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78.4" w:lineRule="auto"/>
        <w:rPr>
          <w:b w:val="1"/>
          <w:color w:val="212529"/>
          <w:sz w:val="48"/>
          <w:szCs w:val="48"/>
        </w:rPr>
      </w:pPr>
      <w:bookmarkStart w:colFirst="0" w:colLast="0" w:name="_wpvl9looxi1j" w:id="0"/>
      <w:bookmarkEnd w:id="0"/>
      <w:r w:rsidDel="00000000" w:rsidR="00000000" w:rsidRPr="00000000">
        <w:rPr>
          <w:b w:val="1"/>
          <w:color w:val="212529"/>
          <w:sz w:val="48"/>
          <w:szCs w:val="48"/>
          <w:rtl w:val="0"/>
        </w:rPr>
        <w:t xml:space="preserve">ABC DEF</w:t>
      </w:r>
    </w:p>
    <w:p w:rsidR="00000000" w:rsidDel="00000000" w:rsidP="00000000" w:rsidRDefault="00000000" w:rsidRPr="00000000" w14:paraId="00000002">
      <w:pPr>
        <w:shd w:fill="ffffff" w:val="clear"/>
        <w:spacing w:after="240" w:line="321.6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Houston TX • (123) 456-7891</w:t>
      </w:r>
    </w:p>
    <w:p w:rsidR="00000000" w:rsidDel="00000000" w:rsidP="00000000" w:rsidRDefault="00000000" w:rsidRPr="00000000" w14:paraId="00000003">
      <w:pPr>
        <w:shd w:fill="ffffff" w:val="clear"/>
        <w:spacing w:after="240" w:line="321.6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mrabb@email.com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314.40000000000003" w:lineRule="auto"/>
        <w:rPr>
          <w:b w:val="1"/>
          <w:color w:val="212529"/>
          <w:sz w:val="36"/>
          <w:szCs w:val="36"/>
        </w:rPr>
      </w:pPr>
      <w:bookmarkStart w:colFirst="0" w:colLast="0" w:name="_tyiym18kch03" w:id="1"/>
      <w:bookmarkEnd w:id="1"/>
      <w:r w:rsidDel="00000000" w:rsidR="00000000" w:rsidRPr="00000000">
        <w:rPr>
          <w:b w:val="1"/>
          <w:color w:val="212529"/>
          <w:sz w:val="36"/>
          <w:szCs w:val="36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321.6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Creative Designer with over three years of experience in meeting clients' design needs.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314.40000000000003" w:lineRule="auto"/>
        <w:rPr>
          <w:b w:val="1"/>
          <w:color w:val="212529"/>
          <w:sz w:val="36"/>
          <w:szCs w:val="36"/>
        </w:rPr>
      </w:pPr>
      <w:bookmarkStart w:colFirst="0" w:colLast="0" w:name="_y6hesopufo6y" w:id="2"/>
      <w:bookmarkEnd w:id="2"/>
      <w:r w:rsidDel="00000000" w:rsidR="00000000" w:rsidRPr="00000000">
        <w:rPr>
          <w:b w:val="1"/>
          <w:color w:val="212529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Hawaii Western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Sep '11 - Jun '15</w:t>
      </w:r>
    </w:p>
    <w:p w:rsidR="00000000" w:rsidDel="00000000" w:rsidP="00000000" w:rsidRDefault="00000000" w:rsidRPr="00000000" w14:paraId="0000000B">
      <w:pPr>
        <w:shd w:fill="ffffff" w:val="clear"/>
        <w:spacing w:after="240" w:line="321.6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Illustration/Animation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before="0" w:line="314.40000000000003" w:lineRule="auto"/>
        <w:rPr>
          <w:b w:val="1"/>
          <w:color w:val="212529"/>
          <w:sz w:val="36"/>
          <w:szCs w:val="36"/>
        </w:rPr>
      </w:pPr>
      <w:bookmarkStart w:colFirst="0" w:colLast="0" w:name="_15tapcdv7447" w:id="3"/>
      <w:bookmarkEnd w:id="3"/>
      <w:r w:rsidDel="00000000" w:rsidR="00000000" w:rsidRPr="00000000">
        <w:rPr>
          <w:b w:val="1"/>
          <w:color w:val="212529"/>
          <w:sz w:val="36"/>
          <w:szCs w:val="36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Cloud Clearwater, QA Engineer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Jul '16 - Current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321.6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Attended meetings with the marketing team to decide on the direction the designs should go in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321.6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Created logos, flyers and images for presentations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321.6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Helped update the company's website with new graphics and a smoother overall design, which increased site visitation by 88%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="321.6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Collaborated closely with management in order to ensure that designs met the company's needs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Crane &amp; Jenkins, QA Engineer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Current - Current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21.6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Changed layout of the company website and increased click rates by 16%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321.6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Designed a clean, smooth new logo that fit better with the company's modern and hip brand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="321.6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Exercised expert time-management skills in 17 different projects and ensured all deadlines were met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314.40000000000003" w:lineRule="auto"/>
        <w:rPr>
          <w:b w:val="1"/>
          <w:color w:val="212529"/>
          <w:sz w:val="36"/>
          <w:szCs w:val="36"/>
        </w:rPr>
      </w:pPr>
      <w:bookmarkStart w:colFirst="0" w:colLast="0" w:name="_cicyhzv5wvbf" w:id="4"/>
      <w:bookmarkEnd w:id="4"/>
      <w:r w:rsidDel="00000000" w:rsidR="00000000" w:rsidRPr="00000000">
        <w:rPr>
          <w:b w:val="1"/>
          <w:color w:val="212529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color w:val="212529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="321.6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Adobe Photoshop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line="321.6" w:lineRule="auto"/>
        <w:ind w:left="720" w:hanging="360"/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Illustrator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