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AE" w:rsidRDefault="000A46AE" w:rsidP="000A46AE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</w:rPr>
        <w:t>8</w:t>
      </w:r>
    </w:p>
    <w:p w:rsidR="000A46AE" w:rsidRPr="00DC6E14" w:rsidRDefault="000A46AE" w:rsidP="000A46AE">
      <w:pPr>
        <w:jc w:val="center"/>
        <w:rPr>
          <w:b/>
          <w:bCs/>
          <w:color w:val="000000"/>
          <w:sz w:val="28"/>
          <w:szCs w:val="28"/>
        </w:rPr>
      </w:pPr>
      <w:r w:rsidRPr="00DC6E14">
        <w:rPr>
          <w:b/>
          <w:bCs/>
          <w:color w:val="000000"/>
          <w:sz w:val="28"/>
          <w:szCs w:val="28"/>
        </w:rPr>
        <w:t>Публикация сайта на бесплатном хостин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ге</w:t>
      </w:r>
    </w:p>
    <w:p w:rsidR="000A46AE" w:rsidRPr="00DC6E14" w:rsidRDefault="000A46AE" w:rsidP="000A46AE">
      <w:pPr>
        <w:jc w:val="both"/>
        <w:rPr>
          <w:b/>
          <w:color w:val="000000"/>
          <w:sz w:val="28"/>
          <w:szCs w:val="28"/>
        </w:rPr>
      </w:pPr>
    </w:p>
    <w:p w:rsidR="000A46AE" w:rsidRPr="00DC6E14" w:rsidRDefault="000A46AE" w:rsidP="000A46AE">
      <w:pPr>
        <w:jc w:val="both"/>
        <w:rPr>
          <w:color w:val="000000"/>
          <w:sz w:val="28"/>
          <w:szCs w:val="28"/>
        </w:rPr>
      </w:pPr>
      <w:r w:rsidRPr="00DC6E14">
        <w:rPr>
          <w:b/>
          <w:color w:val="000000"/>
          <w:sz w:val="28"/>
          <w:szCs w:val="28"/>
        </w:rPr>
        <w:t xml:space="preserve">Цели: </w:t>
      </w:r>
      <w:r w:rsidRPr="00DC6E14">
        <w:rPr>
          <w:color w:val="000000"/>
          <w:sz w:val="28"/>
          <w:szCs w:val="28"/>
        </w:rPr>
        <w:t>ознакомиться с технологиями публикации сайта на бесплатном хостинге.</w:t>
      </w:r>
    </w:p>
    <w:p w:rsidR="000A46AE" w:rsidRPr="00DC6E14" w:rsidRDefault="000A46AE" w:rsidP="000A46AE">
      <w:pPr>
        <w:jc w:val="center"/>
        <w:rPr>
          <w:b/>
          <w:bCs/>
          <w:i/>
          <w:color w:val="000000"/>
          <w:sz w:val="28"/>
          <w:szCs w:val="28"/>
        </w:rPr>
      </w:pPr>
      <w:r w:rsidRPr="00DC6E14">
        <w:rPr>
          <w:b/>
          <w:bCs/>
          <w:i/>
          <w:color w:val="000000"/>
          <w:sz w:val="28"/>
          <w:szCs w:val="28"/>
        </w:rPr>
        <w:t>Теоретические вопросы</w:t>
      </w:r>
    </w:p>
    <w:p w:rsidR="000A46AE" w:rsidRPr="00DC6E14" w:rsidRDefault="000A46AE" w:rsidP="000A46AE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>Задачи администрирования сайта. Настройка сайта.</w:t>
      </w:r>
    </w:p>
    <w:p w:rsidR="000A46AE" w:rsidRPr="00DC6E14" w:rsidRDefault="000A46AE" w:rsidP="000A46AE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>Обеспечение безопасности сайта. Оптимизация сайта.</w:t>
      </w:r>
    </w:p>
    <w:p w:rsidR="000A46AE" w:rsidRPr="00DC6E14" w:rsidRDefault="000A46AE" w:rsidP="000A46AE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1. </w:t>
      </w:r>
      <w:r w:rsidRPr="00DC6E14">
        <w:rPr>
          <w:color w:val="000000"/>
          <w:sz w:val="28"/>
          <w:szCs w:val="28"/>
        </w:rPr>
        <w:t>Разработать и опубликовать сайт произвольной тематики (4-5 страниц). Все страницы должны иметь одинаковый дизайн. На каждой странице должны присутствовать: меню, электронный адрес разработчика, логотип сайта. На страницах сайта должны размещаться таблицы, списки, изображения.</w:t>
      </w:r>
    </w:p>
    <w:p w:rsidR="000A46AE" w:rsidRPr="00DC6E14" w:rsidRDefault="000A46AE" w:rsidP="000A46AE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2. </w:t>
      </w:r>
      <w:r w:rsidRPr="00DC6E14">
        <w:rPr>
          <w:color w:val="000000"/>
          <w:sz w:val="28"/>
          <w:szCs w:val="28"/>
        </w:rPr>
        <w:t>Оформить отчет.</w:t>
      </w:r>
    </w:p>
    <w:p w:rsidR="00825CCC" w:rsidRDefault="00825CCC">
      <w:pPr>
        <w:rPr>
          <w:lang w:val="en-US"/>
        </w:rPr>
      </w:pPr>
    </w:p>
    <w:p w:rsidR="00AB6399" w:rsidRDefault="00AB6399">
      <w:pPr>
        <w:rPr>
          <w:lang w:val="en-US"/>
        </w:rPr>
      </w:pPr>
    </w:p>
    <w:p w:rsidR="00AB6399" w:rsidRDefault="00AB6399">
      <w:pPr>
        <w:rPr>
          <w:lang w:val="en-US"/>
        </w:rPr>
      </w:pPr>
    </w:p>
    <w:p w:rsidR="00AB6399" w:rsidRDefault="00AB6399">
      <w:pPr>
        <w:rPr>
          <w:lang w:val="en-US"/>
        </w:rPr>
      </w:pPr>
    </w:p>
    <w:p w:rsidR="00AB6399" w:rsidRPr="00AB6399" w:rsidRDefault="00AB6399" w:rsidP="00AB63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648" w:lineRule="atLeast"/>
        <w:outlineLvl w:val="0"/>
        <w:rPr>
          <w:rFonts w:ascii="Segoe UI" w:hAnsi="Segoe UI" w:cs="Segoe UI"/>
          <w:b/>
          <w:bCs/>
          <w:color w:val="4D3B3B"/>
          <w:spacing w:val="-30"/>
          <w:kern w:val="36"/>
          <w:sz w:val="48"/>
          <w:szCs w:val="48"/>
        </w:rPr>
      </w:pPr>
      <w:r w:rsidRPr="00AB6399">
        <w:rPr>
          <w:rFonts w:ascii="Segoe UI" w:hAnsi="Segoe UI" w:cs="Segoe UI"/>
          <w:b/>
          <w:bCs/>
          <w:color w:val="4D3B3B"/>
          <w:spacing w:val="-30"/>
          <w:kern w:val="36"/>
          <w:sz w:val="48"/>
          <w:szCs w:val="48"/>
        </w:rPr>
        <w:t>Размещение сайта</w:t>
      </w:r>
    </w:p>
    <w:p w:rsidR="00AB6399" w:rsidRPr="00AB6399" w:rsidRDefault="00AB6399" w:rsidP="00AB63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Типичная схема размещения сайтов на серверах 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Timeweb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выглядит следующим образом:</w:t>
      </w:r>
    </w:p>
    <w:p w:rsidR="00AB6399" w:rsidRPr="00AB6399" w:rsidRDefault="00AB6399" w:rsidP="00AB639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/ — корневая директория аккаунта;</w:t>
      </w:r>
    </w:p>
    <w:p w:rsidR="00AB6399" w:rsidRPr="00AB6399" w:rsidRDefault="00AB6399" w:rsidP="00AB639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/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public_html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— директория для файлов главного сайта;</w:t>
      </w:r>
    </w:p>
    <w:p w:rsidR="00AB6399" w:rsidRPr="00AB6399" w:rsidRDefault="00AB6399" w:rsidP="00AB639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/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new-site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— директория для дополнительного сайта;</w:t>
      </w:r>
    </w:p>
    <w:p w:rsidR="00AB6399" w:rsidRPr="00AB6399" w:rsidRDefault="00AB6399" w:rsidP="00AB639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/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new-site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/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public_html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— директория для файлов дополнительного сайта (создается автоматически при создании новой директории в корне аккаунта).</w:t>
      </w:r>
    </w:p>
    <w:p w:rsidR="00AB6399" w:rsidRPr="00AB6399" w:rsidRDefault="00AB6399" w:rsidP="00AB63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Файлы сайта необходимо загружать в папку 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public_html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необходимой директории, сохраняя структуру каталогов с файлами.</w:t>
      </w:r>
    </w:p>
    <w:p w:rsidR="00AB6399" w:rsidRPr="00AB6399" w:rsidRDefault="00AB6399" w:rsidP="00AB63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proofErr w:type="gram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Для размещения сайта </w:t>
      </w:r>
      <w:hyperlink r:id="rId6" w:tgtFrame="_blank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закажите хостинг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 по нужному тарифу и зайдите в созданную </w:t>
      </w:r>
      <w:hyperlink r:id="rId7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панель управления аккаунтом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, используя логин и пароль, высланные на ваш e-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mail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после регистрации на сайте.</w:t>
      </w:r>
      <w:proofErr w:type="gram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Далее выполните следующие действия:</w:t>
      </w:r>
    </w:p>
    <w:p w:rsidR="00AB6399" w:rsidRPr="00AB6399" w:rsidRDefault="00AB6399" w:rsidP="00AB63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Если у вас уже есть зарегистрированный домен, добавьте его в раздел «Домены» — «Мои домены» по кнопке «Добавить домен», либо </w:t>
      </w:r>
      <w:hyperlink r:id="rId8" w:tgtFrame="_blank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зарегистрируйте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 новый домен.</w:t>
      </w:r>
    </w:p>
    <w:p w:rsidR="00AB6399" w:rsidRPr="00AB6399" w:rsidRDefault="00AB6399" w:rsidP="00AB63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lastRenderedPageBreak/>
        <w:t>В процессе регистрации или переноса домена создайте директорию сайта, к которой должен быть </w:t>
      </w:r>
      <w:hyperlink r:id="rId9" w:tgtFrame="_blank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привязан домен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 (или выберите существующую). Вы также можете создать директорию в разделе «Сайты» — «Мои сайты» (кнопка «Создать новый сайт»). Имя директории не должно превышать 40 символов.</w:t>
      </w:r>
    </w:p>
    <w:p w:rsidR="00AB6399" w:rsidRPr="00AB6399" w:rsidRDefault="00AB6399" w:rsidP="00AB63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Загрузите файлы сайта в папку 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public_html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в директории сайта с помощью </w:t>
      </w:r>
      <w:hyperlink r:id="rId10" w:tgtFrame="_blank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подключения по FTP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 или «Файлового менеджера» («Файл» — «Загрузить на сервер»).</w:t>
      </w:r>
    </w:p>
    <w:p w:rsidR="00AB6399" w:rsidRPr="00AB6399" w:rsidRDefault="00AB6399" w:rsidP="00AB63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Если для работы сайта требуется база данных, создайте новую базу в разделе «Базы данных». Инструкция доступна в статье «</w:t>
      </w:r>
      <w:hyperlink r:id="rId11" w:tgtFrame="_blank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Создание базы данных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».</w:t>
      </w:r>
    </w:p>
    <w:p w:rsidR="00AB6399" w:rsidRPr="00AB6399" w:rsidRDefault="00AB6399" w:rsidP="00AB63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Проверьте работу сайта.</w:t>
      </w:r>
    </w:p>
    <w:p w:rsidR="00AB6399" w:rsidRPr="00AB6399" w:rsidRDefault="00AB6399" w:rsidP="00AB63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hAnsi="Segoe UI" w:cs="Segoe UI"/>
          <w:color w:val="4D3B3B"/>
          <w:sz w:val="27"/>
          <w:szCs w:val="27"/>
        </w:rPr>
      </w:pPr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Для того</w:t>
      </w:r>
      <w:proofErr w:type="gram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,</w:t>
      </w:r>
      <w:proofErr w:type="gram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чтобы сайт работал по защищенному протоколу 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https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(это защищает данные пользователей при передаче, повышает доверие пользователей к вашему сайту и его позиции в поисковых системах), для домена можно заказать </w:t>
      </w:r>
      <w:hyperlink r:id="rId12" w:tgtFrame="_blank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SSL-сертификат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, например, бесплатный 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Let's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Encrypt</w:t>
      </w:r>
      <w:proofErr w:type="spellEnd"/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. Заказать SSL можно в разделе «Домены» — «</w:t>
      </w:r>
      <w:hyperlink r:id="rId13" w:history="1">
        <w:r w:rsidRPr="00AB6399">
          <w:rPr>
            <w:rFonts w:ascii="Segoe UI" w:hAnsi="Segoe UI" w:cs="Segoe UI"/>
            <w:color w:val="DC6655"/>
            <w:sz w:val="27"/>
            <w:szCs w:val="27"/>
            <w:u w:val="single"/>
            <w:bdr w:val="single" w:sz="2" w:space="0" w:color="E5E7EB" w:frame="1"/>
          </w:rPr>
          <w:t>SSL-сертификаты</w:t>
        </w:r>
      </w:hyperlink>
      <w:r w:rsidRPr="00AB6399">
        <w:rPr>
          <w:rFonts w:ascii="Segoe UI" w:hAnsi="Segoe UI" w:cs="Segoe UI"/>
          <w:color w:val="4D3B3B"/>
          <w:sz w:val="27"/>
          <w:szCs w:val="27"/>
          <w:bdr w:val="single" w:sz="2" w:space="0" w:color="E5E7EB" w:frame="1"/>
        </w:rPr>
        <w:t>».</w:t>
      </w:r>
    </w:p>
    <w:p w:rsidR="00AB6399" w:rsidRPr="00AB6399" w:rsidRDefault="00AB6399">
      <w:pPr>
        <w:rPr>
          <w:lang w:val="en-US"/>
        </w:rPr>
      </w:pPr>
    </w:p>
    <w:sectPr w:rsidR="00AB6399" w:rsidRPr="00AB6399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E0B0E"/>
    <w:multiLevelType w:val="multilevel"/>
    <w:tmpl w:val="90E6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882244"/>
    <w:multiLevelType w:val="multilevel"/>
    <w:tmpl w:val="6B0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46AE"/>
    <w:rsid w:val="0006533A"/>
    <w:rsid w:val="000A46AE"/>
    <w:rsid w:val="000B23FB"/>
    <w:rsid w:val="00432E6F"/>
    <w:rsid w:val="00580711"/>
    <w:rsid w:val="005D147C"/>
    <w:rsid w:val="006C6BA9"/>
    <w:rsid w:val="007C595F"/>
    <w:rsid w:val="00825CCC"/>
    <w:rsid w:val="00AA1CCF"/>
    <w:rsid w:val="00AB6399"/>
    <w:rsid w:val="00B30A4B"/>
    <w:rsid w:val="00BF5FFC"/>
    <w:rsid w:val="00C61B7E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/>
      <w:ind w:left="4124" w:hanging="72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/>
      <w:ind w:left="3842" w:hanging="864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/>
      <w:ind w:left="3986" w:hanging="1008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/>
      <w:ind w:left="4130" w:hanging="1152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/>
      <w:ind w:left="4274" w:hanging="1296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/>
      <w:ind w:left="4418" w:hanging="144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/>
      <w:ind w:left="4562" w:hanging="1584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rPr>
      <w:b/>
      <w:bCs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AB63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7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om/ru/docs/domeny/registraciya-i-prodlenie/registraciya-i-prodlenie-domena" TargetMode="External"/><Relationship Id="rId13" Type="http://schemas.openxmlformats.org/officeDocument/2006/relationships/hyperlink" Target="https://hosting.timeweb.ru/ss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osting.timeweb.ru/" TargetMode="External"/><Relationship Id="rId12" Type="http://schemas.openxmlformats.org/officeDocument/2006/relationships/hyperlink" Target="https://timeweb.com/ru/docs/ssl-sertifika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web.com/ru/docs/virtualnyj-hosting/obshchaya-informaciya-o-hostinge/opisanie-i-zakaz-uslugi" TargetMode="External"/><Relationship Id="rId11" Type="http://schemas.openxmlformats.org/officeDocument/2006/relationships/hyperlink" Target="https://timeweb.com/ru/docs/virtualnyj-hosting/bazy-dannyh/sozdanie-bazy-danny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meweb.com/ru/docs/virtualnyj-hosting/podklyuchenie-k-serveru-hostinga/podklyuchenie-po-f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meweb.com/ru/docs/virtualnyj-hosting/rabota-s-sajtom/privyazka-dome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2023-01-17T07:21:00Z</dcterms:created>
  <dcterms:modified xsi:type="dcterms:W3CDTF">2023-01-17T07:33:00Z</dcterms:modified>
</cp:coreProperties>
</file>