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24FDD5E6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4EBA9AA9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F21199" w:rsidRPr="00F21199">
        <w:rPr>
          <w:b/>
          <w:bCs/>
          <w:sz w:val="22"/>
          <w:szCs w:val="22"/>
          <w:lang w:val="bg-BG"/>
        </w:rPr>
        <w:t>„Ви Ем Ай Инвест“ ЕАД</w:t>
      </w:r>
      <w:r w:rsidR="00F21199">
        <w:rPr>
          <w:b/>
          <w:bCs/>
          <w:sz w:val="22"/>
          <w:szCs w:val="22"/>
          <w:lang w:val="bg-BG"/>
        </w:rPr>
        <w:t xml:space="preserve">, </w:t>
      </w:r>
      <w:r w:rsidR="00F21199" w:rsidRPr="00F21199">
        <w:rPr>
          <w:b/>
          <w:bCs/>
          <w:sz w:val="22"/>
          <w:szCs w:val="22"/>
          <w:lang w:val="bg-BG"/>
        </w:rPr>
        <w:t>ЕИК 207670585</w:t>
      </w:r>
      <w:r w:rsidR="00F21199" w:rsidRPr="00F21199">
        <w:rPr>
          <w:sz w:val="22"/>
          <w:szCs w:val="22"/>
          <w:lang w:val="bg-BG"/>
        </w:rPr>
        <w:t xml:space="preserve">, със седалище и адрес на управление: гр. София, бул. „Черни връх“ № </w:t>
      </w:r>
      <w:r w:rsidR="00F21199">
        <w:rPr>
          <w:sz w:val="22"/>
          <w:szCs w:val="22"/>
          <w:lang w:val="bg-BG"/>
        </w:rPr>
        <w:t>38Б, ет. 3, офис 9</w:t>
      </w:r>
      <w:r w:rsidR="00F21199" w:rsidRPr="00F21199">
        <w:rPr>
          <w:sz w:val="22"/>
          <w:szCs w:val="22"/>
          <w:lang w:val="bg-BG"/>
        </w:rPr>
        <w:t>, представлявано от изпълнителния директор Васил Ангелов Михайлов, чрез пълномощника Христина Георгиева Петрова, упълномощена съгласно нотариално заверено пълномощно с рег. № 3441 от 18.04.2024</w:t>
      </w:r>
      <w:r w:rsidR="00F21199">
        <w:rPr>
          <w:sz w:val="22"/>
          <w:szCs w:val="22"/>
          <w:lang w:val="bg-BG"/>
        </w:rPr>
        <w:t xml:space="preserve"> </w:t>
      </w:r>
      <w:r w:rsidR="00F21199" w:rsidRPr="00F21199">
        <w:rPr>
          <w:sz w:val="22"/>
          <w:szCs w:val="22"/>
          <w:lang w:val="bg-BG"/>
        </w:rPr>
        <w:t>г. за заверка на подпис и рег. № 3442 от 18.04.2024</w:t>
      </w:r>
      <w:r w:rsidR="00F21199">
        <w:rPr>
          <w:sz w:val="22"/>
          <w:szCs w:val="22"/>
          <w:lang w:val="bg-BG"/>
        </w:rPr>
        <w:t xml:space="preserve"> </w:t>
      </w:r>
      <w:r w:rsidR="00F21199" w:rsidRPr="00F21199">
        <w:rPr>
          <w:sz w:val="22"/>
          <w:szCs w:val="22"/>
          <w:lang w:val="bg-BG"/>
        </w:rPr>
        <w:t>г. за заверка на съдържание, том I, акт № 167 на нотариус №</w:t>
      </w:r>
      <w:r w:rsidR="00F21199">
        <w:rPr>
          <w:sz w:val="22"/>
          <w:szCs w:val="22"/>
          <w:lang w:val="bg-BG"/>
        </w:rPr>
        <w:t xml:space="preserve"> </w:t>
      </w:r>
      <w:r w:rsidR="00F21199" w:rsidRPr="00F21199">
        <w:rPr>
          <w:sz w:val="22"/>
          <w:szCs w:val="22"/>
          <w:lang w:val="bg-BG"/>
        </w:rPr>
        <w:t xml:space="preserve">646 </w:t>
      </w:r>
      <w:r w:rsidR="00F21199">
        <w:rPr>
          <w:sz w:val="22"/>
          <w:szCs w:val="22"/>
          <w:lang w:val="bg-BG"/>
        </w:rPr>
        <w:t xml:space="preserve">- </w:t>
      </w:r>
      <w:r w:rsidR="00F21199" w:rsidRPr="00F21199">
        <w:rPr>
          <w:sz w:val="22"/>
          <w:szCs w:val="22"/>
          <w:lang w:val="bg-BG"/>
        </w:rPr>
        <w:t>Юлиан Комсалов</w:t>
      </w:r>
      <w:r w:rsidR="00F21199">
        <w:rPr>
          <w:sz w:val="22"/>
          <w:szCs w:val="22"/>
          <w:lang w:val="bg-BG"/>
        </w:rPr>
        <w:t>,</w:t>
      </w:r>
      <w:r w:rsidR="00F21199" w:rsidRPr="00F21199">
        <w:rPr>
          <w:sz w:val="22"/>
          <w:szCs w:val="22"/>
          <w:lang w:val="bg-BG"/>
        </w:rPr>
        <w:t xml:space="preserve"> с район на действие РС София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38FFC606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Купувачът се задължава</w:t>
      </w:r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да предаде на Продавача сума в размер на (сумата)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брой или по сметка на Продавача с IBAN в </w:t>
      </w:r>
      <w:r w:rsidR="005D2515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81097" w:rsidRPr="00981097">
        <w:rPr>
          <w:b/>
          <w:bCs/>
          <w:sz w:val="22"/>
          <w:szCs w:val="22"/>
          <w:lang w:val="bg-BG"/>
        </w:rPr>
        <w:t>BG38BPBI79421026168901</w:t>
      </w:r>
      <w:r w:rsidR="00981097" w:rsidRPr="00981097">
        <w:rPr>
          <w:sz w:val="22"/>
          <w:szCs w:val="22"/>
          <w:lang w:val="bg-BG"/>
        </w:rPr>
        <w:t>, открита в Пощенска банка</w:t>
      </w:r>
      <w:r w:rsidR="00981097">
        <w:rPr>
          <w:rFonts w:eastAsiaTheme="minorHAnsi"/>
          <w:sz w:val="22"/>
          <w:szCs w:val="22"/>
          <w:lang w:val="bg-BG"/>
        </w:rPr>
        <w:t xml:space="preserve">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като гаранция за закупуването на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недвижим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имот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(имота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96561E" w:rsidRPr="00685EE9">
        <w:rPr>
          <w:b/>
          <w:bCs/>
          <w:sz w:val="22"/>
          <w:szCs w:val="22"/>
          <w:lang w:val="bg-BG"/>
        </w:rPr>
        <w:t xml:space="preserve">сгради </w:t>
      </w:r>
      <w:r w:rsidR="00F21199">
        <w:rPr>
          <w:b/>
          <w:bCs/>
          <w:sz w:val="22"/>
          <w:szCs w:val="22"/>
          <w:highlight w:val="yellow"/>
          <w:lang w:val="bg-BG"/>
        </w:rPr>
        <w:t xml:space="preserve">Мизия, Тракия и Македония, които ще бъдат построени в </w:t>
      </w:r>
      <w:r w:rsidR="00F21199" w:rsidRPr="00F21199">
        <w:rPr>
          <w:b/>
          <w:bCs/>
          <w:sz w:val="22"/>
          <w:szCs w:val="22"/>
          <w:lang w:val="bg-BG"/>
        </w:rPr>
        <w:t>ПОЗЕМЛЕН ИМОТ с идентификатор № 68134.1609.2134</w:t>
      </w:r>
      <w:r w:rsidR="00F21199">
        <w:rPr>
          <w:b/>
          <w:bCs/>
          <w:sz w:val="22"/>
          <w:szCs w:val="22"/>
          <w:lang w:val="bg-BG"/>
        </w:rPr>
        <w:t>,</w:t>
      </w:r>
      <w:r w:rsidR="00F21199" w:rsidRPr="00F21199">
        <w:rPr>
          <w:b/>
          <w:bCs/>
          <w:sz w:val="22"/>
          <w:szCs w:val="22"/>
          <w:lang w:val="bg-BG"/>
        </w:rPr>
        <w:t xml:space="preserve"> </w:t>
      </w:r>
      <w:r w:rsidR="00F21199" w:rsidRPr="00F21199">
        <w:rPr>
          <w:sz w:val="22"/>
          <w:szCs w:val="22"/>
          <w:lang w:val="bg-BG"/>
        </w:rPr>
        <w:t>III-2134 (трети за имот две хиляди сто тридесет и четири), находящ се в гр. София, кв. 66</w:t>
      </w:r>
      <w:r w:rsidR="00F21199">
        <w:rPr>
          <w:sz w:val="22"/>
          <w:szCs w:val="22"/>
          <w:lang w:val="bg-BG"/>
        </w:rPr>
        <w:t xml:space="preserve">, </w:t>
      </w:r>
      <w:r w:rsidR="00F21199" w:rsidRPr="00F21199">
        <w:rPr>
          <w:sz w:val="22"/>
          <w:szCs w:val="22"/>
          <w:lang w:val="bg-BG"/>
        </w:rPr>
        <w:t>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</w:t>
      </w:r>
      <w:r w:rsidR="0096561E" w:rsidRPr="00F21199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bookmarkEnd w:id="1"/>
    <w:p w14:paraId="2D7221CA" w14:textId="7B633F13" w:rsidR="0071467A" w:rsidRPr="00685EE9" w:rsidRDefault="005D2515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1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6F8C9F98" w:rsidR="0071467A" w:rsidRPr="00685EE9" w:rsidRDefault="005D2515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2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="00460AF4"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="00460AF4"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79BF4476" w14:textId="4AC06D9B" w:rsidR="005B4039" w:rsidRPr="0080609C" w:rsidRDefault="005D2515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3</w:t>
      </w:r>
      <w:r w:rsidR="005B4039" w:rsidRPr="00685EE9">
        <w:rPr>
          <w:b/>
          <w:bCs/>
          <w:sz w:val="22"/>
          <w:szCs w:val="22"/>
          <w:lang w:val="bg-BG"/>
        </w:rPr>
        <w:t xml:space="preserve">. </w:t>
      </w:r>
      <w:r w:rsidR="005B4039" w:rsidRPr="00685EE9">
        <w:rPr>
          <w:sz w:val="22"/>
          <w:szCs w:val="22"/>
          <w:lang w:val="bg-BG"/>
        </w:rPr>
        <w:t>Схема на плащане на</w:t>
      </w:r>
      <w:r w:rsidR="005B4039" w:rsidRPr="00685EE9">
        <w:rPr>
          <w:sz w:val="22"/>
          <w:szCs w:val="22"/>
          <w:lang w:val="en-US"/>
        </w:rPr>
        <w:t xml:space="preserve"> </w:t>
      </w:r>
      <w:r w:rsidR="005B4039" w:rsidRPr="00685EE9">
        <w:rPr>
          <w:sz w:val="22"/>
          <w:szCs w:val="22"/>
          <w:lang w:val="bg-BG"/>
        </w:rPr>
        <w:t>продажната цена както следва:</w:t>
      </w:r>
      <w:r w:rsidR="005B4039">
        <w:rPr>
          <w:sz w:val="22"/>
          <w:szCs w:val="22"/>
          <w:lang w:val="bg-BG"/>
        </w:rPr>
        <w:t xml:space="preserve"> </w:t>
      </w:r>
      <w:r w:rsidR="005B4039" w:rsidRPr="0080609C">
        <w:rPr>
          <w:sz w:val="22"/>
          <w:szCs w:val="22"/>
          <w:highlight w:val="cyan"/>
          <w:lang w:val="bg-BG"/>
        </w:rPr>
        <w:t>(</w:t>
      </w:r>
      <w:r w:rsidR="005B4039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5B4039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5B4039" w:rsidRPr="0080609C">
        <w:rPr>
          <w:sz w:val="22"/>
          <w:szCs w:val="22"/>
          <w:highlight w:val="cyan"/>
          <w:lang w:val="bg-BG"/>
        </w:rPr>
        <w:t>)</w:t>
      </w:r>
    </w:p>
    <w:p w14:paraId="39B250CA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08D21AD8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7F5C928D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1D6F335F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64F11C3E" w:rsidR="00495066" w:rsidRPr="00685EE9" w:rsidRDefault="005D2515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4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="006A4D63"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4B62B6C9" w14:textId="7C627031" w:rsidR="00495066" w:rsidRPr="00685EE9" w:rsidRDefault="00495066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Разрешение за строеж </w:t>
      </w:r>
      <w:r w:rsidR="00F21199">
        <w:rPr>
          <w:color w:val="000000" w:themeColor="text1"/>
          <w:sz w:val="22"/>
          <w:szCs w:val="22"/>
          <w:lang w:val="bg-BG"/>
        </w:rPr>
        <w:t>от 26.10.2023 г.;</w:t>
      </w:r>
    </w:p>
    <w:p w14:paraId="78A46AD7" w14:textId="56A3A8A0" w:rsidR="00F21199" w:rsidRDefault="006921A2" w:rsidP="00206982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F21199">
        <w:rPr>
          <w:color w:val="000000" w:themeColor="text1"/>
          <w:sz w:val="22"/>
          <w:szCs w:val="22"/>
          <w:lang w:val="bg-BG"/>
        </w:rPr>
        <w:t xml:space="preserve">Акт 14 – </w:t>
      </w:r>
      <w:r w:rsidR="0077101C" w:rsidRPr="00F21199">
        <w:rPr>
          <w:color w:val="000000" w:themeColor="text1"/>
          <w:sz w:val="22"/>
          <w:szCs w:val="22"/>
          <w:lang w:val="bg-BG"/>
        </w:rPr>
        <w:t xml:space="preserve">в срок </w:t>
      </w:r>
      <w:r w:rsidRPr="00F21199">
        <w:rPr>
          <w:color w:val="000000" w:themeColor="text1"/>
          <w:sz w:val="22"/>
          <w:szCs w:val="22"/>
          <w:lang w:val="bg-BG"/>
        </w:rPr>
        <w:t xml:space="preserve">до </w:t>
      </w:r>
      <w:r w:rsidR="00F21199" w:rsidRPr="00F21199">
        <w:rPr>
          <w:color w:val="000000" w:themeColor="text1"/>
          <w:sz w:val="22"/>
          <w:szCs w:val="22"/>
          <w:lang w:val="bg-BG"/>
        </w:rPr>
        <w:t>до 24 (двадесет и четири) месеца след РС</w:t>
      </w:r>
      <w:r w:rsidR="00F21199">
        <w:rPr>
          <w:color w:val="000000" w:themeColor="text1"/>
          <w:sz w:val="22"/>
          <w:szCs w:val="22"/>
          <w:lang w:val="bg-BG"/>
        </w:rPr>
        <w:t>;</w:t>
      </w:r>
    </w:p>
    <w:p w14:paraId="1DF832C4" w14:textId="226F73C9" w:rsidR="0077101C" w:rsidRDefault="006921A2" w:rsidP="00F21199">
      <w:pPr>
        <w:pStyle w:val="af1"/>
        <w:numPr>
          <w:ilvl w:val="0"/>
          <w:numId w:val="22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 w:rsidRPr="00F21199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F21199">
        <w:rPr>
          <w:color w:val="000000" w:themeColor="text1"/>
          <w:sz w:val="22"/>
          <w:szCs w:val="22"/>
          <w:lang w:val="bg-BG"/>
        </w:rPr>
        <w:t xml:space="preserve">в срок </w:t>
      </w:r>
      <w:r w:rsidRPr="00F21199">
        <w:rPr>
          <w:color w:val="000000" w:themeColor="text1"/>
          <w:sz w:val="22"/>
          <w:szCs w:val="22"/>
          <w:lang w:val="bg-BG"/>
        </w:rPr>
        <w:t xml:space="preserve">до </w:t>
      </w:r>
      <w:r w:rsidR="00F21199" w:rsidRPr="00F21199">
        <w:rPr>
          <w:color w:val="000000" w:themeColor="text1"/>
          <w:sz w:val="22"/>
          <w:szCs w:val="22"/>
          <w:lang w:val="bg-BG"/>
        </w:rPr>
        <w:t>до 24 (двадесет и четири) месеца след Акт 14</w:t>
      </w:r>
      <w:r w:rsidR="00F21199">
        <w:rPr>
          <w:color w:val="000000" w:themeColor="text1"/>
          <w:sz w:val="22"/>
          <w:szCs w:val="22"/>
          <w:lang w:val="bg-BG"/>
        </w:rPr>
        <w:t>;</w:t>
      </w:r>
    </w:p>
    <w:p w14:paraId="28B9A0D7" w14:textId="77777777" w:rsidR="00F21199" w:rsidRPr="00F21199" w:rsidRDefault="00F21199" w:rsidP="00F21199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662D66C7" w:rsidR="00495066" w:rsidRPr="00685EE9" w:rsidRDefault="005D2515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5</w:t>
      </w:r>
      <w:r w:rsidR="006A4D63"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="006A4D63"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="006A4D63"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038205D5" w14:textId="2A26D855" w:rsidR="005B4039" w:rsidRPr="00685EE9" w:rsidRDefault="005B4039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5D2515">
        <w:rPr>
          <w:b/>
          <w:bCs/>
          <w:color w:val="000000" w:themeColor="text1"/>
          <w:sz w:val="22"/>
          <w:szCs w:val="22"/>
          <w:lang w:val="bg-BG"/>
        </w:rPr>
        <w:t>6</w:t>
      </w:r>
      <w:r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 декларира, че за покупката на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. 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2E26721B" w14:textId="77777777" w:rsidR="005B4039" w:rsidRPr="0001639E" w:rsidRDefault="005B4039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13F4325B" w14:textId="77777777" w:rsidR="005B4039" w:rsidRPr="0001639E" w:rsidRDefault="005B4039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Купувачът декларира, че за покупката на имота/тите, предмет на настоящия договор, няма да  използва ипотечен кредит. Промяната в това обстоятелство е допустима само чрез взаимно съгласие на страните, в писмена форма.</w:t>
      </w: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29E9A5F9" w:rsidR="00495066" w:rsidRPr="00685EE9" w:rsidRDefault="005D2515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7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6B8A0110" w:rsidR="00495066" w:rsidRPr="00685EE9" w:rsidRDefault="005D2515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8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lastRenderedPageBreak/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46DEE4DC" w:rsidR="00495066" w:rsidRPr="00685EE9" w:rsidRDefault="005D2515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9</w:t>
      </w:r>
      <w:r w:rsidR="00FC781B" w:rsidRPr="00685EE9">
        <w:rPr>
          <w:b/>
          <w:bCs/>
          <w:sz w:val="22"/>
          <w:szCs w:val="22"/>
          <w:lang w:val="bg-BG"/>
        </w:rPr>
        <w:t>.</w:t>
      </w:r>
      <w:r w:rsidR="00FC781B"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16ED9E3B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</w:t>
      </w:r>
      <w:r w:rsidR="005D2515">
        <w:rPr>
          <w:b/>
          <w:bCs/>
          <w:sz w:val="22"/>
          <w:szCs w:val="22"/>
          <w:lang w:val="bg-BG"/>
        </w:rPr>
        <w:t>0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тел: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F590" w14:textId="77777777" w:rsidR="00F728AE" w:rsidRDefault="00F728AE">
      <w:r>
        <w:separator/>
      </w:r>
    </w:p>
  </w:endnote>
  <w:endnote w:type="continuationSeparator" w:id="0">
    <w:p w14:paraId="53346BC5" w14:textId="77777777" w:rsidR="00F728AE" w:rsidRDefault="00F72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FB91" w14:textId="77777777" w:rsidR="00F728AE" w:rsidRDefault="00F728AE">
      <w:r>
        <w:separator/>
      </w:r>
    </w:p>
  </w:footnote>
  <w:footnote w:type="continuationSeparator" w:id="0">
    <w:p w14:paraId="43AE6427" w14:textId="77777777" w:rsidR="00F728AE" w:rsidRDefault="00F72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13333">
    <w:abstractNumId w:val="19"/>
  </w:num>
  <w:num w:numId="2" w16cid:durableId="177693820">
    <w:abstractNumId w:val="3"/>
  </w:num>
  <w:num w:numId="3" w16cid:durableId="888612683">
    <w:abstractNumId w:val="13"/>
  </w:num>
  <w:num w:numId="4" w16cid:durableId="1204557116">
    <w:abstractNumId w:val="16"/>
  </w:num>
  <w:num w:numId="5" w16cid:durableId="738793200">
    <w:abstractNumId w:val="18"/>
  </w:num>
  <w:num w:numId="6" w16cid:durableId="1197935622">
    <w:abstractNumId w:val="5"/>
  </w:num>
  <w:num w:numId="7" w16cid:durableId="2072383572">
    <w:abstractNumId w:val="21"/>
  </w:num>
  <w:num w:numId="8" w16cid:durableId="1740060264">
    <w:abstractNumId w:val="9"/>
  </w:num>
  <w:num w:numId="9" w16cid:durableId="183567113">
    <w:abstractNumId w:val="14"/>
  </w:num>
  <w:num w:numId="10" w16cid:durableId="1870333038">
    <w:abstractNumId w:val="10"/>
  </w:num>
  <w:num w:numId="11" w16cid:durableId="2053798943">
    <w:abstractNumId w:val="2"/>
  </w:num>
  <w:num w:numId="12" w16cid:durableId="16647003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4393167">
    <w:abstractNumId w:val="15"/>
  </w:num>
  <w:num w:numId="14" w16cid:durableId="997072852">
    <w:abstractNumId w:val="1"/>
  </w:num>
  <w:num w:numId="15" w16cid:durableId="2000303864">
    <w:abstractNumId w:val="11"/>
  </w:num>
  <w:num w:numId="16" w16cid:durableId="20731906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7721226">
    <w:abstractNumId w:val="0"/>
  </w:num>
  <w:num w:numId="18" w16cid:durableId="17780901">
    <w:abstractNumId w:val="20"/>
  </w:num>
  <w:num w:numId="19" w16cid:durableId="1996834184">
    <w:abstractNumId w:val="4"/>
  </w:num>
  <w:num w:numId="20" w16cid:durableId="2144544683">
    <w:abstractNumId w:val="17"/>
  </w:num>
  <w:num w:numId="21" w16cid:durableId="1691297888">
    <w:abstractNumId w:val="6"/>
  </w:num>
  <w:num w:numId="22" w16cid:durableId="1285190390">
    <w:abstractNumId w:val="7"/>
  </w:num>
  <w:num w:numId="23" w16cid:durableId="49425267">
    <w:abstractNumId w:val="8"/>
  </w:num>
  <w:num w:numId="24" w16cid:durableId="3697636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07D7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4039"/>
    <w:rsid w:val="005B6ABF"/>
    <w:rsid w:val="005C0E75"/>
    <w:rsid w:val="005D251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1097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2100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1D55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4359E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1199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28AE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1375</Words>
  <Characters>7838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9195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86</cp:revision>
  <cp:lastPrinted>2023-10-19T09:25:00Z</cp:lastPrinted>
  <dcterms:created xsi:type="dcterms:W3CDTF">2024-08-28T12:49:00Z</dcterms:created>
  <dcterms:modified xsi:type="dcterms:W3CDTF">2026-03-16T08:56:00Z</dcterms:modified>
</cp:coreProperties>
</file>