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1A08CC46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ED59C8" w:rsidRPr="00ED59C8">
        <w:rPr>
          <w:b/>
          <w:bCs/>
          <w:lang w:val="bg-BG"/>
        </w:rPr>
        <w:t>„</w:t>
      </w:r>
      <w:proofErr w:type="spellStart"/>
      <w:r w:rsidR="00ED59C8" w:rsidRPr="00ED59C8">
        <w:rPr>
          <w:b/>
          <w:bCs/>
          <w:lang w:val="bg-BG"/>
        </w:rPr>
        <w:t>Би</w:t>
      </w:r>
      <w:proofErr w:type="spellEnd"/>
      <w:r w:rsidR="00ED59C8" w:rsidRPr="00ED59C8">
        <w:rPr>
          <w:b/>
          <w:bCs/>
          <w:lang w:val="bg-BG"/>
        </w:rPr>
        <w:t xml:space="preserve"> Ат Хоум“ ЕООД, ЕИК 207543919</w:t>
      </w:r>
      <w:r w:rsidR="00ED59C8" w:rsidRPr="00ED59C8">
        <w:rPr>
          <w:lang w:val="bg-BG"/>
        </w:rPr>
        <w:t xml:space="preserve">, със седалище и адрес на управление: гр. София, бул. Черни връх № 38Б, ет. 3, офис 9, представлявано от управителя Васил Ангелов Михайлов </w:t>
      </w:r>
      <w:r w:rsidR="00ED59C8" w:rsidRPr="00ED59C8">
        <w:rPr>
          <w:highlight w:val="green"/>
          <w:lang w:val="bg-BG"/>
        </w:rPr>
        <w:t xml:space="preserve">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</w:t>
      </w:r>
      <w:proofErr w:type="spellStart"/>
      <w:r w:rsidR="00ED59C8" w:rsidRPr="00ED59C8">
        <w:rPr>
          <w:highlight w:val="green"/>
          <w:lang w:val="bg-BG"/>
        </w:rPr>
        <w:t>Комсалов</w:t>
      </w:r>
      <w:proofErr w:type="spellEnd"/>
      <w:r w:rsidR="00ED59C8" w:rsidRPr="00ED59C8">
        <w:rPr>
          <w:highlight w:val="green"/>
          <w:lang w:val="bg-BG"/>
        </w:rPr>
        <w:t>, рег. № 646 на НК, с район на действие Софийски районен съд</w:t>
      </w:r>
      <w:r w:rsidR="00ED59C8" w:rsidRPr="00ED59C8">
        <w:rPr>
          <w:lang w:val="bg-BG"/>
        </w:rPr>
        <w:t xml:space="preserve">  /  </w:t>
      </w:r>
      <w:r w:rsidR="00ED59C8" w:rsidRPr="00ED59C8">
        <w:rPr>
          <w:highlight w:val="cyan"/>
          <w:lang w:val="bg-BG"/>
        </w:rPr>
        <w:t xml:space="preserve">чрез пълномощника си Александра </w:t>
      </w:r>
      <w:proofErr w:type="spellStart"/>
      <w:r w:rsidR="00ED59C8" w:rsidRPr="00ED59C8">
        <w:rPr>
          <w:highlight w:val="cyan"/>
          <w:lang w:val="bg-BG"/>
        </w:rPr>
        <w:t>Ивова</w:t>
      </w:r>
      <w:proofErr w:type="spellEnd"/>
      <w:r w:rsidR="00ED59C8" w:rsidRPr="00ED59C8">
        <w:rPr>
          <w:highlight w:val="cyan"/>
          <w:lang w:val="bg-BG"/>
        </w:rPr>
        <w:t xml:space="preserve"> </w:t>
      </w:r>
      <w:proofErr w:type="spellStart"/>
      <w:r w:rsidR="00ED59C8" w:rsidRPr="00ED59C8">
        <w:rPr>
          <w:highlight w:val="cyan"/>
          <w:lang w:val="bg-BG"/>
        </w:rPr>
        <w:t>Сейрекова</w:t>
      </w:r>
      <w:proofErr w:type="spellEnd"/>
      <w:r w:rsidR="00ED59C8" w:rsidRPr="00ED59C8">
        <w:rPr>
          <w:highlight w:val="cyan"/>
          <w:lang w:val="bg-BG"/>
        </w:rPr>
        <w:t xml:space="preserve">, упълномощена съгласно нотариално заверено пълномощно с рег. № 10042 от 30.09.2025 г. на нотариус Юлиан </w:t>
      </w:r>
      <w:proofErr w:type="spellStart"/>
      <w:r w:rsidR="00ED59C8" w:rsidRPr="00ED59C8">
        <w:rPr>
          <w:highlight w:val="cyan"/>
          <w:lang w:val="bg-BG"/>
        </w:rPr>
        <w:t>Комсалов</w:t>
      </w:r>
      <w:proofErr w:type="spellEnd"/>
      <w:r w:rsidR="00ED59C8" w:rsidRPr="00ED59C8">
        <w:rPr>
          <w:highlight w:val="cyan"/>
          <w:lang w:val="bg-BG"/>
        </w:rPr>
        <w:t>, рег. № 646 на НК, с район на действие Софийски районен съд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3472E004" w14:textId="3608CE0C" w:rsidR="007F4EE3" w:rsidRPr="007F4EE3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3B5665" w:rsidRPr="007F4EE3">
        <w:rPr>
          <w:bCs/>
          <w:highlight w:val="yellow"/>
          <w:lang w:val="bg-BG"/>
        </w:rPr>
        <w:t>,</w:t>
      </w:r>
      <w:r w:rsidR="009A3FC9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 по-долу за краткост </w:t>
      </w:r>
      <w:r w:rsidR="00C53757" w:rsidRPr="007F4EE3">
        <w:rPr>
          <w:b/>
          <w:bCs/>
          <w:lang w:val="bg-BG"/>
        </w:rPr>
        <w:t>ВЪЗЛОЖИТЕЛ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0B1C4B9B" w14:textId="50C39334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="00ED59C8" w:rsidRPr="00ED59C8">
        <w:rPr>
          <w:lang w:val="bg-BG"/>
        </w:rPr>
        <w:t xml:space="preserve">който/които ще се намира/т в </w:t>
      </w:r>
      <w:r w:rsidR="00ED59C8" w:rsidRPr="00ED59C8">
        <w:rPr>
          <w:b/>
          <w:bCs/>
          <w:lang w:val="bg-BG"/>
        </w:rPr>
        <w:t>сграда Средец</w:t>
      </w:r>
      <w:r w:rsidR="00ED59C8" w:rsidRPr="00ED59C8">
        <w:rPr>
          <w:lang w:val="bg-BG"/>
        </w:rPr>
        <w:t xml:space="preserve">, която ще бъде построена в </w:t>
      </w:r>
      <w:r w:rsidR="00ED59C8" w:rsidRPr="00ED59C8">
        <w:rPr>
          <w:b/>
          <w:bCs/>
          <w:lang w:val="bg-BG"/>
        </w:rPr>
        <w:t>ПОЗЕМЛЕН ИМОТ с идентификатор 68134.1608.1382,</w:t>
      </w:r>
      <w:r w:rsidR="00ED59C8" w:rsidRPr="00ED59C8">
        <w:rPr>
          <w:lang w:val="bg-BG"/>
        </w:rPr>
        <w:t xml:space="preserve">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 от 15.11.2021г., с адрес: гр. София, район „Студентски”, ж.к. „Малинова долина“, с площ: 1448  кв.м., трайно предназначение на територията: Урбанизирана, начин на трайно ползване: За друг вид застрояване, предишен идентификатор: няма, с номер по предходен план: 1382 (хиляда триста осемдесет и две), квартал 41 (четиридесет и едно), парцел: III (трети),  при граници: поземлени имоти с идентификатори: 68134.1608.1383, 68134.1608.5090, 68134.1608.7004 и 68134.1608.1731, който поземлен имот, съгласно документ за собственост, </w:t>
      </w:r>
      <w:proofErr w:type="spellStart"/>
      <w:r w:rsidR="00ED59C8" w:rsidRPr="00ED59C8">
        <w:rPr>
          <w:lang w:val="bg-BG"/>
        </w:rPr>
        <w:t>пртедставлява</w:t>
      </w:r>
      <w:proofErr w:type="spellEnd"/>
      <w:r w:rsidR="00ED59C8" w:rsidRPr="00ED59C8">
        <w:rPr>
          <w:lang w:val="bg-BG"/>
        </w:rPr>
        <w:t xml:space="preserve"> УРЕГУЛИРАН ПОЗЕМЛЕН ИМОТ III-1382, в кв. 41, местност „Малинова долина 1-ва, 2-ра, 3-та, 4-та, 5-та и 6-та част”, район „Студентски“, гр. София, с площ от 1450,35 /хиляда четиристотин и петдесет цяло и тридесет и пет стотни/ кв.м., при съседи: север – улица и УПИ II-1731, юг – улица, изток – улица, запад - УПИ II-1731 и УПИ IV-1383, който/които имот/и ще представлява/т:</w:t>
      </w:r>
    </w:p>
    <w:p w14:paraId="79F307E8" w14:textId="77777777" w:rsidR="00ED59C8" w:rsidRPr="00ED59C8" w:rsidRDefault="00ED59C8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6C00FA7A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5B7B99F9" w14:textId="35D45B52" w:rsidR="003D320B" w:rsidRPr="00641B12" w:rsidRDefault="007F4EE3" w:rsidP="003D320B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3B5665" w:rsidRPr="007F4EE3">
        <w:t>Цената</w:t>
      </w:r>
      <w:proofErr w:type="spellEnd"/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D320B">
        <w:t>договора</w:t>
      </w:r>
      <w:proofErr w:type="spellEnd"/>
      <w:r w:rsidR="003B5665" w:rsidRPr="007F4EE3">
        <w:t xml:space="preserve"> </w:t>
      </w:r>
      <w:proofErr w:type="spellStart"/>
      <w:r w:rsidR="003B5665" w:rsidRPr="007F4EE3">
        <w:t>се</w:t>
      </w:r>
      <w:proofErr w:type="spellEnd"/>
      <w:r w:rsidR="003B5665" w:rsidRPr="007F4EE3">
        <w:t xml:space="preserve"> </w:t>
      </w:r>
      <w:proofErr w:type="spellStart"/>
      <w:r w:rsidR="003B5665" w:rsidRPr="007F4EE3">
        <w:t>заплаща</w:t>
      </w:r>
      <w:proofErr w:type="spellEnd"/>
      <w:r w:rsidR="003B5665" w:rsidRPr="007F4EE3">
        <w:t xml:space="preserve"> </w:t>
      </w:r>
      <w:proofErr w:type="spellStart"/>
      <w:r w:rsidR="003B5665" w:rsidRPr="007F4EE3">
        <w:t>от</w:t>
      </w:r>
      <w:proofErr w:type="spellEnd"/>
      <w:r w:rsidR="003B5665" w:rsidRPr="007F4EE3">
        <w:t xml:space="preserve"> ВЪЗЛОЖИТЕЛЯ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B5665" w:rsidRPr="007F4EE3">
        <w:t>банкова</w:t>
      </w:r>
      <w:proofErr w:type="spellEnd"/>
      <w:r w:rsidR="003B5665" w:rsidRPr="007F4EE3">
        <w:t xml:space="preserve"> </w:t>
      </w:r>
      <w:proofErr w:type="spellStart"/>
      <w:r w:rsidR="003B5665" w:rsidRPr="007F4EE3">
        <w:t>сметка</w:t>
      </w:r>
      <w:proofErr w:type="spellEnd"/>
      <w:r w:rsidR="003B5665" w:rsidRPr="007F4EE3">
        <w:t xml:space="preserve"> </w:t>
      </w:r>
      <w:proofErr w:type="spellStart"/>
      <w:r w:rsidR="003B5665" w:rsidRPr="007F4EE3">
        <w:t>на</w:t>
      </w:r>
      <w:proofErr w:type="spellEnd"/>
      <w:r w:rsidR="003B5665" w:rsidRPr="007F4EE3">
        <w:t xml:space="preserve"> </w:t>
      </w:r>
      <w:r w:rsidR="004E4E72">
        <w:rPr>
          <w:lang w:val="bg-BG"/>
        </w:rPr>
        <w:t>ИЗПЪЛНИТЕЛЯ</w:t>
      </w:r>
      <w:r w:rsidR="003D320B" w:rsidRPr="00641B12">
        <w:rPr>
          <w:lang w:val="bg-BG"/>
        </w:rPr>
        <w:t xml:space="preserve"> с IBAN в </w:t>
      </w:r>
      <w:r w:rsidR="008400D2">
        <w:rPr>
          <w:lang w:val="bg-BG"/>
        </w:rPr>
        <w:t>евро</w:t>
      </w:r>
      <w:r w:rsidR="003D320B" w:rsidRPr="00641B12">
        <w:rPr>
          <w:lang w:val="bg-BG"/>
        </w:rPr>
        <w:t xml:space="preserve"> </w:t>
      </w:r>
      <w:r w:rsidR="004E4E72" w:rsidRPr="004E4E72">
        <w:t>BG50UNCR70001526259638</w:t>
      </w:r>
      <w:r w:rsidR="003D320B" w:rsidRPr="00641B12">
        <w:rPr>
          <w:lang w:val="bg-BG"/>
        </w:rPr>
        <w:t xml:space="preserve">, открита в банка </w:t>
      </w:r>
      <w:r w:rsidR="004E4E72">
        <w:rPr>
          <w:lang w:val="bg-BG"/>
        </w:rPr>
        <w:t>Уникредит Булбанк</w:t>
      </w:r>
      <w:r w:rsidR="003D320B" w:rsidRPr="00641B12">
        <w:rPr>
          <w:lang w:val="bg-BG"/>
        </w:rPr>
        <w:t xml:space="preserve"> по фиксинг на БНБ както следва:</w:t>
      </w:r>
    </w:p>
    <w:p w14:paraId="6E280BA4" w14:textId="1E75B102" w:rsidR="003B5665" w:rsidRPr="007F4EE3" w:rsidRDefault="003D320B" w:rsidP="003B5665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1.1</w:t>
      </w:r>
      <w:r w:rsidR="003B5665" w:rsidRPr="007F4EE3">
        <w:rPr>
          <w:rFonts w:ascii="Times New Roman" w:hAnsi="Times New Roman" w:cs="Times New Roman"/>
          <w:highlight w:val="yellow"/>
        </w:rPr>
        <w:t xml:space="preserve"> Първата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 xml:space="preserve"> евро (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……………….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>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без ДДС</w:t>
      </w:r>
      <w:r w:rsidR="009D6B90" w:rsidRPr="007F4EE3">
        <w:rPr>
          <w:rFonts w:ascii="Times New Roman" w:hAnsi="Times New Roman" w:cs="Times New Roman"/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lastRenderedPageBreak/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607B0361" w14:textId="60069106" w:rsidR="006C7880" w:rsidRPr="007F4EE3" w:rsidRDefault="003D320B" w:rsidP="00DA6EAF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</w:t>
      </w:r>
      <w:r w:rsidR="004E4E72">
        <w:rPr>
          <w:rFonts w:ascii="Times New Roman" w:hAnsi="Times New Roman" w:cs="Times New Roman"/>
        </w:rPr>
        <w:t xml:space="preserve"> </w:t>
      </w:r>
      <w:r w:rsidR="004E4E72" w:rsidRPr="004E4E72">
        <w:rPr>
          <w:rFonts w:ascii="Times New Roman" w:hAnsi="Times New Roman" w:cs="Times New Roman"/>
        </w:rPr>
        <w:t>18 месеца от Протокол Образец № 2 за откриване на строителна площадка</w:t>
      </w:r>
      <w:r w:rsidR="004E4E72">
        <w:rPr>
          <w:rFonts w:ascii="Times New Roman" w:hAnsi="Times New Roman" w:cs="Times New Roman"/>
        </w:rPr>
        <w:t>.</w:t>
      </w:r>
      <w:r w:rsidRPr="00641B12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</w:t>
      </w:r>
      <w:r w:rsidR="004E4E72" w:rsidRPr="004E4E72">
        <w:rPr>
          <w:rFonts w:ascii="Times New Roman" w:hAnsi="Times New Roman" w:cs="Times New Roman"/>
          <w:b/>
          <w:bCs/>
        </w:rPr>
        <w:t>в срок до 36 месеца от Протокол Образец № 2 за откриване на строителна площадка</w:t>
      </w:r>
      <w:r w:rsidRPr="004E4E72">
        <w:rPr>
          <w:rFonts w:ascii="Times New Roman" w:hAnsi="Times New Roman" w:cs="Times New Roman"/>
          <w:b/>
          <w:bCs/>
        </w:rPr>
        <w:t>, като</w:t>
      </w:r>
      <w:r w:rsidRPr="00641B12">
        <w:rPr>
          <w:rFonts w:ascii="Times New Roman" w:hAnsi="Times New Roman" w:cs="Times New Roman"/>
          <w:b/>
          <w:bCs/>
        </w:rPr>
        <w:t xml:space="preserve"> този срок е окончателен и не подлежи на удължаване. </w:t>
      </w:r>
    </w:p>
    <w:p w14:paraId="5FA0367C" w14:textId="5EEB16D5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7BD7D07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23F8124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7F4EE3">
        <w:rPr>
          <w:rFonts w:ascii="Times New Roman" w:hAnsi="Times New Roman" w:cs="Times New Roman"/>
        </w:rPr>
        <w:t>ВЪЗЛОЖИТЕЛ</w:t>
      </w:r>
      <w:r w:rsidR="00F62654" w:rsidRPr="007F4EE3">
        <w:rPr>
          <w:rFonts w:ascii="Times New Roman" w:hAnsi="Times New Roman" w:cs="Times New Roman"/>
        </w:rPr>
        <w:t>ЯТ</w:t>
      </w:r>
      <w:r w:rsidR="000E295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F62654" w:rsidRPr="007F4EE3">
        <w:rPr>
          <w:rFonts w:ascii="Times New Roman" w:hAnsi="Times New Roman" w:cs="Times New Roman"/>
        </w:rPr>
        <w:t>же</w:t>
      </w:r>
      <w:r w:rsidR="00215592" w:rsidRPr="007F4EE3">
        <w:rPr>
          <w:rFonts w:ascii="Times New Roman" w:hAnsi="Times New Roman" w:cs="Times New Roman"/>
        </w:rPr>
        <w:t xml:space="preserve"> да го отстрани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 xml:space="preserve">сам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5AD46290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r w:rsidR="00843346">
        <w:rPr>
          <w:color w:val="auto"/>
          <w:lang w:val="bg-BG"/>
        </w:rPr>
        <w:t>Възложителя</w:t>
      </w:r>
    </w:p>
    <w:p w14:paraId="112B6F30" w14:textId="4623780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заплати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1FA0C56F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lastRenderedPageBreak/>
        <w:t>2.</w:t>
      </w:r>
      <w:r w:rsidR="00215592" w:rsidRPr="007F4EE3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0F7FAE52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F62654" w:rsidRPr="00BB0AFA">
        <w:rPr>
          <w:rFonts w:ascii="Times New Roman" w:hAnsi="Times New Roman" w:cs="Times New Roman"/>
        </w:rPr>
        <w:t>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5F3F0D" w:rsidRPr="00BB0AFA">
        <w:rPr>
          <w:rFonts w:ascii="Times New Roman" w:hAnsi="Times New Roman" w:cs="Times New Roman"/>
        </w:rPr>
        <w:t>Я</w:t>
      </w:r>
      <w:r w:rsidR="000E53F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01896DBD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Pr="00BB0AFA">
        <w:rPr>
          <w:rFonts w:ascii="Times New Roman" w:hAnsi="Times New Roman" w:cs="Times New Roman"/>
        </w:rPr>
        <w:t>ВЪЗЛОЖИТЕЛЯ</w:t>
      </w:r>
      <w:r>
        <w:rPr>
          <w:rFonts w:ascii="Times New Roman" w:hAnsi="Times New Roman" w:cs="Times New Roman"/>
        </w:rPr>
        <w:t xml:space="preserve">Т </w:t>
      </w:r>
      <w:r w:rsidR="003D320B" w:rsidRPr="007F4EE3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E97F7D3" w14:textId="78C48778" w:rsidR="00931463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Възложителя</w:t>
      </w:r>
      <w:r w:rsidRPr="007F4EE3">
        <w:rPr>
          <w:rFonts w:ascii="Times New Roman" w:hAnsi="Times New Roman" w:cs="Times New Roman"/>
        </w:rPr>
        <w:t xml:space="preserve">: </w:t>
      </w:r>
      <w:r w:rsidR="00931463">
        <w:rPr>
          <w:rFonts w:ascii="Times New Roman" w:hAnsi="Times New Roman" w:cs="Times New Roman"/>
        </w:rPr>
        <w:t>адрес:</w:t>
      </w:r>
      <w:r w:rsidR="00931463" w:rsidRPr="007F4EE3">
        <w:rPr>
          <w:rFonts w:ascii="Times New Roman" w:hAnsi="Times New Roman" w:cs="Times New Roman"/>
        </w:rPr>
        <w:t xml:space="preserve"> </w:t>
      </w:r>
      <w:r w:rsidR="00931463"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931463" w:rsidRPr="007F4EE3">
        <w:rPr>
          <w:rFonts w:ascii="Times New Roman" w:hAnsi="Times New Roman" w:cs="Times New Roman"/>
        </w:rPr>
        <w:t xml:space="preserve">, </w:t>
      </w:r>
    </w:p>
    <w:p w14:paraId="263A6D66" w14:textId="15B0A672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.......................................................................................</w:t>
      </w:r>
      <w:r w:rsidRPr="007F4EE3">
        <w:rPr>
          <w:rFonts w:ascii="Times New Roman" w:hAnsi="Times New Roman" w:cs="Times New Roman"/>
        </w:rPr>
        <w:t xml:space="preserve">, тел: </w:t>
      </w:r>
      <w:r>
        <w:rPr>
          <w:rFonts w:ascii="Times New Roman" w:hAnsi="Times New Roman" w:cs="Times New Roman"/>
        </w:rPr>
        <w:t>....................................................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139D1A6C" w14:textId="748F65F2" w:rsidR="007532B0" w:rsidRPr="007F4EE3" w:rsidRDefault="007532B0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532FF95D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2191355C" w14:textId="4C48AE2A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lastRenderedPageBreak/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…………………..)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014AB954" w14:textId="77777777" w:rsidR="00F84678" w:rsidRPr="007F4EE3" w:rsidRDefault="00F84678" w:rsidP="00582760">
      <w:pPr>
        <w:spacing w:before="100" w:beforeAutospacing="1" w:after="100" w:afterAutospacing="1"/>
        <w:jc w:val="both"/>
        <w:rPr>
          <w:lang w:val="bg-BG"/>
        </w:rPr>
      </w:pPr>
    </w:p>
    <w:p w14:paraId="5285F02D" w14:textId="3E90EFE7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F23ADF" w:rsidRPr="007F4EE3">
        <w:rPr>
          <w:lang w:val="bg-BG"/>
        </w:rPr>
        <w:t>:...............................................</w:t>
      </w:r>
    </w:p>
    <w:p w14:paraId="7E38893C" w14:textId="63C523FB" w:rsidR="00F23ADF" w:rsidRPr="007F4EE3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8187" w14:textId="77777777" w:rsidR="00AE0D00" w:rsidRDefault="00AE0D00">
      <w:r>
        <w:separator/>
      </w:r>
    </w:p>
  </w:endnote>
  <w:endnote w:type="continuationSeparator" w:id="0">
    <w:p w14:paraId="7C673AB3" w14:textId="77777777" w:rsidR="00AE0D00" w:rsidRDefault="00AE0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B1D8D" w14:textId="77777777" w:rsidR="00AE0D00" w:rsidRDefault="00AE0D00">
      <w:r>
        <w:separator/>
      </w:r>
    </w:p>
  </w:footnote>
  <w:footnote w:type="continuationSeparator" w:id="0">
    <w:p w14:paraId="477214E9" w14:textId="77777777" w:rsidR="00AE0D00" w:rsidRDefault="00AE0D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525404">
    <w:abstractNumId w:val="9"/>
  </w:num>
  <w:num w:numId="2" w16cid:durableId="1405032088">
    <w:abstractNumId w:val="12"/>
  </w:num>
  <w:num w:numId="3" w16cid:durableId="779229398">
    <w:abstractNumId w:val="12"/>
    <w:lvlOverride w:ilvl="0">
      <w:startOverride w:val="1"/>
    </w:lvlOverride>
  </w:num>
  <w:num w:numId="4" w16cid:durableId="2014842968">
    <w:abstractNumId w:val="7"/>
  </w:num>
  <w:num w:numId="5" w16cid:durableId="565797979">
    <w:abstractNumId w:val="6"/>
  </w:num>
  <w:num w:numId="6" w16cid:durableId="1235235576">
    <w:abstractNumId w:val="5"/>
  </w:num>
  <w:num w:numId="7" w16cid:durableId="455028187">
    <w:abstractNumId w:val="4"/>
  </w:num>
  <w:num w:numId="8" w16cid:durableId="872427949">
    <w:abstractNumId w:val="8"/>
  </w:num>
  <w:num w:numId="9" w16cid:durableId="202404247">
    <w:abstractNumId w:val="3"/>
  </w:num>
  <w:num w:numId="10" w16cid:durableId="1115834146">
    <w:abstractNumId w:val="2"/>
  </w:num>
  <w:num w:numId="11" w16cid:durableId="74131159">
    <w:abstractNumId w:val="1"/>
  </w:num>
  <w:num w:numId="12" w16cid:durableId="436410455">
    <w:abstractNumId w:val="0"/>
  </w:num>
  <w:num w:numId="13" w16cid:durableId="651484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4351517">
    <w:abstractNumId w:val="13"/>
  </w:num>
  <w:num w:numId="15" w16cid:durableId="147133689">
    <w:abstractNumId w:val="14"/>
  </w:num>
  <w:num w:numId="16" w16cid:durableId="1230504568">
    <w:abstractNumId w:val="10"/>
  </w:num>
  <w:num w:numId="17" w16cid:durableId="12067164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D573D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02841"/>
    <w:rsid w:val="00456F09"/>
    <w:rsid w:val="00460AEA"/>
    <w:rsid w:val="004647A2"/>
    <w:rsid w:val="004747CA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4E72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400D2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E0D00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A066E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46AC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D59C8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313</TotalTime>
  <Pages>1</Pages>
  <Words>1517</Words>
  <Characters>8649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94</cp:revision>
  <cp:lastPrinted>2023-11-15T11:24:00Z</cp:lastPrinted>
  <dcterms:created xsi:type="dcterms:W3CDTF">2022-10-26T07:29:00Z</dcterms:created>
  <dcterms:modified xsi:type="dcterms:W3CDTF">2026-03-16T11:57:00Z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