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0FB51891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r w:rsidR="00C956B4" w:rsidRPr="00C956B4">
        <w:rPr>
          <w:b/>
          <w:color w:val="000000"/>
          <w:lang w:val="bg-BG"/>
        </w:rPr>
        <w:t>„</w:t>
      </w:r>
      <w:proofErr w:type="spellStart"/>
      <w:r w:rsidR="00C956B4" w:rsidRPr="00C956B4">
        <w:rPr>
          <w:b/>
          <w:color w:val="000000"/>
          <w:lang w:val="bg-BG"/>
        </w:rPr>
        <w:t>Хоумновейт</w:t>
      </w:r>
      <w:proofErr w:type="spellEnd"/>
      <w:r w:rsidR="00C956B4" w:rsidRPr="00C956B4">
        <w:rPr>
          <w:b/>
          <w:color w:val="000000"/>
          <w:lang w:val="bg-BG"/>
        </w:rPr>
        <w:t>“ ЕООД</w:t>
      </w:r>
      <w:r w:rsidR="00C956B4">
        <w:rPr>
          <w:b/>
          <w:color w:val="000000"/>
          <w:lang w:val="bg-BG"/>
        </w:rPr>
        <w:t>,</w:t>
      </w:r>
      <w:r w:rsidR="00C956B4" w:rsidRPr="00C956B4">
        <w:rPr>
          <w:b/>
          <w:color w:val="000000"/>
          <w:lang w:val="bg-BG"/>
        </w:rPr>
        <w:t xml:space="preserve"> ЕИК 206117553, </w:t>
      </w:r>
      <w:r w:rsidR="00C956B4" w:rsidRPr="00C956B4">
        <w:rPr>
          <w:bCs/>
          <w:color w:val="000000"/>
          <w:lang w:val="bg-BG"/>
        </w:rPr>
        <w:t xml:space="preserve">със седалище и адрес на управление: гр. София, бул. „Черни връх“ № 38 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7326 от 22.08.2023 г. на нотариус Юлиан </w:t>
      </w:r>
      <w:proofErr w:type="spellStart"/>
      <w:r w:rsidR="00C956B4" w:rsidRPr="00C956B4">
        <w:rPr>
          <w:bCs/>
          <w:color w:val="000000"/>
          <w:lang w:val="bg-BG"/>
        </w:rPr>
        <w:t>Комсалов</w:t>
      </w:r>
      <w:proofErr w:type="spellEnd"/>
      <w:r w:rsidR="00C956B4" w:rsidRPr="00C956B4">
        <w:rPr>
          <w:bCs/>
          <w:color w:val="000000"/>
          <w:lang w:val="bg-BG"/>
        </w:rPr>
        <w:t>, с рег. № 646, с район на действие РС София</w:t>
      </w:r>
      <w:r w:rsidRPr="00C956B4">
        <w:rPr>
          <w:color w:val="000000"/>
          <w:lang w:val="bg-BG"/>
        </w:rPr>
        <w:t>, наричано</w:t>
      </w:r>
      <w:r w:rsidRPr="00641B12">
        <w:rPr>
          <w:color w:val="000000"/>
          <w:lang w:val="bg-BG"/>
        </w:rPr>
        <w:t xml:space="preserve">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6E343BB6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C956B4">
        <w:rPr>
          <w:b/>
          <w:bCs/>
          <w:color w:val="000000"/>
          <w:lang w:val="bg-BG"/>
        </w:rPr>
        <w:t xml:space="preserve"> </w:t>
      </w:r>
      <w:r w:rsidR="00C956B4" w:rsidRPr="00C956B4">
        <w:rPr>
          <w:b/>
          <w:bCs/>
          <w:color w:val="000000"/>
          <w:highlight w:val="yellow"/>
          <w:lang w:val="bg-BG"/>
        </w:rPr>
        <w:t>..........................................</w:t>
      </w:r>
      <w:r w:rsidR="00801665" w:rsidRPr="00C956B4">
        <w:rPr>
          <w:b/>
          <w:bCs/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ListParagraph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ListParagraph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4F639D7F" w:rsidR="00407181" w:rsidRPr="00641B12" w:rsidRDefault="001C15E3" w:rsidP="00C74BE4">
      <w:pPr>
        <w:pStyle w:val="ListParagraph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C956B4" w:rsidRPr="00C956B4">
        <w:rPr>
          <w:b/>
          <w:bCs/>
          <w:lang w:val="bg-BG"/>
        </w:rPr>
        <w:t xml:space="preserve">сграда „ТРИАДИЦА“ (сградата), </w:t>
      </w:r>
      <w:r w:rsidR="00C956B4" w:rsidRPr="00C956B4">
        <w:rPr>
          <w:lang w:val="bg-BG"/>
        </w:rPr>
        <w:t xml:space="preserve">която ще бъде построена съгласно одобрения технически проект (проекта) в ПИ с </w:t>
      </w:r>
      <w:proofErr w:type="spellStart"/>
      <w:r w:rsidR="00C956B4" w:rsidRPr="00C956B4">
        <w:rPr>
          <w:lang w:val="bg-BG"/>
        </w:rPr>
        <w:t>ид</w:t>
      </w:r>
      <w:proofErr w:type="spellEnd"/>
      <w:r w:rsidR="00C956B4" w:rsidRPr="00C956B4">
        <w:rPr>
          <w:lang w:val="bg-BG"/>
        </w:rPr>
        <w:t xml:space="preserve">. 68134.1609.6218, представляващ УРЕГУЛИРАН ПОЗЕМЛЕН ИМОТ VIII-4918 (парцел осми, отреден за имот с </w:t>
      </w:r>
      <w:proofErr w:type="spellStart"/>
      <w:r w:rsidR="00C956B4" w:rsidRPr="00C956B4">
        <w:rPr>
          <w:lang w:val="bg-BG"/>
        </w:rPr>
        <w:t>планоснимачен</w:t>
      </w:r>
      <w:proofErr w:type="spellEnd"/>
      <w:r w:rsidR="00C956B4" w:rsidRPr="00C956B4">
        <w:rPr>
          <w:lang w:val="bg-BG"/>
        </w:rPr>
        <w:t xml:space="preserve"> номер четири хиляди деветстотин и осемнадесет) „за ЖС“, квартал 78 (седемдесет и осем) по плана на гр. София, местността „Малинова долина 1-ва, 2-ра, 3-та, 4-та, 5-та и 6-та част”, с площ от 1929 (хиляда деветстотин двадесет и девет) кв.м.</w:t>
      </w:r>
      <w:r w:rsidR="00407181" w:rsidRPr="00C956B4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ListParagraph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ВЪНШНО ПАРКОМЯСТО № ……… (………) със застроена площ от ………. кв.м. (…………….стотни кв.м.) за продажна цена в размер на ……… евро (…………. евро) с </w:t>
      </w:r>
      <w:r w:rsidRPr="00641B12">
        <w:rPr>
          <w:highlight w:val="yellow"/>
          <w:lang w:val="bg-BG"/>
        </w:rPr>
        <w:lastRenderedPageBreak/>
        <w:t>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427219EE" w:rsidR="001C15E3" w:rsidRPr="00641B12" w:rsidRDefault="001C15E3" w:rsidP="005422C0">
      <w:pPr>
        <w:pStyle w:val="ListParagraph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</w:t>
      </w:r>
      <w:bookmarkStart w:id="0" w:name="_Hlk130564257"/>
      <w:r w:rsidR="00E82521" w:rsidRPr="00641B12">
        <w:rPr>
          <w:lang w:val="bg-BG"/>
        </w:rPr>
        <w:t>Всички суми по договора са посочени в евро по фиксиран валутен курс на Българска народна банка - 1.95583 лева за 1.00 евро.</w:t>
      </w:r>
      <w:bookmarkEnd w:id="0"/>
      <w:r w:rsidR="00E82521" w:rsidRPr="00641B12">
        <w:rPr>
          <w:lang w:val="bg-BG"/>
        </w:rPr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Heading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A5F093" w14:textId="14CF2367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C956B4">
        <w:rPr>
          <w:lang w:val="bg-BG"/>
        </w:rPr>
        <w:t>„</w:t>
      </w:r>
      <w:proofErr w:type="spellStart"/>
      <w:r w:rsidR="00C956B4">
        <w:rPr>
          <w:lang w:val="bg-BG"/>
        </w:rPr>
        <w:t>Хоумновейт</w:t>
      </w:r>
      <w:proofErr w:type="spellEnd"/>
      <w:r w:rsidR="00C956B4">
        <w:rPr>
          <w:lang w:val="bg-BG"/>
        </w:rPr>
        <w:t>“ ЕООД</w:t>
      </w:r>
      <w:r w:rsidR="00332F6D" w:rsidRPr="00641B12">
        <w:rPr>
          <w:lang w:val="bg-BG"/>
        </w:rPr>
        <w:t xml:space="preserve"> </w:t>
      </w:r>
      <w:r w:rsidR="00BF2E65" w:rsidRPr="00641B12">
        <w:rPr>
          <w:lang w:val="bg-BG"/>
        </w:rPr>
        <w:t xml:space="preserve">с </w:t>
      </w:r>
      <w:r w:rsidR="00C0190E" w:rsidRPr="00641B12">
        <w:rPr>
          <w:lang w:val="bg-BG"/>
        </w:rPr>
        <w:t xml:space="preserve">IBAN в лева </w:t>
      </w:r>
      <w:r w:rsidR="00C956B4" w:rsidRPr="00C956B4">
        <w:t>BG90UNCR70001524841166</w:t>
      </w:r>
      <w:r w:rsidR="00C956B4">
        <w:rPr>
          <w:lang w:val="bg-BG"/>
        </w:rPr>
        <w:t>,</w:t>
      </w:r>
      <w:r w:rsidR="00C956B4" w:rsidRPr="00C956B4">
        <w:t xml:space="preserve"> </w:t>
      </w:r>
      <w:proofErr w:type="spellStart"/>
      <w:r w:rsidR="00C956B4" w:rsidRPr="00C956B4">
        <w:t>открита</w:t>
      </w:r>
      <w:proofErr w:type="spellEnd"/>
      <w:r w:rsidR="00C956B4" w:rsidRPr="00C956B4">
        <w:t xml:space="preserve"> в </w:t>
      </w:r>
      <w:proofErr w:type="spellStart"/>
      <w:r w:rsidR="00C956B4" w:rsidRPr="00C956B4">
        <w:t>банка</w:t>
      </w:r>
      <w:proofErr w:type="spellEnd"/>
      <w:r w:rsidR="00C956B4" w:rsidRPr="00C956B4">
        <w:t xml:space="preserve"> </w:t>
      </w:r>
      <w:proofErr w:type="spellStart"/>
      <w:r w:rsidR="00C956B4" w:rsidRPr="00C956B4">
        <w:t>УниКредит</w:t>
      </w:r>
      <w:proofErr w:type="spellEnd"/>
      <w:r w:rsidR="00C956B4" w:rsidRPr="00C956B4">
        <w:t xml:space="preserve"> </w:t>
      </w:r>
      <w:proofErr w:type="spellStart"/>
      <w:r w:rsidR="00C956B4" w:rsidRPr="00C956B4">
        <w:t>Булбанк</w:t>
      </w:r>
      <w:proofErr w:type="spellEnd"/>
      <w:r w:rsidR="00C956B4" w:rsidRPr="00C956B4">
        <w:t xml:space="preserve"> АД</w:t>
      </w:r>
      <w:r w:rsidR="00C956B4">
        <w:rPr>
          <w:lang w:val="bg-BG"/>
        </w:rPr>
        <w:t>,</w:t>
      </w:r>
      <w:r w:rsidR="001C15E3" w:rsidRPr="00641B12">
        <w:rPr>
          <w:lang w:val="bg-BG"/>
        </w:rPr>
        <w:t xml:space="preserve"> по фиксинг на БНБ както следва:</w:t>
      </w: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A84BB5B" w14:textId="38615987" w:rsidR="00A210FA" w:rsidRPr="00A210FA" w:rsidRDefault="00A210FA" w:rsidP="00A210FA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bookmarkStart w:id="1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="00E5027B"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="00E5027B" w:rsidRPr="005422C0">
        <w:rPr>
          <w:color w:val="auto"/>
          <w:highlight w:val="yellow"/>
          <w:lang w:val="bg-BG"/>
        </w:rPr>
        <w:t xml:space="preserve">……….. евро (………… евро) </w:t>
      </w:r>
      <w:r w:rsidR="00BD7317" w:rsidRPr="005422C0">
        <w:rPr>
          <w:color w:val="auto"/>
          <w:highlight w:val="yellow"/>
          <w:lang w:val="bg-BG"/>
        </w:rPr>
        <w:t>с включен ДДС</w:t>
      </w:r>
      <w:r w:rsidR="00BD7317" w:rsidRPr="00641B12">
        <w:rPr>
          <w:b w:val="0"/>
          <w:bCs w:val="0"/>
          <w:color w:val="auto"/>
          <w:lang w:val="bg-BG"/>
        </w:rPr>
        <w:t xml:space="preserve"> </w:t>
      </w:r>
      <w:r w:rsidR="005422C0">
        <w:rPr>
          <w:b w:val="0"/>
          <w:bCs w:val="0"/>
          <w:color w:val="auto"/>
          <w:lang w:val="bg-BG"/>
        </w:rPr>
        <w:t>се заплаща</w:t>
      </w:r>
      <w:r w:rsidR="00BD7317"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сградата, а в случай, че Купува</w:t>
      </w:r>
      <w:r w:rsidR="00C74BE4" w:rsidRPr="00641B12">
        <w:rPr>
          <w:b w:val="0"/>
          <w:bCs w:val="0"/>
          <w:color w:val="auto"/>
          <w:lang w:val="bg-BG"/>
        </w:rPr>
        <w:t>ч</w:t>
      </w:r>
      <w:r w:rsidR="00BD7317" w:rsidRPr="00641B12">
        <w:rPr>
          <w:b w:val="0"/>
          <w:bCs w:val="0"/>
          <w:color w:val="auto"/>
          <w:lang w:val="bg-BG"/>
        </w:rPr>
        <w:t>ът използва банково кредитиране за покупката на имота, след представяне и на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1"/>
    <w:p w14:paraId="54454B69" w14:textId="5E8D6645" w:rsidR="00E5027B" w:rsidRPr="00641B12" w:rsidRDefault="00A210FA" w:rsidP="00A210FA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="00E5027B"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="00E5027B"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="00E5027B"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="00E5027B"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="00E5027B"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601BF8C7" w14:textId="3640AB79" w:rsidR="006771A2" w:rsidRPr="00641B12" w:rsidRDefault="00E5027B" w:rsidP="00A210FA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="00A210FA"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 w:rsidR="00A210FA"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Heading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48579A26" w:rsidR="001C15E3" w:rsidRPr="00641B12" w:rsidRDefault="001C18C9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</w:t>
      </w:r>
      <w:r w:rsidR="001C15E3" w:rsidRPr="008970CA">
        <w:rPr>
          <w:rFonts w:ascii="Times New Roman" w:hAnsi="Times New Roman" w:cs="Times New Roman"/>
        </w:rPr>
        <w:t xml:space="preserve">сключат окончателен договор във формата на нотариален акт пред нотариус </w:t>
      </w:r>
      <w:r w:rsidR="008970CA" w:rsidRPr="008970CA">
        <w:rPr>
          <w:rFonts w:ascii="Times New Roman" w:hAnsi="Times New Roman" w:cs="Times New Roman"/>
        </w:rPr>
        <w:t>Димо Желязков</w:t>
      </w:r>
      <w:r w:rsidR="006F174C" w:rsidRPr="008970CA">
        <w:rPr>
          <w:rFonts w:ascii="Times New Roman" w:hAnsi="Times New Roman" w:cs="Times New Roman"/>
        </w:rPr>
        <w:t xml:space="preserve">, </w:t>
      </w:r>
      <w:r w:rsidR="001C15E3" w:rsidRPr="008970CA">
        <w:rPr>
          <w:rFonts w:ascii="Times New Roman" w:hAnsi="Times New Roman" w:cs="Times New Roman"/>
        </w:rPr>
        <w:t xml:space="preserve">вписан в РНК с номер </w:t>
      </w:r>
      <w:r w:rsidR="008970CA" w:rsidRPr="008970CA">
        <w:rPr>
          <w:rFonts w:ascii="Times New Roman" w:hAnsi="Times New Roman" w:cs="Times New Roman"/>
        </w:rPr>
        <w:t>101</w:t>
      </w:r>
      <w:r w:rsidRPr="008970CA">
        <w:rPr>
          <w:rFonts w:ascii="Times New Roman" w:hAnsi="Times New Roman" w:cs="Times New Roman"/>
        </w:rPr>
        <w:t>,</w:t>
      </w:r>
      <w:r w:rsidR="001C15E3" w:rsidRPr="008970CA">
        <w:rPr>
          <w:rFonts w:ascii="Times New Roman" w:hAnsi="Times New Roman" w:cs="Times New Roman"/>
        </w:rPr>
        <w:t xml:space="preserve"> с адрес на нотариалната кантора: гр. София, </w:t>
      </w:r>
      <w:r w:rsidR="008970CA" w:rsidRPr="008970CA">
        <w:rPr>
          <w:rFonts w:ascii="Times New Roman" w:hAnsi="Times New Roman" w:cs="Times New Roman"/>
        </w:rPr>
        <w:t>ул. Стефан Караджа 12, вх. Б</w:t>
      </w:r>
      <w:r w:rsidR="006F174C" w:rsidRPr="008970CA">
        <w:rPr>
          <w:rFonts w:ascii="Times New Roman" w:hAnsi="Times New Roman" w:cs="Times New Roman"/>
        </w:rPr>
        <w:t>,</w:t>
      </w:r>
      <w:r w:rsidR="001C15E3" w:rsidRPr="008970CA">
        <w:rPr>
          <w:rFonts w:ascii="Times New Roman" w:hAnsi="Times New Roman" w:cs="Times New Roman"/>
        </w:rPr>
        <w:t xml:space="preserve"> в срок до 30 (тридесет) работни</w:t>
      </w:r>
      <w:r w:rsidR="001C15E3" w:rsidRPr="00641B12">
        <w:rPr>
          <w:rFonts w:ascii="Times New Roman" w:hAnsi="Times New Roman" w:cs="Times New Roman"/>
        </w:rPr>
        <w:t xml:space="preserve">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61A620BB" w:rsidR="001C15E3" w:rsidRPr="00641B12" w:rsidRDefault="001C18C9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4334278D" w14:textId="040BE27C" w:rsidR="004D1E19" w:rsidRDefault="004D1E19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="00047864" w:rsidRPr="00641B12">
        <w:rPr>
          <w:rFonts w:ascii="Times New Roman" w:hAnsi="Times New Roman" w:cs="Times New Roman"/>
        </w:rPr>
        <w:t xml:space="preserve"> Продавачът дава съгласие </w:t>
      </w:r>
      <w:r w:rsidR="00047864" w:rsidRPr="004D1E19">
        <w:rPr>
          <w:rFonts w:ascii="Times New Roman" w:hAnsi="Times New Roman" w:cs="Times New Roman"/>
          <w:highlight w:val="yellow"/>
        </w:rPr>
        <w:t>имотът</w:t>
      </w:r>
      <w:r w:rsidRPr="004D1E19">
        <w:rPr>
          <w:rFonts w:ascii="Times New Roman" w:hAnsi="Times New Roman" w:cs="Times New Roman"/>
          <w:highlight w:val="yellow"/>
        </w:rPr>
        <w:t>/те</w:t>
      </w:r>
      <w:r w:rsidR="00047864" w:rsidRPr="00641B12">
        <w:rPr>
          <w:rFonts w:ascii="Times New Roman" w:hAnsi="Times New Roman" w:cs="Times New Roman"/>
        </w:rPr>
        <w:t xml:space="preserve"> да бъде </w:t>
      </w:r>
      <w:r w:rsidR="00047864" w:rsidRPr="004D1E19">
        <w:rPr>
          <w:rFonts w:ascii="Times New Roman" w:hAnsi="Times New Roman" w:cs="Times New Roman"/>
          <w:highlight w:val="yellow"/>
        </w:rPr>
        <w:t>закупен</w:t>
      </w:r>
      <w:r w:rsidRPr="004D1E19">
        <w:rPr>
          <w:rFonts w:ascii="Times New Roman" w:hAnsi="Times New Roman" w:cs="Times New Roman"/>
          <w:highlight w:val="yellow"/>
        </w:rPr>
        <w:t>/и</w:t>
      </w:r>
      <w:r w:rsidR="00047864" w:rsidRPr="00641B12">
        <w:rPr>
          <w:rFonts w:ascii="Times New Roman" w:hAnsi="Times New Roman" w:cs="Times New Roman"/>
        </w:rPr>
        <w:t xml:space="preserve"> с ипотечен кредит и в този случай собствеността може бъде прехвърлена на акт 14.</w:t>
      </w:r>
    </w:p>
    <w:p w14:paraId="61E808A5" w14:textId="0D8184F7" w:rsidR="004D1E19" w:rsidRDefault="00AC1BAB" w:rsidP="00AC1BAB">
      <w:pPr>
        <w:pStyle w:val="BodyText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lastRenderedPageBreak/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lastRenderedPageBreak/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2FDF6522" w14:textId="77777777" w:rsidR="00C956B4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C956B4" w:rsidRPr="00C956B4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проекта, както и да осигури констативен Акт-образец 15 за установяване годността за приемане на сградата съгласно Наредба № 3 от 31 юли 2003 г. (Акт 15) в до 30.06.2026 г. Да снабди сградата с разрешение за ползване до 31.12.2026 година, като този срок е окончателен и не подлежи на удължаване.</w:t>
      </w:r>
    </w:p>
    <w:p w14:paraId="5E4CBEA3" w14:textId="77777777" w:rsidR="00261944" w:rsidRPr="00C760B3" w:rsidRDefault="00261944" w:rsidP="00261944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13A5991" w14:textId="77777777" w:rsidR="00261944" w:rsidRPr="00C760B3" w:rsidRDefault="00261944" w:rsidP="00261944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768AEE28" w14:textId="77777777" w:rsidR="00261944" w:rsidRPr="00641B12" w:rsidRDefault="00261944" w:rsidP="00261944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4ADF769B" w14:textId="77777777" w:rsidR="00261944" w:rsidRPr="00641B12" w:rsidRDefault="00261944" w:rsidP="00261944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79D5FEBB" w14:textId="77777777" w:rsidR="00261944" w:rsidRPr="00641B12" w:rsidRDefault="00261944" w:rsidP="00261944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219A57C1" w14:textId="77777777" w:rsidR="00261944" w:rsidRPr="00641B12" w:rsidRDefault="00261944" w:rsidP="00261944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3925387E" w14:textId="77777777" w:rsidR="00261944" w:rsidRPr="00641B12" w:rsidRDefault="00261944" w:rsidP="00261944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63F50826" w14:textId="77777777" w:rsidR="00261944" w:rsidRPr="00641B12" w:rsidRDefault="00261944" w:rsidP="00261944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4A46737E" w14:textId="77777777" w:rsidR="00261944" w:rsidRPr="00641B12" w:rsidRDefault="00261944" w:rsidP="00261944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Heading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lastRenderedPageBreak/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2"/>
    <w:p w14:paraId="48B38404" w14:textId="06CCFA8B" w:rsidR="001C15E3" w:rsidRPr="00641B12" w:rsidRDefault="00DF6632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4338ACB4" w14:textId="4F54D0C2" w:rsidR="00D17E37" w:rsidRDefault="00D17E3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r w:rsidR="00CD54F6" w:rsidRPr="005724D2">
        <w:rPr>
          <w:rFonts w:ascii="Times New Roman" w:hAnsi="Times New Roman" w:cs="Times New Roman"/>
        </w:rPr>
        <w:t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Уведомлението следва да бъде направено най-късно в срок до 30 (тридесет) дни преди сключването на предварителен/окончателен договор с трето лице.</w:t>
      </w:r>
    </w:p>
    <w:p w14:paraId="1471895A" w14:textId="030A67E2" w:rsidR="007F65BF" w:rsidRPr="00641B12" w:rsidRDefault="007F65BF" w:rsidP="007F65BF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7F65BF">
        <w:rPr>
          <w:rFonts w:ascii="Times New Roman" w:hAnsi="Times New Roman" w:cs="Times New Roman"/>
          <w:b/>
          <w:bCs/>
        </w:rPr>
        <w:t>8.</w:t>
      </w:r>
      <w:r w:rsidRPr="007F65BF">
        <w:rPr>
          <w:rFonts w:ascii="Times New Roman" w:hAnsi="Times New Roman" w:cs="Times New Roman"/>
        </w:rPr>
        <w:t xml:space="preserve"> Купувачите имат право</w:t>
      </w:r>
      <w:r w:rsidR="00E342BD">
        <w:rPr>
          <w:rFonts w:ascii="Times New Roman" w:hAnsi="Times New Roman" w:cs="Times New Roman"/>
        </w:rPr>
        <w:t xml:space="preserve"> </w:t>
      </w:r>
      <w:r w:rsidRPr="007F65BF">
        <w:rPr>
          <w:rFonts w:ascii="Times New Roman" w:hAnsi="Times New Roman" w:cs="Times New Roman"/>
        </w:rPr>
        <w:t>да заявят промени в довършителните работи и инсталациите на самостоятелните обекти, предмет на настоящия договор, в следните срокове и при следните условия:</w:t>
      </w:r>
    </w:p>
    <w:p w14:paraId="3B7DB7BF" w14:textId="3F30CD21" w:rsidR="00197943" w:rsidRDefault="00197943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>8.1</w:t>
      </w:r>
      <w:r w:rsidRPr="00641B12">
        <w:rPr>
          <w:rFonts w:ascii="Times New Roman" w:hAnsi="Times New Roman" w:cs="Times New Roman"/>
        </w:rPr>
        <w:t xml:space="preserve"> Заявка за допустими изменения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 w:rsidR="005724D2"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 w:rsidR="005724D2"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E3A5157" w14:textId="1A8A861A" w:rsidR="005724D2" w:rsidRDefault="005724D2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>8.2</w:t>
      </w:r>
      <w:r>
        <w:rPr>
          <w:rFonts w:ascii="Times New Roman" w:hAnsi="Times New Roman" w:cs="Times New Roman"/>
          <w:b/>
          <w:bCs/>
        </w:rPr>
        <w:t xml:space="preserve"> </w:t>
      </w:r>
      <w:r w:rsidR="00B65C4C">
        <w:rPr>
          <w:rFonts w:ascii="Times New Roman" w:hAnsi="Times New Roman" w:cs="Times New Roman"/>
        </w:rPr>
        <w:t>Допуска</w:t>
      </w:r>
      <w:r w:rsidR="00AC760E" w:rsidRPr="00AC760E">
        <w:rPr>
          <w:rFonts w:ascii="Times New Roman" w:hAnsi="Times New Roman" w:cs="Times New Roman"/>
        </w:rPr>
        <w:t xml:space="preserve"> </w:t>
      </w:r>
      <w:r w:rsidR="00AC760E">
        <w:rPr>
          <w:rFonts w:ascii="Times New Roman" w:hAnsi="Times New Roman" w:cs="Times New Roman"/>
        </w:rPr>
        <w:t xml:space="preserve">се </w:t>
      </w:r>
      <w:r w:rsidR="00AC760E" w:rsidRPr="00AC760E">
        <w:rPr>
          <w:rFonts w:ascii="Times New Roman" w:hAnsi="Times New Roman" w:cs="Times New Roman"/>
        </w:rPr>
        <w:t>премества</w:t>
      </w:r>
      <w:r w:rsidR="00B65C4C">
        <w:rPr>
          <w:rFonts w:ascii="Times New Roman" w:hAnsi="Times New Roman" w:cs="Times New Roman"/>
        </w:rPr>
        <w:t>не</w:t>
      </w:r>
      <w:r w:rsidR="00AC760E" w:rsidRPr="00AC760E">
        <w:rPr>
          <w:rFonts w:ascii="Times New Roman" w:hAnsi="Times New Roman" w:cs="Times New Roman"/>
        </w:rPr>
        <w:t xml:space="preserve"> само и единствено </w:t>
      </w:r>
      <w:r w:rsidR="003775F1">
        <w:rPr>
          <w:rFonts w:ascii="Times New Roman" w:hAnsi="Times New Roman" w:cs="Times New Roman"/>
        </w:rPr>
        <w:t xml:space="preserve">на </w:t>
      </w:r>
      <w:r w:rsidR="00AC760E" w:rsidRPr="00AC760E">
        <w:rPr>
          <w:rFonts w:ascii="Times New Roman" w:hAnsi="Times New Roman" w:cs="Times New Roman"/>
        </w:rPr>
        <w:t xml:space="preserve">тръбите, намиращи се в </w:t>
      </w:r>
      <w:r w:rsidR="00AC760E">
        <w:rPr>
          <w:rFonts w:ascii="Times New Roman" w:hAnsi="Times New Roman" w:cs="Times New Roman"/>
        </w:rPr>
        <w:t>мокро помещение</w:t>
      </w:r>
      <w:r w:rsidR="00AC760E" w:rsidRPr="00AC760E">
        <w:rPr>
          <w:rFonts w:ascii="Times New Roman" w:hAnsi="Times New Roman" w:cs="Times New Roman"/>
        </w:rPr>
        <w:t>, като тяхното преместване може да бъде извършено единствено в хоризонтално направление – наляво или надясно, без промяна на височината или други параметри.</w:t>
      </w:r>
      <w:r w:rsidR="0041560C">
        <w:rPr>
          <w:rFonts w:ascii="Times New Roman" w:hAnsi="Times New Roman" w:cs="Times New Roman"/>
        </w:rPr>
        <w:t xml:space="preserve"> Може да бъде добавена водопроводна </w:t>
      </w:r>
      <w:proofErr w:type="spellStart"/>
      <w:r w:rsidR="0041560C">
        <w:rPr>
          <w:rFonts w:ascii="Times New Roman" w:hAnsi="Times New Roman" w:cs="Times New Roman"/>
        </w:rPr>
        <w:t>разводка</w:t>
      </w:r>
      <w:proofErr w:type="spellEnd"/>
      <w:r w:rsidR="0041560C">
        <w:rPr>
          <w:rFonts w:ascii="Times New Roman" w:hAnsi="Times New Roman" w:cs="Times New Roman"/>
        </w:rPr>
        <w:t xml:space="preserve"> за душ/хигиенен душ в рамките на мокрото помещение.</w:t>
      </w:r>
    </w:p>
    <w:p w14:paraId="1B1AF68A" w14:textId="434C3682" w:rsidR="00D47C38" w:rsidRDefault="00D47C38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D47C38">
        <w:rPr>
          <w:rFonts w:ascii="Times New Roman" w:hAnsi="Times New Roman" w:cs="Times New Roman"/>
          <w:b/>
          <w:bCs/>
        </w:rPr>
        <w:t>8.3</w:t>
      </w:r>
      <w:r>
        <w:rPr>
          <w:rFonts w:ascii="Times New Roman" w:hAnsi="Times New Roman" w:cs="Times New Roman"/>
          <w:b/>
          <w:bCs/>
        </w:rPr>
        <w:t xml:space="preserve"> </w:t>
      </w:r>
      <w:r w:rsidR="00B65C4C">
        <w:rPr>
          <w:rFonts w:ascii="Times New Roman" w:hAnsi="Times New Roman" w:cs="Times New Roman"/>
        </w:rPr>
        <w:t>Допуска се</w:t>
      </w:r>
      <w:r>
        <w:rPr>
          <w:rFonts w:ascii="Times New Roman" w:hAnsi="Times New Roman" w:cs="Times New Roman"/>
        </w:rPr>
        <w:t xml:space="preserve"> </w:t>
      </w:r>
      <w:r w:rsidRPr="00D47C38">
        <w:rPr>
          <w:rFonts w:ascii="Times New Roman" w:hAnsi="Times New Roman" w:cs="Times New Roman"/>
        </w:rPr>
        <w:t xml:space="preserve">изместване на </w:t>
      </w:r>
      <w:proofErr w:type="spellStart"/>
      <w:r w:rsidRPr="00D47C38">
        <w:rPr>
          <w:rFonts w:ascii="Times New Roman" w:hAnsi="Times New Roman" w:cs="Times New Roman"/>
        </w:rPr>
        <w:t>разводката</w:t>
      </w:r>
      <w:proofErr w:type="spellEnd"/>
      <w:r w:rsidRPr="00D47C38">
        <w:rPr>
          <w:rFonts w:ascii="Times New Roman" w:hAnsi="Times New Roman" w:cs="Times New Roman"/>
        </w:rPr>
        <w:t xml:space="preserve"> за радиатор единствено за вътрешното тяло, като промените не трябва да засягат основните тръбопроводи или общите инсталации.</w:t>
      </w:r>
    </w:p>
    <w:p w14:paraId="03D98C94" w14:textId="386475E2" w:rsidR="00197943" w:rsidRDefault="00E37BF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E37BFD">
        <w:rPr>
          <w:rFonts w:ascii="Times New Roman" w:hAnsi="Times New Roman" w:cs="Times New Roman"/>
          <w:b/>
          <w:bCs/>
        </w:rPr>
        <w:t>8.4</w:t>
      </w:r>
      <w:r>
        <w:rPr>
          <w:rFonts w:ascii="Times New Roman" w:hAnsi="Times New Roman" w:cs="Times New Roman"/>
          <w:b/>
          <w:bCs/>
        </w:rPr>
        <w:t xml:space="preserve"> </w:t>
      </w:r>
      <w:r w:rsidR="00B65C4C">
        <w:rPr>
          <w:rFonts w:ascii="Times New Roman" w:hAnsi="Times New Roman" w:cs="Times New Roman"/>
        </w:rPr>
        <w:t>Допуска</w:t>
      </w:r>
      <w:r w:rsidR="00B65C4C" w:rsidRPr="00B65C4C">
        <w:rPr>
          <w:rFonts w:ascii="Times New Roman" w:hAnsi="Times New Roman" w:cs="Times New Roman"/>
        </w:rPr>
        <w:t xml:space="preserve"> </w:t>
      </w:r>
      <w:r w:rsidR="00B65C4C">
        <w:rPr>
          <w:rFonts w:ascii="Times New Roman" w:hAnsi="Times New Roman" w:cs="Times New Roman"/>
        </w:rPr>
        <w:t>се изместване на точки на електроинсталацията (ключове, контакти, розетки, кутии, лампени изводи).</w:t>
      </w:r>
    </w:p>
    <w:p w14:paraId="010B1FB2" w14:textId="7E371579" w:rsidR="00803C1C" w:rsidRPr="00E62CE0" w:rsidRDefault="00803C1C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lastRenderedPageBreak/>
        <w:t>8.5</w:t>
      </w:r>
      <w:r>
        <w:rPr>
          <w:rFonts w:ascii="Times New Roman" w:hAnsi="Times New Roman" w:cs="Times New Roman"/>
          <w:b/>
          <w:bCs/>
        </w:rPr>
        <w:t xml:space="preserve"> </w:t>
      </w:r>
      <w:r w:rsidRPr="00803C1C">
        <w:rPr>
          <w:rFonts w:ascii="Times New Roman" w:hAnsi="Times New Roman" w:cs="Times New Roman"/>
        </w:rPr>
        <w:t>Допуска се</w:t>
      </w:r>
      <w:r>
        <w:rPr>
          <w:rFonts w:ascii="Times New Roman" w:hAnsi="Times New Roman" w:cs="Times New Roman"/>
          <w:b/>
          <w:bCs/>
        </w:rPr>
        <w:t xml:space="preserve"> </w:t>
      </w:r>
      <w:r w:rsidR="00E62CE0" w:rsidRPr="00E62CE0">
        <w:rPr>
          <w:rFonts w:ascii="Times New Roman" w:hAnsi="Times New Roman" w:cs="Times New Roman"/>
        </w:rPr>
        <w:t>следното: да не се полага замазка, мазилка, електрическа или водопроводна инсталация, като разликата в стойността за неизпълнените дейности не се възстановява.</w:t>
      </w:r>
    </w:p>
    <w:p w14:paraId="55E80434" w14:textId="47FD62AC" w:rsidR="000C58F8" w:rsidRDefault="000C58F8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0C58F8">
        <w:rPr>
          <w:rFonts w:ascii="Times New Roman" w:hAnsi="Times New Roman" w:cs="Times New Roman"/>
          <w:b/>
          <w:bCs/>
        </w:rPr>
        <w:t>8.</w:t>
      </w:r>
      <w:r w:rsidR="00803C1C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="003775F1" w:rsidRPr="003775F1">
        <w:rPr>
          <w:rFonts w:ascii="Times New Roman" w:hAnsi="Times New Roman" w:cs="Times New Roman"/>
        </w:rPr>
        <w:t xml:space="preserve">Купувачът може да заяви </w:t>
      </w:r>
      <w:r w:rsidR="003775F1">
        <w:rPr>
          <w:rFonts w:ascii="Times New Roman" w:hAnsi="Times New Roman" w:cs="Times New Roman"/>
        </w:rPr>
        <w:t>изграждане на система за подово отопление.</w:t>
      </w:r>
    </w:p>
    <w:p w14:paraId="5E7A462B" w14:textId="169D31A4" w:rsidR="00803C1C" w:rsidRPr="00803C1C" w:rsidRDefault="003775F1" w:rsidP="00803C1C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3775F1">
        <w:rPr>
          <w:rFonts w:ascii="Times New Roman" w:hAnsi="Times New Roman" w:cs="Times New Roman"/>
          <w:b/>
          <w:bCs/>
        </w:rPr>
        <w:t>8.</w:t>
      </w:r>
      <w:r w:rsidR="00803C1C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 w:rsidRPr="003775F1">
        <w:rPr>
          <w:rFonts w:ascii="Times New Roman" w:hAnsi="Times New Roman" w:cs="Times New Roman"/>
        </w:rPr>
        <w:t>Не се допуска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3775F1">
        <w:rPr>
          <w:rFonts w:ascii="Times New Roman" w:hAnsi="Times New Roman" w:cs="Times New Roman"/>
        </w:rPr>
        <w:t>изместване на граници на собственост</w:t>
      </w:r>
      <w:r w:rsidR="00803C1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03C1C">
        <w:rPr>
          <w:rFonts w:ascii="Times New Roman" w:hAnsi="Times New Roman" w:cs="Times New Roman"/>
        </w:rPr>
        <w:t>Н</w:t>
      </w:r>
      <w:r>
        <w:rPr>
          <w:rFonts w:ascii="Times New Roman" w:hAnsi="Times New Roman" w:cs="Times New Roman"/>
        </w:rPr>
        <w:t>е се допуска събаряне и изместване на стени</w:t>
      </w:r>
      <w:r w:rsidR="00803C1C">
        <w:rPr>
          <w:rFonts w:ascii="Times New Roman" w:hAnsi="Times New Roman" w:cs="Times New Roman"/>
        </w:rPr>
        <w:t xml:space="preserve">. </w:t>
      </w:r>
      <w:r w:rsidR="00803C1C" w:rsidRPr="00803C1C">
        <w:rPr>
          <w:rFonts w:ascii="Times New Roman" w:hAnsi="Times New Roman" w:cs="Times New Roman"/>
        </w:rPr>
        <w:t>Не се допуска извършването на промени, свързани с преобразуване на сухи помещения в мокри и обратно.</w:t>
      </w:r>
    </w:p>
    <w:p w14:paraId="4F130BE0" w14:textId="2EF0455B" w:rsidR="001A6518" w:rsidRPr="00D17E37" w:rsidRDefault="00D17E37" w:rsidP="00803C1C">
      <w:pPr>
        <w:pStyle w:val="BodyText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6977D727" w:rsidR="001C15E3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</w:t>
      </w:r>
      <w:r w:rsidR="001C15E3" w:rsidRPr="00641B12">
        <w:rPr>
          <w:rFonts w:ascii="Times New Roman" w:hAnsi="Times New Roman" w:cs="Times New Roman"/>
        </w:rPr>
        <w:lastRenderedPageBreak/>
        <w:t>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3585D5A0" w14:textId="4044858A" w:rsidR="00FC4529" w:rsidRPr="00641B12" w:rsidRDefault="00FC4529" w:rsidP="00FC4529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Heading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3"/>
    <w:p w14:paraId="7E032BE4" w14:textId="6691800B" w:rsidR="001C15E3" w:rsidRPr="00641B12" w:rsidRDefault="00803C1C" w:rsidP="001C15E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ECC46" w14:textId="77777777" w:rsidR="00872545" w:rsidRDefault="00872545">
      <w:r>
        <w:separator/>
      </w:r>
    </w:p>
  </w:endnote>
  <w:endnote w:type="continuationSeparator" w:id="0">
    <w:p w14:paraId="27AC279C" w14:textId="77777777" w:rsidR="00872545" w:rsidRDefault="0087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7B6CD" w14:textId="77777777" w:rsidR="00872545" w:rsidRDefault="00872545">
      <w:r>
        <w:separator/>
      </w:r>
    </w:p>
  </w:footnote>
  <w:footnote w:type="continuationSeparator" w:id="0">
    <w:p w14:paraId="70E06FE0" w14:textId="77777777" w:rsidR="00872545" w:rsidRDefault="00872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17"/>
  </w:num>
  <w:num w:numId="9">
    <w:abstractNumId w:val="17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9"/>
  </w:num>
  <w:num w:numId="22">
    <w:abstractNumId w:val="10"/>
  </w:num>
  <w:num w:numId="23">
    <w:abstractNumId w:val="14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12"/>
  </w:num>
  <w:num w:numId="27">
    <w:abstractNumId w:val="16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1944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87A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0C9B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A7CA6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72545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970CA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56B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4529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Heading9">
    <w:name w:val="heading 9"/>
    <w:basedOn w:val="Normal"/>
    <w:next w:val="Normal"/>
    <w:link w:val="Heading9Char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Heading2Char">
    <w:name w:val="Heading 2 Char"/>
    <w:link w:val="Heading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Heading4Char">
    <w:name w:val="Heading 4 Char"/>
    <w:link w:val="Heading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Heading5Char">
    <w:name w:val="Heading 5 Char"/>
    <w:link w:val="Heading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Heading6Char">
    <w:name w:val="Heading 6 Char"/>
    <w:link w:val="Heading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Heading7Char">
    <w:name w:val="Heading 7 Char"/>
    <w:link w:val="Heading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Heading8Char">
    <w:name w:val="Heading 8 Char"/>
    <w:link w:val="Heading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Title">
    <w:name w:val="Title"/>
    <w:basedOn w:val="Normal"/>
    <w:next w:val="Normal"/>
    <w:link w:val="TitleChar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TitleChar">
    <w:name w:val="Title Char"/>
    <w:link w:val="Title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TableGrid">
    <w:name w:val="Table Grid"/>
    <w:basedOn w:val="TableNormal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SubtitleChar">
    <w:name w:val="Subtitle Char"/>
    <w:link w:val="Subtitle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Normal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PlaceholderText">
    <w:name w:val="Placeholder Text"/>
    <w:uiPriority w:val="99"/>
    <w:semiHidden/>
    <w:rsid w:val="008961F2"/>
    <w:rPr>
      <w:color w:val="595959"/>
    </w:rPr>
  </w:style>
  <w:style w:type="paragraph" w:styleId="NoSpacing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ListBullet">
    <w:name w:val="List Bullet"/>
    <w:basedOn w:val="Normal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Header">
    <w:name w:val="header"/>
    <w:basedOn w:val="Normal"/>
    <w:link w:val="HeaderChar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63F71"/>
  </w:style>
  <w:style w:type="paragraph" w:styleId="Footer">
    <w:name w:val="footer"/>
    <w:basedOn w:val="Normal"/>
    <w:link w:val="FooterChar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FootnoteTextChar">
    <w:name w:val="Footnote Text Char"/>
    <w:link w:val="FootnoteText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99"/>
    <w:rsid w:val="00163F71"/>
    <w:pPr>
      <w:tabs>
        <w:tab w:val="decimal" w:pos="936"/>
      </w:tabs>
      <w:spacing w:before="120" w:after="120"/>
    </w:pPr>
  </w:style>
  <w:style w:type="paragraph" w:styleId="Signature">
    <w:name w:val="Signature"/>
    <w:basedOn w:val="Normal"/>
    <w:link w:val="SignatureChar"/>
    <w:uiPriority w:val="99"/>
    <w:rsid w:val="00163F71"/>
    <w:pPr>
      <w:spacing w:before="960"/>
    </w:pPr>
  </w:style>
  <w:style w:type="character" w:customStyle="1" w:styleId="SignatureChar">
    <w:name w:val="Signature Char"/>
    <w:basedOn w:val="DefaultParagraphFont"/>
    <w:link w:val="Signature"/>
    <w:uiPriority w:val="99"/>
    <w:locked/>
    <w:rsid w:val="00163F71"/>
  </w:style>
  <w:style w:type="character" w:styleId="Strong">
    <w:name w:val="Strong"/>
    <w:uiPriority w:val="99"/>
    <w:qFormat/>
    <w:rsid w:val="00117948"/>
    <w:rPr>
      <w:b/>
      <w:bCs/>
    </w:rPr>
  </w:style>
  <w:style w:type="character" w:styleId="IntenseEmphasis">
    <w:name w:val="Intense Emphasis"/>
    <w:uiPriority w:val="99"/>
    <w:qFormat/>
    <w:rsid w:val="008961F2"/>
    <w:rPr>
      <w:i/>
      <w:iCs/>
      <w:color w:val="2E74B5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link w:val="IntenseQuote"/>
    <w:uiPriority w:val="99"/>
    <w:semiHidden/>
    <w:locked/>
    <w:rsid w:val="008961F2"/>
    <w:rPr>
      <w:i/>
      <w:iCs/>
      <w:color w:val="2E74B5"/>
    </w:rPr>
  </w:style>
  <w:style w:type="character" w:styleId="IntenseReference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BlockText">
    <w:name w:val="Block Text"/>
    <w:basedOn w:val="Normal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Hyperlink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NormalWeb">
    <w:name w:val="Normal (Web)"/>
    <w:basedOn w:val="Normal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ListParagraph">
    <w:name w:val="List Paragraph"/>
    <w:basedOn w:val="Normal"/>
    <w:uiPriority w:val="34"/>
    <w:qFormat/>
    <w:rsid w:val="00E905AD"/>
    <w:pPr>
      <w:ind w:left="720"/>
    </w:pPr>
  </w:style>
  <w:style w:type="paragraph" w:styleId="BodyText">
    <w:name w:val="Body Text"/>
    <w:basedOn w:val="Normal"/>
    <w:link w:val="BodyTextChar"/>
    <w:rsid w:val="00215592"/>
    <w:pPr>
      <w:jc w:val="both"/>
    </w:pPr>
    <w:rPr>
      <w:rFonts w:ascii="Arial" w:hAnsi="Arial" w:cs="Arial"/>
      <w:lang w:val="bg-BG"/>
    </w:rPr>
  </w:style>
  <w:style w:type="character" w:customStyle="1" w:styleId="BodyTextChar">
    <w:name w:val="Body Text Char"/>
    <w:link w:val="BodyText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Revision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SubtleReference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Normal"/>
    <w:uiPriority w:val="99"/>
    <w:semiHidden/>
    <w:rsid w:val="00FC4529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9</Pages>
  <Words>3354</Words>
  <Characters>19120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</cp:lastModifiedBy>
  <cp:revision>158</cp:revision>
  <cp:lastPrinted>2023-03-22T11:39:00Z</cp:lastPrinted>
  <dcterms:created xsi:type="dcterms:W3CDTF">2023-01-18T12:43:00Z</dcterms:created>
  <dcterms:modified xsi:type="dcterms:W3CDTF">2025-11-14T13:37:00Z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