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3E9" w14:textId="10D6EC9A" w:rsidR="00662B10" w:rsidRPr="00FA2878" w:rsidRDefault="00662B1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3733E79F" w14:textId="3837FC23" w:rsidR="004018C4" w:rsidRPr="00FA2878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p w14:paraId="5D49948E" w14:textId="77777777" w:rsidR="006C7230" w:rsidRPr="00FA2878" w:rsidRDefault="006C7230" w:rsidP="006C723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160"/>
        <w:gridCol w:w="6058"/>
      </w:tblGrid>
      <w:tr w:rsidR="006C7230" w:rsidRPr="00FA2878" w14:paraId="74AA9BBB" w14:textId="77777777" w:rsidTr="00030230">
        <w:tc>
          <w:tcPr>
            <w:tcW w:w="2950" w:type="dxa"/>
          </w:tcPr>
          <w:p w14:paraId="6AD4E499" w14:textId="77777777" w:rsidR="006C7230" w:rsidRPr="00FA2878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FA28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56" w:type="dxa"/>
          </w:tcPr>
          <w:p w14:paraId="0452B9B2" w14:textId="4C64526C" w:rsidR="006C7230" w:rsidRPr="00FA2878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>МНОГОФАМИЛН</w:t>
            </w:r>
            <w:r w:rsidR="0068601D"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ЖИЛИЩН</w:t>
            </w:r>
            <w:r w:rsidR="0068601D"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СГРАД</w:t>
            </w:r>
            <w:r w:rsidR="0068601D"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ПОДЗЕМНИ ГАРАЖИ</w:t>
            </w:r>
            <w:r w:rsidR="00E96254" w:rsidRPr="00FA287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C7230" w:rsidRPr="00FA2878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FA2878" w:rsidRDefault="006C7230" w:rsidP="00030230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16857137" w:rsidR="00C90C66" w:rsidRPr="00FA2878" w:rsidRDefault="00334F7A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8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УПИ II-2099, кв. 85, м. „Малинова долина части: 1-ва, 2-ра, 3-та, 4-та, 5-та, 6-та“ с площ 1988 кв.м., при съседи: север – УПИ I-2286 и улица, юг- УПИ Х-2075 и УПИ I-за общ., жилищно строителство, търговия и битови услуги, кв. 15, изток – УПИ III-2076, запад – УПИ XI-3617 и съгласно служебна скица, издадена от СГКК с № 84056/27.11.2012 г. и комбинирана скица за пълна или частична идентичност, издадена от ГИС София ЕООД – представляващ ПИ с идентификатор 68134.1611.2099 по КККР на СО Район „Студентски“.</w:t>
            </w:r>
          </w:p>
        </w:tc>
      </w:tr>
    </w:tbl>
    <w:p w14:paraId="11061782" w14:textId="77777777" w:rsidR="006C7230" w:rsidRPr="00FA2878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31C09518" w14:textId="77777777" w:rsidR="00C90C66" w:rsidRPr="00FA2878" w:rsidRDefault="00C90C66" w:rsidP="00C90C66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6C7230" w:rsidRPr="00FA2878" w14:paraId="15EC06BE" w14:textId="77777777" w:rsidTr="00F41E84">
        <w:tc>
          <w:tcPr>
            <w:tcW w:w="616" w:type="dxa"/>
          </w:tcPr>
          <w:p w14:paraId="44247C68" w14:textId="77777777" w:rsidR="006C7230" w:rsidRPr="00FA287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FA287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FA2878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41E84" w:rsidRPr="00FA2878" w14:paraId="4F0DAFE6" w14:textId="77777777" w:rsidTr="00F41E84">
        <w:tc>
          <w:tcPr>
            <w:tcW w:w="616" w:type="dxa"/>
          </w:tcPr>
          <w:p w14:paraId="1ACB5A6D" w14:textId="77777777" w:rsidR="006C7230" w:rsidRPr="00FA2878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FA287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FA2878" w:rsidRDefault="00C90C6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:rsidRPr="00FA2878" w14:paraId="3A6DC921" w14:textId="77777777" w:rsidTr="00F41E84">
        <w:tc>
          <w:tcPr>
            <w:tcW w:w="616" w:type="dxa"/>
          </w:tcPr>
          <w:p w14:paraId="5B21D9D4" w14:textId="77777777" w:rsidR="006C7230" w:rsidRPr="00FA2878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Pr="00FA287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CA21E98" w14:textId="77777777" w:rsidR="00C90C66" w:rsidRPr="00FA2878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27C6CFC" w14:textId="5565245F" w:rsidR="006C7230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F41E84" w:rsidRPr="00FA2878" w14:paraId="0E030E87" w14:textId="77777777" w:rsidTr="00F41E84">
        <w:tc>
          <w:tcPr>
            <w:tcW w:w="616" w:type="dxa"/>
          </w:tcPr>
          <w:p w14:paraId="20C9B8B4" w14:textId="77777777" w:rsidR="006C7230" w:rsidRPr="00FA287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FA2878" w:rsidRDefault="00F22368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10D688" w14:textId="0228CA43" w:rsidR="006C7230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6C7230" w:rsidRPr="00FA2878" w14:paraId="1278EBD6" w14:textId="77777777" w:rsidTr="00F41E84">
        <w:tc>
          <w:tcPr>
            <w:tcW w:w="616" w:type="dxa"/>
          </w:tcPr>
          <w:p w14:paraId="265112D5" w14:textId="77777777" w:rsidR="006C7230" w:rsidRPr="00FA287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4C3B4A" w14:textId="77777777" w:rsidR="00F22368" w:rsidRPr="00FA2878" w:rsidRDefault="00F22368" w:rsidP="00F22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A8B4B6A" w14:textId="77777777" w:rsidR="006C7230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4CD910ED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3E6B31D5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554350A0" w14:textId="77777777" w:rsidR="006C7230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1E84" w:rsidRPr="00FA2878" w14:paraId="00220699" w14:textId="77777777" w:rsidTr="00F41E84">
        <w:tc>
          <w:tcPr>
            <w:tcW w:w="616" w:type="dxa"/>
          </w:tcPr>
          <w:p w14:paraId="43FC1ED3" w14:textId="77777777" w:rsidR="006C7230" w:rsidRPr="00FA287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7848CB6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33172219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пожароизвестителна инсталация.</w:t>
            </w:r>
          </w:p>
        </w:tc>
      </w:tr>
      <w:tr w:rsidR="006C7230" w:rsidRPr="00FA2878" w14:paraId="3807BD94" w14:textId="77777777" w:rsidTr="00F41E84">
        <w:tc>
          <w:tcPr>
            <w:tcW w:w="616" w:type="dxa"/>
          </w:tcPr>
          <w:p w14:paraId="3463CB9D" w14:textId="77777777" w:rsidR="006C7230" w:rsidRPr="00FA287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1594" w:type="dxa"/>
          </w:tcPr>
          <w:p w14:paraId="73870A12" w14:textId="77777777" w:rsidR="006C7230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E9A3A12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Pr="00FA2878" w:rsidRDefault="006827B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замазката.Изграден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комин от готови коминни тела.</w:t>
            </w:r>
          </w:p>
          <w:p w14:paraId="636AFAD9" w14:textId="77777777" w:rsidR="00A32DE3" w:rsidRPr="00FA2878" w:rsidRDefault="006827BD" w:rsidP="00A862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помещения.Изпълнената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тръбна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разводка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е за климатизация тип мулти сплит система – едно външно тяло захранва няколко вътрешни тела.</w:t>
            </w:r>
            <w:r w:rsidR="00A32DE3" w:rsidRPr="00FA287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Pr="00FA2878" w:rsidRDefault="00A32DE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A96FA4" w:rsidRPr="00FA2878">
              <w:rPr>
                <w:rFonts w:ascii="Times New Roman" w:hAnsi="Times New Roman" w:cs="Times New Roman"/>
                <w:sz w:val="24"/>
                <w:szCs w:val="24"/>
              </w:rPr>
              <w:t>битова гореща вода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се предвижда</w:t>
            </w:r>
            <w:r w:rsidR="00662B10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изграждане на изводи за монтаж на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 </w:t>
            </w:r>
          </w:p>
          <w:p w14:paraId="46CCC0A8" w14:textId="77777777" w:rsidR="006827BD" w:rsidRPr="00FA2878" w:rsidRDefault="006827B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E84" w:rsidRPr="00FA2878" w14:paraId="23E04BFA" w14:textId="77777777" w:rsidTr="00F41E84">
        <w:tc>
          <w:tcPr>
            <w:tcW w:w="616" w:type="dxa"/>
          </w:tcPr>
          <w:p w14:paraId="1C00BAB9" w14:textId="77777777" w:rsidR="006C7230" w:rsidRPr="00FA2878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63080A85" w14:textId="77777777" w:rsidR="006C7230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46887CD0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D2911FF" w14:textId="77777777" w:rsidR="00F41E84" w:rsidRPr="00FA2878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7140" w:type="dxa"/>
          </w:tcPr>
          <w:p w14:paraId="2BA46D0F" w14:textId="77777777" w:rsidR="006C7230" w:rsidRPr="00FA287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287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287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DF89105" w14:textId="77777777" w:rsidR="00266E8D" w:rsidRPr="00FA287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</w:tbl>
    <w:p w14:paraId="6ECF8385" w14:textId="77777777" w:rsidR="006C7230" w:rsidRPr="00FA2878" w:rsidRDefault="006C723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29F56D05" w14:textId="77777777" w:rsidR="00266E8D" w:rsidRPr="00FA2878" w:rsidRDefault="00266E8D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266E8D" w:rsidRPr="00FA2878" w14:paraId="1E2BB99F" w14:textId="77777777" w:rsidTr="00030230">
        <w:tc>
          <w:tcPr>
            <w:tcW w:w="616" w:type="dxa"/>
          </w:tcPr>
          <w:p w14:paraId="47641B47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66E8D" w:rsidRPr="00FA2878" w14:paraId="61AF6D2D" w14:textId="77777777" w:rsidTr="00030230">
        <w:tc>
          <w:tcPr>
            <w:tcW w:w="616" w:type="dxa"/>
          </w:tcPr>
          <w:p w14:paraId="0E7CC6BB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FA287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:rsidRPr="00FA2878" w14:paraId="70534A7B" w14:textId="77777777" w:rsidTr="00030230">
        <w:tc>
          <w:tcPr>
            <w:tcW w:w="616" w:type="dxa"/>
          </w:tcPr>
          <w:p w14:paraId="21FC4F29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25FD0FD4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5502A4" w14:textId="1C026538" w:rsidR="00266E8D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 </w:t>
            </w:r>
          </w:p>
        </w:tc>
      </w:tr>
      <w:tr w:rsidR="00266E8D" w:rsidRPr="00FA2878" w14:paraId="038FFCD7" w14:textId="77777777" w:rsidTr="00030230">
        <w:tc>
          <w:tcPr>
            <w:tcW w:w="616" w:type="dxa"/>
          </w:tcPr>
          <w:p w14:paraId="465D4918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594" w:type="dxa"/>
          </w:tcPr>
          <w:p w14:paraId="03C9F3AA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5958158" w14:textId="6EE6588D" w:rsidR="00266E8D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66E8D" w:rsidRPr="00FA2878" w14:paraId="2A2D0BB6" w14:textId="77777777" w:rsidTr="00030230">
        <w:tc>
          <w:tcPr>
            <w:tcW w:w="616" w:type="dxa"/>
          </w:tcPr>
          <w:p w14:paraId="45E37EED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43891420" w14:textId="77777777" w:rsidR="00266E8D" w:rsidRPr="00FA2878" w:rsidRDefault="00266E8D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CD5FB25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810AD62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2D854A7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271A28DE" w14:textId="77777777" w:rsidR="004F6445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9E8A51" w14:textId="77777777" w:rsidR="00266E8D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266E8D" w:rsidRPr="00FA2878" w14:paraId="420D358E" w14:textId="77777777" w:rsidTr="00030230">
        <w:tc>
          <w:tcPr>
            <w:tcW w:w="616" w:type="dxa"/>
          </w:tcPr>
          <w:p w14:paraId="1D270722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1BA3303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5F439DFB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FA2878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Окабеляване и монтаж на IP камери и оборудване по фасада и  общи части.</w:t>
            </w:r>
          </w:p>
        </w:tc>
      </w:tr>
      <w:tr w:rsidR="00266E8D" w:rsidRPr="00FA2878" w14:paraId="2D6968FC" w14:textId="77777777" w:rsidTr="00030230">
        <w:tc>
          <w:tcPr>
            <w:tcW w:w="616" w:type="dxa"/>
          </w:tcPr>
          <w:p w14:paraId="0FCC58C3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20CFF190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Pr="00FA2878" w:rsidRDefault="00A32DE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A96FA4" w:rsidRPr="00FA2878">
              <w:rPr>
                <w:rFonts w:ascii="Times New Roman" w:hAnsi="Times New Roman" w:cs="Times New Roman"/>
                <w:sz w:val="24"/>
                <w:szCs w:val="24"/>
              </w:rPr>
              <w:t>битова топла вода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662B10" w:rsidRPr="00FA2878">
              <w:rPr>
                <w:rFonts w:ascii="Times New Roman" w:hAnsi="Times New Roman" w:cs="Times New Roman"/>
                <w:sz w:val="24"/>
                <w:szCs w:val="24"/>
              </w:rPr>
              <w:t>се предвижда изграждане на изводи за монтаж на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</w:t>
            </w:r>
          </w:p>
          <w:p w14:paraId="26DDFE16" w14:textId="77777777" w:rsidR="00266E8D" w:rsidRPr="00FA2878" w:rsidRDefault="00A32DE3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66E8D" w:rsidRPr="00FA2878" w14:paraId="6D525FA2" w14:textId="77777777" w:rsidTr="00030230">
        <w:tc>
          <w:tcPr>
            <w:tcW w:w="616" w:type="dxa"/>
          </w:tcPr>
          <w:p w14:paraId="3FED60F7" w14:textId="77777777" w:rsidR="00266E8D" w:rsidRPr="00FA2878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74B5D70D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F081291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</w:p>
        </w:tc>
        <w:tc>
          <w:tcPr>
            <w:tcW w:w="7140" w:type="dxa"/>
          </w:tcPr>
          <w:p w14:paraId="73BD46D3" w14:textId="77777777" w:rsidR="00266E8D" w:rsidRPr="00FA287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287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287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иновативната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EPDM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F52FA1F" w14:textId="77777777" w:rsidR="00266E8D" w:rsidRPr="00FA2878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ръбохранители.</w:t>
            </w:r>
          </w:p>
        </w:tc>
      </w:tr>
      <w:tr w:rsidR="00266E8D" w:rsidRPr="00FA2878" w14:paraId="1D4AD5ED" w14:textId="77777777" w:rsidTr="00030230">
        <w:tc>
          <w:tcPr>
            <w:tcW w:w="616" w:type="dxa"/>
          </w:tcPr>
          <w:p w14:paraId="0C2BCB08" w14:textId="77777777" w:rsidR="00266E8D" w:rsidRPr="00FA2878" w:rsidRDefault="00A96FA4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FA2878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FA2878" w:rsidRDefault="009F35F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</w:t>
            </w:r>
            <w:r w:rsidR="00085823" w:rsidRPr="00FA2878">
              <w:rPr>
                <w:rFonts w:ascii="Times New Roman" w:hAnsi="Times New Roman" w:cs="Times New Roman"/>
                <w:sz w:val="24"/>
                <w:szCs w:val="24"/>
              </w:rPr>
              <w:t>а и студена вода до ,,тапа‘‘ , съгласно проекта.</w:t>
            </w:r>
          </w:p>
          <w:p w14:paraId="254D3083" w14:textId="77777777" w:rsidR="00085823" w:rsidRPr="00FA2878" w:rsidRDefault="0008582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Ф50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съгласно проекта.</w:t>
            </w:r>
          </w:p>
        </w:tc>
      </w:tr>
    </w:tbl>
    <w:p w14:paraId="5AFDB1BF" w14:textId="77777777" w:rsidR="00266E8D" w:rsidRPr="00FA2878" w:rsidRDefault="00266E8D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98E59F" w14:textId="77777777" w:rsidR="002F726E" w:rsidRPr="00FA2878" w:rsidRDefault="002F726E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1ADDA8D" w14:textId="3C6A1047" w:rsidR="002F726E" w:rsidRPr="00FA2878" w:rsidRDefault="00A96FA4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</w:t>
      </w:r>
      <w:r w:rsidR="002F726E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69003B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2F726E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ВЕРИЕ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:rsidRPr="00FA2878" w14:paraId="0E299281" w14:textId="77777777" w:rsidTr="00030230">
        <w:tc>
          <w:tcPr>
            <w:tcW w:w="616" w:type="dxa"/>
          </w:tcPr>
          <w:p w14:paraId="35A6529A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F726E" w:rsidRPr="00FA2878" w14:paraId="062A1A24" w14:textId="77777777" w:rsidTr="00030230">
        <w:tc>
          <w:tcPr>
            <w:tcW w:w="616" w:type="dxa"/>
          </w:tcPr>
          <w:p w14:paraId="6BE604A0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– нивелирана и механично </w:t>
            </w:r>
            <w:r w:rsidR="00D5177C" w:rsidRPr="00FA2878">
              <w:rPr>
                <w:rFonts w:ascii="Times New Roman" w:hAnsi="Times New Roman" w:cs="Times New Roman"/>
                <w:sz w:val="24"/>
                <w:szCs w:val="24"/>
              </w:rPr>
              <w:t>обработена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, за постигане на равна и гладка повърхност.</w:t>
            </w:r>
          </w:p>
        </w:tc>
      </w:tr>
      <w:tr w:rsidR="002F726E" w:rsidRPr="00FA2878" w14:paraId="322B2A83" w14:textId="77777777" w:rsidTr="00030230">
        <w:tc>
          <w:tcPr>
            <w:tcW w:w="616" w:type="dxa"/>
          </w:tcPr>
          <w:p w14:paraId="18399E0A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BC2B7EF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17552A" w14:textId="60610C9C" w:rsidR="002F726E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”, положена с пневматични машини и нивелирана със стоманени поцинковани водачи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  </w:t>
            </w:r>
          </w:p>
        </w:tc>
      </w:tr>
      <w:tr w:rsidR="002F726E" w:rsidRPr="00FA2878" w14:paraId="252D85A5" w14:textId="77777777" w:rsidTr="00030230">
        <w:tc>
          <w:tcPr>
            <w:tcW w:w="616" w:type="dxa"/>
          </w:tcPr>
          <w:p w14:paraId="3D0ABFFA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898E86" w14:textId="13D037F7" w:rsidR="002F726E" w:rsidRPr="00FA2878" w:rsidRDefault="00D85280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Baumit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 или “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Roefix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”, положена с пневматични машини.</w:t>
            </w:r>
          </w:p>
        </w:tc>
      </w:tr>
      <w:tr w:rsidR="002F726E" w:rsidRPr="00FA2878" w14:paraId="4378503D" w14:textId="77777777" w:rsidTr="00030230">
        <w:tc>
          <w:tcPr>
            <w:tcW w:w="616" w:type="dxa"/>
          </w:tcPr>
          <w:p w14:paraId="5E6CD20C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C2FEAA" w14:textId="77777777" w:rsidR="002F726E" w:rsidRPr="00FA2878" w:rsidRDefault="002F726E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6B06D3D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5BA0D0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4B353BBB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</w:t>
            </w:r>
            <w:r w:rsidR="0069003B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бели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ключове и контакти Legrand серия Niloe.</w:t>
            </w:r>
          </w:p>
          <w:p w14:paraId="67FF1908" w14:textId="77777777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7034ED" w14:textId="77777777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2BAB4CF4" w14:textId="77777777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65B3F2D9" w14:textId="77777777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2F726E" w:rsidRPr="00FA2878" w14:paraId="1F40C7FE" w14:textId="77777777" w:rsidTr="00030230">
        <w:tc>
          <w:tcPr>
            <w:tcW w:w="616" w:type="dxa"/>
          </w:tcPr>
          <w:p w14:paraId="79AB1317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32CAB96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43BF8F21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FA2878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:rsidRPr="00FA2878" w14:paraId="2CB41658" w14:textId="77777777" w:rsidTr="00030230">
        <w:tc>
          <w:tcPr>
            <w:tcW w:w="616" w:type="dxa"/>
          </w:tcPr>
          <w:p w14:paraId="13451CFD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C7378DA" w14:textId="77777777" w:rsidR="002F726E" w:rsidRPr="00FA2878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FA2878" w:rsidRDefault="00A66636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колектор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полиетилен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алуминиева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вложка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гофрирани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замазката.Изграден</w:t>
            </w:r>
            <w:proofErr w:type="spellEnd"/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готови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коминни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804718F" w14:textId="77777777" w:rsidR="00A66636" w:rsidRPr="00FA2878" w:rsidRDefault="00A96FA4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</w:t>
            </w:r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ахранване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proofErr w:type="gram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66636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8544FA" w14:textId="28A79065" w:rsidR="002F726E" w:rsidRPr="00FA2878" w:rsidRDefault="00A66636" w:rsidP="00A96F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 отопление и</w:t>
            </w:r>
            <w:r w:rsidR="00A96FA4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битова топла вода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CE3EBC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се предвижда изграждане на изводи за монтаж на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помпа. </w:t>
            </w:r>
          </w:p>
        </w:tc>
      </w:tr>
      <w:tr w:rsidR="002F726E" w:rsidRPr="00FA2878" w14:paraId="6E5EF6F4" w14:textId="77777777" w:rsidTr="00030230">
        <w:tc>
          <w:tcPr>
            <w:tcW w:w="616" w:type="dxa"/>
          </w:tcPr>
          <w:p w14:paraId="13C9FAA0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FA2878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1540B4A6" w14:textId="3C676B0E" w:rsidR="002F726E" w:rsidRPr="00FA2878" w:rsidRDefault="0066150C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="00030230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55 с невидима механична заключваща система.</w:t>
            </w:r>
            <w:r w:rsidR="006E24B8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Вратите са сертифицирани и имат висок </w:t>
            </w:r>
            <w:r w:rsidR="00A8626A" w:rsidRPr="00FA2878">
              <w:rPr>
                <w:rFonts w:ascii="Times New Roman" w:hAnsi="Times New Roman" w:cs="Times New Roman"/>
                <w:sz w:val="24"/>
                <w:szCs w:val="24"/>
              </w:rPr>
              <w:t>клас на взломоустойчивост, какт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 и отлична шумо и топлоизолация.</w:t>
            </w:r>
          </w:p>
        </w:tc>
      </w:tr>
    </w:tbl>
    <w:p w14:paraId="4C34E6C0" w14:textId="77777777" w:rsidR="00A66636" w:rsidRPr="00FA2878" w:rsidRDefault="00A66636" w:rsidP="00A66636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85342F" w14:textId="77777777" w:rsidR="00BA1733" w:rsidRPr="00FA2878" w:rsidRDefault="00BA1733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:rsidRPr="00FA2878" w14:paraId="74105072" w14:textId="77777777" w:rsidTr="007D42F5">
        <w:tc>
          <w:tcPr>
            <w:tcW w:w="616" w:type="dxa"/>
          </w:tcPr>
          <w:p w14:paraId="252FC026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lastRenderedPageBreak/>
              <w:t>№</w:t>
            </w:r>
          </w:p>
        </w:tc>
        <w:tc>
          <w:tcPr>
            <w:tcW w:w="1594" w:type="dxa"/>
          </w:tcPr>
          <w:p w14:paraId="33EB39D0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215A964" w14:textId="6F8C5894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A1733" w:rsidRPr="00FA2878" w14:paraId="233EAA62" w14:textId="77777777" w:rsidTr="007D42F5">
        <w:tc>
          <w:tcPr>
            <w:tcW w:w="616" w:type="dxa"/>
          </w:tcPr>
          <w:p w14:paraId="30EB0D91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2B66F8B" w:rsidR="00BA1733" w:rsidRPr="00FA2878" w:rsidRDefault="00893EB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Бетон.</w:t>
            </w:r>
          </w:p>
        </w:tc>
      </w:tr>
      <w:tr w:rsidR="00BA1733" w:rsidRPr="00FA2878" w14:paraId="593BF189" w14:textId="77777777" w:rsidTr="007D42F5">
        <w:tc>
          <w:tcPr>
            <w:tcW w:w="616" w:type="dxa"/>
          </w:tcPr>
          <w:p w14:paraId="361B29A6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3037A8E9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57B15C" w14:textId="29237343" w:rsidR="00BA1733" w:rsidRPr="00FA2878" w:rsidRDefault="00D85280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варо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-циментова мазилка, пердашена. 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  <w:tr w:rsidR="00BA1733" w:rsidRPr="00FA2878" w14:paraId="10CE9A48" w14:textId="77777777" w:rsidTr="007D42F5">
        <w:tc>
          <w:tcPr>
            <w:tcW w:w="616" w:type="dxa"/>
          </w:tcPr>
          <w:p w14:paraId="6BADE9D0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EFB0A0" w14:textId="77777777" w:rsidR="00BA1733" w:rsidRPr="00FA2878" w:rsidRDefault="00BA173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B579881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A827768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A2BDC38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FA287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</w:t>
            </w:r>
            <w:r w:rsidR="00A96FA4" w:rsidRPr="00FA2878">
              <w:rPr>
                <w:rFonts w:ascii="Times New Roman" w:hAnsi="Times New Roman" w:cs="Times New Roman"/>
                <w:sz w:val="24"/>
                <w:szCs w:val="24"/>
              </w:rPr>
              <w:t>о лампените излази, излаз за бой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лер и вентилатор. Брой на лампените излази – по проект.</w:t>
            </w:r>
          </w:p>
        </w:tc>
      </w:tr>
      <w:tr w:rsidR="00BA1733" w:rsidRPr="00FA2878" w14:paraId="3C832891" w14:textId="77777777" w:rsidTr="007D42F5">
        <w:tc>
          <w:tcPr>
            <w:tcW w:w="616" w:type="dxa"/>
          </w:tcPr>
          <w:p w14:paraId="610178C6" w14:textId="77777777" w:rsidR="00BA1733" w:rsidRPr="00FA2878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0CC43BC" w14:textId="77777777" w:rsidR="00BA1733" w:rsidRPr="00FA2878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Pr="00FA287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тръби съгласно проекта.</w:t>
            </w:r>
          </w:p>
          <w:p w14:paraId="045142FA" w14:textId="77777777" w:rsidR="00BA1733" w:rsidRPr="00FA2878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7EF" w:rsidRPr="00FA2878" w14:paraId="144F78C8" w14:textId="77777777" w:rsidTr="007D42F5">
        <w:tc>
          <w:tcPr>
            <w:tcW w:w="616" w:type="dxa"/>
          </w:tcPr>
          <w:p w14:paraId="0EB821EA" w14:textId="77777777" w:rsidR="007867EF" w:rsidRPr="00FA2878" w:rsidRDefault="001E6CF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Pr="00FA287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06783527" w:rsidR="007867EF" w:rsidRPr="00FA2878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Изпълнена водопроводна инсталация с тръби от полипропилен съгласно проекта, монтирани водомери за топла и студена вода.</w:t>
            </w:r>
            <w:r w:rsidR="00594A17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канализационна инсталация от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тръби Ф50 и Ф110.</w:t>
            </w:r>
          </w:p>
        </w:tc>
      </w:tr>
    </w:tbl>
    <w:p w14:paraId="47D94508" w14:textId="77777777" w:rsidR="002F726E" w:rsidRPr="00FA2878" w:rsidRDefault="002F726E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53A1C78" w14:textId="77777777" w:rsidR="007867EF" w:rsidRPr="00FA2878" w:rsidRDefault="007867EF" w:rsidP="00266E8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631C42" w14:textId="77777777" w:rsidR="007867EF" w:rsidRPr="00FA2878" w:rsidRDefault="007867EF" w:rsidP="00BD4788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Помещение: </w:t>
      </w:r>
      <w:r w:rsidR="007A7156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ТЕРАСА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:rsidRPr="00FA2878" w14:paraId="7D55A19E" w14:textId="77777777" w:rsidTr="007D42F5">
        <w:tc>
          <w:tcPr>
            <w:tcW w:w="616" w:type="dxa"/>
          </w:tcPr>
          <w:p w14:paraId="623FE2C5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7867EF" w:rsidRPr="00FA2878" w14:paraId="625AC5AB" w14:textId="77777777" w:rsidTr="007D42F5">
        <w:tc>
          <w:tcPr>
            <w:tcW w:w="616" w:type="dxa"/>
          </w:tcPr>
          <w:p w14:paraId="592634A4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FA287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FA2878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рулонна хидроизолация, като втория пласт е с посипка. Монтиран гранитогрес и направен цокъл от същия гранитогрес по архитектурен проект</w:t>
            </w:r>
            <w:r w:rsidR="007A7156" w:rsidRPr="00FA2878">
              <w:rPr>
                <w:rFonts w:ascii="Times New Roman" w:hAnsi="Times New Roman" w:cs="Times New Roman"/>
                <w:sz w:val="24"/>
                <w:szCs w:val="24"/>
              </w:rPr>
              <w:t>. Монтиран подов сифон за отводняване на терасата.</w:t>
            </w:r>
          </w:p>
        </w:tc>
      </w:tr>
      <w:tr w:rsidR="007867EF" w:rsidRPr="00FA2878" w14:paraId="3437752F" w14:textId="77777777" w:rsidTr="007D42F5">
        <w:tc>
          <w:tcPr>
            <w:tcW w:w="616" w:type="dxa"/>
          </w:tcPr>
          <w:p w14:paraId="4F5E1812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Pr="00FA287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26F28E3" w14:textId="77777777" w:rsidR="007867EF" w:rsidRPr="00FA2878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2D8075E4" w14:textId="77777777" w:rsidR="007A7156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7867EF" w:rsidRPr="00FA2878" w14:paraId="0844C8E6" w14:textId="77777777" w:rsidTr="007D42F5">
        <w:tc>
          <w:tcPr>
            <w:tcW w:w="616" w:type="dxa"/>
          </w:tcPr>
          <w:p w14:paraId="4E975F3E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2DBF31" w14:textId="77777777" w:rsidR="007867EF" w:rsidRPr="00FA2878" w:rsidRDefault="007867EF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60C8356" w14:textId="77777777" w:rsidR="007867EF" w:rsidRPr="00FA287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7867EF" w:rsidRPr="00FA2878" w14:paraId="13B1AED9" w14:textId="77777777" w:rsidTr="007D42F5">
        <w:tc>
          <w:tcPr>
            <w:tcW w:w="616" w:type="dxa"/>
          </w:tcPr>
          <w:p w14:paraId="51DBE41D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Pr="00FA287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7E8753A" w14:textId="77777777" w:rsidR="007A7156" w:rsidRPr="00FA287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6BE6090F" w14:textId="77777777" w:rsidR="007867EF" w:rsidRPr="00FA287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6AB09785" w14:textId="77777777" w:rsidR="007A7156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7867EF" w:rsidRPr="00FA2878" w14:paraId="7002D7EA" w14:textId="77777777" w:rsidTr="007D42F5">
        <w:tc>
          <w:tcPr>
            <w:tcW w:w="616" w:type="dxa"/>
          </w:tcPr>
          <w:p w14:paraId="228D7308" w14:textId="77777777" w:rsidR="007867EF" w:rsidRPr="00FA2878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FA2878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FA2878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</w:t>
            </w:r>
            <w:r w:rsidR="00767932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– стъклен.</w:t>
            </w:r>
          </w:p>
        </w:tc>
      </w:tr>
    </w:tbl>
    <w:p w14:paraId="4BC9CE29" w14:textId="77777777" w:rsidR="002A53AD" w:rsidRPr="00FA2878" w:rsidRDefault="002A53AD" w:rsidP="00491C68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7F6DF60" w14:textId="3287FF5B" w:rsidR="002A53AD" w:rsidRPr="00FA2878" w:rsidRDefault="002A53A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ГРУБ СТРОЕЖ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2A53AD" w:rsidRPr="00FA2878" w14:paraId="4329F686" w14:textId="77777777" w:rsidTr="007D42F5">
        <w:tc>
          <w:tcPr>
            <w:tcW w:w="616" w:type="dxa"/>
          </w:tcPr>
          <w:p w14:paraId="74E42F9A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FA2878" w14:paraId="72FFD8C7" w14:textId="77777777" w:rsidTr="007D42F5">
        <w:tc>
          <w:tcPr>
            <w:tcW w:w="616" w:type="dxa"/>
          </w:tcPr>
          <w:p w14:paraId="3BE35D87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FA2878" w:rsidRDefault="002A53A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монолитна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Cъстои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следните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FAFC03A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46E430B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22,25 и 30см,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Оразмерени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чрез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метода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крайните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еластична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недеформируема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равнината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точково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подпряна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</w:p>
          <w:p w14:paraId="350ECBE6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линейно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Направена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проверка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кобилици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тази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3B0F44C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долна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положителните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полетата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горна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отрицателните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опорите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подпорните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разстояния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698D4DD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носещи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02AE02D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центричен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постигнат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оптимален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коефициент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Размерите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оглед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недопускане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продънване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недопустими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премествания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завъртания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7E6F988" w14:textId="77777777" w:rsidR="002A53AD" w:rsidRPr="00FA2878" w:rsidRDefault="002A53A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противоземетръсни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оразмерени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нецентричен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натиск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концентрирана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главите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надлъжна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напречна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стремена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B500b.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срязващите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поставена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армировка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B500b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формата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двойна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A53AD" w:rsidRPr="00FA2878" w14:paraId="66BA17EA" w14:textId="77777777" w:rsidTr="007D42F5">
        <w:tc>
          <w:tcPr>
            <w:tcW w:w="616" w:type="dxa"/>
          </w:tcPr>
          <w:p w14:paraId="5C2C4C98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2A83384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7124267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8A17A6" w14:textId="06A930C4" w:rsidR="002A53AD" w:rsidRPr="00FA2878" w:rsidRDefault="00CE53A1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Под фундаментната плоча и по сутеренните стени – с височина 50см. Над кота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FA28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0.00</w:t>
            </w:r>
            <w:r w:rsidRPr="00FA28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FA2878">
              <w:rPr>
                <w:rFonts w:ascii="Times New Roman" w:hAnsi="Times New Roman" w:cs="Times New Roman"/>
                <w:bCs/>
                <w:sz w:val="24"/>
                <w:szCs w:val="24"/>
              </w:rPr>
              <w:t>отвън и отдолу, задължително са защитени с направата на хидроизолационна вана от битумна рулонна хидроизолация с минерална посипка</w:t>
            </w:r>
            <w:r w:rsidR="00967DAF" w:rsidRPr="00FA287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Pr="00FA2878" w:rsidRDefault="002A53AD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F53C5E1" w14:textId="77777777" w:rsidR="00CE53A1" w:rsidRPr="00FA2878" w:rsidRDefault="00CE53A1" w:rsidP="002A53AD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5BDB24D3" w14:textId="77777777" w:rsidR="002A53AD" w:rsidRPr="00FA2878" w:rsidRDefault="00CE53A1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FA2878" w14:paraId="0C7E5E10" w14:textId="77777777" w:rsidTr="007D42F5">
        <w:tc>
          <w:tcPr>
            <w:tcW w:w="616" w:type="dxa"/>
          </w:tcPr>
          <w:p w14:paraId="01209590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FA2878" w14:paraId="74E8A53E" w14:textId="77777777" w:rsidTr="007D42F5">
        <w:tc>
          <w:tcPr>
            <w:tcW w:w="616" w:type="dxa"/>
          </w:tcPr>
          <w:p w14:paraId="66EB4B6D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FA2878" w:rsidRDefault="00CE53A1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Pr="00FA2878" w:rsidRDefault="00CE53A1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Външните ограждащи и в</w:t>
            </w:r>
            <w:r w:rsidR="0016746E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WIENERBERGER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967DAF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Proterm</w:t>
            </w:r>
            <w:proofErr w:type="spellEnd"/>
            <w:r w:rsidR="0016746E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A8008F8" w14:textId="77777777" w:rsidR="0016746E" w:rsidRPr="00FA2878" w:rsidRDefault="0016746E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зидарии.Зидарията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се изпълнява с разтво</w:t>
            </w:r>
            <w:r w:rsidR="008A4FAE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р на фирма </w:t>
            </w:r>
            <w:r w:rsidR="008A4FAE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BAUMIT.</w:t>
            </w:r>
          </w:p>
          <w:p w14:paraId="6D10AF56" w14:textId="77777777" w:rsidR="008A4FAE" w:rsidRPr="00FA2878" w:rsidRDefault="008A4FAE" w:rsidP="00334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преградни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ограждащи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34F7A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 </w:t>
            </w:r>
            <w:proofErr w:type="spellStart"/>
            <w:r w:rsidR="00334F7A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334F7A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и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Отвътре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варо-гипсова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E4E9C2" w14:textId="3423753F" w:rsidR="00D85280" w:rsidRPr="00FA2878" w:rsidRDefault="00D85280" w:rsidP="00334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изграждането на всички стени се предвижда полагане на подложка от звукоизолационен материал за ограничаване на шумовото замърсяване от ударен и въздушен шум.</w:t>
            </w:r>
          </w:p>
        </w:tc>
      </w:tr>
    </w:tbl>
    <w:p w14:paraId="1C183FC6" w14:textId="77777777" w:rsidR="002A53AD" w:rsidRPr="00FA2878" w:rsidRDefault="002A53AD" w:rsidP="002A53A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69535955" w14:textId="77777777" w:rsidR="002A53AD" w:rsidRPr="00FA2878" w:rsidRDefault="002A53AD" w:rsidP="002A53AD">
      <w:pPr>
        <w:pStyle w:val="a4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D96F9E1" w14:textId="77777777" w:rsidR="002A53AD" w:rsidRPr="00FA2878" w:rsidRDefault="008A4FAE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FA2878" w14:paraId="1920C8BC" w14:textId="77777777" w:rsidTr="007D42F5">
        <w:tc>
          <w:tcPr>
            <w:tcW w:w="616" w:type="dxa"/>
          </w:tcPr>
          <w:p w14:paraId="63FD0B12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FA2878" w14:paraId="3F06C24D" w14:textId="77777777" w:rsidTr="007D42F5">
        <w:tc>
          <w:tcPr>
            <w:tcW w:w="616" w:type="dxa"/>
          </w:tcPr>
          <w:p w14:paraId="19C1938A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FA2878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FA2878" w:rsidRDefault="008A4FA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П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</w:t>
            </w:r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онтаж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окривното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покритие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хидроизолационна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битумна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перфорирана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пародренажна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изолационна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втория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посипка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бетон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наклон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минимална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топлоизолация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XPS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пароизолация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покривите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предвидени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ревизионни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отвори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достъ</w:t>
            </w:r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End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последната</w:t>
            </w:r>
            <w:proofErr w:type="spellEnd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етажна</w:t>
            </w:r>
            <w:proofErr w:type="spellEnd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площадка</w:t>
            </w:r>
            <w:proofErr w:type="spellEnd"/>
            <w:r w:rsidR="00A66636"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FA2878" w14:paraId="0BD6F26C" w14:textId="77777777" w:rsidTr="007D42F5">
        <w:tc>
          <w:tcPr>
            <w:tcW w:w="616" w:type="dxa"/>
          </w:tcPr>
          <w:p w14:paraId="0158E648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Pr="00FA2878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3BA202D5" w14:textId="77777777" w:rsidR="002A53AD" w:rsidRPr="00FA2878" w:rsidRDefault="002A53AD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153830A" w14:textId="77777777" w:rsidR="002A53AD" w:rsidRPr="00FA2878" w:rsidRDefault="0056003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Водоприемниците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воронки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странично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отвеждане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които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заустват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водосточни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.Монтират</w:t>
            </w:r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FA2878" w:rsidRDefault="00652EB2" w:rsidP="00E7601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B8E7209" w14:textId="77777777" w:rsidR="002A53AD" w:rsidRPr="00FA2878" w:rsidRDefault="005F77E3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FA2878" w14:paraId="522B5814" w14:textId="77777777" w:rsidTr="007D42F5">
        <w:tc>
          <w:tcPr>
            <w:tcW w:w="616" w:type="dxa"/>
          </w:tcPr>
          <w:p w14:paraId="32B99B3D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FA2878" w14:paraId="12FFC217" w14:textId="77777777" w:rsidTr="007D42F5">
        <w:tc>
          <w:tcPr>
            <w:tcW w:w="616" w:type="dxa"/>
          </w:tcPr>
          <w:p w14:paraId="63DECE55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FA2878" w:rsidRDefault="005F77E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5A1F5C1E" w14:textId="4C9BD9FB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Водоснабдяването на сградата ще се осъществи от уличен водопровод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по отделен проект чрез сградно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водоправодно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отклонение(СВО) ще се изпълни от  PEHD Ф90 тръба. На него ще се монтира СК DN 80 на 0,50 м от бордюра.</w:t>
            </w:r>
            <w:r w:rsidR="00594A17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Полагането му ще се извърши върху 0,10м пясъчна подложка. Обратната засипка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210963E5" w14:textId="77777777" w:rsidR="00594A17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Той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СК,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мрежест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филтър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участъци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двете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дължина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съответстваща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техническата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спецификация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</w:t>
            </w:r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възвратна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клапа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СК и СК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изпразнител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="00304581"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1DD1A1" w14:textId="0FF48568" w:rsidR="002A53AD" w:rsidRPr="00FA2878" w:rsidRDefault="00594A17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Всички вертикални и хоризонтални клонове на битовия водопровод между водомерния възел и апартаментните отклонения се изпълняват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иноксови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водопроводни тръби на фирма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VIEGA.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A53AD" w:rsidRPr="00FA2878" w14:paraId="070D3E05" w14:textId="77777777" w:rsidTr="007D42F5">
        <w:tc>
          <w:tcPr>
            <w:tcW w:w="616" w:type="dxa"/>
          </w:tcPr>
          <w:p w14:paraId="78C5B376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Pr="00FA2878" w:rsidRDefault="005F77E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5721DAC3" w14:textId="77777777" w:rsidR="002A53AD" w:rsidRPr="00FA2878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D24042" w14:textId="77777777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Хоризонталната сградна канализация ще се изпълни от PVC тръби, окачена по тавана на сутеренa. За ревизия и поддръжка се предвиждат на подходящи места ревизионни отвори.</w:t>
            </w:r>
          </w:p>
          <w:p w14:paraId="08C4070A" w14:textId="77777777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FA2878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каломаслоуловител</w:t>
            </w:r>
            <w:r w:rsidR="008C4119"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10F76C" w14:textId="77777777" w:rsidR="008C4119" w:rsidRPr="00FA2878" w:rsidRDefault="008C4119" w:rsidP="008C4119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F0A726" w14:textId="77777777" w:rsidR="008C4119" w:rsidRPr="00FA2878" w:rsidRDefault="008C4119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:rsidRPr="00FA2878" w14:paraId="48234AED" w14:textId="77777777" w:rsidTr="007D42F5">
        <w:tc>
          <w:tcPr>
            <w:tcW w:w="616" w:type="dxa"/>
          </w:tcPr>
          <w:p w14:paraId="4E49507E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C4119" w:rsidRPr="00FA2878" w14:paraId="5FE6376B" w14:textId="77777777" w:rsidTr="007D42F5">
        <w:tc>
          <w:tcPr>
            <w:tcW w:w="616" w:type="dxa"/>
          </w:tcPr>
          <w:p w14:paraId="0CFE4C87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FA2878" w:rsidRDefault="008C4119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За отопление и 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</w:rPr>
              <w:t>подгряване на вода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на апартаментите на сградата 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</w:rPr>
              <w:t>се предвижда изграждане на изводи за монтаж на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двуконтурни отоплителни котли тип „С” на гориво природен газ от градската газопреносна мрежа, които са комплектовани с газова горелка, подгревател за отопление, подгревател за топла вода, затворен разширителен съд и циркулационна помпа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за сметка на клиента.</w:t>
            </w:r>
          </w:p>
          <w:p w14:paraId="55FC9D5A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Отоплението е водно помпено 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A28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изградени изводи за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алуминиеви радиатори на вода, а в баните – </w:t>
            </w:r>
            <w:r w:rsidR="00967DAF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за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гуфриран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шлаух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и колектори, инсталирани в колекторни кутии. Колекторите са оборудвани със сферичен кран, тройник за монтаж на термометър, термостатичен вентил, регулиращ холендър, тройник за монтаж на автоматичен обезвъздушител, автоматичен обезвъздушител.</w:t>
            </w:r>
          </w:p>
          <w:p w14:paraId="03ED59F1" w14:textId="65AD8F05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ab/>
              <w:t>При преминаване на тръбите през строителната конструкция /стени, подове и тавани/ същите да се монтират в шлаух с цел свободното им движение при топлинните разширения.</w:t>
            </w:r>
          </w:p>
          <w:p w14:paraId="72E54072" w14:textId="77777777" w:rsidR="008C4119" w:rsidRPr="00FA2878" w:rsidRDefault="008C4119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4119" w:rsidRPr="00FA2878" w14:paraId="223C8D3C" w14:textId="77777777" w:rsidTr="007D42F5">
        <w:tc>
          <w:tcPr>
            <w:tcW w:w="616" w:type="dxa"/>
          </w:tcPr>
          <w:p w14:paraId="1DE8F431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70A815F8" w14:textId="77777777" w:rsidR="008C4119" w:rsidRPr="00FA2878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B5FBCFB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 сутерена на сградата е изчислена и проектирана самостоятелна вентиалционна  система. В  гаражите засмукването се осъществява от едно място от центробежни вентилатори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монитирани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въглеродн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аозтен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Останалите помещения се проветряват естествено чрез отваряемите прозорци.</w:t>
            </w:r>
          </w:p>
          <w:p w14:paraId="6DFD1C88" w14:textId="77777777" w:rsidR="008C4119" w:rsidRPr="00FA2878" w:rsidRDefault="008842A2" w:rsidP="008842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FA2878" w:rsidRDefault="00C3471C" w:rsidP="00C3471C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596A5" w14:textId="77777777" w:rsidR="00C3471C" w:rsidRPr="00FA2878" w:rsidRDefault="00C3471C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FA2878" w14:paraId="3082CB6A" w14:textId="77777777" w:rsidTr="007D42F5">
        <w:tc>
          <w:tcPr>
            <w:tcW w:w="616" w:type="dxa"/>
          </w:tcPr>
          <w:p w14:paraId="23A1226B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FA2878" w14:paraId="21EBEE7B" w14:textId="77777777" w:rsidTr="007D42F5">
        <w:tc>
          <w:tcPr>
            <w:tcW w:w="616" w:type="dxa"/>
          </w:tcPr>
          <w:p w14:paraId="24C25F1A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FA2878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Полагане проводници ПВВ-МБ1 под мазилка , монтаж на конзоли и разклонителни кутии,  монтирани ключове и контакти Legrand серия Niloe.</w:t>
            </w:r>
          </w:p>
          <w:p w14:paraId="79500FE4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EA740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08E2FAD3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06BD2974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C3471C" w:rsidRPr="00FA2878" w14:paraId="620602BF" w14:textId="77777777" w:rsidTr="007D42F5">
        <w:tc>
          <w:tcPr>
            <w:tcW w:w="616" w:type="dxa"/>
          </w:tcPr>
          <w:p w14:paraId="7328A605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FA2878" w:rsidRDefault="00C3471C" w:rsidP="00C34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слаботокови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интернет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розетки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съгласно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Изградени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магистрални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линии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4CC11DD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и 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общи</w:t>
            </w:r>
            <w:proofErr w:type="spellEnd"/>
            <w:proofErr w:type="gram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D5F433" w14:textId="77777777" w:rsidR="00C3471C" w:rsidRPr="00FA2878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пожароизвестителна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инсталация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BA43866" w14:textId="77777777" w:rsidR="00E7601D" w:rsidRPr="00FA2878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61460D3" w14:textId="77777777" w:rsidR="00E7601D" w:rsidRPr="00FA2878" w:rsidRDefault="00E7601D" w:rsidP="00E7601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D321DE" w14:textId="1045FA13" w:rsidR="00C3471C" w:rsidRPr="00FA2878" w:rsidRDefault="00C3471C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СТЪЛБИЩЕ</w:t>
      </w:r>
      <w:r w:rsidR="002E379D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,</w:t>
      </w:r>
      <w:r w:rsidR="00911A51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ПРИЛЕЖАЩИ КОРИДОР</w:t>
      </w:r>
      <w:r w:rsidR="002E379D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И АСАНСЬОР /</w:t>
      </w:r>
      <w:r w:rsidR="002E379D" w:rsidRPr="00FA2878">
        <w:rPr>
          <w:rFonts w:ascii="Times New Roman" w:hAnsi="Times New Roman" w:cs="Times New Roman"/>
          <w:b/>
          <w:sz w:val="24"/>
          <w:szCs w:val="24"/>
          <w:u w:val="single"/>
        </w:rPr>
        <w:t>”</w:t>
      </w:r>
      <w:r w:rsidR="00334F7A" w:rsidRPr="00FA2878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Schindler</w:t>
      </w:r>
      <w:r w:rsidR="002E379D" w:rsidRPr="00FA2878">
        <w:rPr>
          <w:rFonts w:ascii="Times New Roman" w:hAnsi="Times New Roman" w:cs="Times New Roman"/>
          <w:b/>
          <w:sz w:val="24"/>
          <w:szCs w:val="24"/>
          <w:u w:val="single"/>
        </w:rPr>
        <w:t xml:space="preserve">” – </w:t>
      </w:r>
      <w:r w:rsidR="002E379D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 проект, съобразен с наредбата за достъпна среда/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FA2878" w14:paraId="4A34F3A4" w14:textId="77777777" w:rsidTr="007D42F5">
        <w:tc>
          <w:tcPr>
            <w:tcW w:w="616" w:type="dxa"/>
          </w:tcPr>
          <w:p w14:paraId="7CC729B8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FA2878" w14:paraId="0787104B" w14:textId="77777777" w:rsidTr="007D42F5">
        <w:tc>
          <w:tcPr>
            <w:tcW w:w="616" w:type="dxa"/>
          </w:tcPr>
          <w:p w14:paraId="6C73C2BA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FA2878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FA287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Входната врата се изпълнява от </w:t>
            </w:r>
            <w:r w:rsidR="002E379D" w:rsidRPr="00FA2878">
              <w:rPr>
                <w:rFonts w:ascii="Times New Roman" w:hAnsi="Times New Roman" w:cs="Times New Roman"/>
                <w:sz w:val="24"/>
                <w:szCs w:val="24"/>
              </w:rPr>
              <w:t>„</w:t>
            </w:r>
            <w:r w:rsidR="002E379D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SOLID 55”</w:t>
            </w:r>
          </w:p>
        </w:tc>
      </w:tr>
      <w:tr w:rsidR="00C3471C" w:rsidRPr="00FA2878" w14:paraId="15B34668" w14:textId="77777777" w:rsidTr="007D42F5">
        <w:tc>
          <w:tcPr>
            <w:tcW w:w="616" w:type="dxa"/>
          </w:tcPr>
          <w:p w14:paraId="6388C06C" w14:textId="77777777" w:rsidR="00C3471C" w:rsidRPr="00FA2878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104ACB66" w14:textId="77777777" w:rsidR="00C3471C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FA287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:rsidRPr="00FA2878" w14:paraId="08E25FE5" w14:textId="77777777" w:rsidTr="007D42F5">
        <w:tc>
          <w:tcPr>
            <w:tcW w:w="616" w:type="dxa"/>
          </w:tcPr>
          <w:p w14:paraId="19A0B742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Pr="00FA287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Настилката на стълбището се изпълнява от естествен камък.</w:t>
            </w:r>
            <w:r w:rsidR="006A187C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Первазите /цоклите/ са от същия материал.</w:t>
            </w:r>
          </w:p>
        </w:tc>
      </w:tr>
      <w:tr w:rsidR="009D5C98" w:rsidRPr="00FA2878" w14:paraId="3FB253A3" w14:textId="77777777" w:rsidTr="007D42F5">
        <w:tc>
          <w:tcPr>
            <w:tcW w:w="616" w:type="dxa"/>
          </w:tcPr>
          <w:p w14:paraId="6F857994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Pr="00FA2878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FA2878" w14:paraId="652C7312" w14:textId="77777777" w:rsidTr="007D42F5">
        <w:tc>
          <w:tcPr>
            <w:tcW w:w="616" w:type="dxa"/>
          </w:tcPr>
          <w:p w14:paraId="373F6896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Pr="00FA2878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Измазан и шпаклован, обработени с предбояджийски материали за постигане на гладка и равна повърхност.</w:t>
            </w:r>
          </w:p>
        </w:tc>
      </w:tr>
      <w:tr w:rsidR="009D5C98" w:rsidRPr="00FA2878" w14:paraId="49DAF61E" w14:textId="77777777" w:rsidTr="007D42F5">
        <w:tc>
          <w:tcPr>
            <w:tcW w:w="616" w:type="dxa"/>
          </w:tcPr>
          <w:p w14:paraId="75476043" w14:textId="77777777" w:rsidR="009D5C98" w:rsidRPr="00FA287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55F4471C" w14:textId="77777777" w:rsidR="00E7601D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1758EF24" w14:textId="77777777" w:rsidR="00E7601D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:rsidRPr="00FA2878" w14:paraId="30311E66" w14:textId="77777777" w:rsidTr="007D42F5">
        <w:tc>
          <w:tcPr>
            <w:tcW w:w="616" w:type="dxa"/>
          </w:tcPr>
          <w:p w14:paraId="7020C605" w14:textId="77777777" w:rsidR="009D5C98" w:rsidRPr="00FA287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система Schüco Living 82 MD –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унисон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актуалните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Европа.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е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FA2878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Schüco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LivIng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82 MD е 7-камерна PVC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7601D" w:rsidRPr="00FA2878" w14:paraId="30667071" w14:textId="77777777" w:rsidTr="007D42F5">
        <w:tc>
          <w:tcPr>
            <w:tcW w:w="616" w:type="dxa"/>
          </w:tcPr>
          <w:p w14:paraId="6767FD34" w14:textId="77777777" w:rsidR="00E7601D" w:rsidRPr="00FA287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FA2878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Лускозно изпълнение – окачени тавани, осветление и акценти.</w:t>
            </w:r>
          </w:p>
        </w:tc>
      </w:tr>
      <w:tr w:rsidR="00E7601D" w:rsidRPr="00FA2878" w14:paraId="522A3330" w14:textId="77777777" w:rsidTr="007D42F5">
        <w:tc>
          <w:tcPr>
            <w:tcW w:w="616" w:type="dxa"/>
          </w:tcPr>
          <w:p w14:paraId="64F47717" w14:textId="77777777" w:rsidR="00E7601D" w:rsidRPr="00FA2878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Системи против лед и сняг</w:t>
            </w:r>
            <w:r w:rsidR="003A5FC7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Като финишно покритие се изпълнява защита с шлайфан бетон с подходяща антиплъзгаща обработка в зависимост от наклона или асфалт – и двете са с дебелина не повече от 10 см.</w:t>
            </w:r>
            <w:r w:rsidR="003A5FC7" w:rsidRPr="00FA28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A5FC7" w:rsidRPr="00FA2878">
              <w:rPr>
                <w:rFonts w:ascii="Times New Roman" w:hAnsi="Times New Roman" w:cs="Times New Roman"/>
                <w:sz w:val="24"/>
                <w:szCs w:val="24"/>
              </w:rPr>
              <w:t>И покриване на част от рампата.</w:t>
            </w:r>
          </w:p>
        </w:tc>
      </w:tr>
    </w:tbl>
    <w:p w14:paraId="37FA8BFC" w14:textId="77777777" w:rsidR="00E7601D" w:rsidRPr="00FA2878" w:rsidRDefault="00E7601D" w:rsidP="00E7601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1D90A55" w14:textId="77777777" w:rsidR="00E7601D" w:rsidRPr="00FA2878" w:rsidRDefault="00E7601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ВЪНШНИ В</w:t>
      </w:r>
      <w:r w:rsidR="00525513"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РЪЗКИ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:rsidRPr="00FA2878" w14:paraId="657590AB" w14:textId="77777777" w:rsidTr="007D42F5">
        <w:tc>
          <w:tcPr>
            <w:tcW w:w="616" w:type="dxa"/>
          </w:tcPr>
          <w:p w14:paraId="1E6E12CE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E7601D" w:rsidRPr="00FA2878" w14:paraId="31F7BD59" w14:textId="77777777" w:rsidTr="007D42F5">
        <w:tc>
          <w:tcPr>
            <w:tcW w:w="616" w:type="dxa"/>
          </w:tcPr>
          <w:p w14:paraId="6A3BD413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Pr="00FA287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68C9444" w14:textId="77777777" w:rsidR="00525513" w:rsidRPr="00FA287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FA2878" w:rsidRDefault="00525513" w:rsidP="00525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:rsidRPr="00FA2878" w14:paraId="098F86EC" w14:textId="77777777" w:rsidTr="007D42F5">
        <w:tc>
          <w:tcPr>
            <w:tcW w:w="616" w:type="dxa"/>
          </w:tcPr>
          <w:p w14:paraId="0827DE1F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FA2878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FA287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E7601D" w:rsidRPr="00FA2878" w14:paraId="57314E83" w14:textId="77777777" w:rsidTr="007D42F5">
        <w:tc>
          <w:tcPr>
            <w:tcW w:w="616" w:type="dxa"/>
          </w:tcPr>
          <w:p w14:paraId="6237B5EB" w14:textId="77777777" w:rsidR="00E7601D" w:rsidRPr="00FA2878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Pr="00FA2878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Pr="00FA2878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FA2878" w:rsidRDefault="00807C3D" w:rsidP="00807C3D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8F3999" w14:textId="77777777" w:rsidR="00807C3D" w:rsidRPr="00FA2878" w:rsidRDefault="00807C3D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ЗЕЛЕНИ ЕКОПРАКТИКИ И ЕКОКОНЦЕПЦИЯ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807C3D" w:rsidRPr="00FA2878" w14:paraId="0439B719" w14:textId="77777777" w:rsidTr="007D42F5">
        <w:tc>
          <w:tcPr>
            <w:tcW w:w="616" w:type="dxa"/>
          </w:tcPr>
          <w:p w14:paraId="4FA1815E" w14:textId="77777777" w:rsidR="00807C3D" w:rsidRPr="00FA287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FA287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FA2878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07C3D" w:rsidRPr="00FA2878" w14:paraId="318DE764" w14:textId="77777777" w:rsidTr="007D42F5">
        <w:tc>
          <w:tcPr>
            <w:tcW w:w="616" w:type="dxa"/>
          </w:tcPr>
          <w:p w14:paraId="3531F44D" w14:textId="77777777" w:rsidR="00807C3D" w:rsidRPr="00FA2878" w:rsidRDefault="00807C3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FA2878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FA287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За територията отредена за паркоустрояване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FA287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Избраната декоративна дървесна и храстова растителност е подходяща за паркоустрояване на зона „ЖС”.</w:t>
            </w:r>
          </w:p>
          <w:p w14:paraId="20F05A70" w14:textId="77777777" w:rsidR="00807C3D" w:rsidRPr="00FA2878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FA2878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FA2878" w:rsidRDefault="00911A51" w:rsidP="00C6798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B427C49" w14:textId="77777777" w:rsidR="00BD4788" w:rsidRPr="00FA2878" w:rsidRDefault="004D2B02" w:rsidP="00967DAF">
      <w:pPr>
        <w:pStyle w:val="a4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287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:rsidRPr="00FA2878" w14:paraId="4D907810" w14:textId="77777777" w:rsidTr="007D42F5">
        <w:tc>
          <w:tcPr>
            <w:tcW w:w="616" w:type="dxa"/>
          </w:tcPr>
          <w:p w14:paraId="60A6C93F" w14:textId="77777777" w:rsidR="00BD4788" w:rsidRPr="00FA287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FA287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FA2878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D4788" w:rsidRPr="00FA2878" w14:paraId="6B50A025" w14:textId="77777777" w:rsidTr="007D42F5">
        <w:tc>
          <w:tcPr>
            <w:tcW w:w="616" w:type="dxa"/>
          </w:tcPr>
          <w:p w14:paraId="3A5AD9FA" w14:textId="77777777" w:rsidR="00BD4788" w:rsidRPr="00FA2878" w:rsidRDefault="00BD478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FA287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563CBD" w:rsidRPr="00FA2878" w14:paraId="7308C096" w14:textId="77777777" w:rsidTr="007D42F5">
        <w:tc>
          <w:tcPr>
            <w:tcW w:w="616" w:type="dxa"/>
          </w:tcPr>
          <w:p w14:paraId="0F1CA37B" w14:textId="77777777" w:rsidR="00563CBD" w:rsidRPr="00FA2878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FA287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На ниво сутерен – стоманобетонна плоча видим бетон.</w:t>
            </w:r>
          </w:p>
          <w:p w14:paraId="31E32B81" w14:textId="77777777" w:rsidR="00911A51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:rsidRPr="00FA2878" w14:paraId="27D2A689" w14:textId="77777777" w:rsidTr="007D42F5">
        <w:tc>
          <w:tcPr>
            <w:tcW w:w="616" w:type="dxa"/>
          </w:tcPr>
          <w:p w14:paraId="31D13AB2" w14:textId="77777777" w:rsidR="00563CBD" w:rsidRPr="00FA2878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FA287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041EC81" w14:textId="77777777" w:rsidR="00563CBD" w:rsidRPr="00FA287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6C1ADAF7" w14:textId="77777777" w:rsidR="00563CBD" w:rsidRPr="00FA2878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40C6DB2A" w14:textId="77777777" w:rsidR="00911A51" w:rsidRPr="00FA2878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и ключове</w:t>
            </w:r>
            <w:r w:rsidR="00B0063D"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FA2878">
              <w:rPr>
                <w:rFonts w:ascii="Times New Roman" w:hAnsi="Times New Roman" w:cs="Times New Roman"/>
                <w:sz w:val="24"/>
                <w:szCs w:val="24"/>
              </w:rPr>
              <w:t xml:space="preserve"> по проект </w:t>
            </w:r>
          </w:p>
        </w:tc>
      </w:tr>
    </w:tbl>
    <w:p w14:paraId="7B0F4DD9" w14:textId="77777777" w:rsidR="00491C68" w:rsidRPr="00FA2878" w:rsidRDefault="00491C68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3C0F2EF" w14:textId="77777777" w:rsidR="00893EB5" w:rsidRPr="00FA2878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406F5F7" w14:textId="46BE3AB6" w:rsidR="00893EB5" w:rsidRPr="00FA2878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sz w:val="24"/>
          <w:szCs w:val="24"/>
          <w:lang w:val="bg-BG"/>
        </w:rPr>
        <w:t>Продавач:  ...............................................</w:t>
      </w:r>
      <w:r w:rsidRPr="00FA2878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FA2878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1580111A" w14:textId="623825C2" w:rsidR="00893EB5" w:rsidRPr="00FA2878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bookmarkStart w:id="0" w:name="_Hlk92885765"/>
      <w:r w:rsidRPr="00FA2878">
        <w:rPr>
          <w:rFonts w:ascii="Times New Roman" w:hAnsi="Times New Roman" w:cs="Times New Roman"/>
          <w:sz w:val="24"/>
          <w:szCs w:val="24"/>
          <w:lang w:val="bg-BG"/>
        </w:rPr>
        <w:t>(……………………..…………………………………………………………………………..)</w:t>
      </w:r>
      <w:bookmarkEnd w:id="0"/>
      <w:r w:rsidRPr="00FA2878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FA2878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6D1CBF2D" w14:textId="77777777" w:rsidR="00893EB5" w:rsidRPr="00FA2878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sz w:val="24"/>
          <w:szCs w:val="24"/>
          <w:lang w:val="bg-BG"/>
        </w:rPr>
        <w:t>Купувач: 2. ...............................................</w:t>
      </w:r>
    </w:p>
    <w:p w14:paraId="2B446993" w14:textId="35FB71D7" w:rsidR="001A440B" w:rsidRPr="00FA2878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5148E983" w14:textId="77777777" w:rsidR="00893EB5" w:rsidRPr="00FA2878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31A3DF8" w14:textId="0047EC12" w:rsidR="00893EB5" w:rsidRPr="00FA2878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sz w:val="24"/>
          <w:szCs w:val="24"/>
          <w:lang w:val="bg-BG"/>
        </w:rPr>
        <w:t>Купувач: 3. ...............................................</w:t>
      </w:r>
    </w:p>
    <w:p w14:paraId="20C80F30" w14:textId="77777777" w:rsidR="00893EB5" w:rsidRPr="00893EB5" w:rsidRDefault="00893EB5" w:rsidP="00893EB5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FA2878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(……………………………………………………………..…………………………………..)</w:t>
      </w:r>
    </w:p>
    <w:p w14:paraId="491343BB" w14:textId="77777777" w:rsidR="00893EB5" w:rsidRPr="00893EB5" w:rsidRDefault="00893EB5" w:rsidP="008244A1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893EB5" w:rsidRPr="00893EB5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B9AB" w14:textId="77777777" w:rsidR="00126396" w:rsidRDefault="00126396" w:rsidP="006D1292">
      <w:pPr>
        <w:spacing w:after="0" w:line="240" w:lineRule="auto"/>
      </w:pPr>
      <w:r>
        <w:separator/>
      </w:r>
    </w:p>
  </w:endnote>
  <w:endnote w:type="continuationSeparator" w:id="0">
    <w:p w14:paraId="200711D5" w14:textId="77777777" w:rsidR="00126396" w:rsidRDefault="00126396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43F7" w14:textId="4C9DCE6C" w:rsidR="001A440B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  <w:r>
      <w:rPr>
        <w:lang w:val="bg-BG"/>
      </w:rPr>
      <w:t xml:space="preserve">Продавач: </w:t>
    </w:r>
    <w:r>
      <w:rPr>
        <w:lang w:val="bg-BG"/>
      </w:rPr>
      <w:tab/>
      <w:t>Купувач 1:</w:t>
    </w:r>
  </w:p>
  <w:p w14:paraId="1DC3BB07" w14:textId="77777777" w:rsidR="00893EB5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</w:p>
  <w:p w14:paraId="5F34D9E2" w14:textId="3A9AF179" w:rsidR="00893EB5" w:rsidRPr="008244A1" w:rsidRDefault="00893EB5" w:rsidP="00893EB5">
    <w:pPr>
      <w:pStyle w:val="af9"/>
      <w:tabs>
        <w:tab w:val="clear" w:pos="4680"/>
        <w:tab w:val="clear" w:pos="9360"/>
        <w:tab w:val="left" w:pos="7680"/>
      </w:tabs>
      <w:rPr>
        <w:lang w:val="bg-BG"/>
      </w:rPr>
    </w:pPr>
    <w:r>
      <w:rPr>
        <w:lang w:val="bg-BG"/>
      </w:rPr>
      <w:tab/>
      <w:t>Купувач 2: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4EC5" w14:textId="77777777" w:rsidR="00126396" w:rsidRDefault="00126396" w:rsidP="006D1292">
      <w:pPr>
        <w:spacing w:after="0" w:line="240" w:lineRule="auto"/>
      </w:pPr>
      <w:r>
        <w:separator/>
      </w:r>
    </w:p>
  </w:footnote>
  <w:footnote w:type="continuationSeparator" w:id="0">
    <w:p w14:paraId="1F614684" w14:textId="77777777" w:rsidR="00126396" w:rsidRDefault="00126396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9733">
    <w:abstractNumId w:val="0"/>
  </w:num>
  <w:num w:numId="2" w16cid:durableId="564528045">
    <w:abstractNumId w:val="8"/>
  </w:num>
  <w:num w:numId="3" w16cid:durableId="22361965">
    <w:abstractNumId w:val="2"/>
  </w:num>
  <w:num w:numId="4" w16cid:durableId="750584313">
    <w:abstractNumId w:val="1"/>
  </w:num>
  <w:num w:numId="5" w16cid:durableId="656224857">
    <w:abstractNumId w:val="10"/>
  </w:num>
  <w:num w:numId="6" w16cid:durableId="1562135693">
    <w:abstractNumId w:val="9"/>
  </w:num>
  <w:num w:numId="7" w16cid:durableId="141504935">
    <w:abstractNumId w:val="13"/>
  </w:num>
  <w:num w:numId="8" w16cid:durableId="1790709354">
    <w:abstractNumId w:val="4"/>
  </w:num>
  <w:num w:numId="9" w16cid:durableId="926504726">
    <w:abstractNumId w:val="11"/>
  </w:num>
  <w:num w:numId="10" w16cid:durableId="2014910704">
    <w:abstractNumId w:val="3"/>
  </w:num>
  <w:num w:numId="11" w16cid:durableId="1861551897">
    <w:abstractNumId w:val="12"/>
  </w:num>
  <w:num w:numId="12" w16cid:durableId="191963399">
    <w:abstractNumId w:val="7"/>
  </w:num>
  <w:num w:numId="13" w16cid:durableId="171067067">
    <w:abstractNumId w:val="5"/>
  </w:num>
  <w:num w:numId="14" w16cid:durableId="1131174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30"/>
    <w:rsid w:val="00030230"/>
    <w:rsid w:val="00071DD5"/>
    <w:rsid w:val="00085823"/>
    <w:rsid w:val="00126396"/>
    <w:rsid w:val="00144463"/>
    <w:rsid w:val="00157E9D"/>
    <w:rsid w:val="0016746E"/>
    <w:rsid w:val="00184C77"/>
    <w:rsid w:val="001A440B"/>
    <w:rsid w:val="001B4182"/>
    <w:rsid w:val="001E6CFF"/>
    <w:rsid w:val="0026439A"/>
    <w:rsid w:val="00266E8D"/>
    <w:rsid w:val="00275D21"/>
    <w:rsid w:val="00276215"/>
    <w:rsid w:val="002A53AD"/>
    <w:rsid w:val="002E379D"/>
    <w:rsid w:val="002F726E"/>
    <w:rsid w:val="00304581"/>
    <w:rsid w:val="00334F7A"/>
    <w:rsid w:val="003A5FC7"/>
    <w:rsid w:val="003A6F17"/>
    <w:rsid w:val="003D4ADE"/>
    <w:rsid w:val="004018C4"/>
    <w:rsid w:val="00454381"/>
    <w:rsid w:val="00481845"/>
    <w:rsid w:val="00491C68"/>
    <w:rsid w:val="004D2B02"/>
    <w:rsid w:val="004F563B"/>
    <w:rsid w:val="004F6445"/>
    <w:rsid w:val="00525513"/>
    <w:rsid w:val="00541C56"/>
    <w:rsid w:val="00560033"/>
    <w:rsid w:val="00563CBD"/>
    <w:rsid w:val="00594A17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6E24B8"/>
    <w:rsid w:val="00726D52"/>
    <w:rsid w:val="00741717"/>
    <w:rsid w:val="00752329"/>
    <w:rsid w:val="00767932"/>
    <w:rsid w:val="00773A75"/>
    <w:rsid w:val="007867EF"/>
    <w:rsid w:val="007A7156"/>
    <w:rsid w:val="007C6001"/>
    <w:rsid w:val="007E51FB"/>
    <w:rsid w:val="00807C3D"/>
    <w:rsid w:val="00811927"/>
    <w:rsid w:val="008244A1"/>
    <w:rsid w:val="008625C6"/>
    <w:rsid w:val="008842A2"/>
    <w:rsid w:val="00893EB5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97DBF"/>
    <w:rsid w:val="00AA7512"/>
    <w:rsid w:val="00AB5BDF"/>
    <w:rsid w:val="00AD0147"/>
    <w:rsid w:val="00AE1C80"/>
    <w:rsid w:val="00B0063D"/>
    <w:rsid w:val="00B6551E"/>
    <w:rsid w:val="00B8080C"/>
    <w:rsid w:val="00BA1733"/>
    <w:rsid w:val="00BA1DDA"/>
    <w:rsid w:val="00BD4788"/>
    <w:rsid w:val="00BF4FA5"/>
    <w:rsid w:val="00C3471C"/>
    <w:rsid w:val="00C47458"/>
    <w:rsid w:val="00C6798D"/>
    <w:rsid w:val="00C90C66"/>
    <w:rsid w:val="00C912FC"/>
    <w:rsid w:val="00CD61D7"/>
    <w:rsid w:val="00CE3C98"/>
    <w:rsid w:val="00CE3EBC"/>
    <w:rsid w:val="00CE53A1"/>
    <w:rsid w:val="00CE6823"/>
    <w:rsid w:val="00D12C15"/>
    <w:rsid w:val="00D35FC5"/>
    <w:rsid w:val="00D4397A"/>
    <w:rsid w:val="00D5177C"/>
    <w:rsid w:val="00D85280"/>
    <w:rsid w:val="00DC36CD"/>
    <w:rsid w:val="00DC38E1"/>
    <w:rsid w:val="00E4794F"/>
    <w:rsid w:val="00E74F04"/>
    <w:rsid w:val="00E7601D"/>
    <w:rsid w:val="00E96254"/>
    <w:rsid w:val="00EA4FA5"/>
    <w:rsid w:val="00F11FC3"/>
    <w:rsid w:val="00F11FDD"/>
    <w:rsid w:val="00F22368"/>
    <w:rsid w:val="00F41E84"/>
    <w:rsid w:val="00F426A1"/>
    <w:rsid w:val="00F873AD"/>
    <w:rsid w:val="00FA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docId w15:val="{46F26AB4-031B-48CC-A5B9-9791918A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66"/>
  </w:style>
  <w:style w:type="paragraph" w:styleId="1">
    <w:name w:val="heading 1"/>
    <w:basedOn w:val="a"/>
    <w:next w:val="a"/>
    <w:link w:val="10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a1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a1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ListTable1Light1">
    <w:name w:val="List Table 1 Light1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51">
    <w:name w:val="List Table 1 Light - Accent 51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a4">
    <w:name w:val="List Paragraph"/>
    <w:basedOn w:val="a"/>
    <w:uiPriority w:val="34"/>
    <w:qFormat/>
    <w:rsid w:val="006C7230"/>
    <w:pPr>
      <w:ind w:left="720"/>
      <w:contextualSpacing/>
    </w:pPr>
  </w:style>
  <w:style w:type="table" w:customStyle="1" w:styleId="PlainTable31">
    <w:name w:val="Plain Table 31"/>
    <w:basedOn w:val="a1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a1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a1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лавие 1 Знак"/>
    <w:basedOn w:val="a0"/>
    <w:link w:val="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50">
    <w:name w:val="Заглавие 5 Знак"/>
    <w:basedOn w:val="a0"/>
    <w:link w:val="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60">
    <w:name w:val="Заглавие 6 Знак"/>
    <w:basedOn w:val="a0"/>
    <w:link w:val="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70">
    <w:name w:val="Заглавие 7 Знак"/>
    <w:basedOn w:val="a0"/>
    <w:link w:val="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0"/>
    <w:link w:val="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a7">
    <w:name w:val="Заглавие Знак"/>
    <w:basedOn w:val="a0"/>
    <w:link w:val="a6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a8">
    <w:name w:val="Subtitle"/>
    <w:basedOn w:val="a"/>
    <w:next w:val="a"/>
    <w:link w:val="a9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a9">
    <w:name w:val="Подзаглавие Знак"/>
    <w:basedOn w:val="a0"/>
    <w:link w:val="a8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C90C66"/>
    <w:rPr>
      <w:b/>
      <w:bCs/>
    </w:rPr>
  </w:style>
  <w:style w:type="character" w:styleId="ab">
    <w:name w:val="Emphasis"/>
    <w:basedOn w:val="a0"/>
    <w:uiPriority w:val="20"/>
    <w:qFormat/>
    <w:rsid w:val="00C90C66"/>
    <w:rPr>
      <w:i/>
      <w:iCs/>
    </w:rPr>
  </w:style>
  <w:style w:type="paragraph" w:styleId="ac">
    <w:name w:val="No Spacing"/>
    <w:uiPriority w:val="1"/>
    <w:qFormat/>
    <w:rsid w:val="00C90C66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C90C66"/>
    <w:rPr>
      <w:i/>
      <w:iCs/>
      <w:color w:val="000000" w:themeColor="text1"/>
    </w:rPr>
  </w:style>
  <w:style w:type="character" w:customStyle="1" w:styleId="ae">
    <w:name w:val="Цитат Знак"/>
    <w:basedOn w:val="a0"/>
    <w:link w:val="ad"/>
    <w:uiPriority w:val="29"/>
    <w:rsid w:val="00C90C66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af0">
    <w:name w:val="Интензивно цитиране Знак"/>
    <w:basedOn w:val="a0"/>
    <w:link w:val="af"/>
    <w:uiPriority w:val="30"/>
    <w:rsid w:val="00C90C66"/>
    <w:rPr>
      <w:b/>
      <w:bCs/>
      <w:i/>
      <w:iCs/>
      <w:color w:val="90C226" w:themeColor="accent1"/>
    </w:rPr>
  </w:style>
  <w:style w:type="character" w:styleId="af1">
    <w:name w:val="Subtle Emphasis"/>
    <w:basedOn w:val="a0"/>
    <w:uiPriority w:val="19"/>
    <w:qFormat/>
    <w:rsid w:val="00C90C66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C90C66"/>
    <w:rPr>
      <w:b/>
      <w:bCs/>
      <w:i/>
      <w:iCs/>
      <w:color w:val="90C226" w:themeColor="accent1"/>
    </w:rPr>
  </w:style>
  <w:style w:type="character" w:styleId="af3">
    <w:name w:val="Subtle Reference"/>
    <w:basedOn w:val="a0"/>
    <w:uiPriority w:val="31"/>
    <w:qFormat/>
    <w:rsid w:val="00C90C66"/>
    <w:rPr>
      <w:smallCaps/>
      <w:color w:val="54A021" w:themeColor="accent2"/>
      <w:u w:val="single"/>
    </w:rPr>
  </w:style>
  <w:style w:type="character" w:styleId="af4">
    <w:name w:val="Intense Reference"/>
    <w:basedOn w:val="a0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C90C66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semiHidden/>
    <w:unhideWhenUsed/>
    <w:qFormat/>
    <w:rsid w:val="00C90C66"/>
    <w:pPr>
      <w:outlineLvl w:val="9"/>
    </w:pPr>
  </w:style>
  <w:style w:type="paragraph" w:styleId="af7">
    <w:name w:val="header"/>
    <w:basedOn w:val="a"/>
    <w:link w:val="af8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Горен колонтитул Знак"/>
    <w:basedOn w:val="a0"/>
    <w:link w:val="af7"/>
    <w:uiPriority w:val="99"/>
    <w:rsid w:val="006D1292"/>
  </w:style>
  <w:style w:type="paragraph" w:styleId="af9">
    <w:name w:val="footer"/>
    <w:basedOn w:val="a"/>
    <w:link w:val="afa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a">
    <w:name w:val="Долен колонтитул Знак"/>
    <w:basedOn w:val="a0"/>
    <w:link w:val="af9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3315</Words>
  <Characters>18898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Hristina Petrova</cp:lastModifiedBy>
  <cp:revision>8</cp:revision>
  <cp:lastPrinted>2024-02-29T11:05:00Z</cp:lastPrinted>
  <dcterms:created xsi:type="dcterms:W3CDTF">2025-07-01T08:03:00Z</dcterms:created>
  <dcterms:modified xsi:type="dcterms:W3CDTF">2026-02-17T09:29:00Z</dcterms:modified>
</cp:coreProperties>
</file>