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13E9" w14:textId="10D6EC9A" w:rsidR="00662B10" w:rsidRPr="00AC55A2" w:rsidRDefault="00662B10" w:rsidP="006C7230">
      <w:pPr>
        <w:jc w:val="center"/>
        <w:rPr>
          <w:rFonts w:ascii="Times New Roman" w:hAnsi="Times New Roman" w:cs="Times New Roman"/>
          <w:b/>
          <w:sz w:val="24"/>
          <w:szCs w:val="24"/>
          <w:lang w:val="bg-BG"/>
        </w:rPr>
      </w:pPr>
      <w:r w:rsidRPr="00AC55A2">
        <w:rPr>
          <w:rFonts w:ascii="Times New Roman" w:hAnsi="Times New Roman" w:cs="Times New Roman"/>
          <w:b/>
          <w:sz w:val="24"/>
          <w:szCs w:val="24"/>
          <w:lang w:val="bg-BG"/>
        </w:rPr>
        <w:t>ПРИЛОЖЕНИЕ №1</w:t>
      </w:r>
    </w:p>
    <w:p w14:paraId="508D6366" w14:textId="1ED54024" w:rsidR="00963610" w:rsidRPr="00AC55A2" w:rsidRDefault="006C7230" w:rsidP="00963610">
      <w:pPr>
        <w:jc w:val="center"/>
        <w:rPr>
          <w:rFonts w:ascii="Times New Roman" w:hAnsi="Times New Roman" w:cs="Times New Roman"/>
          <w:b/>
          <w:sz w:val="24"/>
          <w:szCs w:val="24"/>
          <w:lang w:val="bg-BG"/>
        </w:rPr>
      </w:pPr>
      <w:r w:rsidRPr="00AC55A2">
        <w:rPr>
          <w:rFonts w:ascii="Times New Roman" w:hAnsi="Times New Roman" w:cs="Times New Roman"/>
          <w:b/>
          <w:sz w:val="24"/>
          <w:szCs w:val="24"/>
          <w:lang w:val="bg-BG"/>
        </w:rPr>
        <w:t xml:space="preserve">ТЕХНИЧЕСКА СПЕЦИФИКАЦИЯ </w:t>
      </w:r>
    </w:p>
    <w:tbl>
      <w:tblPr>
        <w:tblStyle w:val="a3"/>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304"/>
        <w:gridCol w:w="5914"/>
      </w:tblGrid>
      <w:tr w:rsidR="00BE7A9C" w:rsidRPr="00AC55A2" w14:paraId="74AA9BBB" w14:textId="77777777" w:rsidTr="00BE7A9C">
        <w:tc>
          <w:tcPr>
            <w:tcW w:w="3304" w:type="dxa"/>
          </w:tcPr>
          <w:p w14:paraId="6AD4E499" w14:textId="77777777" w:rsidR="00BE7A9C" w:rsidRPr="00AC55A2" w:rsidRDefault="00BE7A9C" w:rsidP="00BE7A9C">
            <w:pPr>
              <w:ind w:right="141"/>
              <w:jc w:val="both"/>
              <w:rPr>
                <w:rFonts w:ascii="Times New Roman" w:hAnsi="Times New Roman" w:cs="Times New Roman"/>
                <w:sz w:val="24"/>
                <w:szCs w:val="24"/>
              </w:rPr>
            </w:pPr>
            <w:r w:rsidRPr="00AC55A2">
              <w:rPr>
                <w:rFonts w:ascii="Times New Roman" w:eastAsia="Times New Roman" w:hAnsi="Times New Roman" w:cs="Times New Roman"/>
                <w:b/>
                <w:sz w:val="24"/>
                <w:szCs w:val="24"/>
              </w:rPr>
              <w:t>ОБЕКТ:</w:t>
            </w:r>
            <w:r w:rsidRPr="00AC55A2">
              <w:rPr>
                <w:rFonts w:ascii="Times New Roman" w:eastAsia="Times New Roman" w:hAnsi="Times New Roman" w:cs="Times New Roman"/>
                <w:sz w:val="24"/>
                <w:szCs w:val="24"/>
              </w:rPr>
              <w:t xml:space="preserve"> </w:t>
            </w:r>
          </w:p>
        </w:tc>
        <w:tc>
          <w:tcPr>
            <w:tcW w:w="5914" w:type="dxa"/>
          </w:tcPr>
          <w:p w14:paraId="0452B9B2" w14:textId="1A2AA265" w:rsidR="00BE7A9C" w:rsidRPr="00AC55A2" w:rsidRDefault="00BE7A9C" w:rsidP="00BE7A9C">
            <w:pPr>
              <w:autoSpaceDE w:val="0"/>
              <w:autoSpaceDN w:val="0"/>
              <w:adjustRightInd w:val="0"/>
              <w:ind w:right="141"/>
              <w:jc w:val="both"/>
              <w:rPr>
                <w:rFonts w:ascii="Times New Roman" w:hAnsi="Times New Roman" w:cs="Times New Roman"/>
                <w:b/>
                <w:bCs/>
                <w:sz w:val="28"/>
                <w:szCs w:val="28"/>
              </w:rPr>
            </w:pPr>
            <w:r w:rsidRPr="00AC55A2">
              <w:rPr>
                <w:rFonts w:ascii="Times New Roman" w:hAnsi="Times New Roman" w:cs="Times New Roman"/>
                <w:b/>
                <w:bCs/>
                <w:sz w:val="28"/>
                <w:szCs w:val="28"/>
              </w:rPr>
              <w:t>Жилищна сграда, която ще бъде построена в Урегулиран поземлен имот ХII - 819,820,821 /дванадесети за имоти планоснимачни номера осемстотин и деветнадесет, осемстотин и двадесет, осемстотин двадесет и едно / от квартал 55 (петдесет и пет), район „Връбница“, гр. София, кв. „Модерно предградие“, ул. „Светла“ № 34 (тридесет и четири), целият с площ по регулационен план от 901 (деветстотин и един) квадратни метра</w:t>
            </w:r>
          </w:p>
        </w:tc>
      </w:tr>
      <w:tr w:rsidR="00BE7A9C" w:rsidRPr="00AC55A2" w14:paraId="3BF06958" w14:textId="77777777" w:rsidTr="00BE7A9C">
        <w:trPr>
          <w:trHeight w:val="3953"/>
        </w:trPr>
        <w:tc>
          <w:tcPr>
            <w:tcW w:w="3304" w:type="dxa"/>
          </w:tcPr>
          <w:p w14:paraId="50254C5E" w14:textId="77777777" w:rsidR="00BE7A9C" w:rsidRPr="00AC55A2" w:rsidRDefault="00BE7A9C" w:rsidP="00BE7A9C">
            <w:pPr>
              <w:ind w:right="141"/>
              <w:jc w:val="both"/>
              <w:rPr>
                <w:rFonts w:ascii="Times New Roman" w:hAnsi="Times New Roman" w:cs="Times New Roman"/>
                <w:sz w:val="24"/>
                <w:szCs w:val="24"/>
              </w:rPr>
            </w:pPr>
            <w:r w:rsidRPr="00AC55A2">
              <w:rPr>
                <w:rFonts w:ascii="Times New Roman" w:eastAsia="Times New Roman" w:hAnsi="Times New Roman" w:cs="Times New Roman"/>
                <w:b/>
                <w:sz w:val="24"/>
                <w:szCs w:val="24"/>
              </w:rPr>
              <w:t>МЕСТОНАХОЖДЕНИЕ:</w:t>
            </w:r>
          </w:p>
        </w:tc>
        <w:tc>
          <w:tcPr>
            <w:tcW w:w="5914" w:type="dxa"/>
          </w:tcPr>
          <w:p w14:paraId="20F396E4" w14:textId="16CC192C" w:rsidR="00BE7A9C" w:rsidRPr="00AC55A2" w:rsidRDefault="00BE7A9C" w:rsidP="00BE7A9C">
            <w:pPr>
              <w:autoSpaceDE w:val="0"/>
              <w:autoSpaceDN w:val="0"/>
              <w:adjustRightInd w:val="0"/>
              <w:ind w:right="141"/>
              <w:jc w:val="both"/>
              <w:rPr>
                <w:rFonts w:ascii="Times New Roman" w:hAnsi="Times New Roman" w:cs="Times New Roman"/>
                <w:b/>
                <w:bCs/>
                <w:sz w:val="28"/>
                <w:szCs w:val="28"/>
              </w:rPr>
            </w:pPr>
            <w:r w:rsidRPr="00AC55A2">
              <w:rPr>
                <w:rFonts w:ascii="Times New Roman" w:hAnsi="Times New Roman" w:cs="Times New Roman"/>
                <w:b/>
                <w:bCs/>
                <w:sz w:val="28"/>
                <w:szCs w:val="28"/>
              </w:rPr>
              <w:t>сграда, която ще бъде построена в Урегулиран поземлен имот ХII - 819,820,821 /дванадесети за имоти планоснимачни номера осемстотин и деветнадесет, осемстотин и двадесет, осемстотин двадесет и едно / от квартал 55 (петдесет и пет), район „Връбница“, гр. София, кв. „Модерно предградие“, ул. „Светла“ № 34 (тридесет и четири), целият с площ по регулационен план от 901 (деветстотин и един) квадратни метра</w:t>
            </w:r>
          </w:p>
        </w:tc>
      </w:tr>
    </w:tbl>
    <w:p w14:paraId="11061782" w14:textId="77777777" w:rsidR="006C7230" w:rsidRPr="00AC55A2" w:rsidRDefault="006C7230" w:rsidP="00C42A16">
      <w:pPr>
        <w:rPr>
          <w:rFonts w:ascii="Times New Roman" w:hAnsi="Times New Roman" w:cs="Times New Roman"/>
          <w:b/>
          <w:sz w:val="24"/>
          <w:szCs w:val="24"/>
          <w:u w:val="single"/>
          <w:lang w:val="bg-BG"/>
        </w:rPr>
      </w:pPr>
    </w:p>
    <w:p w14:paraId="31C09518" w14:textId="77777777" w:rsidR="00C90C66" w:rsidRPr="00AC55A2" w:rsidRDefault="00C90C66" w:rsidP="00C90C66">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Помещение: ДНЕВНА И СПАЛНЯ/И/</w:t>
      </w:r>
    </w:p>
    <w:tbl>
      <w:tblPr>
        <w:tblStyle w:val="a3"/>
        <w:tblW w:w="0" w:type="auto"/>
        <w:tblLook w:val="04A0" w:firstRow="1" w:lastRow="0" w:firstColumn="1" w:lastColumn="0" w:noHBand="0" w:noVBand="1"/>
      </w:tblPr>
      <w:tblGrid>
        <w:gridCol w:w="610"/>
        <w:gridCol w:w="1741"/>
        <w:gridCol w:w="6999"/>
      </w:tblGrid>
      <w:tr w:rsidR="006C7230" w:rsidRPr="00AC55A2" w14:paraId="15EC06BE" w14:textId="77777777" w:rsidTr="00F41E84">
        <w:tc>
          <w:tcPr>
            <w:tcW w:w="616" w:type="dxa"/>
          </w:tcPr>
          <w:p w14:paraId="44247C68" w14:textId="77777777" w:rsidR="006C7230" w:rsidRPr="00AC55A2" w:rsidRDefault="00C90C66" w:rsidP="006C7230">
            <w:pPr>
              <w:jc w:val="center"/>
              <w:rPr>
                <w:rFonts w:ascii="Times New Roman" w:hAnsi="Times New Roman" w:cs="Times New Roman"/>
                <w:b/>
                <w:i/>
                <w:sz w:val="24"/>
                <w:szCs w:val="24"/>
              </w:rPr>
            </w:pPr>
            <w:r w:rsidRPr="00AC55A2">
              <w:rPr>
                <w:rFonts w:ascii="Times New Roman" w:hAnsi="Times New Roman" w:cs="Times New Roman"/>
                <w:b/>
                <w:i/>
                <w:sz w:val="24"/>
                <w:szCs w:val="24"/>
                <w:lang w:val="en-US"/>
              </w:rPr>
              <w:t xml:space="preserve"> </w:t>
            </w:r>
            <w:r w:rsidRPr="00AC55A2">
              <w:rPr>
                <w:rFonts w:ascii="Times New Roman" w:hAnsi="Times New Roman" w:cs="Times New Roman"/>
                <w:b/>
                <w:bCs/>
                <w:i/>
                <w:color w:val="202122"/>
                <w:sz w:val="24"/>
                <w:szCs w:val="24"/>
                <w:shd w:val="clear" w:color="auto" w:fill="FFFFFF"/>
              </w:rPr>
              <w:t>№</w:t>
            </w:r>
          </w:p>
        </w:tc>
        <w:tc>
          <w:tcPr>
            <w:tcW w:w="1594" w:type="dxa"/>
          </w:tcPr>
          <w:p w14:paraId="46C56E95" w14:textId="77777777" w:rsidR="006C7230" w:rsidRPr="00AC55A2" w:rsidRDefault="00C90C66" w:rsidP="006C7230">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1F302AF0" w14:textId="77777777" w:rsidR="006C7230" w:rsidRPr="00AC55A2" w:rsidRDefault="00C90C66" w:rsidP="006C7230">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F41E84" w:rsidRPr="00AC55A2" w14:paraId="4F0DAFE6" w14:textId="77777777" w:rsidTr="00F41E84">
        <w:tc>
          <w:tcPr>
            <w:tcW w:w="616" w:type="dxa"/>
          </w:tcPr>
          <w:p w14:paraId="1ACB5A6D" w14:textId="77777777" w:rsidR="006C7230" w:rsidRPr="00AC55A2" w:rsidRDefault="00C90C66" w:rsidP="006C7230">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0658D24E" w14:textId="77777777" w:rsidR="006C7230" w:rsidRPr="00AC55A2" w:rsidRDefault="00C90C66" w:rsidP="00A8626A">
            <w:pPr>
              <w:jc w:val="cente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1888B17C" w14:textId="77777777" w:rsidR="006C7230" w:rsidRPr="00AC55A2" w:rsidRDefault="00C90C66" w:rsidP="00A8626A">
            <w:pPr>
              <w:rPr>
                <w:rFonts w:ascii="Times New Roman" w:hAnsi="Times New Roman" w:cs="Times New Roman"/>
                <w:sz w:val="24"/>
                <w:szCs w:val="24"/>
              </w:rPr>
            </w:pPr>
            <w:r w:rsidRPr="00AC55A2">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6C7230" w:rsidRPr="00AC55A2" w14:paraId="3A6DC921" w14:textId="77777777" w:rsidTr="00F41E84">
        <w:tc>
          <w:tcPr>
            <w:tcW w:w="616" w:type="dxa"/>
          </w:tcPr>
          <w:p w14:paraId="5B21D9D4" w14:textId="77777777" w:rsidR="006C7230" w:rsidRPr="00AC55A2" w:rsidRDefault="00C90C66" w:rsidP="006C7230">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3CAE7A99" w14:textId="77777777" w:rsidR="006C7230" w:rsidRPr="00AC55A2" w:rsidRDefault="00C90C66"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p w14:paraId="0CA21E98" w14:textId="77777777" w:rsidR="00C90C66" w:rsidRPr="00AC55A2" w:rsidRDefault="00C90C66" w:rsidP="00A8626A">
            <w:pPr>
              <w:jc w:val="center"/>
              <w:rPr>
                <w:rFonts w:ascii="Times New Roman" w:hAnsi="Times New Roman" w:cs="Times New Roman"/>
                <w:sz w:val="24"/>
                <w:szCs w:val="24"/>
              </w:rPr>
            </w:pPr>
          </w:p>
        </w:tc>
        <w:tc>
          <w:tcPr>
            <w:tcW w:w="7140" w:type="dxa"/>
          </w:tcPr>
          <w:p w14:paraId="427C6CFC" w14:textId="38CA5EB9" w:rsidR="006C7230" w:rsidRPr="00AC55A2" w:rsidRDefault="00C90C66" w:rsidP="00A96FA4">
            <w:pPr>
              <w:rPr>
                <w:rFonts w:ascii="Times New Roman" w:hAnsi="Times New Roman" w:cs="Times New Roman"/>
                <w:sz w:val="24"/>
                <w:szCs w:val="24"/>
              </w:rPr>
            </w:pPr>
            <w:r w:rsidRPr="00AC55A2">
              <w:rPr>
                <w:rFonts w:ascii="Times New Roman" w:hAnsi="Times New Roman" w:cs="Times New Roman"/>
                <w:sz w:val="24"/>
                <w:szCs w:val="24"/>
              </w:rPr>
              <w:t>Измазани със специална гипсова мазилка ,,</w:t>
            </w:r>
            <w:r w:rsidR="00093DFB" w:rsidRPr="00AC55A2">
              <w:rPr>
                <w:rFonts w:ascii="Times New Roman" w:hAnsi="Times New Roman" w:cs="Times New Roman"/>
                <w:sz w:val="24"/>
                <w:szCs w:val="24"/>
                <w:lang w:val="en-US"/>
              </w:rPr>
              <w:t>Rofix</w:t>
            </w:r>
            <w:r w:rsidRPr="00AC55A2">
              <w:rPr>
                <w:rFonts w:ascii="Times New Roman" w:hAnsi="Times New Roman" w:cs="Times New Roman"/>
                <w:sz w:val="24"/>
                <w:szCs w:val="24"/>
                <w:lang w:val="en-US"/>
              </w:rPr>
              <w:t>’’</w:t>
            </w:r>
            <w:r w:rsidRPr="00AC55A2">
              <w:rPr>
                <w:rFonts w:ascii="Times New Roman" w:hAnsi="Times New Roman" w:cs="Times New Roman"/>
                <w:sz w:val="24"/>
                <w:szCs w:val="24"/>
              </w:rPr>
              <w:t>, положена с пневматични машини и ниве</w:t>
            </w:r>
            <w:r w:rsidR="00F22368" w:rsidRPr="00AC55A2">
              <w:rPr>
                <w:rFonts w:ascii="Times New Roman" w:hAnsi="Times New Roman" w:cs="Times New Roman"/>
                <w:sz w:val="24"/>
                <w:szCs w:val="24"/>
              </w:rPr>
              <w:t>лирана със стоманени поцинковани водачи и ръбохранители.</w:t>
            </w:r>
          </w:p>
        </w:tc>
      </w:tr>
      <w:tr w:rsidR="00F41E84" w:rsidRPr="00AC55A2" w14:paraId="0E030E87" w14:textId="77777777" w:rsidTr="00F41E84">
        <w:tc>
          <w:tcPr>
            <w:tcW w:w="616" w:type="dxa"/>
          </w:tcPr>
          <w:p w14:paraId="20C9B8B4" w14:textId="77777777" w:rsidR="006C7230" w:rsidRPr="00AC55A2" w:rsidRDefault="00F22368" w:rsidP="006C7230">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75BF9054" w14:textId="77777777" w:rsidR="006C7230" w:rsidRPr="00AC55A2" w:rsidRDefault="00F22368" w:rsidP="00A8626A">
            <w:pPr>
              <w:jc w:val="center"/>
              <w:rPr>
                <w:rFonts w:ascii="Times New Roman" w:hAnsi="Times New Roman" w:cs="Times New Roman"/>
                <w:sz w:val="24"/>
                <w:szCs w:val="24"/>
              </w:rPr>
            </w:pPr>
            <w:r w:rsidRPr="00AC55A2">
              <w:rPr>
                <w:rFonts w:ascii="Times New Roman" w:hAnsi="Times New Roman" w:cs="Times New Roman"/>
                <w:sz w:val="24"/>
                <w:szCs w:val="24"/>
              </w:rPr>
              <w:t>Тавани</w:t>
            </w:r>
          </w:p>
        </w:tc>
        <w:tc>
          <w:tcPr>
            <w:tcW w:w="7140" w:type="dxa"/>
          </w:tcPr>
          <w:p w14:paraId="5110D688" w14:textId="27AC563F" w:rsidR="006C7230" w:rsidRPr="00AC55A2" w:rsidRDefault="00F22368" w:rsidP="00A96FA4">
            <w:pPr>
              <w:rPr>
                <w:rFonts w:ascii="Times New Roman" w:hAnsi="Times New Roman" w:cs="Times New Roman"/>
                <w:sz w:val="24"/>
                <w:szCs w:val="24"/>
              </w:rPr>
            </w:pPr>
            <w:r w:rsidRPr="00AC55A2">
              <w:rPr>
                <w:rFonts w:ascii="Times New Roman" w:hAnsi="Times New Roman" w:cs="Times New Roman"/>
                <w:sz w:val="24"/>
                <w:szCs w:val="24"/>
              </w:rPr>
              <w:t>Измазани със специална гипсова мазилка ,,</w:t>
            </w:r>
            <w:r w:rsidR="00093DFB" w:rsidRPr="00AC55A2">
              <w:rPr>
                <w:rFonts w:ascii="Times New Roman" w:hAnsi="Times New Roman" w:cs="Times New Roman"/>
                <w:sz w:val="24"/>
                <w:szCs w:val="24"/>
                <w:lang w:val="en-US"/>
              </w:rPr>
              <w:t>Rofix</w:t>
            </w:r>
            <w:r w:rsidRPr="00AC55A2">
              <w:rPr>
                <w:rFonts w:ascii="Times New Roman" w:hAnsi="Times New Roman" w:cs="Times New Roman"/>
                <w:sz w:val="24"/>
                <w:szCs w:val="24"/>
                <w:lang w:val="en-US"/>
              </w:rPr>
              <w:t>’’</w:t>
            </w:r>
            <w:r w:rsidRPr="00AC55A2">
              <w:rPr>
                <w:rFonts w:ascii="Times New Roman" w:hAnsi="Times New Roman" w:cs="Times New Roman"/>
                <w:sz w:val="24"/>
                <w:szCs w:val="24"/>
              </w:rPr>
              <w:t>, положена с пневматични машини.</w:t>
            </w:r>
            <w:r w:rsidR="003D4ADE" w:rsidRPr="00AC55A2">
              <w:rPr>
                <w:rFonts w:ascii="Times New Roman" w:hAnsi="Times New Roman" w:cs="Times New Roman"/>
                <w:sz w:val="24"/>
                <w:szCs w:val="24"/>
              </w:rPr>
              <w:t xml:space="preserve"> </w:t>
            </w:r>
          </w:p>
        </w:tc>
      </w:tr>
      <w:tr w:rsidR="006C7230" w:rsidRPr="00AC55A2" w14:paraId="1278EBD6" w14:textId="77777777" w:rsidTr="00F41E84">
        <w:tc>
          <w:tcPr>
            <w:tcW w:w="616" w:type="dxa"/>
          </w:tcPr>
          <w:p w14:paraId="265112D5" w14:textId="77777777" w:rsidR="006C7230" w:rsidRPr="00AC55A2" w:rsidRDefault="00F22368" w:rsidP="006C7230">
            <w:pPr>
              <w:jc w:val="center"/>
              <w:rPr>
                <w:rFonts w:ascii="Times New Roman" w:hAnsi="Times New Roman" w:cs="Times New Roman"/>
                <w:sz w:val="24"/>
                <w:szCs w:val="24"/>
              </w:rPr>
            </w:pPr>
            <w:r w:rsidRPr="00AC55A2">
              <w:rPr>
                <w:rFonts w:ascii="Times New Roman" w:hAnsi="Times New Roman" w:cs="Times New Roman"/>
                <w:sz w:val="24"/>
                <w:szCs w:val="24"/>
              </w:rPr>
              <w:t>4</w:t>
            </w:r>
          </w:p>
          <w:p w14:paraId="0F4C3B4A" w14:textId="77777777" w:rsidR="00F22368" w:rsidRPr="00AC55A2" w:rsidRDefault="00F22368" w:rsidP="00F22368">
            <w:pPr>
              <w:rPr>
                <w:rFonts w:ascii="Times New Roman" w:hAnsi="Times New Roman" w:cs="Times New Roman"/>
                <w:sz w:val="24"/>
                <w:szCs w:val="24"/>
              </w:rPr>
            </w:pPr>
          </w:p>
        </w:tc>
        <w:tc>
          <w:tcPr>
            <w:tcW w:w="1594" w:type="dxa"/>
          </w:tcPr>
          <w:p w14:paraId="7A8B4B6A" w14:textId="77777777" w:rsidR="006C7230"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4CD910ED"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Силнотокова</w:t>
            </w:r>
          </w:p>
          <w:p w14:paraId="3E6B31D5"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31639B23" w14:textId="77777777" w:rsidR="004F6445"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554350A0" w14:textId="77777777" w:rsidR="006C7230"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Изграждане на табла с апаратура на Shrack Technik.</w:t>
            </w:r>
          </w:p>
        </w:tc>
      </w:tr>
      <w:tr w:rsidR="00F41E84" w:rsidRPr="00AC55A2" w14:paraId="00220699" w14:textId="77777777" w:rsidTr="00F41E84">
        <w:tc>
          <w:tcPr>
            <w:tcW w:w="616" w:type="dxa"/>
          </w:tcPr>
          <w:p w14:paraId="43FC1ED3" w14:textId="77777777" w:rsidR="006C7230" w:rsidRPr="00AC55A2" w:rsidRDefault="00F22368" w:rsidP="006C7230">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5</w:t>
            </w:r>
          </w:p>
        </w:tc>
        <w:tc>
          <w:tcPr>
            <w:tcW w:w="1594" w:type="dxa"/>
          </w:tcPr>
          <w:p w14:paraId="3A375354" w14:textId="77777777" w:rsidR="006C7230"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77848CB6"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Слаботокова</w:t>
            </w:r>
          </w:p>
          <w:p w14:paraId="33172219"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1983D5DA" w14:textId="77777777" w:rsidR="004F6445"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71AFCB95" w14:textId="77777777" w:rsidR="006C7230"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Окабеляване и монтаж на пожароизвестителна инсталация.</w:t>
            </w:r>
          </w:p>
        </w:tc>
      </w:tr>
      <w:tr w:rsidR="006C7230" w:rsidRPr="00AC55A2" w14:paraId="3807BD94" w14:textId="77777777" w:rsidTr="00F41E84">
        <w:tc>
          <w:tcPr>
            <w:tcW w:w="616" w:type="dxa"/>
          </w:tcPr>
          <w:p w14:paraId="3463CB9D" w14:textId="77777777" w:rsidR="006C7230" w:rsidRPr="00AC55A2" w:rsidRDefault="00F22368" w:rsidP="006C7230">
            <w:pPr>
              <w:jc w:val="center"/>
              <w:rPr>
                <w:rFonts w:ascii="Times New Roman" w:hAnsi="Times New Roman" w:cs="Times New Roman"/>
                <w:sz w:val="24"/>
                <w:szCs w:val="24"/>
              </w:rPr>
            </w:pPr>
            <w:r w:rsidRPr="00AC55A2">
              <w:rPr>
                <w:rFonts w:ascii="Times New Roman" w:hAnsi="Times New Roman" w:cs="Times New Roman"/>
                <w:sz w:val="24"/>
                <w:szCs w:val="24"/>
              </w:rPr>
              <w:t>6</w:t>
            </w:r>
          </w:p>
        </w:tc>
        <w:tc>
          <w:tcPr>
            <w:tcW w:w="1594" w:type="dxa"/>
          </w:tcPr>
          <w:p w14:paraId="73870A12" w14:textId="77777777" w:rsidR="006C7230"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Отопление/</w:t>
            </w:r>
          </w:p>
          <w:p w14:paraId="1E9A3A12"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Вентилация</w:t>
            </w:r>
          </w:p>
        </w:tc>
        <w:tc>
          <w:tcPr>
            <w:tcW w:w="7140" w:type="dxa"/>
          </w:tcPr>
          <w:p w14:paraId="1DB27CD0" w14:textId="19756F41" w:rsidR="006C7230" w:rsidRPr="00AC55A2" w:rsidRDefault="006827BD" w:rsidP="00A8626A">
            <w:pPr>
              <w:rPr>
                <w:rFonts w:ascii="Times New Roman" w:hAnsi="Times New Roman" w:cs="Times New Roman"/>
                <w:sz w:val="24"/>
                <w:szCs w:val="24"/>
              </w:rPr>
            </w:pPr>
            <w:r w:rsidRPr="00AC55A2">
              <w:rPr>
                <w:rFonts w:ascii="Times New Roman" w:hAnsi="Times New Roman" w:cs="Times New Roman"/>
                <w:sz w:val="24"/>
                <w:szCs w:val="24"/>
              </w:rPr>
              <w:t>Изграден комин от готови коминни тела.</w:t>
            </w:r>
          </w:p>
          <w:p w14:paraId="46CCC0A8" w14:textId="47BC6CC6" w:rsidR="006827BD" w:rsidRPr="00AC55A2" w:rsidRDefault="006827BD" w:rsidP="00093DFB">
            <w:pPr>
              <w:rPr>
                <w:rFonts w:ascii="Times New Roman" w:eastAsia="Times New Roman" w:hAnsi="Times New Roman" w:cs="Times New Roman"/>
                <w:sz w:val="24"/>
                <w:szCs w:val="24"/>
                <w:lang w:eastAsia="bg-BG"/>
              </w:rPr>
            </w:pPr>
            <w:r w:rsidRPr="00AC55A2">
              <w:rPr>
                <w:rFonts w:ascii="Times New Roman" w:hAnsi="Times New Roman" w:cs="Times New Roman"/>
                <w:sz w:val="24"/>
                <w:szCs w:val="24"/>
              </w:rPr>
              <w:t>Монтирани проводници за ел. Захранване и монтирани тръбни пътища(медни тръби с изолация, кабели, дренаж) за климатици за всички помещения.Изпълнената тръбна разводка е за климатизация тип мулти сплит</w:t>
            </w:r>
            <w:r w:rsidR="00093DFB" w:rsidRPr="00AC55A2">
              <w:rPr>
                <w:rFonts w:ascii="Times New Roman" w:hAnsi="Times New Roman" w:cs="Times New Roman"/>
                <w:sz w:val="24"/>
                <w:szCs w:val="24"/>
              </w:rPr>
              <w:t xml:space="preserve"> и сплит</w:t>
            </w:r>
            <w:r w:rsidRPr="00AC55A2">
              <w:rPr>
                <w:rFonts w:ascii="Times New Roman" w:hAnsi="Times New Roman" w:cs="Times New Roman"/>
                <w:sz w:val="24"/>
                <w:szCs w:val="24"/>
              </w:rPr>
              <w:t xml:space="preserve"> система – едно външно тяло захранва няколко вътрешни тела</w:t>
            </w:r>
            <w:r w:rsidR="00093DFB" w:rsidRPr="00AC55A2">
              <w:rPr>
                <w:rFonts w:ascii="Times New Roman" w:hAnsi="Times New Roman" w:cs="Times New Roman"/>
                <w:sz w:val="24"/>
                <w:szCs w:val="24"/>
              </w:rPr>
              <w:t>(мулти сплит), едно външно тяло захранва едно вътрешно(сплит).</w:t>
            </w:r>
            <w:r w:rsidR="00A32DE3" w:rsidRPr="00AC55A2">
              <w:rPr>
                <w:rFonts w:ascii="Times New Roman" w:eastAsia="Times New Roman" w:hAnsi="Times New Roman" w:cs="Times New Roman"/>
                <w:sz w:val="24"/>
                <w:szCs w:val="24"/>
                <w:lang w:eastAsia="bg-BG"/>
              </w:rPr>
              <w:t xml:space="preserve"> </w:t>
            </w:r>
          </w:p>
        </w:tc>
      </w:tr>
      <w:tr w:rsidR="00F41E84" w:rsidRPr="00AC55A2" w14:paraId="23E04BFA" w14:textId="77777777" w:rsidTr="00F41E84">
        <w:tc>
          <w:tcPr>
            <w:tcW w:w="616" w:type="dxa"/>
          </w:tcPr>
          <w:p w14:paraId="1C00BAB9" w14:textId="77777777" w:rsidR="006C7230" w:rsidRPr="00AC55A2" w:rsidRDefault="00F22368" w:rsidP="006C7230">
            <w:pPr>
              <w:jc w:val="center"/>
              <w:rPr>
                <w:rFonts w:ascii="Times New Roman" w:hAnsi="Times New Roman" w:cs="Times New Roman"/>
                <w:sz w:val="24"/>
                <w:szCs w:val="24"/>
              </w:rPr>
            </w:pPr>
            <w:r w:rsidRPr="00AC55A2">
              <w:rPr>
                <w:rFonts w:ascii="Times New Roman" w:hAnsi="Times New Roman" w:cs="Times New Roman"/>
                <w:sz w:val="24"/>
                <w:szCs w:val="24"/>
              </w:rPr>
              <w:t>7</w:t>
            </w:r>
          </w:p>
        </w:tc>
        <w:tc>
          <w:tcPr>
            <w:tcW w:w="1594" w:type="dxa"/>
          </w:tcPr>
          <w:p w14:paraId="63080A85" w14:textId="77777777" w:rsidR="006C7230"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Прозорци и/</w:t>
            </w:r>
          </w:p>
          <w:p w14:paraId="46887CD0"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Или</w:t>
            </w:r>
          </w:p>
          <w:p w14:paraId="7D2911FF" w14:textId="77777777" w:rsidR="00F41E84" w:rsidRPr="00AC55A2" w:rsidRDefault="00F41E84" w:rsidP="00A8626A">
            <w:pPr>
              <w:jc w:val="center"/>
              <w:rPr>
                <w:rFonts w:ascii="Times New Roman" w:hAnsi="Times New Roman" w:cs="Times New Roman"/>
                <w:sz w:val="24"/>
                <w:szCs w:val="24"/>
              </w:rPr>
            </w:pPr>
            <w:r w:rsidRPr="00AC55A2">
              <w:rPr>
                <w:rFonts w:ascii="Times New Roman" w:hAnsi="Times New Roman" w:cs="Times New Roman"/>
                <w:sz w:val="24"/>
                <w:szCs w:val="24"/>
              </w:rPr>
              <w:t>вратопрозорци</w:t>
            </w:r>
          </w:p>
        </w:tc>
        <w:tc>
          <w:tcPr>
            <w:tcW w:w="7140" w:type="dxa"/>
          </w:tcPr>
          <w:p w14:paraId="2BA46D0F" w14:textId="46E42958" w:rsidR="006C7230" w:rsidRPr="00AC55A2" w:rsidRDefault="00266E8D" w:rsidP="00A8626A">
            <w:pPr>
              <w:rPr>
                <w:rFonts w:ascii="Times New Roman" w:hAnsi="Times New Roman" w:cs="Times New Roman"/>
                <w:sz w:val="24"/>
                <w:szCs w:val="24"/>
                <w:lang w:val="en-US"/>
              </w:rPr>
            </w:pPr>
            <w:r w:rsidRPr="00AC55A2">
              <w:rPr>
                <w:rFonts w:ascii="Times New Roman" w:hAnsi="Times New Roman" w:cs="Times New Roman"/>
                <w:sz w:val="24"/>
                <w:szCs w:val="24"/>
                <w:lang w:val="en-US"/>
              </w:rPr>
              <w:t xml:space="preserve">PVC система </w:t>
            </w:r>
            <w:r w:rsidR="007C7C60" w:rsidRPr="00AC55A2">
              <w:rPr>
                <w:rFonts w:ascii="Times New Roman" w:hAnsi="Times New Roman" w:cs="Times New Roman"/>
                <w:sz w:val="24"/>
                <w:szCs w:val="24"/>
                <w:lang w:val="en-US"/>
              </w:rPr>
              <w:t>Gelan</w:t>
            </w:r>
            <w:r w:rsidR="00E76063" w:rsidRPr="00AC55A2">
              <w:rPr>
                <w:rFonts w:ascii="Times New Roman" w:hAnsi="Times New Roman" w:cs="Times New Roman"/>
                <w:sz w:val="24"/>
                <w:szCs w:val="24"/>
                <w:lang w:val="en-US"/>
              </w:rPr>
              <w:t xml:space="preserve"> </w:t>
            </w:r>
            <w:r w:rsidR="007C7C60" w:rsidRPr="00AC55A2">
              <w:rPr>
                <w:rFonts w:ascii="Times New Roman" w:hAnsi="Times New Roman" w:cs="Times New Roman"/>
                <w:sz w:val="24"/>
                <w:szCs w:val="24"/>
                <w:lang w:val="en-US"/>
              </w:rPr>
              <w:t>S</w:t>
            </w:r>
            <w:r w:rsidR="00E76063" w:rsidRPr="00AC55A2">
              <w:rPr>
                <w:rFonts w:ascii="Times New Roman" w:hAnsi="Times New Roman" w:cs="Times New Roman"/>
                <w:sz w:val="24"/>
                <w:szCs w:val="24"/>
                <w:lang w:val="en-US"/>
              </w:rPr>
              <w:t xml:space="preserve"> 8000</w:t>
            </w:r>
            <w:r w:rsidRPr="00AC55A2">
              <w:rPr>
                <w:rFonts w:ascii="Times New Roman" w:hAnsi="Times New Roman" w:cs="Times New Roman"/>
                <w:sz w:val="24"/>
                <w:szCs w:val="24"/>
                <w:lang w:val="en-US"/>
              </w:rPr>
              <w:t xml:space="preserve">– </w:t>
            </w:r>
            <w:r w:rsidR="007C7C60" w:rsidRPr="00AC55A2">
              <w:rPr>
                <w:rFonts w:ascii="Times New Roman" w:hAnsi="Times New Roman" w:cs="Times New Roman"/>
                <w:sz w:val="24"/>
                <w:szCs w:val="24"/>
                <w:lang w:val="en-US"/>
              </w:rPr>
              <w:t>Фасадата е в цвят антрацит, а интериорът - в бяло, съобразно модерните тенденции в Западна Европа</w:t>
            </w:r>
            <w:r w:rsidR="007C7C60" w:rsidRPr="00AC55A2">
              <w:rPr>
                <w:rFonts w:ascii="Times New Roman" w:hAnsi="Times New Roman" w:cs="Times New Roman"/>
                <w:sz w:val="24"/>
                <w:szCs w:val="24"/>
              </w:rPr>
              <w:t>.</w:t>
            </w:r>
            <w:r w:rsidR="007C7C60" w:rsidRPr="00AC55A2">
              <w:rPr>
                <w:rFonts w:ascii="Times New Roman" w:hAnsi="Times New Roman" w:cs="Times New Roman"/>
                <w:sz w:val="24"/>
                <w:szCs w:val="24"/>
                <w:lang w:val="en-US"/>
              </w:rPr>
              <w:t>Gelan S 8000</w:t>
            </w:r>
            <w:r w:rsidR="007C7C60"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AC55A2">
              <w:rPr>
                <w:rFonts w:ascii="Times New Roman" w:hAnsi="Times New Roman" w:cs="Times New Roman"/>
                <w:color w:val="666666"/>
                <w:sz w:val="24"/>
                <w:szCs w:val="24"/>
                <w:shd w:val="clear" w:color="auto" w:fill="FFFFFF"/>
                <w:lang w:val="en-US"/>
              </w:rPr>
              <w:t xml:space="preserve"> </w:t>
            </w:r>
            <w:r w:rsidR="007C7C60" w:rsidRPr="00AC55A2">
              <w:rPr>
                <w:rFonts w:ascii="Times New Roman" w:hAnsi="Times New Roman" w:cs="Times New Roman"/>
                <w:sz w:val="24"/>
                <w:szCs w:val="24"/>
                <w:lang w:val="en-US"/>
              </w:rPr>
              <w:t>Gelan S 8000</w:t>
            </w:r>
            <w:r w:rsidR="007C7C60"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 xml:space="preserve">е </w:t>
            </w:r>
            <w:r w:rsidR="00E76063" w:rsidRPr="00AC55A2">
              <w:rPr>
                <w:rFonts w:ascii="Times New Roman" w:hAnsi="Times New Roman" w:cs="Times New Roman"/>
                <w:sz w:val="24"/>
                <w:szCs w:val="24"/>
              </w:rPr>
              <w:t>5</w:t>
            </w:r>
            <w:r w:rsidRPr="00AC55A2">
              <w:rPr>
                <w:rFonts w:ascii="Times New Roman" w:hAnsi="Times New Roman" w:cs="Times New Roman"/>
                <w:sz w:val="24"/>
                <w:szCs w:val="24"/>
                <w:lang w:val="en-US"/>
              </w:rPr>
              <w:t>-камерна PVC система за прозорци с отлични топлоизолационни стойности и тесни видими ширини на профила от 120 мм.</w:t>
            </w:r>
            <w:r w:rsidRPr="00AC55A2">
              <w:rPr>
                <w:rFonts w:ascii="Times New Roman" w:hAnsi="Times New Roman" w:cs="Times New Roman"/>
                <w:color w:val="666666"/>
                <w:sz w:val="24"/>
                <w:szCs w:val="24"/>
                <w:shd w:val="clear" w:color="auto" w:fill="FFFFFF"/>
                <w:lang w:val="en-US"/>
              </w:rPr>
              <w:t xml:space="preserve"> </w:t>
            </w:r>
            <w:r w:rsidRPr="00AC55A2">
              <w:rPr>
                <w:rFonts w:ascii="Times New Roman" w:hAnsi="Times New Roman" w:cs="Times New Roman"/>
                <w:sz w:val="24"/>
                <w:szCs w:val="24"/>
                <w:lang w:val="en-US"/>
              </w:rPr>
              <w:t xml:space="preserve">С прозорците </w:t>
            </w:r>
            <w:r w:rsidR="007C7C60" w:rsidRPr="00AC55A2">
              <w:rPr>
                <w:rFonts w:ascii="Times New Roman" w:hAnsi="Times New Roman" w:cs="Times New Roman"/>
                <w:sz w:val="24"/>
                <w:szCs w:val="24"/>
                <w:lang w:val="en-US"/>
              </w:rPr>
              <w:t>Gelan S 8000</w:t>
            </w:r>
            <w:r w:rsidR="007C7C60"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дразнещият шум остава навън. Прозоречната PVC система и уплътнителна технология, комбинирани с шумоизолиран стъклопакет, се грижат за отличната шумоизолация.</w:t>
            </w:r>
          </w:p>
          <w:p w14:paraId="5DF89105" w14:textId="1B3258A9" w:rsidR="00266E8D" w:rsidRPr="00AC55A2" w:rsidRDefault="00266E8D" w:rsidP="00A8626A">
            <w:pPr>
              <w:rPr>
                <w:rFonts w:ascii="Times New Roman" w:hAnsi="Times New Roman" w:cs="Times New Roman"/>
                <w:sz w:val="24"/>
                <w:szCs w:val="24"/>
              </w:rPr>
            </w:pPr>
            <w:r w:rsidRPr="00AC55A2">
              <w:rPr>
                <w:rFonts w:ascii="Times New Roman" w:hAnsi="Times New Roman" w:cs="Times New Roman"/>
                <w:sz w:val="24"/>
                <w:szCs w:val="24"/>
              </w:rPr>
              <w:t>Монтиран външен подпрозоречен перваз с водобран, излизащ 3-4 см пред фасадата.Оформен вътрешен отвор с прави ръбове с мазилка и шпакловка, с монтирани метални ръбохранители.</w:t>
            </w:r>
          </w:p>
        </w:tc>
      </w:tr>
    </w:tbl>
    <w:p w14:paraId="6ECF8385" w14:textId="7D0BBD1C" w:rsidR="006C7230" w:rsidRPr="00AC55A2" w:rsidRDefault="006C7230" w:rsidP="00963610">
      <w:pPr>
        <w:rPr>
          <w:rFonts w:ascii="Times New Roman" w:hAnsi="Times New Roman" w:cs="Times New Roman"/>
          <w:b/>
          <w:sz w:val="24"/>
          <w:szCs w:val="24"/>
          <w:lang w:val="bg-BG"/>
        </w:rPr>
      </w:pPr>
    </w:p>
    <w:p w14:paraId="4662D262" w14:textId="77777777" w:rsidR="00963610" w:rsidRPr="00AC55A2" w:rsidRDefault="00963610" w:rsidP="00963610">
      <w:pPr>
        <w:rPr>
          <w:rFonts w:ascii="Times New Roman" w:hAnsi="Times New Roman" w:cs="Times New Roman"/>
          <w:b/>
          <w:sz w:val="24"/>
          <w:szCs w:val="24"/>
          <w:lang w:val="bg-BG"/>
        </w:rPr>
      </w:pPr>
    </w:p>
    <w:p w14:paraId="29F56D05" w14:textId="77777777" w:rsidR="00266E8D" w:rsidRPr="00AC55A2" w:rsidRDefault="00266E8D" w:rsidP="00BD4788">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Помещение: КУХНЯ ИЛИ КУХНЕНСКИ БОКС</w:t>
      </w:r>
    </w:p>
    <w:tbl>
      <w:tblPr>
        <w:tblStyle w:val="a3"/>
        <w:tblW w:w="0" w:type="auto"/>
        <w:tblLook w:val="04A0" w:firstRow="1" w:lastRow="0" w:firstColumn="1" w:lastColumn="0" w:noHBand="0" w:noVBand="1"/>
      </w:tblPr>
      <w:tblGrid>
        <w:gridCol w:w="610"/>
        <w:gridCol w:w="1741"/>
        <w:gridCol w:w="6999"/>
      </w:tblGrid>
      <w:tr w:rsidR="00266E8D" w:rsidRPr="00AC55A2" w14:paraId="1E2BB99F" w14:textId="77777777" w:rsidTr="00030230">
        <w:tc>
          <w:tcPr>
            <w:tcW w:w="616" w:type="dxa"/>
          </w:tcPr>
          <w:p w14:paraId="47641B47" w14:textId="77777777" w:rsidR="00266E8D" w:rsidRPr="00AC55A2" w:rsidRDefault="00266E8D" w:rsidP="00030230">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6677510D" w14:textId="77777777" w:rsidR="00266E8D" w:rsidRPr="00AC55A2" w:rsidRDefault="00266E8D" w:rsidP="00030230">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0A6D4CE6" w14:textId="77777777" w:rsidR="00266E8D" w:rsidRPr="00AC55A2" w:rsidRDefault="00266E8D" w:rsidP="00030230">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66E8D" w:rsidRPr="00AC55A2" w14:paraId="61AF6D2D" w14:textId="77777777" w:rsidTr="00030230">
        <w:tc>
          <w:tcPr>
            <w:tcW w:w="616" w:type="dxa"/>
          </w:tcPr>
          <w:p w14:paraId="0E7CC6BB"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63E0AFB9"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3DC24A76" w14:textId="77777777" w:rsidR="00266E8D" w:rsidRPr="00AC55A2" w:rsidRDefault="00266E8D" w:rsidP="00A8626A">
            <w:pPr>
              <w:rPr>
                <w:rFonts w:ascii="Times New Roman" w:hAnsi="Times New Roman" w:cs="Times New Roman"/>
                <w:sz w:val="24"/>
                <w:szCs w:val="24"/>
              </w:rPr>
            </w:pPr>
            <w:r w:rsidRPr="00AC55A2">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266E8D" w:rsidRPr="00AC55A2" w14:paraId="70534A7B" w14:textId="77777777" w:rsidTr="00030230">
        <w:tc>
          <w:tcPr>
            <w:tcW w:w="616" w:type="dxa"/>
          </w:tcPr>
          <w:p w14:paraId="21FC4F29"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67759C60"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p w14:paraId="25FD0FD4" w14:textId="77777777" w:rsidR="00266E8D" w:rsidRPr="00AC55A2" w:rsidRDefault="00266E8D" w:rsidP="00A8626A">
            <w:pPr>
              <w:jc w:val="center"/>
              <w:rPr>
                <w:rFonts w:ascii="Times New Roman" w:hAnsi="Times New Roman" w:cs="Times New Roman"/>
                <w:sz w:val="24"/>
                <w:szCs w:val="24"/>
              </w:rPr>
            </w:pPr>
          </w:p>
        </w:tc>
        <w:tc>
          <w:tcPr>
            <w:tcW w:w="7140" w:type="dxa"/>
          </w:tcPr>
          <w:p w14:paraId="785502A4" w14:textId="472192B6" w:rsidR="00266E8D" w:rsidRPr="00AC55A2" w:rsidRDefault="00E76063" w:rsidP="00A96FA4">
            <w:pPr>
              <w:rPr>
                <w:rFonts w:ascii="Times New Roman" w:hAnsi="Times New Roman" w:cs="Times New Roman"/>
                <w:sz w:val="24"/>
                <w:szCs w:val="24"/>
              </w:rPr>
            </w:pPr>
            <w:r w:rsidRPr="00AC55A2">
              <w:rPr>
                <w:rFonts w:ascii="Times New Roman" w:hAnsi="Times New Roman" w:cs="Times New Roman"/>
                <w:sz w:val="24"/>
                <w:szCs w:val="24"/>
                <w:lang w:val="en-US"/>
              </w:rPr>
              <w:t>Измазани със специална гипсова мазилка ,,Rofix’’, положена с пневматични машини и нивелирана със стоманени поцинковани водачи и ръбохранители.</w:t>
            </w:r>
          </w:p>
        </w:tc>
      </w:tr>
      <w:tr w:rsidR="00266E8D" w:rsidRPr="00AC55A2" w14:paraId="038FFCD7" w14:textId="77777777" w:rsidTr="00030230">
        <w:tc>
          <w:tcPr>
            <w:tcW w:w="616" w:type="dxa"/>
          </w:tcPr>
          <w:p w14:paraId="465D4918"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03C9F3AA"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Тавани</w:t>
            </w:r>
          </w:p>
        </w:tc>
        <w:tc>
          <w:tcPr>
            <w:tcW w:w="7140" w:type="dxa"/>
          </w:tcPr>
          <w:p w14:paraId="75958158" w14:textId="719236FC" w:rsidR="00266E8D" w:rsidRPr="00AC55A2" w:rsidRDefault="00E76063" w:rsidP="00A96FA4">
            <w:pPr>
              <w:rPr>
                <w:rFonts w:ascii="Times New Roman" w:hAnsi="Times New Roman" w:cs="Times New Roman"/>
                <w:sz w:val="24"/>
                <w:szCs w:val="24"/>
              </w:rPr>
            </w:pPr>
            <w:r w:rsidRPr="00AC55A2">
              <w:rPr>
                <w:rFonts w:ascii="Times New Roman" w:hAnsi="Times New Roman" w:cs="Times New Roman"/>
                <w:sz w:val="24"/>
                <w:szCs w:val="24"/>
                <w:lang w:val="en-US"/>
              </w:rPr>
              <w:t>Измазани със специална гипсова мазилка ,,Rofix’’, положена с пневматични машини.</w:t>
            </w:r>
          </w:p>
        </w:tc>
      </w:tr>
      <w:tr w:rsidR="00266E8D" w:rsidRPr="00AC55A2" w14:paraId="2A2D0BB6" w14:textId="77777777" w:rsidTr="00030230">
        <w:tc>
          <w:tcPr>
            <w:tcW w:w="616" w:type="dxa"/>
          </w:tcPr>
          <w:p w14:paraId="45E37EED"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4</w:t>
            </w:r>
          </w:p>
          <w:p w14:paraId="43891420" w14:textId="77777777" w:rsidR="00266E8D" w:rsidRPr="00AC55A2" w:rsidRDefault="00266E8D" w:rsidP="00030230">
            <w:pPr>
              <w:rPr>
                <w:rFonts w:ascii="Times New Roman" w:hAnsi="Times New Roman" w:cs="Times New Roman"/>
                <w:sz w:val="24"/>
                <w:szCs w:val="24"/>
              </w:rPr>
            </w:pPr>
          </w:p>
        </w:tc>
        <w:tc>
          <w:tcPr>
            <w:tcW w:w="1594" w:type="dxa"/>
          </w:tcPr>
          <w:p w14:paraId="7CD5FB25"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3810AD62"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Силнотокова</w:t>
            </w:r>
          </w:p>
          <w:p w14:paraId="72D854A7"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70347284" w14:textId="77777777" w:rsidR="004F6445"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271A28DE" w14:textId="77777777" w:rsidR="004F6445"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lastRenderedPageBreak/>
              <w:t>Изграждане на табла с апаратура на Shrack Technik.</w:t>
            </w:r>
          </w:p>
          <w:p w14:paraId="319E8A51" w14:textId="77777777" w:rsidR="00266E8D"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Монтаж на лампи по балкони, тераси и общи части.</w:t>
            </w:r>
          </w:p>
        </w:tc>
      </w:tr>
      <w:tr w:rsidR="00266E8D" w:rsidRPr="00AC55A2" w14:paraId="420D358E" w14:textId="77777777" w:rsidTr="00030230">
        <w:tc>
          <w:tcPr>
            <w:tcW w:w="616" w:type="dxa"/>
          </w:tcPr>
          <w:p w14:paraId="1D270722"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5</w:t>
            </w:r>
          </w:p>
        </w:tc>
        <w:tc>
          <w:tcPr>
            <w:tcW w:w="1594" w:type="dxa"/>
          </w:tcPr>
          <w:p w14:paraId="7D4957CC"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01BA3303"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Слаботокова</w:t>
            </w:r>
          </w:p>
          <w:p w14:paraId="5F439DFB"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5414EE77" w14:textId="4113004B" w:rsidR="00266E8D" w:rsidRPr="00AC55A2" w:rsidRDefault="004F6445" w:rsidP="00A8626A">
            <w:pPr>
              <w:rPr>
                <w:rFonts w:ascii="Times New Roman" w:hAnsi="Times New Roman" w:cs="Times New Roman"/>
                <w:sz w:val="24"/>
                <w:szCs w:val="24"/>
              </w:rPr>
            </w:pPr>
            <w:r w:rsidRPr="00AC55A2">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tc>
      </w:tr>
      <w:tr w:rsidR="00266E8D" w:rsidRPr="00AC55A2" w14:paraId="2D6968FC" w14:textId="77777777" w:rsidTr="00030230">
        <w:tc>
          <w:tcPr>
            <w:tcW w:w="616" w:type="dxa"/>
          </w:tcPr>
          <w:p w14:paraId="0FCC58C3"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6</w:t>
            </w:r>
          </w:p>
        </w:tc>
        <w:tc>
          <w:tcPr>
            <w:tcW w:w="1594" w:type="dxa"/>
          </w:tcPr>
          <w:p w14:paraId="2D75F1F4"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Отопление/</w:t>
            </w:r>
          </w:p>
          <w:p w14:paraId="20CFF190"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Вентилация</w:t>
            </w:r>
          </w:p>
        </w:tc>
        <w:tc>
          <w:tcPr>
            <w:tcW w:w="7140" w:type="dxa"/>
          </w:tcPr>
          <w:p w14:paraId="26DDFE16" w14:textId="1AE7601C" w:rsidR="00266E8D" w:rsidRPr="00AC55A2" w:rsidRDefault="00E76063" w:rsidP="00A8626A">
            <w:pPr>
              <w:rPr>
                <w:rFonts w:ascii="Times New Roman" w:hAnsi="Times New Roman" w:cs="Times New Roman"/>
                <w:sz w:val="24"/>
                <w:szCs w:val="24"/>
                <w:lang w:val="en-US"/>
              </w:rPr>
            </w:pPr>
            <w:r w:rsidRPr="00AC55A2">
              <w:rPr>
                <w:rFonts w:ascii="Times New Roman" w:hAnsi="Times New Roman" w:cs="Times New Roman"/>
                <w:sz w:val="24"/>
                <w:szCs w:val="24"/>
                <w:lang w:val="en-US"/>
              </w:rPr>
              <w:t>Монтирани проводници за ел. Захранване и монтирани тръбни пътища(медни тръби с изолация, кабели, дренаж) за климатици за всички помещения.Изпълнената тръбна разводка е за климатизация тип мулти сплит и сплит система – едно външно тяло захранва няколко вътрешни тела(мулти сплит), едно външно тяло захранва едно вътрешно(сплит).</w:t>
            </w:r>
          </w:p>
        </w:tc>
      </w:tr>
      <w:tr w:rsidR="00266E8D" w:rsidRPr="00AC55A2" w14:paraId="6D525FA2" w14:textId="77777777" w:rsidTr="00030230">
        <w:tc>
          <w:tcPr>
            <w:tcW w:w="616" w:type="dxa"/>
          </w:tcPr>
          <w:p w14:paraId="3FED60F7" w14:textId="77777777" w:rsidR="00266E8D" w:rsidRPr="00AC55A2" w:rsidRDefault="00266E8D" w:rsidP="00030230">
            <w:pPr>
              <w:jc w:val="center"/>
              <w:rPr>
                <w:rFonts w:ascii="Times New Roman" w:hAnsi="Times New Roman" w:cs="Times New Roman"/>
                <w:sz w:val="24"/>
                <w:szCs w:val="24"/>
              </w:rPr>
            </w:pPr>
            <w:r w:rsidRPr="00AC55A2">
              <w:rPr>
                <w:rFonts w:ascii="Times New Roman" w:hAnsi="Times New Roman" w:cs="Times New Roman"/>
                <w:sz w:val="24"/>
                <w:szCs w:val="24"/>
              </w:rPr>
              <w:t>7</w:t>
            </w:r>
          </w:p>
        </w:tc>
        <w:tc>
          <w:tcPr>
            <w:tcW w:w="1594" w:type="dxa"/>
          </w:tcPr>
          <w:p w14:paraId="10ADC045"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Прозорци и/</w:t>
            </w:r>
          </w:p>
          <w:p w14:paraId="74B5D70D"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Или</w:t>
            </w:r>
          </w:p>
          <w:p w14:paraId="7F081291"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вратопрозорци</w:t>
            </w:r>
          </w:p>
        </w:tc>
        <w:tc>
          <w:tcPr>
            <w:tcW w:w="7140" w:type="dxa"/>
          </w:tcPr>
          <w:p w14:paraId="188AA3CB" w14:textId="77777777" w:rsidR="007C7C60" w:rsidRPr="00AC55A2" w:rsidRDefault="007C7C60" w:rsidP="007C7C60">
            <w:pPr>
              <w:rPr>
                <w:rFonts w:ascii="Times New Roman" w:hAnsi="Times New Roman" w:cs="Times New Roman"/>
                <w:sz w:val="24"/>
                <w:szCs w:val="24"/>
                <w:lang w:val="en-US"/>
              </w:rPr>
            </w:pPr>
            <w:r w:rsidRPr="00AC55A2">
              <w:rPr>
                <w:rFonts w:ascii="Times New Roman" w:hAnsi="Times New Roman" w:cs="Times New Roman"/>
                <w:sz w:val="24"/>
                <w:szCs w:val="24"/>
                <w:lang w:val="en-US"/>
              </w:rPr>
              <w:t>PVC система Gelan S 8000– Фасадата е в цвят антрацит, а интериорът - в бяло, съобразно модерните тенденции в Западна Европа</w:t>
            </w:r>
            <w:r w:rsidRPr="00AC55A2">
              <w:rPr>
                <w:rFonts w:ascii="Times New Roman" w:hAnsi="Times New Roman" w:cs="Times New Roman"/>
                <w:sz w:val="24"/>
                <w:szCs w:val="24"/>
              </w:rPr>
              <w:t>.</w:t>
            </w:r>
            <w:r w:rsidRPr="00AC55A2">
              <w:rPr>
                <w:rFonts w:ascii="Times New Roman" w:hAnsi="Times New Roman" w:cs="Times New Roman"/>
                <w:sz w:val="24"/>
                <w:szCs w:val="24"/>
                <w:lang w:val="en-US"/>
              </w:rPr>
              <w:t>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AC55A2">
              <w:rPr>
                <w:rFonts w:ascii="Times New Roman" w:hAnsi="Times New Roman" w:cs="Times New Roman"/>
                <w:color w:val="666666"/>
                <w:sz w:val="24"/>
                <w:szCs w:val="24"/>
                <w:shd w:val="clear" w:color="auto" w:fill="FFFFFF"/>
                <w:lang w:val="en-US"/>
              </w:rPr>
              <w:t xml:space="preserve"> </w:t>
            </w:r>
            <w:r w:rsidRPr="00AC55A2">
              <w:rPr>
                <w:rFonts w:ascii="Times New Roman" w:hAnsi="Times New Roman" w:cs="Times New Roman"/>
                <w:sz w:val="24"/>
                <w:szCs w:val="24"/>
                <w:lang w:val="en-US"/>
              </w:rPr>
              <w:t>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 xml:space="preserve">е </w:t>
            </w:r>
            <w:r w:rsidRPr="00AC55A2">
              <w:rPr>
                <w:rFonts w:ascii="Times New Roman" w:hAnsi="Times New Roman" w:cs="Times New Roman"/>
                <w:sz w:val="24"/>
                <w:szCs w:val="24"/>
              </w:rPr>
              <w:t>5</w:t>
            </w:r>
            <w:r w:rsidRPr="00AC55A2">
              <w:rPr>
                <w:rFonts w:ascii="Times New Roman" w:hAnsi="Times New Roman" w:cs="Times New Roman"/>
                <w:sz w:val="24"/>
                <w:szCs w:val="24"/>
                <w:lang w:val="en-US"/>
              </w:rPr>
              <w:t>-камерна PVC система за прозорци с отлични топлоизолационни стойности и тесни видими ширини на профила от 120 мм.</w:t>
            </w:r>
            <w:r w:rsidRPr="00AC55A2">
              <w:rPr>
                <w:rFonts w:ascii="Times New Roman" w:hAnsi="Times New Roman" w:cs="Times New Roman"/>
                <w:color w:val="666666"/>
                <w:sz w:val="24"/>
                <w:szCs w:val="24"/>
                <w:shd w:val="clear" w:color="auto" w:fill="FFFFFF"/>
                <w:lang w:val="en-US"/>
              </w:rPr>
              <w:t xml:space="preserve"> </w:t>
            </w:r>
            <w:r w:rsidRPr="00AC55A2">
              <w:rPr>
                <w:rFonts w:ascii="Times New Roman" w:hAnsi="Times New Roman" w:cs="Times New Roman"/>
                <w:sz w:val="24"/>
                <w:szCs w:val="24"/>
                <w:lang w:val="en-US"/>
              </w:rPr>
              <w:t>С прозорците 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дразнещият шум остава навън. Прозоречната PVC система и уплътнителна технология, комбинирани с шумоизолиран стъклопакет, се грижат за отличната шумоизолация.</w:t>
            </w:r>
          </w:p>
          <w:p w14:paraId="3F52FA1F" w14:textId="19BA6CC7" w:rsidR="00266E8D" w:rsidRPr="00AC55A2" w:rsidRDefault="007C7C60" w:rsidP="007C7C60">
            <w:pPr>
              <w:rPr>
                <w:rFonts w:ascii="Times New Roman" w:hAnsi="Times New Roman" w:cs="Times New Roman"/>
                <w:sz w:val="24"/>
                <w:szCs w:val="24"/>
              </w:rPr>
            </w:pPr>
            <w:r w:rsidRPr="00AC55A2">
              <w:rPr>
                <w:rFonts w:ascii="Times New Roman" w:hAnsi="Times New Roman" w:cs="Times New Roman"/>
                <w:sz w:val="24"/>
                <w:szCs w:val="24"/>
              </w:rPr>
              <w:t>Монтиран външен подпрозоречен перваз с водобран, излизащ 3-4 см пред фасадата.Оформен вътрешен отвор с прави ръбове с мазилка и шпакловка, с монтирани метални ръбохранители.</w:t>
            </w:r>
          </w:p>
        </w:tc>
      </w:tr>
      <w:tr w:rsidR="00266E8D" w:rsidRPr="00AC55A2" w14:paraId="1D4AD5ED" w14:textId="77777777" w:rsidTr="00030230">
        <w:tc>
          <w:tcPr>
            <w:tcW w:w="616" w:type="dxa"/>
          </w:tcPr>
          <w:p w14:paraId="0C2BCB08" w14:textId="77777777" w:rsidR="00266E8D" w:rsidRPr="00AC55A2" w:rsidRDefault="00A96FA4" w:rsidP="00030230">
            <w:pPr>
              <w:jc w:val="center"/>
              <w:rPr>
                <w:rFonts w:ascii="Times New Roman" w:hAnsi="Times New Roman" w:cs="Times New Roman"/>
                <w:sz w:val="24"/>
                <w:szCs w:val="24"/>
              </w:rPr>
            </w:pPr>
            <w:r w:rsidRPr="00AC55A2">
              <w:rPr>
                <w:rFonts w:ascii="Times New Roman" w:hAnsi="Times New Roman" w:cs="Times New Roman"/>
                <w:sz w:val="24"/>
                <w:szCs w:val="24"/>
              </w:rPr>
              <w:t>8</w:t>
            </w:r>
          </w:p>
        </w:tc>
        <w:tc>
          <w:tcPr>
            <w:tcW w:w="1594" w:type="dxa"/>
          </w:tcPr>
          <w:p w14:paraId="0718AB15" w14:textId="77777777" w:rsidR="00266E8D" w:rsidRPr="00AC55A2" w:rsidRDefault="00266E8D" w:rsidP="00A8626A">
            <w:pPr>
              <w:jc w:val="center"/>
              <w:rPr>
                <w:rFonts w:ascii="Times New Roman" w:hAnsi="Times New Roman" w:cs="Times New Roman"/>
                <w:sz w:val="24"/>
                <w:szCs w:val="24"/>
              </w:rPr>
            </w:pPr>
            <w:r w:rsidRPr="00AC55A2">
              <w:rPr>
                <w:rFonts w:ascii="Times New Roman" w:hAnsi="Times New Roman" w:cs="Times New Roman"/>
                <w:sz w:val="24"/>
                <w:szCs w:val="24"/>
              </w:rPr>
              <w:t>Водопровод и Канал</w:t>
            </w:r>
          </w:p>
        </w:tc>
        <w:tc>
          <w:tcPr>
            <w:tcW w:w="7140" w:type="dxa"/>
          </w:tcPr>
          <w:p w14:paraId="5867E872" w14:textId="77777777" w:rsidR="00266E8D" w:rsidRPr="00AC55A2" w:rsidRDefault="009F35F2" w:rsidP="00A8626A">
            <w:pPr>
              <w:rPr>
                <w:rFonts w:ascii="Times New Roman" w:hAnsi="Times New Roman" w:cs="Times New Roman"/>
                <w:sz w:val="24"/>
                <w:szCs w:val="24"/>
              </w:rPr>
            </w:pPr>
            <w:r w:rsidRPr="00AC55A2">
              <w:rPr>
                <w:rFonts w:ascii="Times New Roman" w:hAnsi="Times New Roman" w:cs="Times New Roman"/>
                <w:sz w:val="24"/>
                <w:szCs w:val="24"/>
              </w:rPr>
              <w:t>Водопровод – от полипропилен, с изводи за топл</w:t>
            </w:r>
            <w:r w:rsidR="00085823" w:rsidRPr="00AC55A2">
              <w:rPr>
                <w:rFonts w:ascii="Times New Roman" w:hAnsi="Times New Roman" w:cs="Times New Roman"/>
                <w:sz w:val="24"/>
                <w:szCs w:val="24"/>
              </w:rPr>
              <w:t>а и студена вода до ,,тапа‘‘ , съгласно проекта.</w:t>
            </w:r>
          </w:p>
          <w:p w14:paraId="254D3083" w14:textId="77777777" w:rsidR="00085823" w:rsidRPr="00AC55A2" w:rsidRDefault="00085823" w:rsidP="00A8626A">
            <w:pPr>
              <w:rPr>
                <w:rFonts w:ascii="Times New Roman" w:hAnsi="Times New Roman" w:cs="Times New Roman"/>
                <w:sz w:val="24"/>
                <w:szCs w:val="24"/>
              </w:rPr>
            </w:pPr>
            <w:r w:rsidRPr="00AC55A2">
              <w:rPr>
                <w:rFonts w:ascii="Times New Roman" w:hAnsi="Times New Roman" w:cs="Times New Roman"/>
                <w:sz w:val="24"/>
                <w:szCs w:val="24"/>
              </w:rPr>
              <w:t xml:space="preserve">Канализация </w:t>
            </w:r>
            <w:r w:rsidRPr="00AC55A2">
              <w:rPr>
                <w:rFonts w:ascii="Times New Roman" w:hAnsi="Times New Roman" w:cs="Times New Roman"/>
                <w:sz w:val="24"/>
                <w:szCs w:val="24"/>
                <w:lang w:val="en-US"/>
              </w:rPr>
              <w:t xml:space="preserve">PVC </w:t>
            </w:r>
            <w:r w:rsidRPr="00AC55A2">
              <w:rPr>
                <w:rFonts w:ascii="Times New Roman" w:hAnsi="Times New Roman" w:cs="Times New Roman"/>
                <w:sz w:val="24"/>
                <w:szCs w:val="24"/>
              </w:rPr>
              <w:t>Ф50</w:t>
            </w:r>
            <w:r w:rsidRPr="00AC55A2">
              <w:rPr>
                <w:rFonts w:ascii="Times New Roman" w:hAnsi="Times New Roman" w:cs="Times New Roman"/>
                <w:sz w:val="24"/>
                <w:szCs w:val="24"/>
                <w:lang w:val="en-US"/>
              </w:rPr>
              <w:t xml:space="preserve">, </w:t>
            </w:r>
            <w:r w:rsidRPr="00AC55A2">
              <w:rPr>
                <w:rFonts w:ascii="Times New Roman" w:hAnsi="Times New Roman" w:cs="Times New Roman"/>
                <w:sz w:val="24"/>
                <w:szCs w:val="24"/>
              </w:rPr>
              <w:t>съгласно проекта.</w:t>
            </w:r>
          </w:p>
        </w:tc>
      </w:tr>
    </w:tbl>
    <w:p w14:paraId="5198E59F" w14:textId="582DD324" w:rsidR="002F726E" w:rsidRPr="00AC55A2" w:rsidRDefault="002F726E" w:rsidP="00963610">
      <w:pPr>
        <w:rPr>
          <w:rFonts w:ascii="Times New Roman" w:hAnsi="Times New Roman" w:cs="Times New Roman"/>
          <w:b/>
          <w:sz w:val="24"/>
          <w:szCs w:val="24"/>
        </w:rPr>
      </w:pPr>
    </w:p>
    <w:p w14:paraId="7109E83D" w14:textId="77777777" w:rsidR="00963610" w:rsidRPr="00AC55A2" w:rsidRDefault="00963610" w:rsidP="00963610">
      <w:pPr>
        <w:rPr>
          <w:rFonts w:ascii="Times New Roman" w:hAnsi="Times New Roman" w:cs="Times New Roman"/>
          <w:b/>
          <w:sz w:val="24"/>
          <w:szCs w:val="24"/>
        </w:rPr>
      </w:pPr>
    </w:p>
    <w:p w14:paraId="71ADDA8D" w14:textId="3C6A1047" w:rsidR="002F726E" w:rsidRPr="00AC55A2" w:rsidRDefault="00A96FA4" w:rsidP="00BD4788">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Помещение: ПРЕ</w:t>
      </w:r>
      <w:r w:rsidR="002F726E" w:rsidRPr="00AC55A2">
        <w:rPr>
          <w:rFonts w:ascii="Times New Roman" w:hAnsi="Times New Roman" w:cs="Times New Roman"/>
          <w:b/>
          <w:sz w:val="24"/>
          <w:szCs w:val="24"/>
          <w:u w:val="single"/>
          <w:lang w:val="bg-BG"/>
        </w:rPr>
        <w:t>Д</w:t>
      </w:r>
      <w:r w:rsidR="0069003B" w:rsidRPr="00AC55A2">
        <w:rPr>
          <w:rFonts w:ascii="Times New Roman" w:hAnsi="Times New Roman" w:cs="Times New Roman"/>
          <w:b/>
          <w:sz w:val="24"/>
          <w:szCs w:val="24"/>
          <w:u w:val="single"/>
          <w:lang w:val="bg-BG"/>
        </w:rPr>
        <w:t>Д</w:t>
      </w:r>
      <w:r w:rsidR="002F726E" w:rsidRPr="00AC55A2">
        <w:rPr>
          <w:rFonts w:ascii="Times New Roman" w:hAnsi="Times New Roman" w:cs="Times New Roman"/>
          <w:b/>
          <w:sz w:val="24"/>
          <w:szCs w:val="24"/>
          <w:u w:val="single"/>
          <w:lang w:val="bg-BG"/>
        </w:rPr>
        <w:t>ВЕРИЕ</w:t>
      </w:r>
    </w:p>
    <w:tbl>
      <w:tblPr>
        <w:tblStyle w:val="a3"/>
        <w:tblW w:w="0" w:type="auto"/>
        <w:tblLook w:val="04A0" w:firstRow="1" w:lastRow="0" w:firstColumn="1" w:lastColumn="0" w:noHBand="0" w:noVBand="1"/>
      </w:tblPr>
      <w:tblGrid>
        <w:gridCol w:w="616"/>
        <w:gridCol w:w="1594"/>
        <w:gridCol w:w="7140"/>
      </w:tblGrid>
      <w:tr w:rsidR="002F726E" w:rsidRPr="00AC55A2" w14:paraId="0E299281" w14:textId="77777777" w:rsidTr="00030230">
        <w:tc>
          <w:tcPr>
            <w:tcW w:w="616" w:type="dxa"/>
          </w:tcPr>
          <w:p w14:paraId="35A6529A" w14:textId="77777777" w:rsidR="002F726E" w:rsidRPr="00AC55A2" w:rsidRDefault="002F726E" w:rsidP="00030230">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48BBAFB1" w14:textId="77777777" w:rsidR="002F726E" w:rsidRPr="00AC55A2" w:rsidRDefault="002F726E" w:rsidP="00030230">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634FF9A8" w14:textId="77777777" w:rsidR="002F726E" w:rsidRPr="00AC55A2" w:rsidRDefault="002F726E" w:rsidP="00030230">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F726E" w:rsidRPr="00AC55A2" w14:paraId="062A1A24" w14:textId="77777777" w:rsidTr="00030230">
        <w:tc>
          <w:tcPr>
            <w:tcW w:w="616" w:type="dxa"/>
          </w:tcPr>
          <w:p w14:paraId="6BE604A0"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724C5CF1"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76967C43" w14:textId="79E60269"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 xml:space="preserve">Циментова замазка – нивелирана и механично </w:t>
            </w:r>
            <w:r w:rsidR="00D5177C" w:rsidRPr="00AC55A2">
              <w:rPr>
                <w:rFonts w:ascii="Times New Roman" w:hAnsi="Times New Roman" w:cs="Times New Roman"/>
                <w:sz w:val="24"/>
                <w:szCs w:val="24"/>
              </w:rPr>
              <w:t>обработена</w:t>
            </w:r>
            <w:r w:rsidRPr="00AC55A2">
              <w:rPr>
                <w:rFonts w:ascii="Times New Roman" w:hAnsi="Times New Roman" w:cs="Times New Roman"/>
                <w:sz w:val="24"/>
                <w:szCs w:val="24"/>
              </w:rPr>
              <w:t>, за постигане на равна и гладка повърхност.</w:t>
            </w:r>
          </w:p>
        </w:tc>
      </w:tr>
      <w:tr w:rsidR="002F726E" w:rsidRPr="00AC55A2" w14:paraId="322B2A83" w14:textId="77777777" w:rsidTr="00030230">
        <w:tc>
          <w:tcPr>
            <w:tcW w:w="616" w:type="dxa"/>
          </w:tcPr>
          <w:p w14:paraId="18399E0A"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757099A1"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p w14:paraId="7BC2B7EF" w14:textId="77777777" w:rsidR="002F726E" w:rsidRPr="00AC55A2" w:rsidRDefault="002F726E" w:rsidP="00A8626A">
            <w:pPr>
              <w:jc w:val="center"/>
              <w:rPr>
                <w:rFonts w:ascii="Times New Roman" w:hAnsi="Times New Roman" w:cs="Times New Roman"/>
                <w:sz w:val="24"/>
                <w:szCs w:val="24"/>
              </w:rPr>
            </w:pPr>
          </w:p>
        </w:tc>
        <w:tc>
          <w:tcPr>
            <w:tcW w:w="7140" w:type="dxa"/>
          </w:tcPr>
          <w:p w14:paraId="7817552A" w14:textId="29B9B72E" w:rsidR="002F726E" w:rsidRPr="00AC55A2" w:rsidRDefault="00E76063" w:rsidP="00A96FA4">
            <w:pPr>
              <w:rPr>
                <w:rFonts w:ascii="Times New Roman" w:hAnsi="Times New Roman" w:cs="Times New Roman"/>
                <w:sz w:val="24"/>
                <w:szCs w:val="24"/>
              </w:rPr>
            </w:pPr>
            <w:r w:rsidRPr="00AC55A2">
              <w:rPr>
                <w:rFonts w:ascii="Times New Roman" w:hAnsi="Times New Roman" w:cs="Times New Roman"/>
                <w:sz w:val="24"/>
                <w:szCs w:val="24"/>
                <w:lang w:val="en-US"/>
              </w:rPr>
              <w:t>Измазани със специална гипсова мазилка ,,Rofix’’, положена с пневматични машини и нивелирана със стоманени поцинковани водачи и ръбохранители.</w:t>
            </w:r>
          </w:p>
        </w:tc>
      </w:tr>
      <w:tr w:rsidR="002F726E" w:rsidRPr="00AC55A2" w14:paraId="252D85A5" w14:textId="77777777" w:rsidTr="00030230">
        <w:tc>
          <w:tcPr>
            <w:tcW w:w="616" w:type="dxa"/>
          </w:tcPr>
          <w:p w14:paraId="3D0ABFFA"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6073B23C"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Тавани</w:t>
            </w:r>
          </w:p>
        </w:tc>
        <w:tc>
          <w:tcPr>
            <w:tcW w:w="7140" w:type="dxa"/>
          </w:tcPr>
          <w:p w14:paraId="51898E86" w14:textId="1A983327" w:rsidR="002F726E" w:rsidRPr="00AC55A2" w:rsidRDefault="00E76063" w:rsidP="00A96FA4">
            <w:pPr>
              <w:rPr>
                <w:rFonts w:ascii="Times New Roman" w:hAnsi="Times New Roman" w:cs="Times New Roman"/>
                <w:sz w:val="24"/>
                <w:szCs w:val="24"/>
              </w:rPr>
            </w:pPr>
            <w:r w:rsidRPr="00AC55A2">
              <w:rPr>
                <w:rFonts w:ascii="Times New Roman" w:hAnsi="Times New Roman" w:cs="Times New Roman"/>
                <w:sz w:val="24"/>
                <w:szCs w:val="24"/>
                <w:lang w:val="en-US"/>
              </w:rPr>
              <w:t>Измазани със специална гипсова мазилка ,,Rofix’’, положена с пневматични машини.</w:t>
            </w:r>
          </w:p>
        </w:tc>
      </w:tr>
      <w:tr w:rsidR="002F726E" w:rsidRPr="00AC55A2" w14:paraId="4378503D" w14:textId="77777777" w:rsidTr="00030230">
        <w:tc>
          <w:tcPr>
            <w:tcW w:w="616" w:type="dxa"/>
          </w:tcPr>
          <w:p w14:paraId="5E6CD20C"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4</w:t>
            </w:r>
          </w:p>
          <w:p w14:paraId="0FC2FEAA" w14:textId="77777777" w:rsidR="002F726E" w:rsidRPr="00AC55A2" w:rsidRDefault="002F726E" w:rsidP="00030230">
            <w:pPr>
              <w:rPr>
                <w:rFonts w:ascii="Times New Roman" w:hAnsi="Times New Roman" w:cs="Times New Roman"/>
                <w:sz w:val="24"/>
                <w:szCs w:val="24"/>
              </w:rPr>
            </w:pPr>
          </w:p>
        </w:tc>
        <w:tc>
          <w:tcPr>
            <w:tcW w:w="1594" w:type="dxa"/>
          </w:tcPr>
          <w:p w14:paraId="46B06D3D"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795BA0D0"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Силнотокова</w:t>
            </w:r>
          </w:p>
          <w:p w14:paraId="4B353BBB"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54414BA0" w14:textId="18CE128E"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 xml:space="preserve">Полагане проводници ПВВ-МБ1 под мазилка , монтаж на конзоли и разклонителни кутии,  монтирани </w:t>
            </w:r>
            <w:r w:rsidR="0069003B" w:rsidRPr="00AC55A2">
              <w:rPr>
                <w:rFonts w:ascii="Times New Roman" w:hAnsi="Times New Roman" w:cs="Times New Roman"/>
                <w:sz w:val="24"/>
                <w:szCs w:val="24"/>
              </w:rPr>
              <w:t xml:space="preserve">бели </w:t>
            </w:r>
            <w:r w:rsidRPr="00AC55A2">
              <w:rPr>
                <w:rFonts w:ascii="Times New Roman" w:hAnsi="Times New Roman" w:cs="Times New Roman"/>
                <w:sz w:val="24"/>
                <w:szCs w:val="24"/>
              </w:rPr>
              <w:t>ключове и контакти Legrand серия Niloe.</w:t>
            </w:r>
          </w:p>
          <w:p w14:paraId="67FF1908" w14:textId="77777777"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Изграждане на табла с апаратура на Shrack Technik.</w:t>
            </w:r>
          </w:p>
          <w:p w14:paraId="407034ED" w14:textId="77777777"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Монтаж на лампи по балкони, тераси и общи части.</w:t>
            </w:r>
          </w:p>
          <w:p w14:paraId="2BAB4CF4" w14:textId="77777777"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Изпълнение на фасадно и парково осветление.</w:t>
            </w:r>
          </w:p>
          <w:p w14:paraId="65B3F2D9" w14:textId="77777777"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Гръмоотводна и заземителна инсталация за сградата.</w:t>
            </w:r>
          </w:p>
        </w:tc>
      </w:tr>
      <w:tr w:rsidR="002F726E" w:rsidRPr="00AC55A2" w14:paraId="1F40C7FE" w14:textId="77777777" w:rsidTr="00030230">
        <w:tc>
          <w:tcPr>
            <w:tcW w:w="616" w:type="dxa"/>
          </w:tcPr>
          <w:p w14:paraId="79AB1317"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5</w:t>
            </w:r>
          </w:p>
        </w:tc>
        <w:tc>
          <w:tcPr>
            <w:tcW w:w="1594" w:type="dxa"/>
          </w:tcPr>
          <w:p w14:paraId="33085EE1"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632CAB96"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Слаботокова</w:t>
            </w:r>
          </w:p>
          <w:p w14:paraId="43BF8F21"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0DAC1F7D" w14:textId="0C946F42" w:rsidR="002F726E" w:rsidRPr="00AC55A2" w:rsidRDefault="002F726E" w:rsidP="00A8626A">
            <w:pPr>
              <w:rPr>
                <w:rFonts w:ascii="Times New Roman" w:hAnsi="Times New Roman" w:cs="Times New Roman"/>
                <w:sz w:val="24"/>
                <w:szCs w:val="24"/>
              </w:rPr>
            </w:pPr>
            <w:r w:rsidRPr="00AC55A2">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tc>
      </w:tr>
      <w:tr w:rsidR="002F726E" w:rsidRPr="00AC55A2" w14:paraId="2CB41658" w14:textId="77777777" w:rsidTr="00030230">
        <w:tc>
          <w:tcPr>
            <w:tcW w:w="616" w:type="dxa"/>
          </w:tcPr>
          <w:p w14:paraId="13451CFD"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6</w:t>
            </w:r>
          </w:p>
        </w:tc>
        <w:tc>
          <w:tcPr>
            <w:tcW w:w="1594" w:type="dxa"/>
          </w:tcPr>
          <w:p w14:paraId="5D75D4D9"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Отопление/</w:t>
            </w:r>
          </w:p>
          <w:p w14:paraId="0C7378DA" w14:textId="77777777" w:rsidR="002F726E" w:rsidRPr="00AC55A2" w:rsidRDefault="002F726E" w:rsidP="00A8626A">
            <w:pPr>
              <w:jc w:val="center"/>
              <w:rPr>
                <w:rFonts w:ascii="Times New Roman" w:hAnsi="Times New Roman" w:cs="Times New Roman"/>
                <w:sz w:val="24"/>
                <w:szCs w:val="24"/>
              </w:rPr>
            </w:pPr>
            <w:r w:rsidRPr="00AC55A2">
              <w:rPr>
                <w:rFonts w:ascii="Times New Roman" w:hAnsi="Times New Roman" w:cs="Times New Roman"/>
                <w:sz w:val="24"/>
                <w:szCs w:val="24"/>
              </w:rPr>
              <w:t>Вентилация</w:t>
            </w:r>
          </w:p>
        </w:tc>
        <w:tc>
          <w:tcPr>
            <w:tcW w:w="7140" w:type="dxa"/>
          </w:tcPr>
          <w:p w14:paraId="6D8544FA" w14:textId="74FA22E4" w:rsidR="002F726E" w:rsidRPr="00AC55A2" w:rsidRDefault="004A76EB" w:rsidP="00A96FA4">
            <w:pPr>
              <w:rPr>
                <w:rFonts w:ascii="Times New Roman" w:hAnsi="Times New Roman" w:cs="Times New Roman"/>
                <w:sz w:val="24"/>
                <w:szCs w:val="24"/>
                <w:lang w:val="en-US"/>
              </w:rPr>
            </w:pPr>
            <w:r w:rsidRPr="00AC55A2">
              <w:rPr>
                <w:rFonts w:ascii="Times New Roman" w:hAnsi="Times New Roman" w:cs="Times New Roman"/>
                <w:sz w:val="24"/>
                <w:szCs w:val="24"/>
                <w:lang w:val="en-US"/>
              </w:rPr>
              <w:t>Монтирани проводници за ел. Захранване и монтирани тръбни пътища(медни тръби с изолация, кабели, дренаж) за климатици за всички помещения.Изпълнената тръбна разводка е за климатизация тип мулти сплит и сплит система – едно външно тяло захранва няколко вътрешни тела(мулти сплит), едно външно тяло захранва едно вътрешно(сплит).</w:t>
            </w:r>
          </w:p>
        </w:tc>
      </w:tr>
      <w:tr w:rsidR="002F726E" w:rsidRPr="00AC55A2" w14:paraId="6E5EF6F4" w14:textId="77777777" w:rsidTr="00030230">
        <w:tc>
          <w:tcPr>
            <w:tcW w:w="616" w:type="dxa"/>
          </w:tcPr>
          <w:p w14:paraId="13C9FAA0"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7</w:t>
            </w:r>
          </w:p>
        </w:tc>
        <w:tc>
          <w:tcPr>
            <w:tcW w:w="1594" w:type="dxa"/>
          </w:tcPr>
          <w:p w14:paraId="46A078A2" w14:textId="77777777" w:rsidR="002F726E" w:rsidRPr="00AC55A2" w:rsidRDefault="002F726E" w:rsidP="00030230">
            <w:pPr>
              <w:jc w:val="center"/>
              <w:rPr>
                <w:rFonts w:ascii="Times New Roman" w:hAnsi="Times New Roman" w:cs="Times New Roman"/>
                <w:sz w:val="24"/>
                <w:szCs w:val="24"/>
              </w:rPr>
            </w:pPr>
            <w:r w:rsidRPr="00AC55A2">
              <w:rPr>
                <w:rFonts w:ascii="Times New Roman" w:hAnsi="Times New Roman" w:cs="Times New Roman"/>
                <w:sz w:val="24"/>
                <w:szCs w:val="24"/>
              </w:rPr>
              <w:t>Врати</w:t>
            </w:r>
          </w:p>
        </w:tc>
        <w:tc>
          <w:tcPr>
            <w:tcW w:w="7140" w:type="dxa"/>
          </w:tcPr>
          <w:p w14:paraId="1540B4A6" w14:textId="600B638C" w:rsidR="002F726E" w:rsidRPr="00AC55A2" w:rsidRDefault="0066150C" w:rsidP="00A8626A">
            <w:pPr>
              <w:rPr>
                <w:rFonts w:ascii="Times New Roman" w:hAnsi="Times New Roman" w:cs="Times New Roman"/>
                <w:sz w:val="24"/>
                <w:szCs w:val="24"/>
              </w:rPr>
            </w:pPr>
            <w:r w:rsidRPr="00AC55A2">
              <w:rPr>
                <w:rFonts w:ascii="Times New Roman" w:hAnsi="Times New Roman" w:cs="Times New Roman"/>
                <w:sz w:val="24"/>
                <w:szCs w:val="24"/>
              </w:rPr>
              <w:t xml:space="preserve">Входните врати на апартаментите, са с висококачествена система </w:t>
            </w:r>
            <w:r w:rsidR="004F731B" w:rsidRPr="00AC55A2">
              <w:rPr>
                <w:rFonts w:ascii="Times New Roman" w:hAnsi="Times New Roman" w:cs="Times New Roman"/>
                <w:sz w:val="24"/>
                <w:szCs w:val="24"/>
                <w:lang w:val="en-US"/>
              </w:rPr>
              <w:t xml:space="preserve">STARSECURITYDOOR </w:t>
            </w:r>
            <w:r w:rsidR="004F731B" w:rsidRPr="00AC55A2">
              <w:rPr>
                <w:rFonts w:ascii="Times New Roman" w:hAnsi="Times New Roman" w:cs="Times New Roman"/>
                <w:sz w:val="24"/>
                <w:szCs w:val="24"/>
              </w:rPr>
              <w:t xml:space="preserve">серия </w:t>
            </w:r>
            <w:r w:rsidR="004F731B" w:rsidRPr="00AC55A2">
              <w:rPr>
                <w:rFonts w:ascii="Times New Roman" w:hAnsi="Times New Roman" w:cs="Times New Roman"/>
                <w:sz w:val="24"/>
                <w:szCs w:val="24"/>
                <w:lang w:val="en-US"/>
              </w:rPr>
              <w:t xml:space="preserve">StarLife </w:t>
            </w:r>
            <w:r w:rsidR="004F731B" w:rsidRPr="00AC55A2">
              <w:rPr>
                <w:rFonts w:ascii="Times New Roman" w:hAnsi="Times New Roman" w:cs="Times New Roman"/>
                <w:sz w:val="24"/>
                <w:szCs w:val="24"/>
              </w:rPr>
              <w:t xml:space="preserve">модел </w:t>
            </w:r>
            <w:r w:rsidR="004F731B" w:rsidRPr="00AC55A2">
              <w:rPr>
                <w:rFonts w:ascii="Times New Roman" w:hAnsi="Times New Roman" w:cs="Times New Roman"/>
                <w:sz w:val="24"/>
                <w:szCs w:val="24"/>
                <w:lang w:val="en-US"/>
              </w:rPr>
              <w:t>SL-208</w:t>
            </w:r>
            <w:r w:rsidRPr="00AC55A2">
              <w:rPr>
                <w:rFonts w:ascii="Times New Roman" w:hAnsi="Times New Roman" w:cs="Times New Roman"/>
                <w:sz w:val="24"/>
                <w:szCs w:val="24"/>
              </w:rPr>
              <w:t xml:space="preserve">.Вратите са сертифицирани и имат висок </w:t>
            </w:r>
            <w:r w:rsidR="00A8626A" w:rsidRPr="00AC55A2">
              <w:rPr>
                <w:rFonts w:ascii="Times New Roman" w:hAnsi="Times New Roman" w:cs="Times New Roman"/>
                <w:sz w:val="24"/>
                <w:szCs w:val="24"/>
              </w:rPr>
              <w:t>клас на взломоустойчивост, какт</w:t>
            </w:r>
            <w:r w:rsidRPr="00AC55A2">
              <w:rPr>
                <w:rFonts w:ascii="Times New Roman" w:hAnsi="Times New Roman" w:cs="Times New Roman"/>
                <w:sz w:val="24"/>
                <w:szCs w:val="24"/>
              </w:rPr>
              <w:t>о и отлична шумо и топлоизолация.</w:t>
            </w:r>
          </w:p>
        </w:tc>
      </w:tr>
    </w:tbl>
    <w:p w14:paraId="4C34E6C0" w14:textId="241F5609" w:rsidR="00A66636" w:rsidRPr="00AC55A2" w:rsidRDefault="00A66636" w:rsidP="00A66636">
      <w:pPr>
        <w:ind w:left="360"/>
        <w:jc w:val="center"/>
        <w:rPr>
          <w:rFonts w:ascii="Times New Roman" w:hAnsi="Times New Roman" w:cs="Times New Roman"/>
          <w:b/>
          <w:sz w:val="24"/>
          <w:szCs w:val="24"/>
          <w:u w:val="single"/>
        </w:rPr>
      </w:pPr>
    </w:p>
    <w:p w14:paraId="61346412" w14:textId="77777777" w:rsidR="00963610" w:rsidRPr="00AC55A2" w:rsidRDefault="00963610" w:rsidP="00A66636">
      <w:pPr>
        <w:ind w:left="360"/>
        <w:jc w:val="center"/>
        <w:rPr>
          <w:rFonts w:ascii="Times New Roman" w:hAnsi="Times New Roman" w:cs="Times New Roman"/>
          <w:b/>
          <w:sz w:val="24"/>
          <w:szCs w:val="24"/>
          <w:u w:val="single"/>
        </w:rPr>
      </w:pPr>
    </w:p>
    <w:p w14:paraId="2485342F" w14:textId="77777777" w:rsidR="00BA1733" w:rsidRPr="00AC55A2" w:rsidRDefault="00BA1733" w:rsidP="00BD4788">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Помещение: БАНЯ И ТОАЛЕТНА</w:t>
      </w:r>
    </w:p>
    <w:tbl>
      <w:tblPr>
        <w:tblStyle w:val="a3"/>
        <w:tblW w:w="0" w:type="auto"/>
        <w:tblLook w:val="04A0" w:firstRow="1" w:lastRow="0" w:firstColumn="1" w:lastColumn="0" w:noHBand="0" w:noVBand="1"/>
      </w:tblPr>
      <w:tblGrid>
        <w:gridCol w:w="616"/>
        <w:gridCol w:w="1594"/>
        <w:gridCol w:w="7140"/>
      </w:tblGrid>
      <w:tr w:rsidR="00BA1733" w:rsidRPr="00AC55A2" w14:paraId="74105072" w14:textId="77777777" w:rsidTr="007D42F5">
        <w:tc>
          <w:tcPr>
            <w:tcW w:w="616" w:type="dxa"/>
          </w:tcPr>
          <w:p w14:paraId="252FC026" w14:textId="77777777" w:rsidR="00BA1733" w:rsidRPr="00AC55A2" w:rsidRDefault="00BA1733"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33EB39D0" w14:textId="77777777" w:rsidR="00BA1733" w:rsidRPr="00AC55A2" w:rsidRDefault="00BA1733"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6215A964" w14:textId="77777777" w:rsidR="00BA1733" w:rsidRPr="00AC55A2" w:rsidRDefault="00BA1733"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BA1733" w:rsidRPr="00AC55A2" w14:paraId="233EAA62" w14:textId="77777777" w:rsidTr="007D42F5">
        <w:tc>
          <w:tcPr>
            <w:tcW w:w="616" w:type="dxa"/>
          </w:tcPr>
          <w:p w14:paraId="30EB0D91" w14:textId="77777777" w:rsidR="00BA1733" w:rsidRPr="00AC55A2" w:rsidRDefault="00BA1733"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447439BC"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39D7B4C5" w14:textId="0B542921" w:rsidR="00BA1733" w:rsidRPr="00AC55A2" w:rsidRDefault="00AC55A2" w:rsidP="00A8626A">
            <w:pPr>
              <w:rPr>
                <w:rFonts w:ascii="Times New Roman" w:hAnsi="Times New Roman" w:cs="Times New Roman"/>
                <w:sz w:val="24"/>
                <w:szCs w:val="24"/>
              </w:rPr>
            </w:pPr>
            <w:r w:rsidRPr="00AC55A2">
              <w:rPr>
                <w:rFonts w:ascii="Times New Roman" w:hAnsi="Times New Roman" w:cs="Times New Roman"/>
                <w:sz w:val="24"/>
                <w:szCs w:val="24"/>
              </w:rPr>
              <w:t>Бетон.</w:t>
            </w:r>
          </w:p>
        </w:tc>
      </w:tr>
      <w:tr w:rsidR="00BA1733" w:rsidRPr="00AC55A2" w14:paraId="593BF189" w14:textId="77777777" w:rsidTr="007D42F5">
        <w:tc>
          <w:tcPr>
            <w:tcW w:w="616" w:type="dxa"/>
          </w:tcPr>
          <w:p w14:paraId="361B29A6" w14:textId="77777777" w:rsidR="00BA1733" w:rsidRPr="00AC55A2" w:rsidRDefault="00BA1733"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4B199A0C"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p w14:paraId="3037A8E9" w14:textId="77777777" w:rsidR="00BA1733" w:rsidRPr="00AC55A2" w:rsidRDefault="00BA1733" w:rsidP="00A8626A">
            <w:pPr>
              <w:jc w:val="center"/>
              <w:rPr>
                <w:rFonts w:ascii="Times New Roman" w:hAnsi="Times New Roman" w:cs="Times New Roman"/>
                <w:sz w:val="24"/>
                <w:szCs w:val="24"/>
              </w:rPr>
            </w:pPr>
          </w:p>
        </w:tc>
        <w:tc>
          <w:tcPr>
            <w:tcW w:w="7140" w:type="dxa"/>
          </w:tcPr>
          <w:p w14:paraId="6257B15C" w14:textId="77777777" w:rsidR="00BA1733" w:rsidRPr="00AC55A2" w:rsidRDefault="00A32DE3" w:rsidP="00A8626A">
            <w:pPr>
              <w:rPr>
                <w:rFonts w:ascii="Times New Roman" w:hAnsi="Times New Roman" w:cs="Times New Roman"/>
                <w:sz w:val="24"/>
                <w:szCs w:val="24"/>
              </w:rPr>
            </w:pPr>
            <w:r w:rsidRPr="00AC55A2">
              <w:rPr>
                <w:rFonts w:ascii="Times New Roman" w:hAnsi="Times New Roman" w:cs="Times New Roman"/>
                <w:sz w:val="24"/>
                <w:szCs w:val="24"/>
              </w:rPr>
              <w:t>Измазани с варо-циментна мазилка, пердашена.</w:t>
            </w:r>
          </w:p>
        </w:tc>
      </w:tr>
      <w:tr w:rsidR="00BA1733" w:rsidRPr="00AC55A2" w14:paraId="10CE9A48" w14:textId="77777777" w:rsidTr="007D42F5">
        <w:tc>
          <w:tcPr>
            <w:tcW w:w="616" w:type="dxa"/>
          </w:tcPr>
          <w:p w14:paraId="6BADE9D0" w14:textId="77777777" w:rsidR="00BA1733" w:rsidRPr="00AC55A2" w:rsidRDefault="00BA1733" w:rsidP="007D42F5">
            <w:pPr>
              <w:jc w:val="center"/>
              <w:rPr>
                <w:rFonts w:ascii="Times New Roman" w:hAnsi="Times New Roman" w:cs="Times New Roman"/>
                <w:sz w:val="24"/>
                <w:szCs w:val="24"/>
              </w:rPr>
            </w:pPr>
            <w:r w:rsidRPr="00AC55A2">
              <w:rPr>
                <w:rFonts w:ascii="Times New Roman" w:hAnsi="Times New Roman" w:cs="Times New Roman"/>
                <w:sz w:val="24"/>
                <w:szCs w:val="24"/>
              </w:rPr>
              <w:t>3</w:t>
            </w:r>
          </w:p>
          <w:p w14:paraId="09EFB0A0" w14:textId="77777777" w:rsidR="00BA1733" w:rsidRPr="00AC55A2" w:rsidRDefault="00BA1733" w:rsidP="007D42F5">
            <w:pPr>
              <w:rPr>
                <w:rFonts w:ascii="Times New Roman" w:hAnsi="Times New Roman" w:cs="Times New Roman"/>
                <w:sz w:val="24"/>
                <w:szCs w:val="24"/>
              </w:rPr>
            </w:pPr>
          </w:p>
        </w:tc>
        <w:tc>
          <w:tcPr>
            <w:tcW w:w="1594" w:type="dxa"/>
          </w:tcPr>
          <w:p w14:paraId="4B579881"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7A827768"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Силнотокова</w:t>
            </w:r>
          </w:p>
          <w:p w14:paraId="7A2BDC38"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7FAC51E4" w14:textId="77777777" w:rsidR="00BA1733" w:rsidRPr="00AC55A2" w:rsidRDefault="00BA1733" w:rsidP="00A8626A">
            <w:pPr>
              <w:rPr>
                <w:rFonts w:ascii="Times New Roman" w:hAnsi="Times New Roman" w:cs="Times New Roman"/>
                <w:sz w:val="24"/>
                <w:szCs w:val="24"/>
              </w:rPr>
            </w:pPr>
            <w:r w:rsidRPr="00AC55A2">
              <w:rPr>
                <w:rFonts w:ascii="Times New Roman" w:hAnsi="Times New Roman" w:cs="Times New Roman"/>
                <w:sz w:val="24"/>
                <w:szCs w:val="24"/>
              </w:rPr>
              <w:t>Монтирани проводници съгласно проекта д</w:t>
            </w:r>
            <w:r w:rsidR="00A96FA4" w:rsidRPr="00AC55A2">
              <w:rPr>
                <w:rFonts w:ascii="Times New Roman" w:hAnsi="Times New Roman" w:cs="Times New Roman"/>
                <w:sz w:val="24"/>
                <w:szCs w:val="24"/>
              </w:rPr>
              <w:t>о лампените излази, излаз за бой</w:t>
            </w:r>
            <w:r w:rsidRPr="00AC55A2">
              <w:rPr>
                <w:rFonts w:ascii="Times New Roman" w:hAnsi="Times New Roman" w:cs="Times New Roman"/>
                <w:sz w:val="24"/>
                <w:szCs w:val="24"/>
              </w:rPr>
              <w:t>лер и вентилатор. Брой на лампените излази – по проект.</w:t>
            </w:r>
          </w:p>
        </w:tc>
      </w:tr>
      <w:tr w:rsidR="00BA1733" w:rsidRPr="00AC55A2" w14:paraId="3C832891" w14:textId="77777777" w:rsidTr="007D42F5">
        <w:tc>
          <w:tcPr>
            <w:tcW w:w="616" w:type="dxa"/>
          </w:tcPr>
          <w:p w14:paraId="610178C6" w14:textId="77777777" w:rsidR="00BA1733" w:rsidRPr="00AC55A2" w:rsidRDefault="00BA1733" w:rsidP="007D42F5">
            <w:pPr>
              <w:jc w:val="center"/>
              <w:rPr>
                <w:rFonts w:ascii="Times New Roman" w:hAnsi="Times New Roman" w:cs="Times New Roman"/>
                <w:sz w:val="24"/>
                <w:szCs w:val="24"/>
              </w:rPr>
            </w:pPr>
            <w:r w:rsidRPr="00AC55A2">
              <w:rPr>
                <w:rFonts w:ascii="Times New Roman" w:hAnsi="Times New Roman" w:cs="Times New Roman"/>
                <w:sz w:val="24"/>
                <w:szCs w:val="24"/>
              </w:rPr>
              <w:t>4</w:t>
            </w:r>
          </w:p>
        </w:tc>
        <w:tc>
          <w:tcPr>
            <w:tcW w:w="1594" w:type="dxa"/>
          </w:tcPr>
          <w:p w14:paraId="10831BC0"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Отопление/</w:t>
            </w:r>
          </w:p>
          <w:p w14:paraId="10CC43BC" w14:textId="77777777" w:rsidR="00BA1733" w:rsidRPr="00AC55A2" w:rsidRDefault="00BA1733" w:rsidP="00A8626A">
            <w:pPr>
              <w:jc w:val="center"/>
              <w:rPr>
                <w:rFonts w:ascii="Times New Roman" w:hAnsi="Times New Roman" w:cs="Times New Roman"/>
                <w:sz w:val="24"/>
                <w:szCs w:val="24"/>
              </w:rPr>
            </w:pPr>
            <w:r w:rsidRPr="00AC55A2">
              <w:rPr>
                <w:rFonts w:ascii="Times New Roman" w:hAnsi="Times New Roman" w:cs="Times New Roman"/>
                <w:sz w:val="24"/>
                <w:szCs w:val="24"/>
              </w:rPr>
              <w:t>Вентилация</w:t>
            </w:r>
          </w:p>
        </w:tc>
        <w:tc>
          <w:tcPr>
            <w:tcW w:w="7140" w:type="dxa"/>
          </w:tcPr>
          <w:p w14:paraId="074F3281" w14:textId="77777777" w:rsidR="00BA1733" w:rsidRPr="00AC55A2" w:rsidRDefault="00BA1733" w:rsidP="00A8626A">
            <w:pPr>
              <w:rPr>
                <w:rFonts w:ascii="Times New Roman" w:hAnsi="Times New Roman" w:cs="Times New Roman"/>
                <w:sz w:val="24"/>
                <w:szCs w:val="24"/>
              </w:rPr>
            </w:pPr>
            <w:r w:rsidRPr="00AC55A2">
              <w:rPr>
                <w:rFonts w:ascii="Times New Roman" w:hAnsi="Times New Roman" w:cs="Times New Roman"/>
                <w:sz w:val="24"/>
                <w:szCs w:val="24"/>
              </w:rPr>
              <w:t xml:space="preserve">Изградена естествена вентилация с </w:t>
            </w:r>
            <w:r w:rsidRPr="00AC55A2">
              <w:rPr>
                <w:rFonts w:ascii="Times New Roman" w:hAnsi="Times New Roman" w:cs="Times New Roman"/>
                <w:sz w:val="24"/>
                <w:szCs w:val="24"/>
                <w:lang w:val="en-US"/>
              </w:rPr>
              <w:t xml:space="preserve">PVC </w:t>
            </w:r>
            <w:r w:rsidRPr="00AC55A2">
              <w:rPr>
                <w:rFonts w:ascii="Times New Roman" w:hAnsi="Times New Roman" w:cs="Times New Roman"/>
                <w:sz w:val="24"/>
                <w:szCs w:val="24"/>
              </w:rPr>
              <w:t>тръби съгласно проекта.</w:t>
            </w:r>
          </w:p>
          <w:p w14:paraId="045142FA" w14:textId="77777777" w:rsidR="00BA1733" w:rsidRPr="00AC55A2" w:rsidRDefault="00BA1733" w:rsidP="00A8626A">
            <w:pPr>
              <w:rPr>
                <w:rFonts w:ascii="Times New Roman" w:hAnsi="Times New Roman" w:cs="Times New Roman"/>
                <w:sz w:val="24"/>
                <w:szCs w:val="24"/>
              </w:rPr>
            </w:pPr>
          </w:p>
        </w:tc>
      </w:tr>
      <w:tr w:rsidR="007867EF" w:rsidRPr="00AC55A2" w14:paraId="144F78C8" w14:textId="77777777" w:rsidTr="007D42F5">
        <w:tc>
          <w:tcPr>
            <w:tcW w:w="616" w:type="dxa"/>
          </w:tcPr>
          <w:p w14:paraId="0EB821EA" w14:textId="77777777" w:rsidR="007867EF" w:rsidRPr="00AC55A2" w:rsidRDefault="001E6CFF" w:rsidP="007D42F5">
            <w:pPr>
              <w:jc w:val="center"/>
              <w:rPr>
                <w:rFonts w:ascii="Times New Roman" w:hAnsi="Times New Roman" w:cs="Times New Roman"/>
                <w:sz w:val="24"/>
                <w:szCs w:val="24"/>
              </w:rPr>
            </w:pPr>
            <w:r w:rsidRPr="00AC55A2">
              <w:rPr>
                <w:rFonts w:ascii="Times New Roman" w:hAnsi="Times New Roman" w:cs="Times New Roman"/>
                <w:sz w:val="24"/>
                <w:szCs w:val="24"/>
              </w:rPr>
              <w:t>5</w:t>
            </w:r>
          </w:p>
        </w:tc>
        <w:tc>
          <w:tcPr>
            <w:tcW w:w="1594" w:type="dxa"/>
          </w:tcPr>
          <w:p w14:paraId="48F9BC50" w14:textId="77777777" w:rsidR="007867EF" w:rsidRPr="00AC55A2" w:rsidRDefault="007867EF" w:rsidP="00A8626A">
            <w:pPr>
              <w:jc w:val="center"/>
              <w:rPr>
                <w:rFonts w:ascii="Times New Roman" w:hAnsi="Times New Roman" w:cs="Times New Roman"/>
                <w:sz w:val="24"/>
                <w:szCs w:val="24"/>
              </w:rPr>
            </w:pPr>
            <w:r w:rsidRPr="00AC55A2">
              <w:rPr>
                <w:rFonts w:ascii="Times New Roman" w:hAnsi="Times New Roman" w:cs="Times New Roman"/>
                <w:sz w:val="24"/>
                <w:szCs w:val="24"/>
              </w:rPr>
              <w:t>Водопровод и Канал</w:t>
            </w:r>
          </w:p>
        </w:tc>
        <w:tc>
          <w:tcPr>
            <w:tcW w:w="7140" w:type="dxa"/>
          </w:tcPr>
          <w:p w14:paraId="2FBA2CA5" w14:textId="77777777" w:rsidR="007867EF" w:rsidRPr="00AC55A2" w:rsidRDefault="007867EF" w:rsidP="00A8626A">
            <w:pPr>
              <w:rPr>
                <w:rFonts w:ascii="Times New Roman" w:hAnsi="Times New Roman" w:cs="Times New Roman"/>
                <w:sz w:val="24"/>
                <w:szCs w:val="24"/>
              </w:rPr>
            </w:pPr>
            <w:r w:rsidRPr="00AC55A2">
              <w:rPr>
                <w:rFonts w:ascii="Times New Roman" w:hAnsi="Times New Roman" w:cs="Times New Roman"/>
                <w:sz w:val="24"/>
                <w:szCs w:val="24"/>
              </w:rPr>
              <w:t xml:space="preserve">Изпълнена водопроводна инсталация с тръби от полипропилен съгласно проекта, монтирани водомери за топла и студена вода.Изпълнена канализационна инсталация от </w:t>
            </w:r>
            <w:r w:rsidRPr="00AC55A2">
              <w:rPr>
                <w:rFonts w:ascii="Times New Roman" w:hAnsi="Times New Roman" w:cs="Times New Roman"/>
                <w:sz w:val="24"/>
                <w:szCs w:val="24"/>
                <w:lang w:val="en-US"/>
              </w:rPr>
              <w:t xml:space="preserve">PVC </w:t>
            </w:r>
            <w:r w:rsidRPr="00AC55A2">
              <w:rPr>
                <w:rFonts w:ascii="Times New Roman" w:hAnsi="Times New Roman" w:cs="Times New Roman"/>
                <w:sz w:val="24"/>
                <w:szCs w:val="24"/>
              </w:rPr>
              <w:t>тръби Ф50 и Ф110.</w:t>
            </w:r>
          </w:p>
        </w:tc>
      </w:tr>
    </w:tbl>
    <w:p w14:paraId="47D94508" w14:textId="77777777" w:rsidR="002F726E" w:rsidRPr="00AC55A2" w:rsidRDefault="002F726E" w:rsidP="00266E8D">
      <w:pPr>
        <w:pStyle w:val="a5"/>
        <w:ind w:left="1080"/>
        <w:rPr>
          <w:rFonts w:ascii="Times New Roman" w:hAnsi="Times New Roman" w:cs="Times New Roman"/>
          <w:b/>
          <w:sz w:val="24"/>
          <w:szCs w:val="24"/>
        </w:rPr>
      </w:pPr>
    </w:p>
    <w:p w14:paraId="753A1C78" w14:textId="77777777" w:rsidR="007867EF" w:rsidRPr="00AC55A2" w:rsidRDefault="007867EF" w:rsidP="00266E8D">
      <w:pPr>
        <w:pStyle w:val="a5"/>
        <w:ind w:left="1080"/>
        <w:rPr>
          <w:rFonts w:ascii="Times New Roman" w:hAnsi="Times New Roman" w:cs="Times New Roman"/>
          <w:b/>
          <w:sz w:val="24"/>
          <w:szCs w:val="24"/>
        </w:rPr>
      </w:pPr>
    </w:p>
    <w:p w14:paraId="51631C42" w14:textId="77777777" w:rsidR="007867EF" w:rsidRPr="00AC55A2" w:rsidRDefault="007867EF" w:rsidP="00BD4788">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 xml:space="preserve">Помещение: </w:t>
      </w:r>
      <w:r w:rsidR="007A7156" w:rsidRPr="00AC55A2">
        <w:rPr>
          <w:rFonts w:ascii="Times New Roman" w:hAnsi="Times New Roman" w:cs="Times New Roman"/>
          <w:b/>
          <w:sz w:val="24"/>
          <w:szCs w:val="24"/>
          <w:u w:val="single"/>
          <w:lang w:val="bg-BG"/>
        </w:rPr>
        <w:t>ТЕРАСА</w:t>
      </w:r>
    </w:p>
    <w:tbl>
      <w:tblPr>
        <w:tblStyle w:val="a3"/>
        <w:tblW w:w="0" w:type="auto"/>
        <w:tblLook w:val="04A0" w:firstRow="1" w:lastRow="0" w:firstColumn="1" w:lastColumn="0" w:noHBand="0" w:noVBand="1"/>
      </w:tblPr>
      <w:tblGrid>
        <w:gridCol w:w="616"/>
        <w:gridCol w:w="1594"/>
        <w:gridCol w:w="7140"/>
      </w:tblGrid>
      <w:tr w:rsidR="007867EF" w:rsidRPr="00AC55A2" w14:paraId="7D55A19E" w14:textId="77777777" w:rsidTr="007D42F5">
        <w:tc>
          <w:tcPr>
            <w:tcW w:w="616" w:type="dxa"/>
          </w:tcPr>
          <w:p w14:paraId="623FE2C5" w14:textId="77777777" w:rsidR="007867EF" w:rsidRPr="00AC55A2" w:rsidRDefault="007867EF"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47EB94C1" w14:textId="77777777" w:rsidR="007867EF" w:rsidRPr="00AC55A2" w:rsidRDefault="007867EF"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33B68D40" w14:textId="77777777" w:rsidR="007867EF" w:rsidRPr="00AC55A2" w:rsidRDefault="007867EF"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7867EF" w:rsidRPr="00AC55A2" w14:paraId="625AC5AB" w14:textId="77777777" w:rsidTr="007D42F5">
        <w:tc>
          <w:tcPr>
            <w:tcW w:w="616" w:type="dxa"/>
          </w:tcPr>
          <w:p w14:paraId="592634A4" w14:textId="77777777" w:rsidR="007867EF" w:rsidRPr="00AC55A2" w:rsidRDefault="007867EF" w:rsidP="007D42F5">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1</w:t>
            </w:r>
          </w:p>
        </w:tc>
        <w:tc>
          <w:tcPr>
            <w:tcW w:w="1594" w:type="dxa"/>
          </w:tcPr>
          <w:p w14:paraId="29BE565D" w14:textId="77777777" w:rsidR="007867EF" w:rsidRPr="00AC55A2" w:rsidRDefault="007867EF" w:rsidP="00A8626A">
            <w:pPr>
              <w:jc w:val="cente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0603FF03" w14:textId="77777777" w:rsidR="007867EF" w:rsidRPr="00AC55A2" w:rsidRDefault="007867EF" w:rsidP="00A8626A">
            <w:pPr>
              <w:rPr>
                <w:rFonts w:ascii="Times New Roman" w:hAnsi="Times New Roman" w:cs="Times New Roman"/>
                <w:sz w:val="24"/>
                <w:szCs w:val="24"/>
              </w:rPr>
            </w:pPr>
            <w:r w:rsidRPr="00AC55A2">
              <w:rPr>
                <w:rFonts w:ascii="Times New Roman" w:hAnsi="Times New Roman" w:cs="Times New Roman"/>
                <w:sz w:val="24"/>
                <w:szCs w:val="24"/>
              </w:rPr>
              <w:t xml:space="preserve">Циментова замазка с наклон за оттичане на водата. При открита тераса над жилищно помещение – изпълнена топлоизолация от </w:t>
            </w:r>
            <w:r w:rsidRPr="00AC55A2">
              <w:rPr>
                <w:rFonts w:ascii="Times New Roman" w:hAnsi="Times New Roman" w:cs="Times New Roman"/>
                <w:sz w:val="24"/>
                <w:szCs w:val="24"/>
                <w:lang w:val="en-US"/>
              </w:rPr>
              <w:t>XPS</w:t>
            </w:r>
            <w:r w:rsidRPr="00AC55A2">
              <w:rPr>
                <w:rFonts w:ascii="Times New Roman" w:hAnsi="Times New Roman" w:cs="Times New Roman"/>
                <w:sz w:val="24"/>
                <w:szCs w:val="24"/>
              </w:rPr>
              <w:t xml:space="preserve"> с дебелина 10 см, бетонно покритие за защита на топлоизолацията, изпълнена два пласта рулонна хидроизолация, като втория пласт е с посипка. Монтиран гранитогрес и направен цокъл от същия гранитогрес по архитектурен проект</w:t>
            </w:r>
            <w:r w:rsidR="007A7156" w:rsidRPr="00AC55A2">
              <w:rPr>
                <w:rFonts w:ascii="Times New Roman" w:hAnsi="Times New Roman" w:cs="Times New Roman"/>
                <w:sz w:val="24"/>
                <w:szCs w:val="24"/>
              </w:rPr>
              <w:t>. Монтиран подов сифон за отводняване на терасата.</w:t>
            </w:r>
          </w:p>
        </w:tc>
      </w:tr>
      <w:tr w:rsidR="007867EF" w:rsidRPr="00AC55A2" w14:paraId="3437752F" w14:textId="77777777" w:rsidTr="007D42F5">
        <w:tc>
          <w:tcPr>
            <w:tcW w:w="616" w:type="dxa"/>
          </w:tcPr>
          <w:p w14:paraId="4F5E1812" w14:textId="77777777" w:rsidR="007867EF" w:rsidRPr="00AC55A2" w:rsidRDefault="007867EF"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67CE5A68" w14:textId="77777777" w:rsidR="007867EF" w:rsidRPr="00AC55A2" w:rsidRDefault="007867EF"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p w14:paraId="726F28E3" w14:textId="77777777" w:rsidR="007867EF" w:rsidRPr="00AC55A2" w:rsidRDefault="007867EF" w:rsidP="00A8626A">
            <w:pPr>
              <w:jc w:val="center"/>
              <w:rPr>
                <w:rFonts w:ascii="Times New Roman" w:hAnsi="Times New Roman" w:cs="Times New Roman"/>
                <w:sz w:val="24"/>
                <w:szCs w:val="24"/>
              </w:rPr>
            </w:pPr>
          </w:p>
        </w:tc>
        <w:tc>
          <w:tcPr>
            <w:tcW w:w="7140" w:type="dxa"/>
          </w:tcPr>
          <w:p w14:paraId="2D8075E4" w14:textId="77777777" w:rsidR="007A7156"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Завършени фасадни мазилки или облицовки.</w:t>
            </w:r>
          </w:p>
        </w:tc>
      </w:tr>
      <w:tr w:rsidR="007867EF" w:rsidRPr="00AC55A2" w14:paraId="0844C8E6" w14:textId="77777777" w:rsidTr="007D42F5">
        <w:tc>
          <w:tcPr>
            <w:tcW w:w="616" w:type="dxa"/>
          </w:tcPr>
          <w:p w14:paraId="4E975F3E" w14:textId="77777777" w:rsidR="007867EF" w:rsidRPr="00AC55A2" w:rsidRDefault="007867EF" w:rsidP="007D42F5">
            <w:pPr>
              <w:jc w:val="center"/>
              <w:rPr>
                <w:rFonts w:ascii="Times New Roman" w:hAnsi="Times New Roman" w:cs="Times New Roman"/>
                <w:sz w:val="24"/>
                <w:szCs w:val="24"/>
              </w:rPr>
            </w:pPr>
            <w:r w:rsidRPr="00AC55A2">
              <w:rPr>
                <w:rFonts w:ascii="Times New Roman" w:hAnsi="Times New Roman" w:cs="Times New Roman"/>
                <w:sz w:val="24"/>
                <w:szCs w:val="24"/>
              </w:rPr>
              <w:t>3</w:t>
            </w:r>
          </w:p>
          <w:p w14:paraId="202DBF31" w14:textId="77777777" w:rsidR="007867EF" w:rsidRPr="00AC55A2" w:rsidRDefault="007867EF" w:rsidP="007D42F5">
            <w:pPr>
              <w:rPr>
                <w:rFonts w:ascii="Times New Roman" w:hAnsi="Times New Roman" w:cs="Times New Roman"/>
                <w:sz w:val="24"/>
                <w:szCs w:val="24"/>
              </w:rPr>
            </w:pPr>
          </w:p>
        </w:tc>
        <w:tc>
          <w:tcPr>
            <w:tcW w:w="1594" w:type="dxa"/>
          </w:tcPr>
          <w:p w14:paraId="160C8356" w14:textId="77777777" w:rsidR="007867EF" w:rsidRPr="00AC55A2" w:rsidRDefault="007A7156" w:rsidP="00A8626A">
            <w:pPr>
              <w:jc w:val="center"/>
              <w:rPr>
                <w:rFonts w:ascii="Times New Roman" w:hAnsi="Times New Roman" w:cs="Times New Roman"/>
                <w:sz w:val="24"/>
                <w:szCs w:val="24"/>
              </w:rPr>
            </w:pPr>
            <w:r w:rsidRPr="00AC55A2">
              <w:rPr>
                <w:rFonts w:ascii="Times New Roman" w:hAnsi="Times New Roman" w:cs="Times New Roman"/>
                <w:sz w:val="24"/>
                <w:szCs w:val="24"/>
              </w:rPr>
              <w:t>Тавани</w:t>
            </w:r>
          </w:p>
        </w:tc>
        <w:tc>
          <w:tcPr>
            <w:tcW w:w="7140" w:type="dxa"/>
          </w:tcPr>
          <w:p w14:paraId="7917271F" w14:textId="77777777" w:rsidR="007867EF"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Завършени фасадни мазилки.</w:t>
            </w:r>
          </w:p>
        </w:tc>
      </w:tr>
      <w:tr w:rsidR="007867EF" w:rsidRPr="00AC55A2" w14:paraId="13B1AED9" w14:textId="77777777" w:rsidTr="007D42F5">
        <w:tc>
          <w:tcPr>
            <w:tcW w:w="616" w:type="dxa"/>
          </w:tcPr>
          <w:p w14:paraId="51DBE41D" w14:textId="77777777" w:rsidR="007867EF" w:rsidRPr="00AC55A2" w:rsidRDefault="007867EF" w:rsidP="007D42F5">
            <w:pPr>
              <w:jc w:val="center"/>
              <w:rPr>
                <w:rFonts w:ascii="Times New Roman" w:hAnsi="Times New Roman" w:cs="Times New Roman"/>
                <w:sz w:val="24"/>
                <w:szCs w:val="24"/>
              </w:rPr>
            </w:pPr>
            <w:r w:rsidRPr="00AC55A2">
              <w:rPr>
                <w:rFonts w:ascii="Times New Roman" w:hAnsi="Times New Roman" w:cs="Times New Roman"/>
                <w:sz w:val="24"/>
                <w:szCs w:val="24"/>
              </w:rPr>
              <w:t>4</w:t>
            </w:r>
          </w:p>
        </w:tc>
        <w:tc>
          <w:tcPr>
            <w:tcW w:w="1594" w:type="dxa"/>
          </w:tcPr>
          <w:p w14:paraId="7BCB0E17" w14:textId="77777777" w:rsidR="007A7156" w:rsidRPr="00AC55A2" w:rsidRDefault="007A7156" w:rsidP="00A8626A">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p w14:paraId="37E8753A" w14:textId="77777777" w:rsidR="007A7156" w:rsidRPr="00AC55A2" w:rsidRDefault="007A7156" w:rsidP="00A8626A">
            <w:pPr>
              <w:jc w:val="center"/>
              <w:rPr>
                <w:rFonts w:ascii="Times New Roman" w:hAnsi="Times New Roman" w:cs="Times New Roman"/>
                <w:sz w:val="24"/>
                <w:szCs w:val="24"/>
              </w:rPr>
            </w:pPr>
            <w:r w:rsidRPr="00AC55A2">
              <w:rPr>
                <w:rFonts w:ascii="Times New Roman" w:hAnsi="Times New Roman" w:cs="Times New Roman"/>
                <w:sz w:val="24"/>
                <w:szCs w:val="24"/>
              </w:rPr>
              <w:t>Силнотокова</w:t>
            </w:r>
          </w:p>
          <w:p w14:paraId="6BE6090F" w14:textId="77777777" w:rsidR="007867EF" w:rsidRPr="00AC55A2" w:rsidRDefault="007A7156" w:rsidP="00A8626A">
            <w:pPr>
              <w:jc w:val="cente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72F6803A" w14:textId="77777777" w:rsidR="007867EF"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Монтирани проводници съгласно проекта до лампените излази.</w:t>
            </w:r>
          </w:p>
          <w:p w14:paraId="75A233F8" w14:textId="77777777" w:rsidR="007A7156"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Брой на лампени излази – по проект.</w:t>
            </w:r>
          </w:p>
          <w:p w14:paraId="6AB09785" w14:textId="77777777" w:rsidR="007A7156"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Изпълнение на фасадно осветление.</w:t>
            </w:r>
          </w:p>
        </w:tc>
      </w:tr>
      <w:tr w:rsidR="007867EF" w:rsidRPr="00AC55A2" w14:paraId="7002D7EA" w14:textId="77777777" w:rsidTr="007D42F5">
        <w:tc>
          <w:tcPr>
            <w:tcW w:w="616" w:type="dxa"/>
          </w:tcPr>
          <w:p w14:paraId="228D7308" w14:textId="77777777" w:rsidR="007867EF" w:rsidRPr="00AC55A2" w:rsidRDefault="007867EF" w:rsidP="007D42F5">
            <w:pPr>
              <w:jc w:val="center"/>
              <w:rPr>
                <w:rFonts w:ascii="Times New Roman" w:hAnsi="Times New Roman" w:cs="Times New Roman"/>
                <w:sz w:val="24"/>
                <w:szCs w:val="24"/>
              </w:rPr>
            </w:pPr>
            <w:r w:rsidRPr="00AC55A2">
              <w:rPr>
                <w:rFonts w:ascii="Times New Roman" w:hAnsi="Times New Roman" w:cs="Times New Roman"/>
                <w:sz w:val="24"/>
                <w:szCs w:val="24"/>
              </w:rPr>
              <w:t>5</w:t>
            </w:r>
          </w:p>
        </w:tc>
        <w:tc>
          <w:tcPr>
            <w:tcW w:w="1594" w:type="dxa"/>
          </w:tcPr>
          <w:p w14:paraId="2782B63A" w14:textId="77777777" w:rsidR="007867EF" w:rsidRPr="00AC55A2" w:rsidRDefault="007A7156" w:rsidP="00A8626A">
            <w:pPr>
              <w:jc w:val="center"/>
              <w:rPr>
                <w:rFonts w:ascii="Times New Roman" w:hAnsi="Times New Roman" w:cs="Times New Roman"/>
                <w:sz w:val="24"/>
                <w:szCs w:val="24"/>
              </w:rPr>
            </w:pPr>
            <w:r w:rsidRPr="00AC55A2">
              <w:rPr>
                <w:rFonts w:ascii="Times New Roman" w:hAnsi="Times New Roman" w:cs="Times New Roman"/>
                <w:sz w:val="24"/>
                <w:szCs w:val="24"/>
              </w:rPr>
              <w:t>Парапет</w:t>
            </w:r>
          </w:p>
        </w:tc>
        <w:tc>
          <w:tcPr>
            <w:tcW w:w="7140" w:type="dxa"/>
          </w:tcPr>
          <w:p w14:paraId="5C958B03" w14:textId="46B29616" w:rsidR="007867EF" w:rsidRPr="00AC55A2" w:rsidRDefault="007A7156" w:rsidP="00A8626A">
            <w:pPr>
              <w:rPr>
                <w:rFonts w:ascii="Times New Roman" w:hAnsi="Times New Roman" w:cs="Times New Roman"/>
                <w:sz w:val="24"/>
                <w:szCs w:val="24"/>
              </w:rPr>
            </w:pPr>
            <w:r w:rsidRPr="00AC55A2">
              <w:rPr>
                <w:rFonts w:ascii="Times New Roman" w:hAnsi="Times New Roman" w:cs="Times New Roman"/>
                <w:sz w:val="24"/>
                <w:szCs w:val="24"/>
              </w:rPr>
              <w:t>По архитектурен детайл в проект</w:t>
            </w:r>
            <w:r w:rsidR="00767932" w:rsidRPr="00AC55A2">
              <w:rPr>
                <w:rFonts w:ascii="Times New Roman" w:hAnsi="Times New Roman" w:cs="Times New Roman"/>
                <w:sz w:val="24"/>
                <w:szCs w:val="24"/>
              </w:rPr>
              <w:t xml:space="preserve"> – стъклен.</w:t>
            </w:r>
          </w:p>
        </w:tc>
      </w:tr>
    </w:tbl>
    <w:p w14:paraId="21E42617" w14:textId="77777777" w:rsidR="002A53AD" w:rsidRPr="00AC55A2" w:rsidRDefault="002A53AD" w:rsidP="004A76EB">
      <w:pPr>
        <w:rPr>
          <w:rFonts w:ascii="Times New Roman" w:hAnsi="Times New Roman" w:cs="Times New Roman"/>
          <w:b/>
          <w:sz w:val="24"/>
          <w:szCs w:val="24"/>
        </w:rPr>
      </w:pPr>
    </w:p>
    <w:p w14:paraId="4BC9CE29" w14:textId="77777777" w:rsidR="002A53AD" w:rsidRPr="00AC55A2" w:rsidRDefault="002A53AD" w:rsidP="002A53AD">
      <w:pPr>
        <w:jc w:val="center"/>
        <w:rPr>
          <w:rFonts w:ascii="Times New Roman" w:hAnsi="Times New Roman" w:cs="Times New Roman"/>
          <w:b/>
          <w:sz w:val="24"/>
          <w:szCs w:val="24"/>
          <w:u w:val="single"/>
          <w:lang w:val="bg-BG"/>
        </w:rPr>
      </w:pPr>
    </w:p>
    <w:p w14:paraId="17F6DF60" w14:textId="3287FF5B" w:rsidR="002A53AD" w:rsidRPr="00AC55A2" w:rsidRDefault="002A53AD"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ГРУБ СТРОЕЖ</w:t>
      </w:r>
    </w:p>
    <w:tbl>
      <w:tblPr>
        <w:tblStyle w:val="a3"/>
        <w:tblW w:w="0" w:type="auto"/>
        <w:tblLook w:val="04A0" w:firstRow="1" w:lastRow="0" w:firstColumn="1" w:lastColumn="0" w:noHBand="0" w:noVBand="1"/>
      </w:tblPr>
      <w:tblGrid>
        <w:gridCol w:w="608"/>
        <w:gridCol w:w="1817"/>
        <w:gridCol w:w="6925"/>
      </w:tblGrid>
      <w:tr w:rsidR="002A53AD" w:rsidRPr="00AC55A2" w14:paraId="4329F686" w14:textId="77777777" w:rsidTr="007D42F5">
        <w:tc>
          <w:tcPr>
            <w:tcW w:w="616" w:type="dxa"/>
          </w:tcPr>
          <w:p w14:paraId="74E42F9A"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lang w:val="en-US"/>
              </w:rPr>
              <w:t xml:space="preserve"> </w:t>
            </w:r>
            <w:r w:rsidRPr="00AC55A2">
              <w:rPr>
                <w:rFonts w:ascii="Times New Roman" w:hAnsi="Times New Roman" w:cs="Times New Roman"/>
                <w:b/>
                <w:bCs/>
                <w:i/>
                <w:color w:val="202122"/>
                <w:sz w:val="24"/>
                <w:szCs w:val="24"/>
                <w:shd w:val="clear" w:color="auto" w:fill="FFFFFF"/>
              </w:rPr>
              <w:t>№</w:t>
            </w:r>
          </w:p>
        </w:tc>
        <w:tc>
          <w:tcPr>
            <w:tcW w:w="1594" w:type="dxa"/>
          </w:tcPr>
          <w:p w14:paraId="71031CF4"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1F7AC024"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A53AD" w:rsidRPr="00AC55A2" w14:paraId="72FFD8C7" w14:textId="77777777" w:rsidTr="007D42F5">
        <w:tc>
          <w:tcPr>
            <w:tcW w:w="616" w:type="dxa"/>
          </w:tcPr>
          <w:p w14:paraId="3BE35D87"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1C87DEA2" w14:textId="77777777" w:rsidR="002A53AD" w:rsidRPr="00AC55A2" w:rsidRDefault="002A53AD" w:rsidP="00A8626A">
            <w:pPr>
              <w:jc w:val="center"/>
              <w:rPr>
                <w:rFonts w:ascii="Times New Roman" w:hAnsi="Times New Roman" w:cs="Times New Roman"/>
                <w:sz w:val="24"/>
                <w:szCs w:val="24"/>
              </w:rPr>
            </w:pPr>
            <w:r w:rsidRPr="00AC55A2">
              <w:rPr>
                <w:rFonts w:ascii="Times New Roman" w:hAnsi="Times New Roman" w:cs="Times New Roman"/>
                <w:sz w:val="24"/>
                <w:szCs w:val="24"/>
              </w:rPr>
              <w:t>Конструкция</w:t>
            </w:r>
          </w:p>
        </w:tc>
        <w:tc>
          <w:tcPr>
            <w:tcW w:w="7140" w:type="dxa"/>
          </w:tcPr>
          <w:p w14:paraId="77E6F988" w14:textId="69A55FAF" w:rsidR="002A53AD" w:rsidRPr="00AC55A2" w:rsidRDefault="004A76EB" w:rsidP="00A8626A">
            <w:pPr>
              <w:rPr>
                <w:rFonts w:ascii="Times New Roman" w:hAnsi="Times New Roman" w:cs="Times New Roman"/>
                <w:sz w:val="24"/>
                <w:szCs w:val="24"/>
              </w:rPr>
            </w:pPr>
            <w:r w:rsidRPr="00AC55A2">
              <w:rPr>
                <w:rFonts w:ascii="Times New Roman" w:hAnsi="Times New Roman" w:cs="Times New Roman"/>
                <w:sz w:val="24"/>
                <w:szCs w:val="24"/>
                <w:lang w:val="en-US"/>
              </w:rPr>
              <w:t>Конструктивната схема на сградата е монолитна, стоманобетонна, безгредова, с частично</w:t>
            </w:r>
            <w:r w:rsidRPr="00AC55A2">
              <w:rPr>
                <w:rFonts w:ascii="Times New Roman" w:hAnsi="Times New Roman" w:cs="Times New Roman"/>
                <w:sz w:val="24"/>
                <w:szCs w:val="24"/>
                <w:lang w:val="en-US"/>
              </w:rPr>
              <w:br/>
              <w:t>разположени греди.</w:t>
            </w:r>
            <w:r w:rsidRPr="00AC55A2">
              <w:rPr>
                <w:rFonts w:ascii="Times New Roman" w:hAnsi="Times New Roman" w:cs="Times New Roman"/>
                <w:sz w:val="24"/>
                <w:szCs w:val="24"/>
                <w:lang w:val="en-US"/>
              </w:rPr>
              <w:br/>
              <w:t>Конструкцията на сградата се състои от носещи вертикални елементи – стоманобетонни колони и</w:t>
            </w:r>
            <w:r w:rsidRPr="00AC55A2">
              <w:rPr>
                <w:rFonts w:ascii="Times New Roman" w:hAnsi="Times New Roman" w:cs="Times New Roman"/>
                <w:sz w:val="24"/>
                <w:szCs w:val="24"/>
                <w:lang w:val="en-US"/>
              </w:rPr>
              <w:br/>
              <w:t>шайби, поемащи хоризонталните въздействия и вертикалните натоварвания. Плочите са с дебелини 20cm.</w:t>
            </w:r>
            <w:r w:rsidRPr="00AC55A2">
              <w:rPr>
                <w:rFonts w:ascii="Times New Roman" w:hAnsi="Times New Roman" w:cs="Times New Roman"/>
                <w:sz w:val="24"/>
                <w:szCs w:val="24"/>
                <w:lang w:val="en-US"/>
              </w:rPr>
              <w:br/>
              <w:t>Тухлените зидове са неносещи и ще се обрамчват през 3m по височина, по хоризонтала и в краищата им с</w:t>
            </w:r>
            <w:r w:rsidRPr="00AC55A2">
              <w:rPr>
                <w:rFonts w:ascii="Times New Roman" w:hAnsi="Times New Roman" w:cs="Times New Roman"/>
                <w:sz w:val="24"/>
                <w:szCs w:val="24"/>
                <w:lang w:val="en-US"/>
              </w:rPr>
              <w:br/>
              <w:t>вертикални и хоризонтални стоманобетонни пояси.</w:t>
            </w:r>
            <w:r w:rsidRPr="00AC55A2">
              <w:rPr>
                <w:rFonts w:ascii="Times New Roman" w:hAnsi="Times New Roman" w:cs="Times New Roman"/>
                <w:sz w:val="24"/>
                <w:szCs w:val="24"/>
                <w:lang w:val="en-US"/>
              </w:rPr>
              <w:br/>
              <w:t>Фундирането на сградата е предвидено да се извърши с обща фундаментна плоча с дебелина 50см</w:t>
            </w:r>
            <w:r w:rsidRPr="00AC55A2">
              <w:rPr>
                <w:rFonts w:ascii="Times New Roman" w:hAnsi="Times New Roman" w:cs="Times New Roman"/>
                <w:sz w:val="24"/>
                <w:szCs w:val="24"/>
                <w:lang w:val="en-US"/>
              </w:rPr>
              <w:br/>
              <w:t>с кота фундиране -1,65м = 546,45м.</w:t>
            </w:r>
            <w:r w:rsidRPr="00AC55A2">
              <w:rPr>
                <w:rFonts w:ascii="Times New Roman" w:hAnsi="Times New Roman" w:cs="Times New Roman"/>
                <w:sz w:val="24"/>
                <w:szCs w:val="24"/>
                <w:lang w:val="en-US"/>
              </w:rPr>
              <w:br/>
              <w:t>Съгласно инженерно-геоложкия доклад кота фундиране попада в почвен пласт 2</w:t>
            </w:r>
            <w:r w:rsidRPr="00AC55A2">
              <w:rPr>
                <w:rFonts w:ascii="Times New Roman" w:hAnsi="Times New Roman" w:cs="Times New Roman"/>
                <w:sz w:val="24"/>
                <w:szCs w:val="24"/>
              </w:rPr>
              <w:t>.</w:t>
            </w:r>
          </w:p>
        </w:tc>
      </w:tr>
      <w:tr w:rsidR="002A53AD" w:rsidRPr="00AC55A2" w14:paraId="66BA17EA" w14:textId="77777777" w:rsidTr="007D42F5">
        <w:tc>
          <w:tcPr>
            <w:tcW w:w="616" w:type="dxa"/>
          </w:tcPr>
          <w:p w14:paraId="5C2C4C98"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2A833844"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Хидроизолация в основи</w:t>
            </w:r>
          </w:p>
          <w:p w14:paraId="07124267" w14:textId="77777777" w:rsidR="002A53AD" w:rsidRPr="00AC55A2" w:rsidRDefault="002A53AD" w:rsidP="007D42F5">
            <w:pPr>
              <w:jc w:val="center"/>
              <w:rPr>
                <w:rFonts w:ascii="Times New Roman" w:hAnsi="Times New Roman" w:cs="Times New Roman"/>
                <w:sz w:val="24"/>
                <w:szCs w:val="24"/>
              </w:rPr>
            </w:pPr>
          </w:p>
        </w:tc>
        <w:tc>
          <w:tcPr>
            <w:tcW w:w="7140" w:type="dxa"/>
          </w:tcPr>
          <w:p w14:paraId="628A17A6" w14:textId="06A930C4" w:rsidR="002A53AD" w:rsidRPr="00AC55A2" w:rsidRDefault="00CE53A1" w:rsidP="00A8626A">
            <w:pPr>
              <w:rPr>
                <w:rFonts w:ascii="Times New Roman" w:hAnsi="Times New Roman" w:cs="Times New Roman"/>
                <w:sz w:val="24"/>
                <w:szCs w:val="24"/>
                <w:lang w:val="en-US"/>
              </w:rPr>
            </w:pPr>
            <w:r w:rsidRPr="00AC55A2">
              <w:rPr>
                <w:rFonts w:ascii="Times New Roman" w:hAnsi="Times New Roman" w:cs="Times New Roman"/>
                <w:sz w:val="24"/>
                <w:szCs w:val="24"/>
              </w:rPr>
              <w:t xml:space="preserve">Под фундаментната плоча и по сутеренните стени – с височина 50см. Над кота </w:t>
            </w:r>
            <w:r w:rsidRPr="00AC55A2">
              <w:rPr>
                <w:rFonts w:ascii="Times New Roman" w:hAnsi="Times New Roman" w:cs="Times New Roman"/>
                <w:sz w:val="24"/>
                <w:szCs w:val="24"/>
                <w:lang w:val="en-US"/>
              </w:rPr>
              <w:t>±</w:t>
            </w:r>
            <w:r w:rsidRPr="00AC55A2">
              <w:rPr>
                <w:rFonts w:ascii="Times New Roman" w:hAnsi="Times New Roman" w:cs="Times New Roman"/>
                <w:b/>
                <w:bCs/>
                <w:sz w:val="24"/>
                <w:szCs w:val="24"/>
                <w:lang w:val="en-US"/>
              </w:rPr>
              <w:t>0.00</w:t>
            </w:r>
            <w:r w:rsidRPr="00AC55A2">
              <w:rPr>
                <w:rFonts w:ascii="Times New Roman" w:hAnsi="Times New Roman" w:cs="Times New Roman"/>
                <w:b/>
                <w:bCs/>
                <w:sz w:val="24"/>
                <w:szCs w:val="24"/>
              </w:rPr>
              <w:t xml:space="preserve">, </w:t>
            </w:r>
            <w:r w:rsidRPr="00AC55A2">
              <w:rPr>
                <w:rFonts w:ascii="Times New Roman" w:hAnsi="Times New Roman" w:cs="Times New Roman"/>
                <w:bCs/>
                <w:sz w:val="24"/>
                <w:szCs w:val="24"/>
              </w:rPr>
              <w:t>отвън и отдолу, задължително са защитени с направата на хидроизолационна вана от битумна рулонна хидроизолация с минерална посипка</w:t>
            </w:r>
            <w:r w:rsidR="00967DAF" w:rsidRPr="00AC55A2">
              <w:rPr>
                <w:rFonts w:ascii="Times New Roman" w:hAnsi="Times New Roman" w:cs="Times New Roman"/>
                <w:bCs/>
                <w:sz w:val="24"/>
                <w:szCs w:val="24"/>
                <w:lang w:val="en-US"/>
              </w:rPr>
              <w:t xml:space="preserve"> /Sika/.</w:t>
            </w:r>
          </w:p>
        </w:tc>
      </w:tr>
    </w:tbl>
    <w:p w14:paraId="0C345955" w14:textId="77777777" w:rsidR="002A53AD" w:rsidRPr="00AC55A2" w:rsidRDefault="002A53AD" w:rsidP="002A53AD">
      <w:pPr>
        <w:jc w:val="center"/>
        <w:rPr>
          <w:rFonts w:ascii="Times New Roman" w:hAnsi="Times New Roman" w:cs="Times New Roman"/>
          <w:b/>
          <w:sz w:val="24"/>
          <w:szCs w:val="24"/>
          <w:lang w:val="bg-BG"/>
        </w:rPr>
      </w:pPr>
    </w:p>
    <w:p w14:paraId="4F53C5E1" w14:textId="77777777" w:rsidR="00CE53A1" w:rsidRPr="00AC55A2" w:rsidRDefault="00CE53A1" w:rsidP="002A53AD">
      <w:pPr>
        <w:jc w:val="center"/>
        <w:rPr>
          <w:rFonts w:ascii="Times New Roman" w:hAnsi="Times New Roman" w:cs="Times New Roman"/>
          <w:b/>
          <w:sz w:val="24"/>
          <w:szCs w:val="24"/>
          <w:lang w:val="bg-BG"/>
        </w:rPr>
      </w:pPr>
    </w:p>
    <w:p w14:paraId="5BDB24D3" w14:textId="77777777" w:rsidR="002A53AD" w:rsidRPr="00AC55A2" w:rsidRDefault="00CE53A1"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ЗИДАРИИ</w:t>
      </w:r>
    </w:p>
    <w:tbl>
      <w:tblPr>
        <w:tblStyle w:val="a3"/>
        <w:tblW w:w="0" w:type="auto"/>
        <w:tblLook w:val="04A0" w:firstRow="1" w:lastRow="0" w:firstColumn="1" w:lastColumn="0" w:noHBand="0" w:noVBand="1"/>
      </w:tblPr>
      <w:tblGrid>
        <w:gridCol w:w="616"/>
        <w:gridCol w:w="1594"/>
        <w:gridCol w:w="7140"/>
      </w:tblGrid>
      <w:tr w:rsidR="002A53AD" w:rsidRPr="00AC55A2" w14:paraId="0C7E5E10" w14:textId="77777777" w:rsidTr="007D42F5">
        <w:tc>
          <w:tcPr>
            <w:tcW w:w="616" w:type="dxa"/>
          </w:tcPr>
          <w:p w14:paraId="01209590"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lastRenderedPageBreak/>
              <w:t>№</w:t>
            </w:r>
          </w:p>
        </w:tc>
        <w:tc>
          <w:tcPr>
            <w:tcW w:w="1594" w:type="dxa"/>
          </w:tcPr>
          <w:p w14:paraId="5A165FCC"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2765EE94"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A53AD" w:rsidRPr="00AC55A2" w14:paraId="74E8A53E" w14:textId="77777777" w:rsidTr="007D42F5">
        <w:tc>
          <w:tcPr>
            <w:tcW w:w="616" w:type="dxa"/>
          </w:tcPr>
          <w:p w14:paraId="66EB4B6D"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6BB9769A" w14:textId="77777777" w:rsidR="002A53AD" w:rsidRPr="00AC55A2" w:rsidRDefault="00CE53A1" w:rsidP="00A8626A">
            <w:pPr>
              <w:jc w:val="center"/>
              <w:rPr>
                <w:rFonts w:ascii="Times New Roman" w:hAnsi="Times New Roman" w:cs="Times New Roman"/>
                <w:sz w:val="24"/>
                <w:szCs w:val="24"/>
              </w:rPr>
            </w:pPr>
            <w:r w:rsidRPr="00AC55A2">
              <w:rPr>
                <w:rFonts w:ascii="Times New Roman" w:hAnsi="Times New Roman" w:cs="Times New Roman"/>
                <w:sz w:val="24"/>
                <w:szCs w:val="24"/>
              </w:rPr>
              <w:t>Стени</w:t>
            </w:r>
          </w:p>
        </w:tc>
        <w:tc>
          <w:tcPr>
            <w:tcW w:w="7140" w:type="dxa"/>
          </w:tcPr>
          <w:p w14:paraId="4507E243" w14:textId="29AD468C" w:rsidR="002A53AD" w:rsidRPr="00AC55A2" w:rsidRDefault="00CE53A1" w:rsidP="00304581">
            <w:pPr>
              <w:rPr>
                <w:rFonts w:ascii="Times New Roman" w:hAnsi="Times New Roman" w:cs="Times New Roman"/>
                <w:sz w:val="24"/>
                <w:szCs w:val="24"/>
                <w:lang w:val="en-US"/>
              </w:rPr>
            </w:pPr>
            <w:r w:rsidRPr="00AC55A2">
              <w:rPr>
                <w:rFonts w:ascii="Times New Roman" w:hAnsi="Times New Roman" w:cs="Times New Roman"/>
                <w:sz w:val="24"/>
                <w:szCs w:val="24"/>
              </w:rPr>
              <w:t>Външните ограждащи и в</w:t>
            </w:r>
            <w:r w:rsidR="0016746E" w:rsidRPr="00AC55A2">
              <w:rPr>
                <w:rFonts w:ascii="Times New Roman" w:hAnsi="Times New Roman" w:cs="Times New Roman"/>
                <w:sz w:val="24"/>
                <w:szCs w:val="24"/>
              </w:rPr>
              <w:t xml:space="preserve">ътрешни преградни стени са от тухлена зидария, изпълнена с керамични тухли на фирма </w:t>
            </w:r>
            <w:r w:rsidR="0016746E" w:rsidRPr="00AC55A2">
              <w:rPr>
                <w:rFonts w:ascii="Times New Roman" w:hAnsi="Times New Roman" w:cs="Times New Roman"/>
                <w:sz w:val="24"/>
                <w:szCs w:val="24"/>
                <w:lang w:val="en-US"/>
              </w:rPr>
              <w:t>WIENERBERGER</w:t>
            </w:r>
            <w:r w:rsidR="00967DAF" w:rsidRPr="00AC55A2">
              <w:rPr>
                <w:rFonts w:ascii="Times New Roman" w:hAnsi="Times New Roman" w:cs="Times New Roman"/>
                <w:sz w:val="24"/>
                <w:szCs w:val="24"/>
                <w:lang w:val="en-US"/>
              </w:rPr>
              <w:t xml:space="preserve"> - Proterm</w:t>
            </w:r>
            <w:r w:rsidR="0016746E" w:rsidRPr="00AC55A2">
              <w:rPr>
                <w:rFonts w:ascii="Times New Roman" w:hAnsi="Times New Roman" w:cs="Times New Roman"/>
                <w:sz w:val="24"/>
                <w:szCs w:val="24"/>
                <w:lang w:val="en-US"/>
              </w:rPr>
              <w:t>.</w:t>
            </w:r>
          </w:p>
          <w:p w14:paraId="5A8008F8" w14:textId="152B2970" w:rsidR="0016746E" w:rsidRPr="00AC55A2" w:rsidRDefault="0016746E" w:rsidP="00304581">
            <w:pPr>
              <w:rPr>
                <w:rFonts w:ascii="Times New Roman" w:hAnsi="Times New Roman" w:cs="Times New Roman"/>
                <w:sz w:val="24"/>
                <w:szCs w:val="24"/>
                <w:lang w:val="en-US"/>
              </w:rPr>
            </w:pPr>
            <w:r w:rsidRPr="00AC55A2">
              <w:rPr>
                <w:rFonts w:ascii="Times New Roman" w:hAnsi="Times New Roman" w:cs="Times New Roman"/>
                <w:sz w:val="24"/>
                <w:szCs w:val="24"/>
              </w:rPr>
              <w:t>Керамичните тухли са изработени с високо качество, притежаващи идеална геометрична форма, която позволява изключително качествени зидарии.Зидарията се изпълнява с разтво</w:t>
            </w:r>
            <w:r w:rsidR="008A4FAE" w:rsidRPr="00AC55A2">
              <w:rPr>
                <w:rFonts w:ascii="Times New Roman" w:hAnsi="Times New Roman" w:cs="Times New Roman"/>
                <w:sz w:val="24"/>
                <w:szCs w:val="24"/>
              </w:rPr>
              <w:t xml:space="preserve">р на фирма </w:t>
            </w:r>
            <w:r w:rsidR="004A76EB" w:rsidRPr="00AC55A2">
              <w:rPr>
                <w:rFonts w:ascii="Times New Roman" w:hAnsi="Times New Roman" w:cs="Times New Roman"/>
                <w:sz w:val="24"/>
                <w:szCs w:val="24"/>
                <w:lang w:val="en-US"/>
              </w:rPr>
              <w:t>Rofix</w:t>
            </w:r>
            <w:r w:rsidR="008A4FAE" w:rsidRPr="00AC55A2">
              <w:rPr>
                <w:rFonts w:ascii="Times New Roman" w:hAnsi="Times New Roman" w:cs="Times New Roman"/>
                <w:sz w:val="24"/>
                <w:szCs w:val="24"/>
                <w:lang w:val="en-US"/>
              </w:rPr>
              <w:t>.</w:t>
            </w:r>
          </w:p>
          <w:p w14:paraId="7CE4E9C2" w14:textId="77777777" w:rsidR="008A4FAE" w:rsidRPr="00AC55A2" w:rsidRDefault="008A4FAE" w:rsidP="00304581">
            <w:pPr>
              <w:rPr>
                <w:rFonts w:ascii="Times New Roman" w:hAnsi="Times New Roman" w:cs="Times New Roman"/>
                <w:sz w:val="24"/>
                <w:szCs w:val="24"/>
                <w:lang w:val="en-US"/>
              </w:rPr>
            </w:pPr>
            <w:r w:rsidRPr="00AC55A2">
              <w:rPr>
                <w:rFonts w:ascii="Times New Roman" w:hAnsi="Times New Roman" w:cs="Times New Roman"/>
                <w:sz w:val="24"/>
                <w:szCs w:val="24"/>
                <w:lang w:val="en-US"/>
              </w:rPr>
              <w:t>Стените (вътрешни преградни и външни ограждащи) ще бъдат изпълнени с дебелина 12 см.  и 25 см. Отвътре стените ще бъдат измазани с машинна варо-гипсова мазилка.</w:t>
            </w:r>
          </w:p>
        </w:tc>
      </w:tr>
    </w:tbl>
    <w:p w14:paraId="1C183FC6" w14:textId="77777777" w:rsidR="002A53AD" w:rsidRPr="00AC55A2" w:rsidRDefault="002A53AD" w:rsidP="002A53AD">
      <w:pPr>
        <w:pStyle w:val="a5"/>
        <w:ind w:left="1080"/>
        <w:rPr>
          <w:rFonts w:ascii="Times New Roman" w:hAnsi="Times New Roman" w:cs="Times New Roman"/>
          <w:b/>
          <w:sz w:val="24"/>
          <w:szCs w:val="24"/>
        </w:rPr>
      </w:pPr>
    </w:p>
    <w:p w14:paraId="69535955" w14:textId="31EFE759" w:rsidR="002A53AD" w:rsidRPr="00AC55A2" w:rsidRDefault="002A53AD" w:rsidP="002A53AD">
      <w:pPr>
        <w:pStyle w:val="a5"/>
        <w:ind w:left="1080"/>
        <w:rPr>
          <w:rFonts w:ascii="Times New Roman" w:hAnsi="Times New Roman" w:cs="Times New Roman"/>
          <w:b/>
          <w:sz w:val="24"/>
          <w:szCs w:val="24"/>
        </w:rPr>
      </w:pPr>
    </w:p>
    <w:p w14:paraId="5B8B0EE2" w14:textId="77777777" w:rsidR="00963610" w:rsidRPr="00AC55A2" w:rsidRDefault="00963610" w:rsidP="002A53AD">
      <w:pPr>
        <w:pStyle w:val="a5"/>
        <w:ind w:left="1080"/>
        <w:rPr>
          <w:rFonts w:ascii="Times New Roman" w:hAnsi="Times New Roman" w:cs="Times New Roman"/>
          <w:b/>
          <w:sz w:val="24"/>
          <w:szCs w:val="24"/>
        </w:rPr>
      </w:pPr>
    </w:p>
    <w:p w14:paraId="3D96F9E1" w14:textId="77777777" w:rsidR="002A53AD" w:rsidRPr="00AC55A2" w:rsidRDefault="008A4FAE"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ПОКРИВНА КОНСТРУКЦИЯ</w:t>
      </w:r>
    </w:p>
    <w:tbl>
      <w:tblPr>
        <w:tblStyle w:val="a3"/>
        <w:tblW w:w="0" w:type="auto"/>
        <w:tblLook w:val="04A0" w:firstRow="1" w:lastRow="0" w:firstColumn="1" w:lastColumn="0" w:noHBand="0" w:noVBand="1"/>
      </w:tblPr>
      <w:tblGrid>
        <w:gridCol w:w="616"/>
        <w:gridCol w:w="1594"/>
        <w:gridCol w:w="7140"/>
      </w:tblGrid>
      <w:tr w:rsidR="002A53AD" w:rsidRPr="00AC55A2" w14:paraId="1920C8BC" w14:textId="77777777" w:rsidTr="007D42F5">
        <w:tc>
          <w:tcPr>
            <w:tcW w:w="616" w:type="dxa"/>
          </w:tcPr>
          <w:p w14:paraId="63FD0B12"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7D9EA5AD"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4A46CC84"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A53AD" w:rsidRPr="00AC55A2" w14:paraId="3F06C24D" w14:textId="77777777" w:rsidTr="007D42F5">
        <w:tc>
          <w:tcPr>
            <w:tcW w:w="616" w:type="dxa"/>
          </w:tcPr>
          <w:p w14:paraId="19C1938A"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3245D44C" w14:textId="77777777" w:rsidR="002A53AD" w:rsidRPr="00AC55A2" w:rsidRDefault="008A4FAE" w:rsidP="00304581">
            <w:pPr>
              <w:jc w:val="center"/>
              <w:rPr>
                <w:rFonts w:ascii="Times New Roman" w:hAnsi="Times New Roman" w:cs="Times New Roman"/>
                <w:sz w:val="24"/>
                <w:szCs w:val="24"/>
              </w:rPr>
            </w:pPr>
            <w:r w:rsidRPr="00AC55A2">
              <w:rPr>
                <w:rFonts w:ascii="Times New Roman" w:hAnsi="Times New Roman" w:cs="Times New Roman"/>
                <w:sz w:val="24"/>
                <w:szCs w:val="24"/>
              </w:rPr>
              <w:t>Покрив</w:t>
            </w:r>
          </w:p>
        </w:tc>
        <w:tc>
          <w:tcPr>
            <w:tcW w:w="7140" w:type="dxa"/>
          </w:tcPr>
          <w:p w14:paraId="3BEE462B" w14:textId="77777777" w:rsidR="002A53AD" w:rsidRPr="00AC55A2" w:rsidRDefault="008A4FAE" w:rsidP="00304581">
            <w:pPr>
              <w:rPr>
                <w:rFonts w:ascii="Times New Roman" w:hAnsi="Times New Roman" w:cs="Times New Roman"/>
                <w:sz w:val="24"/>
                <w:szCs w:val="24"/>
              </w:rPr>
            </w:pPr>
            <w:r w:rsidRPr="00AC55A2">
              <w:rPr>
                <w:rFonts w:ascii="Times New Roman" w:hAnsi="Times New Roman" w:cs="Times New Roman"/>
                <w:sz w:val="24"/>
                <w:szCs w:val="24"/>
                <w:lang w:val="en-US"/>
              </w:rPr>
              <w:t xml:space="preserve"> П</w:t>
            </w:r>
            <w:r w:rsidRPr="00AC55A2">
              <w:rPr>
                <w:rFonts w:ascii="Times New Roman" w:hAnsi="Times New Roman" w:cs="Times New Roman"/>
                <w:sz w:val="24"/>
                <w:szCs w:val="24"/>
                <w:lang w:val="x-none"/>
              </w:rPr>
              <w:t xml:space="preserve">окривът </w:t>
            </w:r>
            <w:r w:rsidRPr="00AC55A2">
              <w:rPr>
                <w:rFonts w:ascii="Times New Roman" w:hAnsi="Times New Roman" w:cs="Times New Roman"/>
                <w:sz w:val="24"/>
                <w:szCs w:val="24"/>
                <w:lang w:val="en-US"/>
              </w:rPr>
              <w:t>ще бъде</w:t>
            </w:r>
            <w:r w:rsidRPr="00AC55A2">
              <w:rPr>
                <w:rFonts w:ascii="Times New Roman" w:hAnsi="Times New Roman" w:cs="Times New Roman"/>
                <w:sz w:val="24"/>
                <w:szCs w:val="24"/>
                <w:lang w:val="x-none"/>
              </w:rPr>
              <w:t xml:space="preserve"> плосък, </w:t>
            </w:r>
            <w:r w:rsidRPr="00AC55A2">
              <w:rPr>
                <w:rFonts w:ascii="Times New Roman" w:hAnsi="Times New Roman" w:cs="Times New Roman"/>
                <w:sz w:val="24"/>
                <w:szCs w:val="24"/>
                <w:lang w:val="en-US"/>
              </w:rPr>
              <w:t>с послоен м</w:t>
            </w:r>
            <w:r w:rsidR="00A66636" w:rsidRPr="00AC55A2">
              <w:rPr>
                <w:rFonts w:ascii="Times New Roman" w:hAnsi="Times New Roman" w:cs="Times New Roman"/>
                <w:sz w:val="24"/>
                <w:szCs w:val="24"/>
                <w:lang w:val="en-US"/>
              </w:rPr>
              <w:t xml:space="preserve">онтаж, с вътрешно водоотвеждане – </w:t>
            </w:r>
            <w:r w:rsidR="00560033" w:rsidRPr="00AC55A2">
              <w:rPr>
                <w:rFonts w:ascii="Times New Roman" w:hAnsi="Times New Roman" w:cs="Times New Roman"/>
                <w:sz w:val="24"/>
                <w:szCs w:val="24"/>
                <w:lang w:val="en-US"/>
              </w:rPr>
              <w:t>п</w:t>
            </w:r>
            <w:r w:rsidR="00A66636" w:rsidRPr="00AC55A2">
              <w:rPr>
                <w:rFonts w:ascii="Times New Roman" w:hAnsi="Times New Roman" w:cs="Times New Roman"/>
                <w:sz w:val="24"/>
                <w:szCs w:val="24"/>
                <w:lang w:val="en-US"/>
              </w:rPr>
              <w:t>окривното покритие ще е от 2 пласта хидроизолационна, битумна перфорирана пародренажна изолационна мембрана, като втория пласт е с посипка, армиран бетон за наклон с минимална дебелина 5 см, топлоизолация XPS с дебелина 15 см и пароизолация. Към покривите са предвидени ревизионни отвори с достъ</w:t>
            </w:r>
            <w:r w:rsidR="00560033" w:rsidRPr="00AC55A2">
              <w:rPr>
                <w:rFonts w:ascii="Times New Roman" w:hAnsi="Times New Roman" w:cs="Times New Roman"/>
                <w:sz w:val="24"/>
                <w:szCs w:val="24"/>
                <w:lang w:val="en-US"/>
              </w:rPr>
              <w:t>п от последната етажна площадка</w:t>
            </w:r>
            <w:r w:rsidR="00A66636" w:rsidRPr="00AC55A2">
              <w:rPr>
                <w:rFonts w:ascii="Times New Roman" w:hAnsi="Times New Roman" w:cs="Times New Roman"/>
                <w:sz w:val="24"/>
                <w:szCs w:val="24"/>
              </w:rPr>
              <w:t>.</w:t>
            </w:r>
          </w:p>
        </w:tc>
      </w:tr>
      <w:tr w:rsidR="002A53AD" w:rsidRPr="00AC55A2" w14:paraId="0BD6F26C" w14:textId="77777777" w:rsidTr="007D42F5">
        <w:tc>
          <w:tcPr>
            <w:tcW w:w="616" w:type="dxa"/>
          </w:tcPr>
          <w:p w14:paraId="0158E648"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4A87179F" w14:textId="77777777" w:rsidR="002A53AD" w:rsidRPr="00AC55A2" w:rsidRDefault="008A4FAE" w:rsidP="00304581">
            <w:pPr>
              <w:jc w:val="center"/>
              <w:rPr>
                <w:rFonts w:ascii="Times New Roman" w:hAnsi="Times New Roman" w:cs="Times New Roman"/>
                <w:sz w:val="24"/>
                <w:szCs w:val="24"/>
              </w:rPr>
            </w:pPr>
            <w:r w:rsidRPr="00AC55A2">
              <w:rPr>
                <w:rFonts w:ascii="Times New Roman" w:hAnsi="Times New Roman" w:cs="Times New Roman"/>
                <w:sz w:val="24"/>
                <w:szCs w:val="24"/>
              </w:rPr>
              <w:t>Отводняване на покрива</w:t>
            </w:r>
          </w:p>
          <w:p w14:paraId="3BA202D5" w14:textId="77777777" w:rsidR="002A53AD" w:rsidRPr="00AC55A2" w:rsidRDefault="002A53AD" w:rsidP="00304581">
            <w:pPr>
              <w:jc w:val="center"/>
              <w:rPr>
                <w:rFonts w:ascii="Times New Roman" w:hAnsi="Times New Roman" w:cs="Times New Roman"/>
                <w:sz w:val="24"/>
                <w:szCs w:val="24"/>
              </w:rPr>
            </w:pPr>
          </w:p>
        </w:tc>
        <w:tc>
          <w:tcPr>
            <w:tcW w:w="7140" w:type="dxa"/>
          </w:tcPr>
          <w:p w14:paraId="5153830A" w14:textId="77777777" w:rsidR="002A53AD" w:rsidRPr="00AC55A2" w:rsidRDefault="00560033" w:rsidP="00304581">
            <w:pPr>
              <w:rPr>
                <w:rFonts w:ascii="Times New Roman" w:hAnsi="Times New Roman" w:cs="Times New Roman"/>
                <w:sz w:val="24"/>
                <w:szCs w:val="24"/>
              </w:rPr>
            </w:pPr>
            <w:r w:rsidRPr="00AC55A2">
              <w:rPr>
                <w:rFonts w:ascii="Times New Roman" w:hAnsi="Times New Roman" w:cs="Times New Roman"/>
                <w:sz w:val="24"/>
                <w:szCs w:val="24"/>
                <w:lang w:val="en-US"/>
              </w:rPr>
              <w:t>П</w:t>
            </w:r>
            <w:r w:rsidRPr="00AC55A2">
              <w:rPr>
                <w:rFonts w:ascii="Times New Roman" w:hAnsi="Times New Roman" w:cs="Times New Roman"/>
                <w:sz w:val="24"/>
                <w:szCs w:val="24"/>
                <w:lang w:val="x-none"/>
              </w:rPr>
              <w:t xml:space="preserve">окривът </w:t>
            </w:r>
            <w:r w:rsidRPr="00AC55A2">
              <w:rPr>
                <w:rFonts w:ascii="Times New Roman" w:hAnsi="Times New Roman" w:cs="Times New Roman"/>
                <w:sz w:val="24"/>
                <w:szCs w:val="24"/>
                <w:lang w:val="en-US"/>
              </w:rPr>
              <w:t>ще бъде</w:t>
            </w:r>
            <w:r w:rsidRPr="00AC55A2">
              <w:rPr>
                <w:rFonts w:ascii="Times New Roman" w:hAnsi="Times New Roman" w:cs="Times New Roman"/>
                <w:sz w:val="24"/>
                <w:szCs w:val="24"/>
                <w:lang w:val="x-none"/>
              </w:rPr>
              <w:t xml:space="preserve"> плосък, </w:t>
            </w:r>
            <w:r w:rsidRPr="00AC55A2">
              <w:rPr>
                <w:rFonts w:ascii="Times New Roman" w:hAnsi="Times New Roman" w:cs="Times New Roman"/>
                <w:sz w:val="24"/>
                <w:szCs w:val="24"/>
                <w:lang w:val="en-US"/>
              </w:rPr>
              <w:t>с послоен монтаж, с вътрешно водоотвеждане. Водоприемниците ще бъдат воронки със странично отвеждане , които се заустват във вертикални вътрешни водосточни тръби</w:t>
            </w:r>
            <w:r w:rsidRPr="00AC55A2">
              <w:rPr>
                <w:rFonts w:ascii="Times New Roman" w:hAnsi="Times New Roman" w:cs="Times New Roman"/>
                <w:sz w:val="24"/>
                <w:szCs w:val="24"/>
              </w:rPr>
              <w:t>.Монтират се воронки със странично или право оттичане, с хидроизолационна пола.</w:t>
            </w:r>
          </w:p>
        </w:tc>
      </w:tr>
    </w:tbl>
    <w:p w14:paraId="501EE044" w14:textId="00C6CDDF" w:rsidR="00652EB2" w:rsidRPr="00AC55A2" w:rsidRDefault="00652EB2" w:rsidP="00E7601D">
      <w:pPr>
        <w:rPr>
          <w:rFonts w:ascii="Times New Roman" w:hAnsi="Times New Roman" w:cs="Times New Roman"/>
          <w:b/>
          <w:sz w:val="24"/>
          <w:szCs w:val="24"/>
          <w:u w:val="single"/>
        </w:rPr>
      </w:pPr>
    </w:p>
    <w:p w14:paraId="65D4885A" w14:textId="77777777" w:rsidR="00963610" w:rsidRPr="00AC55A2" w:rsidRDefault="00963610" w:rsidP="00E7601D">
      <w:pPr>
        <w:rPr>
          <w:rFonts w:ascii="Times New Roman" w:hAnsi="Times New Roman" w:cs="Times New Roman"/>
          <w:b/>
          <w:sz w:val="24"/>
          <w:szCs w:val="24"/>
          <w:u w:val="single"/>
        </w:rPr>
      </w:pPr>
    </w:p>
    <w:p w14:paraId="4B8E7209" w14:textId="77777777" w:rsidR="002A53AD" w:rsidRPr="00AC55A2" w:rsidRDefault="005F77E3"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ВОДОПРОВОД И КАНАЛИЗАЦИЯ</w:t>
      </w:r>
    </w:p>
    <w:tbl>
      <w:tblPr>
        <w:tblStyle w:val="a3"/>
        <w:tblW w:w="0" w:type="auto"/>
        <w:tblLook w:val="04A0" w:firstRow="1" w:lastRow="0" w:firstColumn="1" w:lastColumn="0" w:noHBand="0" w:noVBand="1"/>
      </w:tblPr>
      <w:tblGrid>
        <w:gridCol w:w="616"/>
        <w:gridCol w:w="1594"/>
        <w:gridCol w:w="7140"/>
      </w:tblGrid>
      <w:tr w:rsidR="002A53AD" w:rsidRPr="00AC55A2" w14:paraId="522B5814" w14:textId="77777777" w:rsidTr="007D42F5">
        <w:tc>
          <w:tcPr>
            <w:tcW w:w="616" w:type="dxa"/>
          </w:tcPr>
          <w:p w14:paraId="32B99B3D"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15853014"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31923C98" w14:textId="77777777" w:rsidR="002A53AD" w:rsidRPr="00AC55A2" w:rsidRDefault="002A53A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2A53AD" w:rsidRPr="00AC55A2" w14:paraId="12FFC217" w14:textId="77777777" w:rsidTr="007D42F5">
        <w:tc>
          <w:tcPr>
            <w:tcW w:w="616" w:type="dxa"/>
          </w:tcPr>
          <w:p w14:paraId="63DECE55"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759E6F43" w14:textId="77777777" w:rsidR="002A53AD" w:rsidRPr="00AC55A2" w:rsidRDefault="005F77E3" w:rsidP="007D42F5">
            <w:pPr>
              <w:rPr>
                <w:rFonts w:ascii="Times New Roman" w:hAnsi="Times New Roman" w:cs="Times New Roman"/>
                <w:sz w:val="24"/>
                <w:szCs w:val="24"/>
              </w:rPr>
            </w:pPr>
            <w:r w:rsidRPr="00AC55A2">
              <w:rPr>
                <w:rFonts w:ascii="Times New Roman" w:hAnsi="Times New Roman" w:cs="Times New Roman"/>
                <w:sz w:val="24"/>
                <w:szCs w:val="24"/>
              </w:rPr>
              <w:t>Водопровод</w:t>
            </w:r>
          </w:p>
        </w:tc>
        <w:tc>
          <w:tcPr>
            <w:tcW w:w="7140" w:type="dxa"/>
          </w:tcPr>
          <w:p w14:paraId="5A1F5C1E"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Водоснабдяването на сградата ще се осъществи от уличен водопровод</w:t>
            </w:r>
            <w:r w:rsidRPr="00AC55A2">
              <w:rPr>
                <w:rFonts w:ascii="Times New Roman" w:hAnsi="Times New Roman" w:cs="Times New Roman"/>
                <w:sz w:val="24"/>
                <w:szCs w:val="24"/>
                <w:lang w:val="en-GB"/>
              </w:rPr>
              <w:t xml:space="preserve"> </w:t>
            </w:r>
            <w:r w:rsidRPr="00AC55A2">
              <w:rPr>
                <w:rFonts w:ascii="Times New Roman" w:hAnsi="Times New Roman" w:cs="Times New Roman"/>
                <w:sz w:val="24"/>
                <w:szCs w:val="24"/>
              </w:rPr>
              <w:t>по отделен проект чрез сградно водоправодно отклонение(СВО) ще се изпълни от  PEHD Ф90 тръба. На него ще се монтира СК DN 80 на 0,50 м от бордюра.Полагането му ще се извърши върху 0,10м пясъчна подложка. Обратната засипка да се изпълни от пясък до 0,40м над темето на тръбата. След навлизането на водопровода в сградата ще бъде изграден главният водомерен възел.</w:t>
            </w:r>
          </w:p>
          <w:p w14:paraId="001DD1A1" w14:textId="77777777" w:rsidR="002A53AD"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lang w:val="en-US"/>
              </w:rPr>
              <w:t xml:space="preserve">Той ще включва: СК, мрежест филтър, прави тръбни участъци от двете страни на водомера с дължина съответстваща на </w:t>
            </w:r>
            <w:r w:rsidRPr="00AC55A2">
              <w:rPr>
                <w:rFonts w:ascii="Times New Roman" w:hAnsi="Times New Roman" w:cs="Times New Roman"/>
                <w:sz w:val="24"/>
                <w:szCs w:val="24"/>
                <w:lang w:val="en-US"/>
              </w:rPr>
              <w:lastRenderedPageBreak/>
              <w:t>техническата му спецификация, водомер , възвратна клапа и СК и СК с изпразнител. Арматурите ще са с диаметър DN80</w:t>
            </w:r>
            <w:r w:rsidR="00304581" w:rsidRPr="00AC55A2">
              <w:rPr>
                <w:rFonts w:ascii="Times New Roman" w:hAnsi="Times New Roman" w:cs="Times New Roman"/>
                <w:sz w:val="24"/>
                <w:szCs w:val="24"/>
              </w:rPr>
              <w:t>.</w:t>
            </w:r>
          </w:p>
        </w:tc>
      </w:tr>
      <w:tr w:rsidR="002A53AD" w:rsidRPr="00AC55A2" w14:paraId="070D3E05" w14:textId="77777777" w:rsidTr="007D42F5">
        <w:tc>
          <w:tcPr>
            <w:tcW w:w="616" w:type="dxa"/>
          </w:tcPr>
          <w:p w14:paraId="78C5B376" w14:textId="77777777" w:rsidR="002A53AD" w:rsidRPr="00AC55A2" w:rsidRDefault="002A53AD" w:rsidP="007D42F5">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2</w:t>
            </w:r>
          </w:p>
        </w:tc>
        <w:tc>
          <w:tcPr>
            <w:tcW w:w="1594" w:type="dxa"/>
          </w:tcPr>
          <w:p w14:paraId="5382AC89" w14:textId="77777777" w:rsidR="002A53AD" w:rsidRPr="00AC55A2" w:rsidRDefault="005F77E3" w:rsidP="007D42F5">
            <w:pPr>
              <w:jc w:val="center"/>
              <w:rPr>
                <w:rFonts w:ascii="Times New Roman" w:hAnsi="Times New Roman" w:cs="Times New Roman"/>
                <w:sz w:val="24"/>
                <w:szCs w:val="24"/>
              </w:rPr>
            </w:pPr>
            <w:r w:rsidRPr="00AC55A2">
              <w:rPr>
                <w:rFonts w:ascii="Times New Roman" w:hAnsi="Times New Roman" w:cs="Times New Roman"/>
                <w:sz w:val="24"/>
                <w:szCs w:val="24"/>
              </w:rPr>
              <w:t>Канализация</w:t>
            </w:r>
          </w:p>
          <w:p w14:paraId="5721DAC3" w14:textId="77777777" w:rsidR="002A53AD" w:rsidRPr="00AC55A2" w:rsidRDefault="002A53AD" w:rsidP="007D42F5">
            <w:pPr>
              <w:jc w:val="center"/>
              <w:rPr>
                <w:rFonts w:ascii="Times New Roman" w:hAnsi="Times New Roman" w:cs="Times New Roman"/>
                <w:sz w:val="24"/>
                <w:szCs w:val="24"/>
              </w:rPr>
            </w:pPr>
          </w:p>
        </w:tc>
        <w:tc>
          <w:tcPr>
            <w:tcW w:w="7140" w:type="dxa"/>
          </w:tcPr>
          <w:p w14:paraId="48D24042"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Инсталацията в сградата ще бъде разделна – за битови и дъждовни води, като преди излизането от сградата се обединява.</w:t>
            </w:r>
          </w:p>
          <w:p w14:paraId="44F80083"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Вертикалните канализационни клонове ще се изпълнят от PVC тръби, като за вентилация се извеждат над покрива. За ревизията им се предвиждат ревизионни отвори на първия, на последния и през етаж над най-високо разположения прибор. Отводняването на приборите по етажите става с PVC тръби положени скрито в тухления зид и подовия пълнеж.</w:t>
            </w:r>
          </w:p>
          <w:p w14:paraId="793887F0"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Хоризонталната сградна канализация ще се изпълни от PVC тръби, окачена по тавана на сутеренa. За ревизия и поддръжка се предвиждат на подходящи места ревизионни отвори.</w:t>
            </w:r>
          </w:p>
          <w:p w14:paraId="08C4070A"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 xml:space="preserve">Отводняването на покрива ще става чрез воронки, а на терасите чрез подови сифони. </w:t>
            </w:r>
          </w:p>
          <w:p w14:paraId="634EC00E" w14:textId="77777777" w:rsidR="005F77E3"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Отвеждането на отпадните дъждовни води ще се извършва гравитачно, чрез водосточни тръби от PVC.</w:t>
            </w:r>
          </w:p>
          <w:p w14:paraId="5F2AC67B" w14:textId="77777777" w:rsidR="002A53AD" w:rsidRPr="00AC55A2" w:rsidRDefault="005F77E3" w:rsidP="00304581">
            <w:pPr>
              <w:rPr>
                <w:rFonts w:ascii="Times New Roman" w:hAnsi="Times New Roman" w:cs="Times New Roman"/>
                <w:sz w:val="24"/>
                <w:szCs w:val="24"/>
              </w:rPr>
            </w:pPr>
            <w:r w:rsidRPr="00AC55A2">
              <w:rPr>
                <w:rFonts w:ascii="Times New Roman" w:hAnsi="Times New Roman" w:cs="Times New Roman"/>
                <w:sz w:val="24"/>
                <w:szCs w:val="24"/>
              </w:rPr>
              <w:t>За отводняването на гаражите и паркингите са предвидени отводнителни дренажни решетки, които чрез PEHD тръби поставени във фундаментната плоча ще отвеждат отпадните водни количества към каломаслоуловител</w:t>
            </w:r>
            <w:r w:rsidR="008C4119" w:rsidRPr="00AC55A2">
              <w:rPr>
                <w:rFonts w:ascii="Times New Roman" w:hAnsi="Times New Roman" w:cs="Times New Roman"/>
                <w:sz w:val="24"/>
                <w:szCs w:val="24"/>
              </w:rPr>
              <w:t>.</w:t>
            </w:r>
          </w:p>
        </w:tc>
      </w:tr>
    </w:tbl>
    <w:p w14:paraId="2210F76C" w14:textId="257FC235" w:rsidR="008C4119" w:rsidRPr="00AC55A2" w:rsidRDefault="008C4119" w:rsidP="008C4119">
      <w:pPr>
        <w:ind w:left="360"/>
        <w:jc w:val="center"/>
        <w:rPr>
          <w:rFonts w:ascii="Times New Roman" w:hAnsi="Times New Roman" w:cs="Times New Roman"/>
          <w:b/>
          <w:sz w:val="24"/>
          <w:szCs w:val="24"/>
          <w:u w:val="single"/>
        </w:rPr>
      </w:pPr>
    </w:p>
    <w:p w14:paraId="314A4492" w14:textId="77777777" w:rsidR="00963610" w:rsidRPr="00AC55A2" w:rsidRDefault="00963610" w:rsidP="008C4119">
      <w:pPr>
        <w:ind w:left="360"/>
        <w:jc w:val="center"/>
        <w:rPr>
          <w:rFonts w:ascii="Times New Roman" w:hAnsi="Times New Roman" w:cs="Times New Roman"/>
          <w:b/>
          <w:sz w:val="24"/>
          <w:szCs w:val="24"/>
          <w:u w:val="single"/>
        </w:rPr>
      </w:pPr>
    </w:p>
    <w:p w14:paraId="7FF0A726" w14:textId="77777777" w:rsidR="008C4119" w:rsidRPr="00AC55A2" w:rsidRDefault="008C4119"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ОТОПЛЕНИЕ И ВЕНТИЛАЦИЯ</w:t>
      </w:r>
    </w:p>
    <w:tbl>
      <w:tblPr>
        <w:tblStyle w:val="a3"/>
        <w:tblW w:w="0" w:type="auto"/>
        <w:tblLook w:val="04A0" w:firstRow="1" w:lastRow="0" w:firstColumn="1" w:lastColumn="0" w:noHBand="0" w:noVBand="1"/>
      </w:tblPr>
      <w:tblGrid>
        <w:gridCol w:w="616"/>
        <w:gridCol w:w="1594"/>
        <w:gridCol w:w="7140"/>
      </w:tblGrid>
      <w:tr w:rsidR="008C4119" w:rsidRPr="00AC55A2" w14:paraId="48234AED" w14:textId="77777777" w:rsidTr="007D42F5">
        <w:tc>
          <w:tcPr>
            <w:tcW w:w="616" w:type="dxa"/>
          </w:tcPr>
          <w:p w14:paraId="4E49507E" w14:textId="77777777" w:rsidR="008C4119" w:rsidRPr="00AC55A2" w:rsidRDefault="008C4119"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6DA1DCFE" w14:textId="77777777" w:rsidR="008C4119" w:rsidRPr="00AC55A2" w:rsidRDefault="008C4119"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75A7F9B3" w14:textId="77777777" w:rsidR="008C4119" w:rsidRPr="00AC55A2" w:rsidRDefault="008C4119"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8C4119" w:rsidRPr="00AC55A2" w14:paraId="5FE6376B" w14:textId="77777777" w:rsidTr="007D42F5">
        <w:tc>
          <w:tcPr>
            <w:tcW w:w="616" w:type="dxa"/>
          </w:tcPr>
          <w:p w14:paraId="0CFE4C87" w14:textId="77777777" w:rsidR="008C4119" w:rsidRPr="00AC55A2" w:rsidRDefault="008C4119"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12CA9623" w14:textId="77777777" w:rsidR="008C4119" w:rsidRPr="00AC55A2" w:rsidRDefault="008C4119" w:rsidP="007D42F5">
            <w:pPr>
              <w:rPr>
                <w:rFonts w:ascii="Times New Roman" w:hAnsi="Times New Roman" w:cs="Times New Roman"/>
                <w:sz w:val="24"/>
                <w:szCs w:val="24"/>
              </w:rPr>
            </w:pPr>
            <w:r w:rsidRPr="00AC55A2">
              <w:rPr>
                <w:rFonts w:ascii="Times New Roman" w:hAnsi="Times New Roman" w:cs="Times New Roman"/>
                <w:sz w:val="24"/>
                <w:szCs w:val="24"/>
              </w:rPr>
              <w:t>Отопление</w:t>
            </w:r>
          </w:p>
        </w:tc>
        <w:tc>
          <w:tcPr>
            <w:tcW w:w="7140" w:type="dxa"/>
          </w:tcPr>
          <w:p w14:paraId="139C660A" w14:textId="6850F9D7" w:rsidR="00643466" w:rsidRPr="00AC55A2" w:rsidRDefault="00643466" w:rsidP="00643466">
            <w:pPr>
              <w:rPr>
                <w:rFonts w:ascii="Times New Roman" w:hAnsi="Times New Roman" w:cs="Times New Roman"/>
                <w:sz w:val="24"/>
                <w:szCs w:val="24"/>
              </w:rPr>
            </w:pPr>
            <w:r w:rsidRPr="00AC55A2">
              <w:rPr>
                <w:rFonts w:ascii="Times New Roman" w:hAnsi="Times New Roman" w:cs="Times New Roman"/>
                <w:sz w:val="24"/>
                <w:szCs w:val="24"/>
                <w:lang w:val="en-US"/>
              </w:rPr>
              <w:t>Отоплителната система в сградата е базирана на съвременни климатични уредби, включващи сплит и мулти сплит системи. Във всички апартаменти са инсталирани изводите за тези системи, което позволява последващо свързване на вътрешни блокове към един или множество външни блокове. Така структурата на системата предоставя гъвкавост за избор и инсталация на вътрешни блокове според индивидуалните предпочитания и нужди на собствениците.</w:t>
            </w:r>
            <w:r w:rsidRPr="00AC55A2">
              <w:rPr>
                <w:rFonts w:ascii="Times New Roman" w:eastAsia="Times New Roman" w:hAnsi="Times New Roman" w:cs="Times New Roman"/>
                <w:color w:val="0D0D0D"/>
                <w:sz w:val="24"/>
                <w:szCs w:val="24"/>
                <w:lang w:eastAsia="bg-BG"/>
              </w:rPr>
              <w:t xml:space="preserve"> </w:t>
            </w:r>
            <w:r w:rsidRPr="00AC55A2">
              <w:rPr>
                <w:rFonts w:ascii="Times New Roman" w:hAnsi="Times New Roman" w:cs="Times New Roman"/>
                <w:sz w:val="24"/>
                <w:szCs w:val="24"/>
              </w:rPr>
              <w:t>Всички предварителни подготовки за свързване са направени, за да гарантират лесна и бърза монтажна дейност. Всяка точка за свързване е проектирана да поддържа висока енергийна ефективност и да минимизира енергийните загуби, което ще спомогне за намаляване на оперативните разходи след инсталиране на вътрешните блокове.</w:t>
            </w:r>
          </w:p>
          <w:p w14:paraId="720336A7" w14:textId="77777777" w:rsidR="00643466" w:rsidRPr="00AC55A2" w:rsidRDefault="00643466" w:rsidP="00643466">
            <w:pPr>
              <w:rPr>
                <w:rFonts w:ascii="Times New Roman" w:hAnsi="Times New Roman" w:cs="Times New Roman"/>
                <w:sz w:val="24"/>
                <w:szCs w:val="24"/>
              </w:rPr>
            </w:pPr>
            <w:r w:rsidRPr="00AC55A2">
              <w:rPr>
                <w:rFonts w:ascii="Times New Roman" w:hAnsi="Times New Roman" w:cs="Times New Roman"/>
                <w:sz w:val="24"/>
                <w:szCs w:val="24"/>
              </w:rPr>
              <w:t>Тази система осигурява ефективно управление на вътрешната температура, като поддържа комфорта и предоставя възможност за индивидуално регулиране на температурата в различните помещения, когато вътрешните блокове бъдат инсталирани.</w:t>
            </w:r>
          </w:p>
          <w:p w14:paraId="72E54072" w14:textId="0054A2E4" w:rsidR="008C4119" w:rsidRPr="00AC55A2" w:rsidRDefault="008C4119" w:rsidP="008842A2">
            <w:pPr>
              <w:rPr>
                <w:rFonts w:ascii="Times New Roman" w:hAnsi="Times New Roman" w:cs="Times New Roman"/>
                <w:sz w:val="24"/>
                <w:szCs w:val="24"/>
              </w:rPr>
            </w:pPr>
          </w:p>
        </w:tc>
      </w:tr>
      <w:tr w:rsidR="008C4119" w:rsidRPr="00AC55A2" w14:paraId="223C8D3C" w14:textId="77777777" w:rsidTr="007D42F5">
        <w:tc>
          <w:tcPr>
            <w:tcW w:w="616" w:type="dxa"/>
          </w:tcPr>
          <w:p w14:paraId="1DE8F431" w14:textId="77777777" w:rsidR="008C4119" w:rsidRPr="00AC55A2" w:rsidRDefault="008C4119" w:rsidP="007D42F5">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2</w:t>
            </w:r>
          </w:p>
        </w:tc>
        <w:tc>
          <w:tcPr>
            <w:tcW w:w="1594" w:type="dxa"/>
          </w:tcPr>
          <w:p w14:paraId="0CECB9FF" w14:textId="77777777" w:rsidR="008C4119" w:rsidRPr="00AC55A2" w:rsidRDefault="008C4119" w:rsidP="007D42F5">
            <w:pPr>
              <w:jc w:val="center"/>
              <w:rPr>
                <w:rFonts w:ascii="Times New Roman" w:hAnsi="Times New Roman" w:cs="Times New Roman"/>
                <w:sz w:val="24"/>
                <w:szCs w:val="24"/>
              </w:rPr>
            </w:pPr>
            <w:r w:rsidRPr="00AC55A2">
              <w:rPr>
                <w:rFonts w:ascii="Times New Roman" w:hAnsi="Times New Roman" w:cs="Times New Roman"/>
                <w:sz w:val="24"/>
                <w:szCs w:val="24"/>
              </w:rPr>
              <w:t>Вентилация</w:t>
            </w:r>
          </w:p>
          <w:p w14:paraId="70A815F8" w14:textId="77777777" w:rsidR="008C4119" w:rsidRPr="00AC55A2" w:rsidRDefault="008C4119" w:rsidP="007D42F5">
            <w:pPr>
              <w:jc w:val="center"/>
              <w:rPr>
                <w:rFonts w:ascii="Times New Roman" w:hAnsi="Times New Roman" w:cs="Times New Roman"/>
                <w:sz w:val="24"/>
                <w:szCs w:val="24"/>
              </w:rPr>
            </w:pPr>
          </w:p>
        </w:tc>
        <w:tc>
          <w:tcPr>
            <w:tcW w:w="7140" w:type="dxa"/>
          </w:tcPr>
          <w:p w14:paraId="7B5FBCFB" w14:textId="77777777" w:rsidR="008842A2" w:rsidRPr="00AC55A2" w:rsidRDefault="008842A2" w:rsidP="008842A2">
            <w:pPr>
              <w:rPr>
                <w:rFonts w:ascii="Times New Roman" w:hAnsi="Times New Roman" w:cs="Times New Roman"/>
                <w:sz w:val="24"/>
                <w:szCs w:val="24"/>
              </w:rPr>
            </w:pPr>
            <w:r w:rsidRPr="00AC55A2">
              <w:rPr>
                <w:rFonts w:ascii="Times New Roman" w:hAnsi="Times New Roman" w:cs="Times New Roman"/>
                <w:sz w:val="24"/>
                <w:szCs w:val="24"/>
              </w:rPr>
              <w:t xml:space="preserve">Изчисленията са съобразени с действащите правилници и нормативни документи. </w:t>
            </w:r>
          </w:p>
          <w:p w14:paraId="3F969D3A" w14:textId="77777777" w:rsidR="008842A2" w:rsidRPr="00AC55A2" w:rsidRDefault="008842A2" w:rsidP="008842A2">
            <w:pPr>
              <w:rPr>
                <w:rFonts w:ascii="Times New Roman" w:hAnsi="Times New Roman" w:cs="Times New Roman"/>
                <w:sz w:val="24"/>
                <w:szCs w:val="24"/>
              </w:rPr>
            </w:pPr>
            <w:r w:rsidRPr="00AC55A2">
              <w:rPr>
                <w:rFonts w:ascii="Times New Roman" w:hAnsi="Times New Roman" w:cs="Times New Roman"/>
                <w:sz w:val="24"/>
                <w:szCs w:val="24"/>
              </w:rPr>
              <w:t xml:space="preserve">За осъществяване на общообменна смукателна вентилация на тоалетните и баните са предвидени осеви вентилатори с дебит, който ще се отведат над покрива посредством вертикални щрангове . </w:t>
            </w:r>
          </w:p>
          <w:p w14:paraId="66FF5F6F" w14:textId="77777777" w:rsidR="008842A2" w:rsidRPr="00AC55A2" w:rsidRDefault="008842A2" w:rsidP="008842A2">
            <w:pPr>
              <w:rPr>
                <w:rFonts w:ascii="Times New Roman" w:hAnsi="Times New Roman" w:cs="Times New Roman"/>
                <w:sz w:val="24"/>
                <w:szCs w:val="24"/>
              </w:rPr>
            </w:pPr>
            <w:r w:rsidRPr="00AC55A2">
              <w:rPr>
                <w:rFonts w:ascii="Times New Roman" w:hAnsi="Times New Roman" w:cs="Times New Roman"/>
                <w:sz w:val="24"/>
                <w:szCs w:val="24"/>
              </w:rPr>
              <w:t>Останалите помещения се проветряват естествено чрез отваряемите прозорци.</w:t>
            </w:r>
          </w:p>
          <w:p w14:paraId="6DFD1C88" w14:textId="77777777" w:rsidR="008C4119" w:rsidRPr="00AC55A2" w:rsidRDefault="008842A2" w:rsidP="008842A2">
            <w:pPr>
              <w:rPr>
                <w:rFonts w:ascii="Times New Roman" w:hAnsi="Times New Roman" w:cs="Times New Roman"/>
                <w:sz w:val="24"/>
                <w:szCs w:val="24"/>
                <w:lang w:val="en-US"/>
              </w:rPr>
            </w:pPr>
            <w:r w:rsidRPr="00AC55A2">
              <w:rPr>
                <w:rFonts w:ascii="Times New Roman" w:hAnsi="Times New Roman" w:cs="Times New Roman"/>
                <w:sz w:val="24"/>
                <w:szCs w:val="24"/>
              </w:rPr>
              <w:t>Въздуховодите на вентилациите са с клас по реакция на огън А2.</w:t>
            </w:r>
          </w:p>
        </w:tc>
      </w:tr>
    </w:tbl>
    <w:p w14:paraId="08030C25" w14:textId="77777777" w:rsidR="00C3471C" w:rsidRPr="00AC55A2" w:rsidRDefault="00C3471C" w:rsidP="00C3471C">
      <w:pPr>
        <w:ind w:left="360"/>
        <w:jc w:val="center"/>
        <w:rPr>
          <w:rFonts w:ascii="Times New Roman" w:hAnsi="Times New Roman" w:cs="Times New Roman"/>
          <w:b/>
          <w:sz w:val="24"/>
          <w:szCs w:val="24"/>
          <w:u w:val="single"/>
        </w:rPr>
      </w:pPr>
    </w:p>
    <w:p w14:paraId="77F596A5" w14:textId="77777777" w:rsidR="00C3471C" w:rsidRPr="00AC55A2" w:rsidRDefault="00C3471C"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ЕЛЕКТРОИНСТАЛАЦИЯ</w:t>
      </w:r>
    </w:p>
    <w:tbl>
      <w:tblPr>
        <w:tblStyle w:val="a3"/>
        <w:tblW w:w="0" w:type="auto"/>
        <w:tblLook w:val="04A0" w:firstRow="1" w:lastRow="0" w:firstColumn="1" w:lastColumn="0" w:noHBand="0" w:noVBand="1"/>
      </w:tblPr>
      <w:tblGrid>
        <w:gridCol w:w="616"/>
        <w:gridCol w:w="1594"/>
        <w:gridCol w:w="7140"/>
      </w:tblGrid>
      <w:tr w:rsidR="00C3471C" w:rsidRPr="00AC55A2" w14:paraId="3082CB6A" w14:textId="77777777" w:rsidTr="007D42F5">
        <w:tc>
          <w:tcPr>
            <w:tcW w:w="616" w:type="dxa"/>
          </w:tcPr>
          <w:p w14:paraId="23A1226B"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77B21AB1"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06B6DE82"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C3471C" w:rsidRPr="00AC55A2" w14:paraId="21EBEE7B" w14:textId="77777777" w:rsidTr="007D42F5">
        <w:tc>
          <w:tcPr>
            <w:tcW w:w="616" w:type="dxa"/>
          </w:tcPr>
          <w:p w14:paraId="24C25F1A" w14:textId="77777777" w:rsidR="00C3471C" w:rsidRPr="00AC55A2" w:rsidRDefault="00C3471C"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4FC727C2" w14:textId="77777777" w:rsidR="00C3471C" w:rsidRPr="00AC55A2" w:rsidRDefault="00C3471C" w:rsidP="007D42F5">
            <w:pPr>
              <w:rPr>
                <w:rFonts w:ascii="Times New Roman" w:hAnsi="Times New Roman" w:cs="Times New Roman"/>
                <w:sz w:val="24"/>
                <w:szCs w:val="24"/>
              </w:rPr>
            </w:pPr>
            <w:r w:rsidRPr="00AC55A2">
              <w:rPr>
                <w:rFonts w:ascii="Times New Roman" w:hAnsi="Times New Roman" w:cs="Times New Roman"/>
                <w:sz w:val="24"/>
                <w:szCs w:val="24"/>
              </w:rPr>
              <w:t>Силнотокова инсталация</w:t>
            </w:r>
          </w:p>
        </w:tc>
        <w:tc>
          <w:tcPr>
            <w:tcW w:w="7140" w:type="dxa"/>
          </w:tcPr>
          <w:p w14:paraId="264D29FA" w14:textId="77777777" w:rsidR="00C3471C" w:rsidRPr="00AC55A2" w:rsidRDefault="00C3471C" w:rsidP="00C3471C">
            <w:pPr>
              <w:rPr>
                <w:rFonts w:ascii="Times New Roman" w:hAnsi="Times New Roman" w:cs="Times New Roman"/>
                <w:sz w:val="24"/>
                <w:szCs w:val="24"/>
              </w:rPr>
            </w:pPr>
            <w:r w:rsidRPr="00AC55A2">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79500FE4" w14:textId="77777777" w:rsidR="00C3471C" w:rsidRPr="00AC55A2" w:rsidRDefault="00C3471C" w:rsidP="00C3471C">
            <w:pPr>
              <w:rPr>
                <w:rFonts w:ascii="Times New Roman" w:hAnsi="Times New Roman" w:cs="Times New Roman"/>
                <w:sz w:val="24"/>
                <w:szCs w:val="24"/>
              </w:rPr>
            </w:pPr>
            <w:r w:rsidRPr="00AC55A2">
              <w:rPr>
                <w:rFonts w:ascii="Times New Roman" w:hAnsi="Times New Roman" w:cs="Times New Roman"/>
                <w:sz w:val="24"/>
                <w:szCs w:val="24"/>
              </w:rPr>
              <w:t>Изграждане на табла с апаратура на Shrack Technik.</w:t>
            </w:r>
          </w:p>
          <w:p w14:paraId="0F7EA740" w14:textId="77777777" w:rsidR="00C3471C" w:rsidRPr="00AC55A2" w:rsidRDefault="00C3471C" w:rsidP="00C3471C">
            <w:pPr>
              <w:rPr>
                <w:rFonts w:ascii="Times New Roman" w:hAnsi="Times New Roman" w:cs="Times New Roman"/>
                <w:sz w:val="24"/>
                <w:szCs w:val="24"/>
              </w:rPr>
            </w:pPr>
            <w:r w:rsidRPr="00AC55A2">
              <w:rPr>
                <w:rFonts w:ascii="Times New Roman" w:hAnsi="Times New Roman" w:cs="Times New Roman"/>
                <w:sz w:val="24"/>
                <w:szCs w:val="24"/>
              </w:rPr>
              <w:t>Монтаж на лампи по балкони, тераси и общи части.</w:t>
            </w:r>
          </w:p>
          <w:p w14:paraId="08E2FAD3" w14:textId="77777777" w:rsidR="00C3471C" w:rsidRPr="00AC55A2" w:rsidRDefault="00C3471C" w:rsidP="00C3471C">
            <w:pPr>
              <w:rPr>
                <w:rFonts w:ascii="Times New Roman" w:hAnsi="Times New Roman" w:cs="Times New Roman"/>
                <w:sz w:val="24"/>
                <w:szCs w:val="24"/>
              </w:rPr>
            </w:pPr>
            <w:r w:rsidRPr="00AC55A2">
              <w:rPr>
                <w:rFonts w:ascii="Times New Roman" w:hAnsi="Times New Roman" w:cs="Times New Roman"/>
                <w:sz w:val="24"/>
                <w:szCs w:val="24"/>
              </w:rPr>
              <w:t>Изпълнение на фасадно и парково осветление.</w:t>
            </w:r>
          </w:p>
          <w:p w14:paraId="06BD2974" w14:textId="77777777" w:rsidR="00C3471C" w:rsidRPr="00AC55A2" w:rsidRDefault="00C3471C" w:rsidP="00C3471C">
            <w:pPr>
              <w:rPr>
                <w:rFonts w:ascii="Times New Roman" w:hAnsi="Times New Roman" w:cs="Times New Roman"/>
                <w:sz w:val="24"/>
                <w:szCs w:val="24"/>
              </w:rPr>
            </w:pPr>
            <w:r w:rsidRPr="00AC55A2">
              <w:rPr>
                <w:rFonts w:ascii="Times New Roman" w:hAnsi="Times New Roman" w:cs="Times New Roman"/>
                <w:sz w:val="24"/>
                <w:szCs w:val="24"/>
              </w:rPr>
              <w:t>Гръмоотводна и заземителна инсталация за сградата.</w:t>
            </w:r>
          </w:p>
        </w:tc>
      </w:tr>
      <w:tr w:rsidR="00C3471C" w:rsidRPr="00AC55A2" w14:paraId="620602BF" w14:textId="77777777" w:rsidTr="007D42F5">
        <w:tc>
          <w:tcPr>
            <w:tcW w:w="616" w:type="dxa"/>
          </w:tcPr>
          <w:p w14:paraId="7328A605" w14:textId="77777777" w:rsidR="00C3471C" w:rsidRPr="00AC55A2" w:rsidRDefault="00C3471C"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7975F6A3" w14:textId="77777777" w:rsidR="00C3471C" w:rsidRPr="00AC55A2" w:rsidRDefault="00C3471C" w:rsidP="00C3471C">
            <w:pPr>
              <w:jc w:val="center"/>
              <w:rPr>
                <w:rFonts w:ascii="Times New Roman" w:hAnsi="Times New Roman" w:cs="Times New Roman"/>
                <w:sz w:val="24"/>
                <w:szCs w:val="24"/>
              </w:rPr>
            </w:pPr>
            <w:r w:rsidRPr="00AC55A2">
              <w:rPr>
                <w:rFonts w:ascii="Times New Roman" w:hAnsi="Times New Roman" w:cs="Times New Roman"/>
                <w:sz w:val="24"/>
                <w:szCs w:val="24"/>
              </w:rPr>
              <w:t>Слаботокова инсталация</w:t>
            </w:r>
          </w:p>
        </w:tc>
        <w:tc>
          <w:tcPr>
            <w:tcW w:w="7140" w:type="dxa"/>
          </w:tcPr>
          <w:p w14:paraId="3D83CFEA" w14:textId="77777777" w:rsidR="00C3471C" w:rsidRPr="00AC55A2" w:rsidRDefault="00C3471C" w:rsidP="00C3471C">
            <w:pPr>
              <w:rPr>
                <w:rFonts w:ascii="Times New Roman" w:hAnsi="Times New Roman" w:cs="Times New Roman"/>
                <w:sz w:val="24"/>
                <w:szCs w:val="24"/>
                <w:lang w:val="en-US"/>
              </w:rPr>
            </w:pPr>
            <w:r w:rsidRPr="00AC55A2">
              <w:rPr>
                <w:rFonts w:ascii="Times New Roman" w:hAnsi="Times New Roman" w:cs="Times New Roman"/>
                <w:sz w:val="24"/>
                <w:szCs w:val="24"/>
                <w:lang w:val="en-US"/>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04CC11DD" w14:textId="77777777" w:rsidR="00C3471C" w:rsidRPr="00AC55A2" w:rsidRDefault="00C3471C" w:rsidP="00C3471C">
            <w:pPr>
              <w:rPr>
                <w:rFonts w:ascii="Times New Roman" w:hAnsi="Times New Roman" w:cs="Times New Roman"/>
                <w:sz w:val="24"/>
                <w:szCs w:val="24"/>
                <w:lang w:val="en-US"/>
              </w:rPr>
            </w:pPr>
            <w:r w:rsidRPr="00AC55A2">
              <w:rPr>
                <w:rFonts w:ascii="Times New Roman" w:hAnsi="Times New Roman" w:cs="Times New Roman"/>
                <w:sz w:val="24"/>
                <w:szCs w:val="24"/>
                <w:lang w:val="en-US"/>
              </w:rPr>
              <w:t>Окабеляване и монтаж на IP камери и оборудване по фасада и  общи части.</w:t>
            </w:r>
          </w:p>
          <w:p w14:paraId="23D5F433" w14:textId="77777777" w:rsidR="00C3471C" w:rsidRPr="00AC55A2" w:rsidRDefault="00C3471C" w:rsidP="00C3471C">
            <w:pPr>
              <w:rPr>
                <w:rFonts w:ascii="Times New Roman" w:hAnsi="Times New Roman" w:cs="Times New Roman"/>
                <w:sz w:val="24"/>
                <w:szCs w:val="24"/>
                <w:lang w:val="en-US"/>
              </w:rPr>
            </w:pPr>
            <w:r w:rsidRPr="00AC55A2">
              <w:rPr>
                <w:rFonts w:ascii="Times New Roman" w:hAnsi="Times New Roman" w:cs="Times New Roman"/>
                <w:sz w:val="24"/>
                <w:szCs w:val="24"/>
                <w:lang w:val="en-US"/>
              </w:rPr>
              <w:t>Окабеляване и монтаж на пожароизвестителна инсталация.</w:t>
            </w:r>
          </w:p>
        </w:tc>
      </w:tr>
    </w:tbl>
    <w:p w14:paraId="1BA43866" w14:textId="77777777" w:rsidR="00E7601D" w:rsidRPr="00AC55A2" w:rsidRDefault="00E7601D" w:rsidP="00E7601D">
      <w:pPr>
        <w:ind w:left="360"/>
        <w:jc w:val="center"/>
        <w:rPr>
          <w:rFonts w:ascii="Times New Roman" w:hAnsi="Times New Roman" w:cs="Times New Roman"/>
          <w:b/>
          <w:sz w:val="24"/>
          <w:szCs w:val="24"/>
          <w:u w:val="single"/>
        </w:rPr>
      </w:pPr>
    </w:p>
    <w:p w14:paraId="061460D3" w14:textId="77777777" w:rsidR="00E7601D" w:rsidRPr="00AC55A2" w:rsidRDefault="00E7601D" w:rsidP="00E7601D">
      <w:pPr>
        <w:rPr>
          <w:rFonts w:ascii="Times New Roman" w:hAnsi="Times New Roman" w:cs="Times New Roman"/>
          <w:b/>
          <w:sz w:val="24"/>
          <w:szCs w:val="24"/>
          <w:u w:val="single"/>
        </w:rPr>
      </w:pPr>
    </w:p>
    <w:p w14:paraId="56D321DE" w14:textId="340CBB3F" w:rsidR="00C3471C" w:rsidRPr="00AC55A2" w:rsidRDefault="00C3471C"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СТЪЛБИЩЕ</w:t>
      </w:r>
      <w:r w:rsidR="002E379D" w:rsidRPr="00AC55A2">
        <w:rPr>
          <w:rFonts w:ascii="Times New Roman" w:hAnsi="Times New Roman" w:cs="Times New Roman"/>
          <w:b/>
          <w:sz w:val="24"/>
          <w:szCs w:val="24"/>
          <w:u w:val="single"/>
          <w:lang w:val="bg-BG"/>
        </w:rPr>
        <w:t>,</w:t>
      </w:r>
      <w:r w:rsidR="00911A51" w:rsidRPr="00AC55A2">
        <w:rPr>
          <w:rFonts w:ascii="Times New Roman" w:hAnsi="Times New Roman" w:cs="Times New Roman"/>
          <w:b/>
          <w:sz w:val="24"/>
          <w:szCs w:val="24"/>
          <w:u w:val="single"/>
          <w:lang w:val="bg-BG"/>
        </w:rPr>
        <w:t xml:space="preserve"> ПРИЛЕЖАЩИ КОРИДОР</w:t>
      </w:r>
      <w:r w:rsidR="002E379D" w:rsidRPr="00AC55A2">
        <w:rPr>
          <w:rFonts w:ascii="Times New Roman" w:hAnsi="Times New Roman" w:cs="Times New Roman"/>
          <w:b/>
          <w:sz w:val="24"/>
          <w:szCs w:val="24"/>
          <w:u w:val="single"/>
          <w:lang w:val="bg-BG"/>
        </w:rPr>
        <w:t xml:space="preserve"> И АСАНСЬОР /</w:t>
      </w:r>
      <w:r w:rsidR="002E379D" w:rsidRPr="00AC55A2">
        <w:rPr>
          <w:rFonts w:ascii="Times New Roman" w:hAnsi="Times New Roman" w:cs="Times New Roman"/>
          <w:b/>
          <w:sz w:val="24"/>
          <w:szCs w:val="24"/>
          <w:u w:val="single"/>
        </w:rPr>
        <w:t xml:space="preserve">”Orona” – </w:t>
      </w:r>
      <w:r w:rsidR="002E379D" w:rsidRPr="00AC55A2">
        <w:rPr>
          <w:rFonts w:ascii="Times New Roman" w:hAnsi="Times New Roman" w:cs="Times New Roman"/>
          <w:b/>
          <w:sz w:val="24"/>
          <w:szCs w:val="24"/>
          <w:u w:val="single"/>
          <w:lang w:val="bg-BG"/>
        </w:rPr>
        <w:t>по проект, съобразен с наредбата за достъпна среда/</w:t>
      </w:r>
    </w:p>
    <w:tbl>
      <w:tblPr>
        <w:tblStyle w:val="a3"/>
        <w:tblW w:w="0" w:type="auto"/>
        <w:tblLook w:val="04A0" w:firstRow="1" w:lastRow="0" w:firstColumn="1" w:lastColumn="0" w:noHBand="0" w:noVBand="1"/>
      </w:tblPr>
      <w:tblGrid>
        <w:gridCol w:w="616"/>
        <w:gridCol w:w="1594"/>
        <w:gridCol w:w="7140"/>
      </w:tblGrid>
      <w:tr w:rsidR="00C3471C" w:rsidRPr="00AC55A2" w14:paraId="4A34F3A4" w14:textId="77777777" w:rsidTr="007D42F5">
        <w:tc>
          <w:tcPr>
            <w:tcW w:w="616" w:type="dxa"/>
          </w:tcPr>
          <w:p w14:paraId="7CC729B8"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7F988382"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18FA023F" w14:textId="77777777" w:rsidR="00C3471C" w:rsidRPr="00AC55A2" w:rsidRDefault="00C3471C"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C3471C" w:rsidRPr="00AC55A2" w14:paraId="0787104B" w14:textId="77777777" w:rsidTr="007D42F5">
        <w:tc>
          <w:tcPr>
            <w:tcW w:w="616" w:type="dxa"/>
          </w:tcPr>
          <w:p w14:paraId="6C73C2BA" w14:textId="77777777" w:rsidR="00C3471C" w:rsidRPr="00AC55A2" w:rsidRDefault="00C3471C"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300245D8" w14:textId="77777777" w:rsidR="00C3471C" w:rsidRPr="00AC55A2" w:rsidRDefault="00C3471C" w:rsidP="007D42F5">
            <w:pPr>
              <w:rPr>
                <w:rFonts w:ascii="Times New Roman" w:hAnsi="Times New Roman" w:cs="Times New Roman"/>
                <w:sz w:val="24"/>
                <w:szCs w:val="24"/>
              </w:rPr>
            </w:pPr>
            <w:r w:rsidRPr="00AC55A2">
              <w:rPr>
                <w:rFonts w:ascii="Times New Roman" w:hAnsi="Times New Roman" w:cs="Times New Roman"/>
                <w:sz w:val="24"/>
                <w:szCs w:val="24"/>
              </w:rPr>
              <w:t>Входна врата</w:t>
            </w:r>
          </w:p>
        </w:tc>
        <w:tc>
          <w:tcPr>
            <w:tcW w:w="7140" w:type="dxa"/>
          </w:tcPr>
          <w:p w14:paraId="623E3513" w14:textId="483E5281" w:rsidR="00C3471C" w:rsidRPr="00AC55A2" w:rsidRDefault="004F731B" w:rsidP="007D42F5">
            <w:pPr>
              <w:rPr>
                <w:rFonts w:ascii="Times New Roman" w:hAnsi="Times New Roman" w:cs="Times New Roman"/>
                <w:sz w:val="24"/>
                <w:szCs w:val="24"/>
                <w:lang w:val="en-US"/>
              </w:rPr>
            </w:pPr>
            <w:r w:rsidRPr="00AC55A2">
              <w:rPr>
                <w:rFonts w:ascii="Times New Roman" w:hAnsi="Times New Roman" w:cs="Times New Roman"/>
                <w:sz w:val="24"/>
                <w:szCs w:val="24"/>
              </w:rPr>
              <w:t xml:space="preserve">Входните врати на апартаментите, са с висококачествена система </w:t>
            </w:r>
            <w:r w:rsidRPr="00AC55A2">
              <w:rPr>
                <w:rFonts w:ascii="Times New Roman" w:hAnsi="Times New Roman" w:cs="Times New Roman"/>
                <w:sz w:val="24"/>
                <w:szCs w:val="24"/>
                <w:lang w:val="en-US"/>
              </w:rPr>
              <w:t xml:space="preserve">STARSECURITYDOOR </w:t>
            </w:r>
            <w:r w:rsidRPr="00AC55A2">
              <w:rPr>
                <w:rFonts w:ascii="Times New Roman" w:hAnsi="Times New Roman" w:cs="Times New Roman"/>
                <w:sz w:val="24"/>
                <w:szCs w:val="24"/>
              </w:rPr>
              <w:t xml:space="preserve">серия </w:t>
            </w:r>
            <w:r w:rsidRPr="00AC55A2">
              <w:rPr>
                <w:rFonts w:ascii="Times New Roman" w:hAnsi="Times New Roman" w:cs="Times New Roman"/>
                <w:sz w:val="24"/>
                <w:szCs w:val="24"/>
                <w:lang w:val="en-US"/>
              </w:rPr>
              <w:t xml:space="preserve">StarLife </w:t>
            </w:r>
            <w:r w:rsidRPr="00AC55A2">
              <w:rPr>
                <w:rFonts w:ascii="Times New Roman" w:hAnsi="Times New Roman" w:cs="Times New Roman"/>
                <w:sz w:val="24"/>
                <w:szCs w:val="24"/>
              </w:rPr>
              <w:t xml:space="preserve">модел </w:t>
            </w:r>
            <w:r w:rsidRPr="00AC55A2">
              <w:rPr>
                <w:rFonts w:ascii="Times New Roman" w:hAnsi="Times New Roman" w:cs="Times New Roman"/>
                <w:sz w:val="24"/>
                <w:szCs w:val="24"/>
                <w:lang w:val="en-US"/>
              </w:rPr>
              <w:t>SL-208</w:t>
            </w:r>
            <w:r w:rsidRPr="00AC55A2">
              <w:rPr>
                <w:rFonts w:ascii="Times New Roman" w:hAnsi="Times New Roman" w:cs="Times New Roman"/>
                <w:sz w:val="24"/>
                <w:szCs w:val="24"/>
              </w:rPr>
              <w:t>.Вратите са сертифицирани и имат висок клас на взломоустойчивост, както и отлична шумо и топлоизолация.</w:t>
            </w:r>
          </w:p>
        </w:tc>
      </w:tr>
      <w:tr w:rsidR="00C3471C" w:rsidRPr="00AC55A2" w14:paraId="15B34668" w14:textId="77777777" w:rsidTr="007D42F5">
        <w:tc>
          <w:tcPr>
            <w:tcW w:w="616" w:type="dxa"/>
          </w:tcPr>
          <w:p w14:paraId="6388C06C" w14:textId="77777777" w:rsidR="00C3471C" w:rsidRPr="00AC55A2" w:rsidRDefault="00C3471C"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104ACB66" w14:textId="77777777" w:rsidR="00C3471C"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Пощенски кутии</w:t>
            </w:r>
          </w:p>
        </w:tc>
        <w:tc>
          <w:tcPr>
            <w:tcW w:w="7140" w:type="dxa"/>
          </w:tcPr>
          <w:p w14:paraId="2069CB91" w14:textId="77777777" w:rsidR="00C3471C" w:rsidRPr="00AC55A2" w:rsidRDefault="009D5C98" w:rsidP="007D42F5">
            <w:pPr>
              <w:rPr>
                <w:rFonts w:ascii="Times New Roman" w:hAnsi="Times New Roman" w:cs="Times New Roman"/>
                <w:sz w:val="24"/>
                <w:szCs w:val="24"/>
              </w:rPr>
            </w:pPr>
            <w:r w:rsidRPr="00AC55A2">
              <w:rPr>
                <w:rFonts w:ascii="Times New Roman" w:hAnsi="Times New Roman" w:cs="Times New Roman"/>
                <w:sz w:val="24"/>
                <w:szCs w:val="24"/>
              </w:rPr>
              <w:t>Пощенски кутии за всеки апартамент, монтирани при главния вход на сградата и съобразени с интериора във фоайето.</w:t>
            </w:r>
          </w:p>
        </w:tc>
      </w:tr>
      <w:tr w:rsidR="009D5C98" w:rsidRPr="00AC55A2" w14:paraId="08E25FE5" w14:textId="77777777" w:rsidTr="007D42F5">
        <w:tc>
          <w:tcPr>
            <w:tcW w:w="616" w:type="dxa"/>
          </w:tcPr>
          <w:p w14:paraId="19A0B742"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45A330A6"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Под</w:t>
            </w:r>
          </w:p>
        </w:tc>
        <w:tc>
          <w:tcPr>
            <w:tcW w:w="7140" w:type="dxa"/>
          </w:tcPr>
          <w:p w14:paraId="208E29B2" w14:textId="3F9A0C38" w:rsidR="009D5C98" w:rsidRPr="00AC55A2" w:rsidRDefault="009D5C98" w:rsidP="007D42F5">
            <w:pPr>
              <w:rPr>
                <w:rFonts w:ascii="Times New Roman" w:hAnsi="Times New Roman" w:cs="Times New Roman"/>
                <w:sz w:val="24"/>
                <w:szCs w:val="24"/>
              </w:rPr>
            </w:pPr>
            <w:r w:rsidRPr="00AC55A2">
              <w:rPr>
                <w:rFonts w:ascii="Times New Roman" w:hAnsi="Times New Roman" w:cs="Times New Roman"/>
                <w:sz w:val="24"/>
                <w:szCs w:val="24"/>
              </w:rPr>
              <w:t xml:space="preserve">Настилката на стълбището се изпълнява от </w:t>
            </w:r>
            <w:r w:rsidR="00643466" w:rsidRPr="00AC55A2">
              <w:rPr>
                <w:rFonts w:ascii="Times New Roman" w:hAnsi="Times New Roman" w:cs="Times New Roman"/>
                <w:sz w:val="24"/>
                <w:szCs w:val="24"/>
              </w:rPr>
              <w:t>гранитогрес.</w:t>
            </w:r>
          </w:p>
        </w:tc>
      </w:tr>
      <w:tr w:rsidR="009D5C98" w:rsidRPr="00AC55A2" w14:paraId="3FB253A3" w14:textId="77777777" w:rsidTr="007D42F5">
        <w:tc>
          <w:tcPr>
            <w:tcW w:w="616" w:type="dxa"/>
          </w:tcPr>
          <w:p w14:paraId="6F857994"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4</w:t>
            </w:r>
          </w:p>
        </w:tc>
        <w:tc>
          <w:tcPr>
            <w:tcW w:w="1594" w:type="dxa"/>
          </w:tcPr>
          <w:p w14:paraId="6E96151B"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Стени</w:t>
            </w:r>
          </w:p>
        </w:tc>
        <w:tc>
          <w:tcPr>
            <w:tcW w:w="7140" w:type="dxa"/>
          </w:tcPr>
          <w:p w14:paraId="0EB48DD8" w14:textId="77777777" w:rsidR="009D5C98" w:rsidRPr="00AC55A2" w:rsidRDefault="009D5C98" w:rsidP="007D42F5">
            <w:pPr>
              <w:rPr>
                <w:rFonts w:ascii="Times New Roman" w:hAnsi="Times New Roman" w:cs="Times New Roman"/>
                <w:sz w:val="24"/>
                <w:szCs w:val="24"/>
              </w:rPr>
            </w:pPr>
            <w:r w:rsidRPr="00AC55A2">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9D5C98" w:rsidRPr="00AC55A2" w14:paraId="652C7312" w14:textId="77777777" w:rsidTr="007D42F5">
        <w:tc>
          <w:tcPr>
            <w:tcW w:w="616" w:type="dxa"/>
          </w:tcPr>
          <w:p w14:paraId="373F6896"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lastRenderedPageBreak/>
              <w:t>5</w:t>
            </w:r>
          </w:p>
        </w:tc>
        <w:tc>
          <w:tcPr>
            <w:tcW w:w="1594" w:type="dxa"/>
          </w:tcPr>
          <w:p w14:paraId="169C0A34" w14:textId="77777777" w:rsidR="009D5C98" w:rsidRPr="00AC55A2" w:rsidRDefault="009D5C98" w:rsidP="007D42F5">
            <w:pPr>
              <w:jc w:val="center"/>
              <w:rPr>
                <w:rFonts w:ascii="Times New Roman" w:hAnsi="Times New Roman" w:cs="Times New Roman"/>
                <w:sz w:val="24"/>
                <w:szCs w:val="24"/>
              </w:rPr>
            </w:pPr>
            <w:r w:rsidRPr="00AC55A2">
              <w:rPr>
                <w:rFonts w:ascii="Times New Roman" w:hAnsi="Times New Roman" w:cs="Times New Roman"/>
                <w:sz w:val="24"/>
                <w:szCs w:val="24"/>
              </w:rPr>
              <w:t>Таван</w:t>
            </w:r>
          </w:p>
        </w:tc>
        <w:tc>
          <w:tcPr>
            <w:tcW w:w="7140" w:type="dxa"/>
          </w:tcPr>
          <w:p w14:paraId="7B4019D8" w14:textId="77777777" w:rsidR="009D5C98" w:rsidRPr="00AC55A2" w:rsidRDefault="00E7601D" w:rsidP="007D42F5">
            <w:pPr>
              <w:rPr>
                <w:rFonts w:ascii="Times New Roman" w:hAnsi="Times New Roman" w:cs="Times New Roman"/>
                <w:sz w:val="24"/>
                <w:szCs w:val="24"/>
              </w:rPr>
            </w:pPr>
            <w:r w:rsidRPr="00AC55A2">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9D5C98" w:rsidRPr="00AC55A2" w14:paraId="49DAF61E" w14:textId="77777777" w:rsidTr="007D42F5">
        <w:tc>
          <w:tcPr>
            <w:tcW w:w="616" w:type="dxa"/>
          </w:tcPr>
          <w:p w14:paraId="75476043" w14:textId="77777777" w:rsidR="009D5C98" w:rsidRPr="00AC55A2" w:rsidRDefault="00481845" w:rsidP="007D42F5">
            <w:pPr>
              <w:jc w:val="center"/>
              <w:rPr>
                <w:rFonts w:ascii="Times New Roman" w:hAnsi="Times New Roman" w:cs="Times New Roman"/>
                <w:sz w:val="24"/>
                <w:szCs w:val="24"/>
              </w:rPr>
            </w:pPr>
            <w:r w:rsidRPr="00AC55A2">
              <w:rPr>
                <w:rFonts w:ascii="Times New Roman" w:hAnsi="Times New Roman" w:cs="Times New Roman"/>
                <w:sz w:val="24"/>
                <w:szCs w:val="24"/>
              </w:rPr>
              <w:t>6</w:t>
            </w:r>
          </w:p>
        </w:tc>
        <w:tc>
          <w:tcPr>
            <w:tcW w:w="1594" w:type="dxa"/>
          </w:tcPr>
          <w:p w14:paraId="4E44EBAA" w14:textId="77777777" w:rsidR="009D5C98" w:rsidRPr="00AC55A2" w:rsidRDefault="00E7601D" w:rsidP="007D42F5">
            <w:pPr>
              <w:jc w:val="center"/>
              <w:rPr>
                <w:rFonts w:ascii="Times New Roman" w:hAnsi="Times New Roman" w:cs="Times New Roman"/>
                <w:sz w:val="24"/>
                <w:szCs w:val="24"/>
              </w:rPr>
            </w:pPr>
            <w:r w:rsidRPr="00AC55A2">
              <w:rPr>
                <w:rFonts w:ascii="Times New Roman" w:hAnsi="Times New Roman" w:cs="Times New Roman"/>
                <w:sz w:val="24"/>
                <w:szCs w:val="24"/>
              </w:rPr>
              <w:t>Електро</w:t>
            </w:r>
          </w:p>
        </w:tc>
        <w:tc>
          <w:tcPr>
            <w:tcW w:w="7140" w:type="dxa"/>
          </w:tcPr>
          <w:p w14:paraId="4511C661" w14:textId="77777777" w:rsidR="009D5C98" w:rsidRPr="00AC55A2" w:rsidRDefault="00E7601D" w:rsidP="007D42F5">
            <w:pPr>
              <w:rPr>
                <w:rFonts w:ascii="Times New Roman" w:hAnsi="Times New Roman" w:cs="Times New Roman"/>
                <w:sz w:val="24"/>
                <w:szCs w:val="24"/>
              </w:rPr>
            </w:pPr>
            <w:r w:rsidRPr="00AC55A2">
              <w:rPr>
                <w:rFonts w:ascii="Times New Roman" w:hAnsi="Times New Roman" w:cs="Times New Roman"/>
                <w:sz w:val="24"/>
                <w:szCs w:val="24"/>
              </w:rPr>
              <w:t>Монтиране на ключове.</w:t>
            </w:r>
          </w:p>
          <w:p w14:paraId="55F4471C" w14:textId="77777777" w:rsidR="00E7601D" w:rsidRPr="00AC55A2" w:rsidRDefault="00E7601D" w:rsidP="007D42F5">
            <w:pPr>
              <w:rPr>
                <w:rFonts w:ascii="Times New Roman" w:hAnsi="Times New Roman" w:cs="Times New Roman"/>
                <w:sz w:val="24"/>
                <w:szCs w:val="24"/>
              </w:rPr>
            </w:pPr>
            <w:r w:rsidRPr="00AC55A2">
              <w:rPr>
                <w:rFonts w:ascii="Times New Roman" w:hAnsi="Times New Roman" w:cs="Times New Roman"/>
                <w:sz w:val="24"/>
                <w:szCs w:val="24"/>
              </w:rPr>
              <w:t>Монтиране на осветителни тела.</w:t>
            </w:r>
          </w:p>
          <w:p w14:paraId="1758EF24" w14:textId="77777777" w:rsidR="00E7601D" w:rsidRPr="00AC55A2" w:rsidRDefault="00E7601D" w:rsidP="007D42F5">
            <w:pPr>
              <w:rPr>
                <w:rFonts w:ascii="Times New Roman" w:hAnsi="Times New Roman" w:cs="Times New Roman"/>
                <w:sz w:val="24"/>
                <w:szCs w:val="24"/>
              </w:rPr>
            </w:pPr>
            <w:r w:rsidRPr="00AC55A2">
              <w:rPr>
                <w:rFonts w:ascii="Times New Roman" w:hAnsi="Times New Roman" w:cs="Times New Roman"/>
                <w:sz w:val="24"/>
                <w:szCs w:val="24"/>
              </w:rPr>
              <w:t>Изпълнена автоматизация за запалване на осветлението на етажната площадка с пристигане на асансьора.</w:t>
            </w:r>
          </w:p>
        </w:tc>
      </w:tr>
      <w:tr w:rsidR="00643466" w:rsidRPr="00AC55A2" w14:paraId="30311E66" w14:textId="77777777" w:rsidTr="007D42F5">
        <w:tc>
          <w:tcPr>
            <w:tcW w:w="616" w:type="dxa"/>
          </w:tcPr>
          <w:p w14:paraId="7020C605" w14:textId="77777777" w:rsidR="00643466" w:rsidRPr="00AC55A2" w:rsidRDefault="00643466" w:rsidP="00643466">
            <w:pPr>
              <w:jc w:val="center"/>
              <w:rPr>
                <w:rFonts w:ascii="Times New Roman" w:hAnsi="Times New Roman" w:cs="Times New Roman"/>
                <w:sz w:val="24"/>
                <w:szCs w:val="24"/>
              </w:rPr>
            </w:pPr>
            <w:r w:rsidRPr="00AC55A2">
              <w:rPr>
                <w:rFonts w:ascii="Times New Roman" w:hAnsi="Times New Roman" w:cs="Times New Roman"/>
                <w:sz w:val="24"/>
                <w:szCs w:val="24"/>
              </w:rPr>
              <w:t>7</w:t>
            </w:r>
          </w:p>
        </w:tc>
        <w:tc>
          <w:tcPr>
            <w:tcW w:w="1594" w:type="dxa"/>
          </w:tcPr>
          <w:p w14:paraId="3459A7F3" w14:textId="77777777" w:rsidR="00643466" w:rsidRPr="00AC55A2" w:rsidRDefault="00643466" w:rsidP="00643466">
            <w:pPr>
              <w:jc w:val="center"/>
              <w:rPr>
                <w:rFonts w:ascii="Times New Roman" w:hAnsi="Times New Roman" w:cs="Times New Roman"/>
                <w:sz w:val="24"/>
                <w:szCs w:val="24"/>
              </w:rPr>
            </w:pPr>
            <w:r w:rsidRPr="00AC55A2">
              <w:rPr>
                <w:rFonts w:ascii="Times New Roman" w:hAnsi="Times New Roman" w:cs="Times New Roman"/>
                <w:sz w:val="24"/>
                <w:szCs w:val="24"/>
              </w:rPr>
              <w:t>Прозорци</w:t>
            </w:r>
          </w:p>
        </w:tc>
        <w:tc>
          <w:tcPr>
            <w:tcW w:w="7140" w:type="dxa"/>
          </w:tcPr>
          <w:p w14:paraId="20E2DC4E" w14:textId="77777777" w:rsidR="007C7C60" w:rsidRPr="00AC55A2" w:rsidRDefault="007C7C60" w:rsidP="007C7C60">
            <w:pPr>
              <w:rPr>
                <w:rFonts w:ascii="Times New Roman" w:hAnsi="Times New Roman" w:cs="Times New Roman"/>
                <w:sz w:val="24"/>
                <w:szCs w:val="24"/>
                <w:lang w:val="en-US"/>
              </w:rPr>
            </w:pPr>
            <w:r w:rsidRPr="00AC55A2">
              <w:rPr>
                <w:rFonts w:ascii="Times New Roman" w:hAnsi="Times New Roman" w:cs="Times New Roman"/>
                <w:sz w:val="24"/>
                <w:szCs w:val="24"/>
                <w:lang w:val="en-US"/>
              </w:rPr>
              <w:t>PVC система Gelan S 8000– Фасадата е в цвят антрацит, а интериорът - в бяло, съобразно модерните тенденции в Западна Европа</w:t>
            </w:r>
            <w:r w:rsidRPr="00AC55A2">
              <w:rPr>
                <w:rFonts w:ascii="Times New Roman" w:hAnsi="Times New Roman" w:cs="Times New Roman"/>
                <w:sz w:val="24"/>
                <w:szCs w:val="24"/>
              </w:rPr>
              <w:t>.</w:t>
            </w:r>
            <w:r w:rsidRPr="00AC55A2">
              <w:rPr>
                <w:rFonts w:ascii="Times New Roman" w:hAnsi="Times New Roman" w:cs="Times New Roman"/>
                <w:sz w:val="24"/>
                <w:szCs w:val="24"/>
                <w:lang w:val="en-US"/>
              </w:rPr>
              <w:t>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AC55A2">
              <w:rPr>
                <w:rFonts w:ascii="Times New Roman" w:hAnsi="Times New Roman" w:cs="Times New Roman"/>
                <w:color w:val="666666"/>
                <w:sz w:val="24"/>
                <w:szCs w:val="24"/>
                <w:shd w:val="clear" w:color="auto" w:fill="FFFFFF"/>
                <w:lang w:val="en-US"/>
              </w:rPr>
              <w:t xml:space="preserve"> </w:t>
            </w:r>
            <w:r w:rsidRPr="00AC55A2">
              <w:rPr>
                <w:rFonts w:ascii="Times New Roman" w:hAnsi="Times New Roman" w:cs="Times New Roman"/>
                <w:sz w:val="24"/>
                <w:szCs w:val="24"/>
                <w:lang w:val="en-US"/>
              </w:rPr>
              <w:t>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 xml:space="preserve">е </w:t>
            </w:r>
            <w:r w:rsidRPr="00AC55A2">
              <w:rPr>
                <w:rFonts w:ascii="Times New Roman" w:hAnsi="Times New Roman" w:cs="Times New Roman"/>
                <w:sz w:val="24"/>
                <w:szCs w:val="24"/>
              </w:rPr>
              <w:t>5</w:t>
            </w:r>
            <w:r w:rsidRPr="00AC55A2">
              <w:rPr>
                <w:rFonts w:ascii="Times New Roman" w:hAnsi="Times New Roman" w:cs="Times New Roman"/>
                <w:sz w:val="24"/>
                <w:szCs w:val="24"/>
                <w:lang w:val="en-US"/>
              </w:rPr>
              <w:t>-камерна PVC система за прозорци с отлични топлоизолационни стойности и тесни видими ширини на профила от 120 мм.</w:t>
            </w:r>
            <w:r w:rsidRPr="00AC55A2">
              <w:rPr>
                <w:rFonts w:ascii="Times New Roman" w:hAnsi="Times New Roman" w:cs="Times New Roman"/>
                <w:color w:val="666666"/>
                <w:sz w:val="24"/>
                <w:szCs w:val="24"/>
                <w:shd w:val="clear" w:color="auto" w:fill="FFFFFF"/>
                <w:lang w:val="en-US"/>
              </w:rPr>
              <w:t xml:space="preserve"> </w:t>
            </w:r>
            <w:r w:rsidRPr="00AC55A2">
              <w:rPr>
                <w:rFonts w:ascii="Times New Roman" w:hAnsi="Times New Roman" w:cs="Times New Roman"/>
                <w:sz w:val="24"/>
                <w:szCs w:val="24"/>
                <w:lang w:val="en-US"/>
              </w:rPr>
              <w:t>С прозорците Gelan S 8000</w:t>
            </w:r>
            <w:r w:rsidRPr="00AC55A2">
              <w:rPr>
                <w:rFonts w:ascii="Times New Roman" w:hAnsi="Times New Roman" w:cs="Times New Roman"/>
                <w:sz w:val="24"/>
                <w:szCs w:val="24"/>
              </w:rPr>
              <w:t xml:space="preserve"> </w:t>
            </w:r>
            <w:r w:rsidRPr="00AC55A2">
              <w:rPr>
                <w:rFonts w:ascii="Times New Roman" w:hAnsi="Times New Roman" w:cs="Times New Roman"/>
                <w:sz w:val="24"/>
                <w:szCs w:val="24"/>
                <w:lang w:val="en-US"/>
              </w:rPr>
              <w:t>дразнещият шум остава навън. Прозоречната PVC система и уплътнителна технология, комбинирани с шумоизолиран стъклопакет, се грижат за отличната шумоизолация.</w:t>
            </w:r>
          </w:p>
          <w:p w14:paraId="6E8CF21C" w14:textId="3A2A4E9D" w:rsidR="00643466" w:rsidRPr="00AC55A2" w:rsidRDefault="007C7C60" w:rsidP="007C7C60">
            <w:pPr>
              <w:rPr>
                <w:rFonts w:ascii="Times New Roman" w:hAnsi="Times New Roman" w:cs="Times New Roman"/>
                <w:sz w:val="24"/>
                <w:szCs w:val="24"/>
              </w:rPr>
            </w:pPr>
            <w:r w:rsidRPr="00AC55A2">
              <w:rPr>
                <w:rFonts w:ascii="Times New Roman" w:hAnsi="Times New Roman" w:cs="Times New Roman"/>
                <w:sz w:val="24"/>
                <w:szCs w:val="24"/>
              </w:rPr>
              <w:t>Монтиран външен подпрозоречен перваз с водобран, излизащ 3-4 см пред фасадата.Оформен вътрешен отвор с прави ръбове с мазилка и шпакловка, с монтирани метални ръбохранители.</w:t>
            </w:r>
          </w:p>
        </w:tc>
      </w:tr>
      <w:tr w:rsidR="00643466" w:rsidRPr="00AC55A2" w14:paraId="30667071" w14:textId="77777777" w:rsidTr="007D42F5">
        <w:tc>
          <w:tcPr>
            <w:tcW w:w="616" w:type="dxa"/>
          </w:tcPr>
          <w:p w14:paraId="6767FD34" w14:textId="77777777" w:rsidR="00643466" w:rsidRPr="00AC55A2" w:rsidRDefault="00643466" w:rsidP="00643466">
            <w:pPr>
              <w:jc w:val="center"/>
              <w:rPr>
                <w:rFonts w:ascii="Times New Roman" w:hAnsi="Times New Roman" w:cs="Times New Roman"/>
                <w:sz w:val="24"/>
                <w:szCs w:val="24"/>
              </w:rPr>
            </w:pPr>
            <w:r w:rsidRPr="00AC55A2">
              <w:rPr>
                <w:rFonts w:ascii="Times New Roman" w:hAnsi="Times New Roman" w:cs="Times New Roman"/>
                <w:sz w:val="24"/>
                <w:szCs w:val="24"/>
              </w:rPr>
              <w:t>8</w:t>
            </w:r>
          </w:p>
        </w:tc>
        <w:tc>
          <w:tcPr>
            <w:tcW w:w="1594" w:type="dxa"/>
          </w:tcPr>
          <w:p w14:paraId="1B699F0A" w14:textId="77777777" w:rsidR="00643466" w:rsidRPr="00AC55A2" w:rsidRDefault="00643466" w:rsidP="00643466">
            <w:pPr>
              <w:jc w:val="center"/>
              <w:rPr>
                <w:rFonts w:ascii="Times New Roman" w:hAnsi="Times New Roman" w:cs="Times New Roman"/>
                <w:sz w:val="24"/>
                <w:szCs w:val="24"/>
              </w:rPr>
            </w:pPr>
            <w:r w:rsidRPr="00AC55A2">
              <w:rPr>
                <w:rFonts w:ascii="Times New Roman" w:hAnsi="Times New Roman" w:cs="Times New Roman"/>
                <w:sz w:val="24"/>
                <w:szCs w:val="24"/>
              </w:rPr>
              <w:t>Фоайе</w:t>
            </w:r>
          </w:p>
        </w:tc>
        <w:tc>
          <w:tcPr>
            <w:tcW w:w="7140" w:type="dxa"/>
          </w:tcPr>
          <w:p w14:paraId="3E0712BB" w14:textId="77777777" w:rsidR="00643466" w:rsidRPr="00AC55A2" w:rsidRDefault="00643466" w:rsidP="00643466">
            <w:pPr>
              <w:rPr>
                <w:rFonts w:ascii="Times New Roman" w:hAnsi="Times New Roman" w:cs="Times New Roman"/>
                <w:sz w:val="24"/>
                <w:szCs w:val="24"/>
              </w:rPr>
            </w:pPr>
            <w:r w:rsidRPr="00AC55A2">
              <w:rPr>
                <w:rFonts w:ascii="Times New Roman" w:hAnsi="Times New Roman" w:cs="Times New Roman"/>
                <w:sz w:val="24"/>
                <w:szCs w:val="24"/>
              </w:rPr>
              <w:t>Лускозно изпълнение – окачени тавани, осветление и акценти.</w:t>
            </w:r>
          </w:p>
        </w:tc>
      </w:tr>
      <w:tr w:rsidR="00643466" w:rsidRPr="00AC55A2" w14:paraId="522A3330" w14:textId="77777777" w:rsidTr="007D42F5">
        <w:tc>
          <w:tcPr>
            <w:tcW w:w="616" w:type="dxa"/>
          </w:tcPr>
          <w:p w14:paraId="64F47717" w14:textId="77777777" w:rsidR="00643466" w:rsidRPr="00AC55A2" w:rsidRDefault="00643466" w:rsidP="00643466">
            <w:pPr>
              <w:jc w:val="center"/>
              <w:rPr>
                <w:rFonts w:ascii="Times New Roman" w:hAnsi="Times New Roman" w:cs="Times New Roman"/>
                <w:sz w:val="24"/>
                <w:szCs w:val="24"/>
              </w:rPr>
            </w:pPr>
            <w:r w:rsidRPr="00AC55A2">
              <w:rPr>
                <w:rFonts w:ascii="Times New Roman" w:hAnsi="Times New Roman" w:cs="Times New Roman"/>
                <w:sz w:val="24"/>
                <w:szCs w:val="24"/>
              </w:rPr>
              <w:t>9</w:t>
            </w:r>
          </w:p>
        </w:tc>
        <w:tc>
          <w:tcPr>
            <w:tcW w:w="1594" w:type="dxa"/>
          </w:tcPr>
          <w:p w14:paraId="1189979B" w14:textId="1A0D0731" w:rsidR="00643466" w:rsidRPr="00AC55A2" w:rsidRDefault="00643466" w:rsidP="00643466">
            <w:pPr>
              <w:jc w:val="center"/>
              <w:rPr>
                <w:rFonts w:ascii="Times New Roman" w:hAnsi="Times New Roman" w:cs="Times New Roman"/>
                <w:sz w:val="24"/>
                <w:szCs w:val="24"/>
                <w:highlight w:val="red"/>
              </w:rPr>
            </w:pPr>
            <w:r w:rsidRPr="00AC55A2">
              <w:rPr>
                <w:rFonts w:ascii="Times New Roman" w:hAnsi="Times New Roman" w:cs="Times New Roman"/>
                <w:sz w:val="24"/>
                <w:szCs w:val="24"/>
              </w:rPr>
              <w:t>Гаражи и паркоместа</w:t>
            </w:r>
          </w:p>
        </w:tc>
        <w:tc>
          <w:tcPr>
            <w:tcW w:w="7140" w:type="dxa"/>
          </w:tcPr>
          <w:p w14:paraId="6689DE83" w14:textId="35F86242" w:rsidR="00643466" w:rsidRPr="00AC55A2" w:rsidRDefault="00643466" w:rsidP="00643466">
            <w:pPr>
              <w:rPr>
                <w:rFonts w:ascii="Times New Roman" w:hAnsi="Times New Roman" w:cs="Times New Roman"/>
                <w:sz w:val="24"/>
                <w:szCs w:val="24"/>
              </w:rPr>
            </w:pPr>
            <w:r w:rsidRPr="00AC55A2">
              <w:rPr>
                <w:rFonts w:ascii="Times New Roman" w:hAnsi="Times New Roman" w:cs="Times New Roman"/>
                <w:sz w:val="24"/>
                <w:szCs w:val="24"/>
                <w:lang w:val="en-US"/>
              </w:rPr>
              <w:t>Завършекът на паркоместата се извършва чрез прилагане на два вида покрития според изискванията за устойчивост и естетика. Първият вариант включва използването на шлайфан бетон, който се обработва по подходящ начин за постигане на гладка и здрава повърхност, предоставяща висока износоустойчивост и ниска поддръжка. Вторият вариант обхваща укладката на павета, които предлагат добавена визуална привлекателност и функционалност, осигурявайки добра дренажна способност и лесна замяна при необходимост.</w:t>
            </w:r>
          </w:p>
        </w:tc>
      </w:tr>
    </w:tbl>
    <w:p w14:paraId="37FA8BFC" w14:textId="2AC002CB" w:rsidR="00E7601D" w:rsidRPr="00AC55A2" w:rsidRDefault="00E7601D" w:rsidP="00E7601D">
      <w:pPr>
        <w:ind w:left="360"/>
        <w:jc w:val="center"/>
        <w:rPr>
          <w:rFonts w:ascii="Times New Roman" w:hAnsi="Times New Roman" w:cs="Times New Roman"/>
          <w:b/>
          <w:sz w:val="24"/>
          <w:szCs w:val="24"/>
          <w:u w:val="single"/>
        </w:rPr>
      </w:pPr>
    </w:p>
    <w:p w14:paraId="2337EC08" w14:textId="3366B0EB" w:rsidR="00643466" w:rsidRPr="00AC55A2" w:rsidRDefault="00643466" w:rsidP="00E7601D">
      <w:pPr>
        <w:ind w:left="360"/>
        <w:jc w:val="center"/>
        <w:rPr>
          <w:rFonts w:ascii="Times New Roman" w:hAnsi="Times New Roman" w:cs="Times New Roman"/>
          <w:b/>
          <w:sz w:val="24"/>
          <w:szCs w:val="24"/>
          <w:u w:val="single"/>
        </w:rPr>
      </w:pPr>
    </w:p>
    <w:p w14:paraId="059E0230" w14:textId="77777777" w:rsidR="00643466" w:rsidRPr="00AC55A2" w:rsidRDefault="00643466" w:rsidP="00E7601D">
      <w:pPr>
        <w:ind w:left="360"/>
        <w:jc w:val="center"/>
        <w:rPr>
          <w:rFonts w:ascii="Times New Roman" w:hAnsi="Times New Roman" w:cs="Times New Roman"/>
          <w:b/>
          <w:sz w:val="24"/>
          <w:szCs w:val="24"/>
          <w:u w:val="single"/>
        </w:rPr>
      </w:pPr>
    </w:p>
    <w:p w14:paraId="21D90A55" w14:textId="77777777" w:rsidR="00E7601D" w:rsidRPr="00AC55A2" w:rsidRDefault="00E7601D"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ВЪНШНИ В</w:t>
      </w:r>
      <w:r w:rsidR="00525513" w:rsidRPr="00AC55A2">
        <w:rPr>
          <w:rFonts w:ascii="Times New Roman" w:hAnsi="Times New Roman" w:cs="Times New Roman"/>
          <w:b/>
          <w:sz w:val="24"/>
          <w:szCs w:val="24"/>
          <w:u w:val="single"/>
          <w:lang w:val="bg-BG"/>
        </w:rPr>
        <w:t>РЪЗКИ</w:t>
      </w:r>
    </w:p>
    <w:tbl>
      <w:tblPr>
        <w:tblStyle w:val="a3"/>
        <w:tblW w:w="0" w:type="auto"/>
        <w:tblLook w:val="04A0" w:firstRow="1" w:lastRow="0" w:firstColumn="1" w:lastColumn="0" w:noHBand="0" w:noVBand="1"/>
      </w:tblPr>
      <w:tblGrid>
        <w:gridCol w:w="616"/>
        <w:gridCol w:w="1594"/>
        <w:gridCol w:w="7140"/>
      </w:tblGrid>
      <w:tr w:rsidR="00E7601D" w:rsidRPr="00AC55A2" w14:paraId="657590AB" w14:textId="77777777" w:rsidTr="007D42F5">
        <w:tc>
          <w:tcPr>
            <w:tcW w:w="616" w:type="dxa"/>
          </w:tcPr>
          <w:p w14:paraId="1E6E12CE" w14:textId="77777777" w:rsidR="00E7601D" w:rsidRPr="00AC55A2" w:rsidRDefault="00E7601D"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7FD43DF3" w14:textId="77777777" w:rsidR="00E7601D" w:rsidRPr="00AC55A2" w:rsidRDefault="00E7601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0C59A0AC" w14:textId="77777777" w:rsidR="00E7601D" w:rsidRPr="00AC55A2" w:rsidRDefault="00E7601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E7601D" w:rsidRPr="00AC55A2" w14:paraId="31F7BD59" w14:textId="77777777" w:rsidTr="007D42F5">
        <w:tc>
          <w:tcPr>
            <w:tcW w:w="616" w:type="dxa"/>
          </w:tcPr>
          <w:p w14:paraId="6A3BD413" w14:textId="77777777" w:rsidR="00E7601D" w:rsidRPr="00AC55A2" w:rsidRDefault="00E7601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1443C295" w14:textId="77777777" w:rsidR="00E7601D" w:rsidRPr="00AC55A2" w:rsidRDefault="00525513" w:rsidP="007D42F5">
            <w:pPr>
              <w:rPr>
                <w:rFonts w:ascii="Times New Roman" w:hAnsi="Times New Roman" w:cs="Times New Roman"/>
                <w:sz w:val="24"/>
                <w:szCs w:val="24"/>
              </w:rPr>
            </w:pPr>
            <w:r w:rsidRPr="00AC55A2">
              <w:rPr>
                <w:rFonts w:ascii="Times New Roman" w:hAnsi="Times New Roman" w:cs="Times New Roman"/>
                <w:sz w:val="24"/>
                <w:szCs w:val="24"/>
              </w:rPr>
              <w:t>Електро-</w:t>
            </w:r>
          </w:p>
          <w:p w14:paraId="068C9444" w14:textId="77777777" w:rsidR="00525513" w:rsidRPr="00AC55A2" w:rsidRDefault="00525513" w:rsidP="007D42F5">
            <w:pPr>
              <w:rPr>
                <w:rFonts w:ascii="Times New Roman" w:hAnsi="Times New Roman" w:cs="Times New Roman"/>
                <w:sz w:val="24"/>
                <w:szCs w:val="24"/>
              </w:rPr>
            </w:pPr>
            <w:r w:rsidRPr="00AC55A2">
              <w:rPr>
                <w:rFonts w:ascii="Times New Roman" w:hAnsi="Times New Roman" w:cs="Times New Roman"/>
                <w:sz w:val="24"/>
                <w:szCs w:val="24"/>
              </w:rPr>
              <w:t>снабдяване</w:t>
            </w:r>
          </w:p>
        </w:tc>
        <w:tc>
          <w:tcPr>
            <w:tcW w:w="7140" w:type="dxa"/>
          </w:tcPr>
          <w:p w14:paraId="5A20A8C7" w14:textId="77777777" w:rsidR="00E7601D" w:rsidRPr="00AC55A2" w:rsidRDefault="00525513" w:rsidP="00525513">
            <w:pPr>
              <w:rPr>
                <w:rFonts w:ascii="Times New Roman" w:hAnsi="Times New Roman" w:cs="Times New Roman"/>
                <w:sz w:val="24"/>
                <w:szCs w:val="24"/>
              </w:rPr>
            </w:pPr>
            <w:r w:rsidRPr="00AC55A2">
              <w:rPr>
                <w:rFonts w:ascii="Times New Roman" w:hAnsi="Times New Roman" w:cs="Times New Roman"/>
                <w:sz w:val="24"/>
                <w:szCs w:val="24"/>
              </w:rPr>
              <w:t xml:space="preserve">Сключен договор и платена такса за присъединяване към електропреносната мрежа. </w:t>
            </w:r>
          </w:p>
        </w:tc>
      </w:tr>
      <w:tr w:rsidR="00E7601D" w:rsidRPr="00AC55A2" w14:paraId="098F86EC" w14:textId="77777777" w:rsidTr="007D42F5">
        <w:tc>
          <w:tcPr>
            <w:tcW w:w="616" w:type="dxa"/>
          </w:tcPr>
          <w:p w14:paraId="0827DE1F" w14:textId="77777777" w:rsidR="00E7601D" w:rsidRPr="00AC55A2" w:rsidRDefault="00E7601D"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7C80F61E" w14:textId="77777777" w:rsidR="00E7601D" w:rsidRPr="00AC55A2" w:rsidRDefault="00525513" w:rsidP="007D42F5">
            <w:pPr>
              <w:jc w:val="center"/>
              <w:rPr>
                <w:rFonts w:ascii="Times New Roman" w:hAnsi="Times New Roman" w:cs="Times New Roman"/>
                <w:sz w:val="24"/>
                <w:szCs w:val="24"/>
              </w:rPr>
            </w:pPr>
            <w:r w:rsidRPr="00AC55A2">
              <w:rPr>
                <w:rFonts w:ascii="Times New Roman" w:hAnsi="Times New Roman" w:cs="Times New Roman"/>
                <w:sz w:val="24"/>
                <w:szCs w:val="24"/>
              </w:rPr>
              <w:t>Водопровод</w:t>
            </w:r>
          </w:p>
        </w:tc>
        <w:tc>
          <w:tcPr>
            <w:tcW w:w="7140" w:type="dxa"/>
          </w:tcPr>
          <w:p w14:paraId="7A6ED934" w14:textId="77777777" w:rsidR="00E7601D" w:rsidRPr="00AC55A2" w:rsidRDefault="00525513" w:rsidP="007D42F5">
            <w:pPr>
              <w:rPr>
                <w:rFonts w:ascii="Times New Roman" w:hAnsi="Times New Roman" w:cs="Times New Roman"/>
                <w:sz w:val="24"/>
                <w:szCs w:val="24"/>
              </w:rPr>
            </w:pPr>
            <w:r w:rsidRPr="00AC55A2">
              <w:rPr>
                <w:rFonts w:ascii="Times New Roman" w:hAnsi="Times New Roman" w:cs="Times New Roman"/>
                <w:sz w:val="24"/>
                <w:szCs w:val="24"/>
              </w:rPr>
              <w:t>Изпълнение по проект и предадена с разрешение за ползване.</w:t>
            </w:r>
          </w:p>
        </w:tc>
      </w:tr>
      <w:tr w:rsidR="00E7601D" w:rsidRPr="00AC55A2" w14:paraId="57314E83" w14:textId="77777777" w:rsidTr="007D42F5">
        <w:tc>
          <w:tcPr>
            <w:tcW w:w="616" w:type="dxa"/>
          </w:tcPr>
          <w:p w14:paraId="6237B5EB" w14:textId="77777777" w:rsidR="00E7601D" w:rsidRPr="00AC55A2" w:rsidRDefault="00E7601D" w:rsidP="007D42F5">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0E4ADC54" w14:textId="77777777" w:rsidR="00E7601D" w:rsidRPr="00AC55A2" w:rsidRDefault="00525513" w:rsidP="007D42F5">
            <w:pPr>
              <w:jc w:val="center"/>
              <w:rPr>
                <w:rFonts w:ascii="Times New Roman" w:hAnsi="Times New Roman" w:cs="Times New Roman"/>
                <w:sz w:val="24"/>
                <w:szCs w:val="24"/>
              </w:rPr>
            </w:pPr>
            <w:r w:rsidRPr="00AC55A2">
              <w:rPr>
                <w:rFonts w:ascii="Times New Roman" w:hAnsi="Times New Roman" w:cs="Times New Roman"/>
                <w:sz w:val="24"/>
                <w:szCs w:val="24"/>
              </w:rPr>
              <w:t>Канализация</w:t>
            </w:r>
          </w:p>
        </w:tc>
        <w:tc>
          <w:tcPr>
            <w:tcW w:w="7140" w:type="dxa"/>
          </w:tcPr>
          <w:p w14:paraId="68F341D4" w14:textId="77777777" w:rsidR="00E7601D" w:rsidRPr="00AC55A2" w:rsidRDefault="00525513" w:rsidP="007D42F5">
            <w:pPr>
              <w:rPr>
                <w:rFonts w:ascii="Times New Roman" w:hAnsi="Times New Roman" w:cs="Times New Roman"/>
                <w:sz w:val="24"/>
                <w:szCs w:val="24"/>
              </w:rPr>
            </w:pPr>
            <w:r w:rsidRPr="00AC55A2">
              <w:rPr>
                <w:rFonts w:ascii="Times New Roman" w:hAnsi="Times New Roman" w:cs="Times New Roman"/>
                <w:sz w:val="24"/>
                <w:szCs w:val="24"/>
              </w:rPr>
              <w:t>Изпълнение по проект и предадена с разрешение за ползване.</w:t>
            </w:r>
          </w:p>
        </w:tc>
      </w:tr>
    </w:tbl>
    <w:p w14:paraId="199DD208" w14:textId="4E4D23A6" w:rsidR="00807C3D" w:rsidRPr="00AC55A2" w:rsidRDefault="00807C3D" w:rsidP="00807C3D">
      <w:pPr>
        <w:ind w:left="360"/>
        <w:jc w:val="center"/>
        <w:rPr>
          <w:rFonts w:ascii="Times New Roman" w:hAnsi="Times New Roman" w:cs="Times New Roman"/>
          <w:b/>
          <w:sz w:val="24"/>
          <w:szCs w:val="24"/>
          <w:u w:val="single"/>
        </w:rPr>
      </w:pPr>
    </w:p>
    <w:p w14:paraId="005D7BB6" w14:textId="77777777" w:rsidR="00963610" w:rsidRPr="00AC55A2" w:rsidRDefault="00963610" w:rsidP="00807C3D">
      <w:pPr>
        <w:ind w:left="360"/>
        <w:jc w:val="center"/>
        <w:rPr>
          <w:rFonts w:ascii="Times New Roman" w:hAnsi="Times New Roman" w:cs="Times New Roman"/>
          <w:b/>
          <w:sz w:val="24"/>
          <w:szCs w:val="24"/>
          <w:u w:val="single"/>
        </w:rPr>
      </w:pPr>
    </w:p>
    <w:p w14:paraId="568F3999" w14:textId="77777777" w:rsidR="00807C3D" w:rsidRPr="00AC55A2" w:rsidRDefault="00807C3D"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ЗЕЛЕНИ ЕКОПРАКТИКИ И ЕКОКОНЦЕПЦИЯ</w:t>
      </w:r>
    </w:p>
    <w:tbl>
      <w:tblPr>
        <w:tblStyle w:val="a3"/>
        <w:tblW w:w="0" w:type="auto"/>
        <w:tblLook w:val="04A0" w:firstRow="1" w:lastRow="0" w:firstColumn="1" w:lastColumn="0" w:noHBand="0" w:noVBand="1"/>
      </w:tblPr>
      <w:tblGrid>
        <w:gridCol w:w="616"/>
        <w:gridCol w:w="1596"/>
        <w:gridCol w:w="7138"/>
      </w:tblGrid>
      <w:tr w:rsidR="00807C3D" w:rsidRPr="00AC55A2" w14:paraId="0439B719" w14:textId="77777777" w:rsidTr="007D42F5">
        <w:tc>
          <w:tcPr>
            <w:tcW w:w="616" w:type="dxa"/>
          </w:tcPr>
          <w:p w14:paraId="4FA1815E" w14:textId="77777777" w:rsidR="00807C3D" w:rsidRPr="00AC55A2" w:rsidRDefault="00807C3D"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01ECC460" w14:textId="77777777" w:rsidR="00807C3D" w:rsidRPr="00AC55A2" w:rsidRDefault="00807C3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73364674" w14:textId="77777777" w:rsidR="00807C3D" w:rsidRPr="00AC55A2" w:rsidRDefault="00807C3D"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807C3D" w:rsidRPr="00AC55A2" w14:paraId="318DE764" w14:textId="77777777" w:rsidTr="007D42F5">
        <w:tc>
          <w:tcPr>
            <w:tcW w:w="616" w:type="dxa"/>
          </w:tcPr>
          <w:p w14:paraId="3531F44D" w14:textId="77777777" w:rsidR="00807C3D" w:rsidRPr="00AC55A2" w:rsidRDefault="00807C3D"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58760CFB" w14:textId="77777777" w:rsidR="00807C3D" w:rsidRPr="00AC55A2" w:rsidRDefault="00807C3D" w:rsidP="007D42F5">
            <w:pPr>
              <w:rPr>
                <w:rFonts w:ascii="Times New Roman" w:hAnsi="Times New Roman" w:cs="Times New Roman"/>
                <w:sz w:val="24"/>
                <w:szCs w:val="24"/>
              </w:rPr>
            </w:pPr>
            <w:r w:rsidRPr="00AC55A2">
              <w:rPr>
                <w:rFonts w:ascii="Times New Roman" w:hAnsi="Times New Roman" w:cs="Times New Roman"/>
                <w:sz w:val="24"/>
                <w:szCs w:val="24"/>
              </w:rPr>
              <w:t>Околно пространство</w:t>
            </w:r>
          </w:p>
        </w:tc>
        <w:tc>
          <w:tcPr>
            <w:tcW w:w="7140" w:type="dxa"/>
          </w:tcPr>
          <w:p w14:paraId="315A9638" w14:textId="77777777" w:rsidR="00807C3D" w:rsidRPr="00AC55A2" w:rsidRDefault="00807C3D" w:rsidP="00807C3D">
            <w:pPr>
              <w:rPr>
                <w:rFonts w:ascii="Times New Roman" w:hAnsi="Times New Roman" w:cs="Times New Roman"/>
                <w:sz w:val="24"/>
                <w:szCs w:val="24"/>
              </w:rPr>
            </w:pPr>
            <w:r w:rsidRPr="00AC55A2">
              <w:rPr>
                <w:rFonts w:ascii="Times New Roman" w:hAnsi="Times New Roman" w:cs="Times New Roman"/>
                <w:sz w:val="24"/>
                <w:szCs w:val="24"/>
              </w:rPr>
              <w:t>За територията отредена за паркоустрояване е предвидено подходящо озеленяване с декоративни дървесни и храстови видове, оформящи ландшафтното пространство в подкрепа на архитектурното решение.</w:t>
            </w:r>
          </w:p>
          <w:p w14:paraId="7B41A8A9" w14:textId="77777777" w:rsidR="00807C3D" w:rsidRPr="00AC55A2" w:rsidRDefault="00807C3D" w:rsidP="00807C3D">
            <w:pPr>
              <w:rPr>
                <w:rFonts w:ascii="Times New Roman" w:hAnsi="Times New Roman" w:cs="Times New Roman"/>
                <w:sz w:val="24"/>
                <w:szCs w:val="24"/>
              </w:rPr>
            </w:pPr>
            <w:r w:rsidRPr="00AC55A2">
              <w:rPr>
                <w:rFonts w:ascii="Times New Roman" w:hAnsi="Times New Roman" w:cs="Times New Roman"/>
                <w:sz w:val="24"/>
                <w:szCs w:val="24"/>
              </w:rPr>
              <w:t>Избраната декоративна дървесна и храстова растителност е подходяща за паркоустрояване на зона „ЖС”.</w:t>
            </w:r>
          </w:p>
          <w:p w14:paraId="20F05A70" w14:textId="77777777" w:rsidR="00807C3D" w:rsidRPr="00AC55A2" w:rsidRDefault="00807C3D" w:rsidP="00807C3D">
            <w:pPr>
              <w:rPr>
                <w:rFonts w:ascii="Times New Roman" w:hAnsi="Times New Roman" w:cs="Times New Roman"/>
                <w:sz w:val="24"/>
                <w:szCs w:val="24"/>
              </w:rPr>
            </w:pPr>
            <w:r w:rsidRPr="00AC55A2">
              <w:rPr>
                <w:rFonts w:ascii="Times New Roman" w:hAnsi="Times New Roman" w:cs="Times New Roman"/>
                <w:sz w:val="24"/>
                <w:szCs w:val="24"/>
              </w:rPr>
              <w:t>Растителността участва в създаването на разнообразни сезонни контрасти.</w:t>
            </w:r>
          </w:p>
          <w:p w14:paraId="4D1173A2" w14:textId="077C150D" w:rsidR="00807C3D" w:rsidRPr="00AC55A2" w:rsidRDefault="00807C3D" w:rsidP="007D42F5">
            <w:pPr>
              <w:rPr>
                <w:rFonts w:ascii="Times New Roman" w:hAnsi="Times New Roman" w:cs="Times New Roman"/>
                <w:sz w:val="24"/>
                <w:szCs w:val="24"/>
              </w:rPr>
            </w:pPr>
            <w:r w:rsidRPr="00AC55A2">
              <w:rPr>
                <w:rFonts w:ascii="Times New Roman" w:hAnsi="Times New Roman" w:cs="Times New Roman"/>
                <w:sz w:val="24"/>
                <w:szCs w:val="24"/>
              </w:rPr>
              <w:t>При подбора на видовете са взети в предвид особеностите на местния климат и почвените условия. Дървесната растителност е ситуирана върху естествен терен без подземно застрояване.</w:t>
            </w:r>
          </w:p>
        </w:tc>
      </w:tr>
    </w:tbl>
    <w:p w14:paraId="2BF2C37E" w14:textId="09355C4D" w:rsidR="00911A51" w:rsidRPr="00AC55A2" w:rsidRDefault="00911A51" w:rsidP="00C6798D">
      <w:pPr>
        <w:rPr>
          <w:rFonts w:ascii="Times New Roman" w:hAnsi="Times New Roman" w:cs="Times New Roman"/>
          <w:b/>
          <w:sz w:val="24"/>
          <w:szCs w:val="24"/>
          <w:u w:val="single"/>
        </w:rPr>
      </w:pPr>
    </w:p>
    <w:p w14:paraId="5F229F7B" w14:textId="77777777" w:rsidR="00963610" w:rsidRPr="00AC55A2" w:rsidRDefault="00963610" w:rsidP="00C6798D">
      <w:pPr>
        <w:rPr>
          <w:rFonts w:ascii="Times New Roman" w:hAnsi="Times New Roman" w:cs="Times New Roman"/>
          <w:b/>
          <w:sz w:val="24"/>
          <w:szCs w:val="24"/>
          <w:u w:val="single"/>
        </w:rPr>
      </w:pPr>
    </w:p>
    <w:p w14:paraId="1B427C49" w14:textId="77777777" w:rsidR="00BD4788" w:rsidRPr="00AC55A2" w:rsidRDefault="004D2B02" w:rsidP="00967DAF">
      <w:pPr>
        <w:pStyle w:val="a5"/>
        <w:numPr>
          <w:ilvl w:val="0"/>
          <w:numId w:val="2"/>
        </w:numPr>
        <w:jc w:val="center"/>
        <w:rPr>
          <w:rFonts w:ascii="Times New Roman" w:hAnsi="Times New Roman" w:cs="Times New Roman"/>
          <w:b/>
          <w:sz w:val="24"/>
          <w:szCs w:val="24"/>
          <w:u w:val="single"/>
        </w:rPr>
      </w:pPr>
      <w:r w:rsidRPr="00AC55A2">
        <w:rPr>
          <w:rFonts w:ascii="Times New Roman" w:hAnsi="Times New Roman" w:cs="Times New Roman"/>
          <w:b/>
          <w:sz w:val="24"/>
          <w:szCs w:val="24"/>
          <w:u w:val="single"/>
          <w:lang w:val="bg-BG"/>
        </w:rPr>
        <w:t>ГАРАЖ</w:t>
      </w:r>
    </w:p>
    <w:tbl>
      <w:tblPr>
        <w:tblStyle w:val="a3"/>
        <w:tblW w:w="0" w:type="auto"/>
        <w:tblLook w:val="04A0" w:firstRow="1" w:lastRow="0" w:firstColumn="1" w:lastColumn="0" w:noHBand="0" w:noVBand="1"/>
      </w:tblPr>
      <w:tblGrid>
        <w:gridCol w:w="616"/>
        <w:gridCol w:w="1594"/>
        <w:gridCol w:w="7140"/>
      </w:tblGrid>
      <w:tr w:rsidR="00BD4788" w:rsidRPr="00AC55A2" w14:paraId="4D907810" w14:textId="77777777" w:rsidTr="007D42F5">
        <w:tc>
          <w:tcPr>
            <w:tcW w:w="616" w:type="dxa"/>
          </w:tcPr>
          <w:p w14:paraId="60A6C93F" w14:textId="77777777" w:rsidR="00BD4788" w:rsidRPr="00AC55A2" w:rsidRDefault="00BD4788" w:rsidP="007D42F5">
            <w:pPr>
              <w:jc w:val="center"/>
              <w:rPr>
                <w:rFonts w:ascii="Times New Roman" w:hAnsi="Times New Roman" w:cs="Times New Roman"/>
                <w:b/>
                <w:i/>
                <w:sz w:val="24"/>
                <w:szCs w:val="24"/>
              </w:rPr>
            </w:pPr>
            <w:r w:rsidRPr="00AC55A2">
              <w:rPr>
                <w:rFonts w:ascii="Times New Roman" w:hAnsi="Times New Roman" w:cs="Times New Roman"/>
                <w:b/>
                <w:bCs/>
                <w:i/>
                <w:color w:val="202122"/>
                <w:sz w:val="24"/>
                <w:szCs w:val="24"/>
                <w:shd w:val="clear" w:color="auto" w:fill="FFFFFF"/>
              </w:rPr>
              <w:t>№</w:t>
            </w:r>
          </w:p>
        </w:tc>
        <w:tc>
          <w:tcPr>
            <w:tcW w:w="1594" w:type="dxa"/>
          </w:tcPr>
          <w:p w14:paraId="79834FB9" w14:textId="77777777" w:rsidR="00BD4788" w:rsidRPr="00AC55A2" w:rsidRDefault="00BD4788"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Позиция</w:t>
            </w:r>
          </w:p>
        </w:tc>
        <w:tc>
          <w:tcPr>
            <w:tcW w:w="7140" w:type="dxa"/>
          </w:tcPr>
          <w:p w14:paraId="3D96643E" w14:textId="77777777" w:rsidR="00BD4788" w:rsidRPr="00AC55A2" w:rsidRDefault="00BD4788" w:rsidP="007D42F5">
            <w:pPr>
              <w:jc w:val="center"/>
              <w:rPr>
                <w:rFonts w:ascii="Times New Roman" w:hAnsi="Times New Roman" w:cs="Times New Roman"/>
                <w:b/>
                <w:i/>
                <w:sz w:val="24"/>
                <w:szCs w:val="24"/>
              </w:rPr>
            </w:pPr>
            <w:r w:rsidRPr="00AC55A2">
              <w:rPr>
                <w:rFonts w:ascii="Times New Roman" w:hAnsi="Times New Roman" w:cs="Times New Roman"/>
                <w:b/>
                <w:i/>
                <w:sz w:val="24"/>
                <w:szCs w:val="24"/>
              </w:rPr>
              <w:t>Описание на начина на завършване</w:t>
            </w:r>
          </w:p>
        </w:tc>
      </w:tr>
      <w:tr w:rsidR="00BD4788" w:rsidRPr="00AC55A2" w14:paraId="6B50A025" w14:textId="77777777" w:rsidTr="007D42F5">
        <w:tc>
          <w:tcPr>
            <w:tcW w:w="616" w:type="dxa"/>
          </w:tcPr>
          <w:p w14:paraId="3A5AD9FA" w14:textId="77777777" w:rsidR="00BD4788" w:rsidRPr="00AC55A2" w:rsidRDefault="00BD4788" w:rsidP="007D42F5">
            <w:pPr>
              <w:jc w:val="center"/>
              <w:rPr>
                <w:rFonts w:ascii="Times New Roman" w:hAnsi="Times New Roman" w:cs="Times New Roman"/>
                <w:sz w:val="24"/>
                <w:szCs w:val="24"/>
              </w:rPr>
            </w:pPr>
            <w:r w:rsidRPr="00AC55A2">
              <w:rPr>
                <w:rFonts w:ascii="Times New Roman" w:hAnsi="Times New Roman" w:cs="Times New Roman"/>
                <w:sz w:val="24"/>
                <w:szCs w:val="24"/>
              </w:rPr>
              <w:t>1</w:t>
            </w:r>
          </w:p>
        </w:tc>
        <w:tc>
          <w:tcPr>
            <w:tcW w:w="1594" w:type="dxa"/>
          </w:tcPr>
          <w:p w14:paraId="4A690F55" w14:textId="77777777" w:rsidR="00BD4788" w:rsidRPr="00AC55A2" w:rsidRDefault="00563CBD" w:rsidP="007D42F5">
            <w:pPr>
              <w:rPr>
                <w:rFonts w:ascii="Times New Roman" w:hAnsi="Times New Roman" w:cs="Times New Roman"/>
                <w:sz w:val="24"/>
                <w:szCs w:val="24"/>
              </w:rPr>
            </w:pPr>
            <w:r w:rsidRPr="00AC55A2">
              <w:rPr>
                <w:rFonts w:ascii="Times New Roman" w:hAnsi="Times New Roman" w:cs="Times New Roman"/>
                <w:sz w:val="24"/>
                <w:szCs w:val="24"/>
              </w:rPr>
              <w:t>Подово покритие</w:t>
            </w:r>
          </w:p>
        </w:tc>
        <w:tc>
          <w:tcPr>
            <w:tcW w:w="7140" w:type="dxa"/>
          </w:tcPr>
          <w:p w14:paraId="3B7DFC9B" w14:textId="77777777" w:rsidR="00BD4788" w:rsidRPr="00AC55A2" w:rsidRDefault="00911A51" w:rsidP="007D42F5">
            <w:pPr>
              <w:rPr>
                <w:rFonts w:ascii="Times New Roman" w:hAnsi="Times New Roman" w:cs="Times New Roman"/>
                <w:sz w:val="24"/>
                <w:szCs w:val="24"/>
              </w:rPr>
            </w:pPr>
            <w:r w:rsidRPr="00AC55A2">
              <w:rPr>
                <w:rFonts w:ascii="Times New Roman" w:hAnsi="Times New Roman" w:cs="Times New Roman"/>
                <w:sz w:val="24"/>
                <w:szCs w:val="24"/>
              </w:rPr>
              <w:t xml:space="preserve">Шлайфан бетон </w:t>
            </w:r>
          </w:p>
        </w:tc>
      </w:tr>
      <w:tr w:rsidR="00563CBD" w:rsidRPr="00AC55A2" w14:paraId="7308C096" w14:textId="77777777" w:rsidTr="007D42F5">
        <w:tc>
          <w:tcPr>
            <w:tcW w:w="616" w:type="dxa"/>
          </w:tcPr>
          <w:p w14:paraId="0F1CA37B" w14:textId="77777777" w:rsidR="00563CBD" w:rsidRPr="00AC55A2" w:rsidRDefault="00911A51" w:rsidP="007D42F5">
            <w:pPr>
              <w:jc w:val="center"/>
              <w:rPr>
                <w:rFonts w:ascii="Times New Roman" w:hAnsi="Times New Roman" w:cs="Times New Roman"/>
                <w:sz w:val="24"/>
                <w:szCs w:val="24"/>
              </w:rPr>
            </w:pPr>
            <w:r w:rsidRPr="00AC55A2">
              <w:rPr>
                <w:rFonts w:ascii="Times New Roman" w:hAnsi="Times New Roman" w:cs="Times New Roman"/>
                <w:sz w:val="24"/>
                <w:szCs w:val="24"/>
              </w:rPr>
              <w:t>2</w:t>
            </w:r>
          </w:p>
        </w:tc>
        <w:tc>
          <w:tcPr>
            <w:tcW w:w="1594" w:type="dxa"/>
          </w:tcPr>
          <w:p w14:paraId="58B858DC" w14:textId="77777777" w:rsidR="00563CBD" w:rsidRPr="00AC55A2" w:rsidRDefault="00563CBD" w:rsidP="007D42F5">
            <w:pPr>
              <w:rPr>
                <w:rFonts w:ascii="Times New Roman" w:hAnsi="Times New Roman" w:cs="Times New Roman"/>
                <w:sz w:val="24"/>
                <w:szCs w:val="24"/>
              </w:rPr>
            </w:pPr>
            <w:r w:rsidRPr="00AC55A2">
              <w:rPr>
                <w:rFonts w:ascii="Times New Roman" w:hAnsi="Times New Roman" w:cs="Times New Roman"/>
                <w:sz w:val="24"/>
                <w:szCs w:val="24"/>
              </w:rPr>
              <w:t>Тавани</w:t>
            </w:r>
          </w:p>
        </w:tc>
        <w:tc>
          <w:tcPr>
            <w:tcW w:w="7140" w:type="dxa"/>
          </w:tcPr>
          <w:p w14:paraId="31E32B81" w14:textId="77777777" w:rsidR="00911A51" w:rsidRPr="00AC55A2" w:rsidRDefault="00911A51" w:rsidP="007D42F5">
            <w:pPr>
              <w:rPr>
                <w:rFonts w:ascii="Times New Roman" w:hAnsi="Times New Roman" w:cs="Times New Roman"/>
                <w:sz w:val="24"/>
                <w:szCs w:val="24"/>
              </w:rPr>
            </w:pPr>
            <w:r w:rsidRPr="00AC55A2">
              <w:rPr>
                <w:rFonts w:ascii="Times New Roman" w:hAnsi="Times New Roman" w:cs="Times New Roman"/>
                <w:sz w:val="24"/>
                <w:szCs w:val="24"/>
              </w:rPr>
              <w:t>На ниво първи етаж – таванна в частта под апартамент ще бъде изолиран с топлоизолационни плочи от минерална вата с дебелина 6см.</w:t>
            </w:r>
          </w:p>
        </w:tc>
      </w:tr>
      <w:tr w:rsidR="00563CBD" w:rsidRPr="00AC55A2" w14:paraId="27D2A689" w14:textId="77777777" w:rsidTr="007D42F5">
        <w:tc>
          <w:tcPr>
            <w:tcW w:w="616" w:type="dxa"/>
          </w:tcPr>
          <w:p w14:paraId="31D13AB2" w14:textId="77777777" w:rsidR="00563CBD" w:rsidRPr="00AC55A2" w:rsidRDefault="00911A51" w:rsidP="007D42F5">
            <w:pPr>
              <w:jc w:val="center"/>
              <w:rPr>
                <w:rFonts w:ascii="Times New Roman" w:hAnsi="Times New Roman" w:cs="Times New Roman"/>
                <w:sz w:val="24"/>
                <w:szCs w:val="24"/>
              </w:rPr>
            </w:pPr>
            <w:r w:rsidRPr="00AC55A2">
              <w:rPr>
                <w:rFonts w:ascii="Times New Roman" w:hAnsi="Times New Roman" w:cs="Times New Roman"/>
                <w:sz w:val="24"/>
                <w:szCs w:val="24"/>
              </w:rPr>
              <w:t>3</w:t>
            </w:r>
          </w:p>
        </w:tc>
        <w:tc>
          <w:tcPr>
            <w:tcW w:w="1594" w:type="dxa"/>
          </w:tcPr>
          <w:p w14:paraId="42C59069" w14:textId="77777777" w:rsidR="00563CBD" w:rsidRPr="00AC55A2" w:rsidRDefault="00563CBD" w:rsidP="007D42F5">
            <w:pPr>
              <w:rPr>
                <w:rFonts w:ascii="Times New Roman" w:hAnsi="Times New Roman" w:cs="Times New Roman"/>
                <w:sz w:val="24"/>
                <w:szCs w:val="24"/>
              </w:rPr>
            </w:pPr>
            <w:r w:rsidRPr="00AC55A2">
              <w:rPr>
                <w:rFonts w:ascii="Times New Roman" w:hAnsi="Times New Roman" w:cs="Times New Roman"/>
                <w:sz w:val="24"/>
                <w:szCs w:val="24"/>
              </w:rPr>
              <w:t>Електро-</w:t>
            </w:r>
          </w:p>
          <w:p w14:paraId="3041EC81" w14:textId="77777777" w:rsidR="00563CBD" w:rsidRPr="00AC55A2" w:rsidRDefault="00563CBD" w:rsidP="007D42F5">
            <w:pPr>
              <w:rPr>
                <w:rFonts w:ascii="Times New Roman" w:hAnsi="Times New Roman" w:cs="Times New Roman"/>
                <w:sz w:val="24"/>
                <w:szCs w:val="24"/>
              </w:rPr>
            </w:pPr>
            <w:r w:rsidRPr="00AC55A2">
              <w:rPr>
                <w:rFonts w:ascii="Times New Roman" w:hAnsi="Times New Roman" w:cs="Times New Roman"/>
                <w:sz w:val="24"/>
                <w:szCs w:val="24"/>
              </w:rPr>
              <w:t xml:space="preserve">Силнотокова </w:t>
            </w:r>
          </w:p>
          <w:p w14:paraId="6C1ADAF7" w14:textId="77777777" w:rsidR="00563CBD" w:rsidRPr="00AC55A2" w:rsidRDefault="00563CBD" w:rsidP="007D42F5">
            <w:pPr>
              <w:rPr>
                <w:rFonts w:ascii="Times New Roman" w:hAnsi="Times New Roman" w:cs="Times New Roman"/>
                <w:sz w:val="24"/>
                <w:szCs w:val="24"/>
              </w:rPr>
            </w:pPr>
            <w:r w:rsidRPr="00AC55A2">
              <w:rPr>
                <w:rFonts w:ascii="Times New Roman" w:hAnsi="Times New Roman" w:cs="Times New Roman"/>
                <w:sz w:val="24"/>
                <w:szCs w:val="24"/>
              </w:rPr>
              <w:t>инсталация</w:t>
            </w:r>
          </w:p>
        </w:tc>
        <w:tc>
          <w:tcPr>
            <w:tcW w:w="7140" w:type="dxa"/>
          </w:tcPr>
          <w:p w14:paraId="5D4F2838" w14:textId="77777777" w:rsidR="00563CBD" w:rsidRPr="00AC55A2" w:rsidRDefault="00911A51" w:rsidP="007D42F5">
            <w:pPr>
              <w:rPr>
                <w:rFonts w:ascii="Times New Roman" w:hAnsi="Times New Roman" w:cs="Times New Roman"/>
                <w:sz w:val="24"/>
                <w:szCs w:val="24"/>
              </w:rPr>
            </w:pPr>
            <w:r w:rsidRPr="00AC55A2">
              <w:rPr>
                <w:rFonts w:ascii="Times New Roman" w:hAnsi="Times New Roman" w:cs="Times New Roman"/>
                <w:sz w:val="24"/>
                <w:szCs w:val="24"/>
              </w:rPr>
              <w:t>Монтирани проводници, съгласно проекта.</w:t>
            </w:r>
          </w:p>
          <w:p w14:paraId="40C6DB2A" w14:textId="77777777" w:rsidR="00911A51" w:rsidRPr="00AC55A2" w:rsidRDefault="00911A51" w:rsidP="007D42F5">
            <w:pPr>
              <w:rPr>
                <w:rFonts w:ascii="Times New Roman" w:hAnsi="Times New Roman" w:cs="Times New Roman"/>
                <w:sz w:val="24"/>
                <w:szCs w:val="24"/>
              </w:rPr>
            </w:pPr>
            <w:r w:rsidRPr="00AC55A2">
              <w:rPr>
                <w:rFonts w:ascii="Times New Roman" w:hAnsi="Times New Roman" w:cs="Times New Roman"/>
                <w:sz w:val="24"/>
                <w:szCs w:val="24"/>
              </w:rPr>
              <w:t>Брой на лампени излази и ключове</w:t>
            </w:r>
            <w:r w:rsidR="00B0063D" w:rsidRPr="00AC55A2">
              <w:rPr>
                <w:rFonts w:ascii="Times New Roman" w:hAnsi="Times New Roman" w:cs="Times New Roman"/>
                <w:sz w:val="24"/>
                <w:szCs w:val="24"/>
              </w:rPr>
              <w:t xml:space="preserve"> -</w:t>
            </w:r>
            <w:r w:rsidRPr="00AC55A2">
              <w:rPr>
                <w:rFonts w:ascii="Times New Roman" w:hAnsi="Times New Roman" w:cs="Times New Roman"/>
                <w:sz w:val="24"/>
                <w:szCs w:val="24"/>
              </w:rPr>
              <w:t xml:space="preserve"> по проект </w:t>
            </w:r>
          </w:p>
        </w:tc>
      </w:tr>
    </w:tbl>
    <w:p w14:paraId="3A334441" w14:textId="0C6AAC34" w:rsidR="00317F5B" w:rsidRPr="00AC55A2" w:rsidRDefault="00317F5B" w:rsidP="00317F5B">
      <w:pPr>
        <w:pStyle w:val="afc"/>
        <w:spacing w:before="100" w:beforeAutospacing="1" w:after="100" w:afterAutospacing="1"/>
        <w:rPr>
          <w:rFonts w:ascii="Times New Roman" w:hAnsi="Times New Roman" w:cs="Times New Roman"/>
        </w:rPr>
      </w:pPr>
    </w:p>
    <w:p w14:paraId="5BCE53C5" w14:textId="77777777" w:rsidR="00317F5B" w:rsidRPr="00AC55A2" w:rsidRDefault="00317F5B" w:rsidP="00317F5B">
      <w:pPr>
        <w:spacing w:before="100" w:beforeAutospacing="1" w:after="100" w:afterAutospacing="1"/>
        <w:jc w:val="both"/>
        <w:rPr>
          <w:rFonts w:ascii="Times New Roman" w:hAnsi="Times New Roman" w:cs="Times New Roman"/>
          <w:sz w:val="24"/>
          <w:szCs w:val="24"/>
          <w:lang w:val="bg-BG"/>
        </w:rPr>
      </w:pPr>
      <w:r w:rsidRPr="00AC55A2">
        <w:rPr>
          <w:rFonts w:ascii="Times New Roman" w:hAnsi="Times New Roman" w:cs="Times New Roman"/>
          <w:sz w:val="24"/>
          <w:szCs w:val="24"/>
          <w:lang w:val="bg-BG"/>
        </w:rPr>
        <w:t>Продавач: 1. ...............................................</w:t>
      </w:r>
      <w:r w:rsidRPr="00AC55A2">
        <w:rPr>
          <w:rFonts w:ascii="Times New Roman" w:hAnsi="Times New Roman" w:cs="Times New Roman"/>
          <w:sz w:val="24"/>
          <w:szCs w:val="24"/>
          <w:lang w:val="bg-BG"/>
        </w:rPr>
        <w:tab/>
      </w:r>
      <w:r w:rsidRPr="00AC55A2">
        <w:rPr>
          <w:rFonts w:ascii="Times New Roman" w:hAnsi="Times New Roman" w:cs="Times New Roman"/>
          <w:sz w:val="24"/>
          <w:szCs w:val="24"/>
          <w:lang w:val="bg-BG"/>
        </w:rPr>
        <w:tab/>
      </w:r>
    </w:p>
    <w:p w14:paraId="15708476" w14:textId="02815692" w:rsidR="00317F5B" w:rsidRPr="00AC55A2" w:rsidRDefault="00317F5B" w:rsidP="00317F5B">
      <w:pPr>
        <w:spacing w:before="100" w:beforeAutospacing="1" w:after="100" w:afterAutospacing="1"/>
        <w:jc w:val="both"/>
        <w:rPr>
          <w:rFonts w:ascii="Times New Roman" w:hAnsi="Times New Roman" w:cs="Times New Roman"/>
          <w:sz w:val="24"/>
          <w:szCs w:val="24"/>
          <w:lang w:val="bg-BG"/>
        </w:rPr>
      </w:pPr>
      <w:bookmarkStart w:id="0" w:name="_Hlk92885765"/>
      <w:r w:rsidRPr="00AC55A2">
        <w:rPr>
          <w:rFonts w:ascii="Times New Roman" w:hAnsi="Times New Roman" w:cs="Times New Roman"/>
          <w:sz w:val="24"/>
          <w:szCs w:val="24"/>
          <w:lang w:val="bg-BG"/>
        </w:rPr>
        <w:t>(……………………..……………………………………………………………………………..)</w:t>
      </w:r>
      <w:bookmarkEnd w:id="0"/>
      <w:r w:rsidRPr="00AC55A2">
        <w:rPr>
          <w:rFonts w:ascii="Times New Roman" w:hAnsi="Times New Roman" w:cs="Times New Roman"/>
          <w:sz w:val="24"/>
          <w:szCs w:val="24"/>
          <w:lang w:val="bg-BG"/>
        </w:rPr>
        <w:tab/>
      </w:r>
      <w:r w:rsidRPr="00AC55A2">
        <w:rPr>
          <w:rFonts w:ascii="Times New Roman" w:hAnsi="Times New Roman" w:cs="Times New Roman"/>
          <w:sz w:val="24"/>
          <w:szCs w:val="24"/>
          <w:lang w:val="bg-BG"/>
        </w:rPr>
        <w:tab/>
      </w:r>
    </w:p>
    <w:p w14:paraId="189658D1" w14:textId="77777777" w:rsidR="00317F5B" w:rsidRPr="00AC55A2" w:rsidRDefault="00317F5B" w:rsidP="00317F5B">
      <w:pPr>
        <w:spacing w:before="100" w:beforeAutospacing="1" w:after="100" w:afterAutospacing="1"/>
        <w:jc w:val="both"/>
        <w:rPr>
          <w:rFonts w:ascii="Times New Roman" w:hAnsi="Times New Roman" w:cs="Times New Roman"/>
          <w:sz w:val="24"/>
          <w:szCs w:val="24"/>
          <w:lang w:val="bg-BG"/>
        </w:rPr>
      </w:pPr>
    </w:p>
    <w:p w14:paraId="5ADA1B5F" w14:textId="77777777" w:rsidR="00317F5B" w:rsidRPr="00AC55A2" w:rsidRDefault="00317F5B" w:rsidP="00317F5B">
      <w:pPr>
        <w:spacing w:before="100" w:beforeAutospacing="1" w:after="100" w:afterAutospacing="1"/>
        <w:jc w:val="both"/>
        <w:rPr>
          <w:rFonts w:ascii="Times New Roman" w:hAnsi="Times New Roman" w:cs="Times New Roman"/>
          <w:sz w:val="24"/>
          <w:szCs w:val="24"/>
          <w:lang w:val="bg-BG"/>
        </w:rPr>
      </w:pPr>
      <w:r w:rsidRPr="00AC55A2">
        <w:rPr>
          <w:rFonts w:ascii="Times New Roman" w:hAnsi="Times New Roman" w:cs="Times New Roman"/>
          <w:sz w:val="24"/>
          <w:szCs w:val="24"/>
          <w:lang w:val="bg-BG"/>
        </w:rPr>
        <w:t>Купувач: 2. ...............................................</w:t>
      </w:r>
    </w:p>
    <w:p w14:paraId="7CF324C4" w14:textId="36865CCD" w:rsidR="00317F5B" w:rsidRPr="00AC55A2" w:rsidRDefault="00317F5B" w:rsidP="00317F5B">
      <w:pPr>
        <w:spacing w:before="100" w:beforeAutospacing="1" w:after="100" w:afterAutospacing="1"/>
        <w:jc w:val="both"/>
        <w:rPr>
          <w:rFonts w:ascii="Times New Roman" w:hAnsi="Times New Roman" w:cs="Times New Roman"/>
          <w:sz w:val="24"/>
          <w:szCs w:val="24"/>
          <w:lang w:val="bg-BG"/>
        </w:rPr>
      </w:pPr>
      <w:r w:rsidRPr="00AC55A2">
        <w:rPr>
          <w:rFonts w:ascii="Times New Roman" w:hAnsi="Times New Roman" w:cs="Times New Roman"/>
          <w:sz w:val="24"/>
          <w:szCs w:val="24"/>
          <w:lang w:val="bg-BG"/>
        </w:rPr>
        <w:t>(………………………………………………………………..…………………………………..)</w:t>
      </w:r>
    </w:p>
    <w:sectPr w:rsidR="00317F5B" w:rsidRPr="00AC55A2" w:rsidSect="006D1292">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0424" w14:textId="77777777" w:rsidR="002E0206" w:rsidRDefault="002E0206" w:rsidP="006D1292">
      <w:pPr>
        <w:spacing w:after="0" w:line="240" w:lineRule="auto"/>
      </w:pPr>
      <w:r>
        <w:separator/>
      </w:r>
    </w:p>
  </w:endnote>
  <w:endnote w:type="continuationSeparator" w:id="0">
    <w:p w14:paraId="39DEF55F" w14:textId="77777777" w:rsidR="002E0206" w:rsidRDefault="002E0206" w:rsidP="006D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9FB3" w14:textId="788DCDC0" w:rsidR="00317F5B" w:rsidRPr="00317F5B" w:rsidRDefault="00317F5B" w:rsidP="00317F5B">
    <w:pPr>
      <w:pStyle w:val="afa"/>
      <w:tabs>
        <w:tab w:val="clear" w:pos="4680"/>
        <w:tab w:val="clear" w:pos="9360"/>
        <w:tab w:val="left" w:pos="7548"/>
      </w:tabs>
      <w:rPr>
        <w:lang w:val="bg-BG"/>
      </w:rPr>
    </w:pPr>
    <w:r>
      <w:rPr>
        <w:lang w:val="bg-BG"/>
      </w:rPr>
      <w:t>Продавач:</w:t>
    </w:r>
    <w:r>
      <w:rPr>
        <w:lang w:val="bg-BG"/>
      </w:rPr>
      <w:tab/>
      <w:t>Купувач: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2206" w14:textId="77777777" w:rsidR="002E0206" w:rsidRDefault="002E0206" w:rsidP="006D1292">
      <w:pPr>
        <w:spacing w:after="0" w:line="240" w:lineRule="auto"/>
      </w:pPr>
      <w:r>
        <w:separator/>
      </w:r>
    </w:p>
  </w:footnote>
  <w:footnote w:type="continuationSeparator" w:id="0">
    <w:p w14:paraId="5713C36A" w14:textId="77777777" w:rsidR="002E0206" w:rsidRDefault="002E0206" w:rsidP="006D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FA7"/>
    <w:multiLevelType w:val="hybridMultilevel"/>
    <w:tmpl w:val="B8B47EE6"/>
    <w:lvl w:ilvl="0" w:tplc="FFA02346">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2EFD"/>
    <w:multiLevelType w:val="hybridMultilevel"/>
    <w:tmpl w:val="7D2A2580"/>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62D"/>
    <w:multiLevelType w:val="hybridMultilevel"/>
    <w:tmpl w:val="464433D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93769"/>
    <w:multiLevelType w:val="hybridMultilevel"/>
    <w:tmpl w:val="885E293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333DB"/>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F47D5"/>
    <w:multiLevelType w:val="hybridMultilevel"/>
    <w:tmpl w:val="8B187A7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30DC1"/>
    <w:multiLevelType w:val="hybridMultilevel"/>
    <w:tmpl w:val="10469C9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24200"/>
    <w:multiLevelType w:val="hybridMultilevel"/>
    <w:tmpl w:val="54466C46"/>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36D67"/>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558FC"/>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C087E"/>
    <w:multiLevelType w:val="hybridMultilevel"/>
    <w:tmpl w:val="B890066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75BEC"/>
    <w:multiLevelType w:val="hybridMultilevel"/>
    <w:tmpl w:val="134EF57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46CC2"/>
    <w:multiLevelType w:val="hybridMultilevel"/>
    <w:tmpl w:val="E5EC11B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3F14B3"/>
    <w:multiLevelType w:val="hybridMultilevel"/>
    <w:tmpl w:val="AA60CB6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29631">
    <w:abstractNumId w:val="0"/>
  </w:num>
  <w:num w:numId="2" w16cid:durableId="225148729">
    <w:abstractNumId w:val="8"/>
  </w:num>
  <w:num w:numId="3" w16cid:durableId="543059813">
    <w:abstractNumId w:val="2"/>
  </w:num>
  <w:num w:numId="4" w16cid:durableId="1655718804">
    <w:abstractNumId w:val="1"/>
  </w:num>
  <w:num w:numId="5" w16cid:durableId="401292009">
    <w:abstractNumId w:val="10"/>
  </w:num>
  <w:num w:numId="6" w16cid:durableId="567421990">
    <w:abstractNumId w:val="9"/>
  </w:num>
  <w:num w:numId="7" w16cid:durableId="810906239">
    <w:abstractNumId w:val="13"/>
  </w:num>
  <w:num w:numId="8" w16cid:durableId="152917691">
    <w:abstractNumId w:val="4"/>
  </w:num>
  <w:num w:numId="9" w16cid:durableId="731074751">
    <w:abstractNumId w:val="11"/>
  </w:num>
  <w:num w:numId="10" w16cid:durableId="1052660425">
    <w:abstractNumId w:val="3"/>
  </w:num>
  <w:num w:numId="11" w16cid:durableId="385225271">
    <w:abstractNumId w:val="12"/>
  </w:num>
  <w:num w:numId="12" w16cid:durableId="871041660">
    <w:abstractNumId w:val="7"/>
  </w:num>
  <w:num w:numId="13" w16cid:durableId="2012760111">
    <w:abstractNumId w:val="5"/>
  </w:num>
  <w:num w:numId="14" w16cid:durableId="1236359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30"/>
    <w:rsid w:val="000145D3"/>
    <w:rsid w:val="000219F6"/>
    <w:rsid w:val="00030230"/>
    <w:rsid w:val="00085823"/>
    <w:rsid w:val="00093DFB"/>
    <w:rsid w:val="00113CF6"/>
    <w:rsid w:val="00144463"/>
    <w:rsid w:val="00157E9D"/>
    <w:rsid w:val="0016746E"/>
    <w:rsid w:val="001B4182"/>
    <w:rsid w:val="001E6CFF"/>
    <w:rsid w:val="001F4091"/>
    <w:rsid w:val="0026439A"/>
    <w:rsid w:val="00266E8D"/>
    <w:rsid w:val="00276215"/>
    <w:rsid w:val="002A53AD"/>
    <w:rsid w:val="002C67CA"/>
    <w:rsid w:val="002E0206"/>
    <w:rsid w:val="002E379D"/>
    <w:rsid w:val="002F726E"/>
    <w:rsid w:val="00304581"/>
    <w:rsid w:val="00317F5B"/>
    <w:rsid w:val="003A5FC7"/>
    <w:rsid w:val="003A6F17"/>
    <w:rsid w:val="003D4ADE"/>
    <w:rsid w:val="003F170A"/>
    <w:rsid w:val="004018C4"/>
    <w:rsid w:val="00454381"/>
    <w:rsid w:val="00481845"/>
    <w:rsid w:val="004A76EB"/>
    <w:rsid w:val="004D2B02"/>
    <w:rsid w:val="004F563B"/>
    <w:rsid w:val="004F6445"/>
    <w:rsid w:val="004F731B"/>
    <w:rsid w:val="00525513"/>
    <w:rsid w:val="00560033"/>
    <w:rsid w:val="00563CBD"/>
    <w:rsid w:val="005841A7"/>
    <w:rsid w:val="005F77E3"/>
    <w:rsid w:val="00643466"/>
    <w:rsid w:val="00652EB2"/>
    <w:rsid w:val="0066150C"/>
    <w:rsid w:val="00662B10"/>
    <w:rsid w:val="006827BD"/>
    <w:rsid w:val="0068601D"/>
    <w:rsid w:val="0069003B"/>
    <w:rsid w:val="006A187C"/>
    <w:rsid w:val="006C7230"/>
    <w:rsid w:val="006D1292"/>
    <w:rsid w:val="00741717"/>
    <w:rsid w:val="00767932"/>
    <w:rsid w:val="00773A75"/>
    <w:rsid w:val="007867EF"/>
    <w:rsid w:val="007A7156"/>
    <w:rsid w:val="007C7C60"/>
    <w:rsid w:val="007E51FB"/>
    <w:rsid w:val="00807C3D"/>
    <w:rsid w:val="008625C6"/>
    <w:rsid w:val="008842A2"/>
    <w:rsid w:val="008A4FAE"/>
    <w:rsid w:val="008C4119"/>
    <w:rsid w:val="009100B6"/>
    <w:rsid w:val="00911A51"/>
    <w:rsid w:val="009163ED"/>
    <w:rsid w:val="00963610"/>
    <w:rsid w:val="00967DAF"/>
    <w:rsid w:val="009D5C98"/>
    <w:rsid w:val="009F35F2"/>
    <w:rsid w:val="00A278FD"/>
    <w:rsid w:val="00A32DE3"/>
    <w:rsid w:val="00A66636"/>
    <w:rsid w:val="00A8626A"/>
    <w:rsid w:val="00A96FA4"/>
    <w:rsid w:val="00AA7512"/>
    <w:rsid w:val="00AB773E"/>
    <w:rsid w:val="00AC55A2"/>
    <w:rsid w:val="00AE1C80"/>
    <w:rsid w:val="00B0063D"/>
    <w:rsid w:val="00B3366F"/>
    <w:rsid w:val="00BA1733"/>
    <w:rsid w:val="00BA1DDA"/>
    <w:rsid w:val="00BD4788"/>
    <w:rsid w:val="00BE7A9C"/>
    <w:rsid w:val="00BF4FA5"/>
    <w:rsid w:val="00C05598"/>
    <w:rsid w:val="00C3471C"/>
    <w:rsid w:val="00C42A16"/>
    <w:rsid w:val="00C47458"/>
    <w:rsid w:val="00C6798D"/>
    <w:rsid w:val="00C90C66"/>
    <w:rsid w:val="00C912FC"/>
    <w:rsid w:val="00CD61D7"/>
    <w:rsid w:val="00CE3EBC"/>
    <w:rsid w:val="00CE53A1"/>
    <w:rsid w:val="00CE6823"/>
    <w:rsid w:val="00D12C15"/>
    <w:rsid w:val="00D35FC5"/>
    <w:rsid w:val="00D4397A"/>
    <w:rsid w:val="00D5177C"/>
    <w:rsid w:val="00DC38E1"/>
    <w:rsid w:val="00E4794F"/>
    <w:rsid w:val="00E74F04"/>
    <w:rsid w:val="00E7601D"/>
    <w:rsid w:val="00E76063"/>
    <w:rsid w:val="00E96254"/>
    <w:rsid w:val="00EB7E6C"/>
    <w:rsid w:val="00F11FC3"/>
    <w:rsid w:val="00F22368"/>
    <w:rsid w:val="00F41E84"/>
    <w:rsid w:val="00F4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F83"/>
  <w15:chartTrackingRefBased/>
  <w15:docId w15:val="{BB02AC7C-367E-442C-A391-865FB068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C66"/>
  </w:style>
  <w:style w:type="paragraph" w:styleId="1">
    <w:name w:val="heading 1"/>
    <w:basedOn w:val="a"/>
    <w:next w:val="a"/>
    <w:link w:val="10"/>
    <w:uiPriority w:val="9"/>
    <w:qFormat/>
    <w:rsid w:val="00C90C66"/>
    <w:pPr>
      <w:keepNext/>
      <w:keepLines/>
      <w:spacing w:before="480" w:after="0"/>
      <w:outlineLvl w:val="0"/>
    </w:pPr>
    <w:rPr>
      <w:rFonts w:asciiTheme="majorHAnsi" w:eastAsiaTheme="majorEastAsia" w:hAnsiTheme="majorHAnsi" w:cstheme="majorBidi"/>
      <w:b/>
      <w:bCs/>
      <w:color w:val="6B911C" w:themeColor="accent1" w:themeShade="BF"/>
      <w:sz w:val="28"/>
      <w:szCs w:val="28"/>
    </w:rPr>
  </w:style>
  <w:style w:type="paragraph" w:styleId="2">
    <w:name w:val="heading 2"/>
    <w:basedOn w:val="a"/>
    <w:next w:val="a"/>
    <w:link w:val="20"/>
    <w:uiPriority w:val="9"/>
    <w:semiHidden/>
    <w:unhideWhenUsed/>
    <w:qFormat/>
    <w:rsid w:val="00C90C66"/>
    <w:pPr>
      <w:keepNext/>
      <w:keepLines/>
      <w:spacing w:before="200" w:after="0"/>
      <w:outlineLvl w:val="1"/>
    </w:pPr>
    <w:rPr>
      <w:rFonts w:asciiTheme="majorHAnsi" w:eastAsiaTheme="majorEastAsia" w:hAnsiTheme="majorHAnsi" w:cstheme="majorBidi"/>
      <w:b/>
      <w:bCs/>
      <w:color w:val="90C226" w:themeColor="accent1"/>
      <w:sz w:val="26"/>
      <w:szCs w:val="26"/>
    </w:rPr>
  </w:style>
  <w:style w:type="paragraph" w:styleId="3">
    <w:name w:val="heading 3"/>
    <w:basedOn w:val="a"/>
    <w:next w:val="a"/>
    <w:link w:val="30"/>
    <w:uiPriority w:val="9"/>
    <w:semiHidden/>
    <w:unhideWhenUsed/>
    <w:qFormat/>
    <w:rsid w:val="00C90C66"/>
    <w:pPr>
      <w:keepNext/>
      <w:keepLines/>
      <w:spacing w:before="200" w:after="0"/>
      <w:outlineLvl w:val="2"/>
    </w:pPr>
    <w:rPr>
      <w:rFonts w:asciiTheme="majorHAnsi" w:eastAsiaTheme="majorEastAsia" w:hAnsiTheme="majorHAnsi" w:cstheme="majorBidi"/>
      <w:b/>
      <w:bCs/>
      <w:color w:val="90C226" w:themeColor="accent1"/>
    </w:rPr>
  </w:style>
  <w:style w:type="paragraph" w:styleId="4">
    <w:name w:val="heading 4"/>
    <w:basedOn w:val="a"/>
    <w:next w:val="a"/>
    <w:link w:val="40"/>
    <w:uiPriority w:val="9"/>
    <w:semiHidden/>
    <w:unhideWhenUsed/>
    <w:qFormat/>
    <w:rsid w:val="00C90C66"/>
    <w:pPr>
      <w:keepNext/>
      <w:keepLines/>
      <w:spacing w:before="200" w:after="0"/>
      <w:outlineLvl w:val="3"/>
    </w:pPr>
    <w:rPr>
      <w:rFonts w:asciiTheme="majorHAnsi" w:eastAsiaTheme="majorEastAsia" w:hAnsiTheme="majorHAnsi" w:cstheme="majorBidi"/>
      <w:b/>
      <w:bCs/>
      <w:i/>
      <w:iCs/>
      <w:color w:val="90C226" w:themeColor="accent1"/>
    </w:rPr>
  </w:style>
  <w:style w:type="paragraph" w:styleId="5">
    <w:name w:val="heading 5"/>
    <w:basedOn w:val="a"/>
    <w:next w:val="a"/>
    <w:link w:val="50"/>
    <w:uiPriority w:val="9"/>
    <w:semiHidden/>
    <w:unhideWhenUsed/>
    <w:qFormat/>
    <w:rsid w:val="00C90C66"/>
    <w:pPr>
      <w:keepNext/>
      <w:keepLines/>
      <w:spacing w:before="200" w:after="0"/>
      <w:outlineLvl w:val="4"/>
    </w:pPr>
    <w:rPr>
      <w:rFonts w:asciiTheme="majorHAnsi" w:eastAsiaTheme="majorEastAsia" w:hAnsiTheme="majorHAnsi" w:cstheme="majorBidi"/>
      <w:color w:val="476013" w:themeColor="accent1" w:themeShade="7F"/>
    </w:rPr>
  </w:style>
  <w:style w:type="paragraph" w:styleId="6">
    <w:name w:val="heading 6"/>
    <w:basedOn w:val="a"/>
    <w:next w:val="a"/>
    <w:link w:val="60"/>
    <w:uiPriority w:val="9"/>
    <w:semiHidden/>
    <w:unhideWhenUsed/>
    <w:qFormat/>
    <w:rsid w:val="00C90C66"/>
    <w:pPr>
      <w:keepNext/>
      <w:keepLines/>
      <w:spacing w:before="200" w:after="0"/>
      <w:outlineLvl w:val="5"/>
    </w:pPr>
    <w:rPr>
      <w:rFonts w:asciiTheme="majorHAnsi" w:eastAsiaTheme="majorEastAsia" w:hAnsiTheme="majorHAnsi" w:cstheme="majorBidi"/>
      <w:i/>
      <w:iCs/>
      <w:color w:val="476013" w:themeColor="accent1" w:themeShade="7F"/>
    </w:rPr>
  </w:style>
  <w:style w:type="paragraph" w:styleId="7">
    <w:name w:val="heading 7"/>
    <w:basedOn w:val="a"/>
    <w:next w:val="a"/>
    <w:link w:val="70"/>
    <w:uiPriority w:val="9"/>
    <w:semiHidden/>
    <w:unhideWhenUsed/>
    <w:qFormat/>
    <w:rsid w:val="00C90C6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90C66"/>
    <w:pPr>
      <w:keepNext/>
      <w:keepLines/>
      <w:spacing w:before="200" w:after="0"/>
      <w:outlineLvl w:val="7"/>
    </w:pPr>
    <w:rPr>
      <w:rFonts w:asciiTheme="majorHAnsi" w:eastAsiaTheme="majorEastAsia" w:hAnsiTheme="majorHAnsi" w:cstheme="majorBidi"/>
      <w:color w:val="90C226" w:themeColor="accent1"/>
      <w:sz w:val="20"/>
      <w:szCs w:val="20"/>
    </w:rPr>
  </w:style>
  <w:style w:type="paragraph" w:styleId="9">
    <w:name w:val="heading 9"/>
    <w:basedOn w:val="a"/>
    <w:next w:val="a"/>
    <w:link w:val="90"/>
    <w:uiPriority w:val="9"/>
    <w:semiHidden/>
    <w:unhideWhenUsed/>
    <w:qFormat/>
    <w:rsid w:val="00C90C6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7230"/>
    <w:pPr>
      <w:spacing w:after="0" w:line="240" w:lineRule="auto"/>
    </w:pPr>
    <w:rPr>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6C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C7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List Table 1 Light"/>
    <w:basedOn w:val="a1"/>
    <w:uiPriority w:val="46"/>
    <w:rsid w:val="006C72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5">
    <w:name w:val="List Table 1 Light Accent 5"/>
    <w:basedOn w:val="a1"/>
    <w:uiPriority w:val="46"/>
    <w:rsid w:val="006C7230"/>
    <w:pPr>
      <w:spacing w:after="0" w:line="240" w:lineRule="auto"/>
    </w:pPr>
    <w:tblPr>
      <w:tblStyleRowBandSize w:val="1"/>
      <w:tblStyleColBandSize w:val="1"/>
    </w:tblPr>
    <w:tblStylePr w:type="firstRow">
      <w:rPr>
        <w:b/>
        <w:bCs/>
      </w:rPr>
      <w:tblPr/>
      <w:tcPr>
        <w:tcBorders>
          <w:bottom w:val="single" w:sz="4" w:space="0" w:color="EA7666" w:themeColor="accent5" w:themeTint="99"/>
        </w:tcBorders>
      </w:tcPr>
    </w:tblStylePr>
    <w:tblStylePr w:type="lastRow">
      <w:rPr>
        <w:b/>
        <w:bCs/>
      </w:rPr>
      <w:tblPr/>
      <w:tcPr>
        <w:tcBorders>
          <w:top w:val="sing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paragraph" w:styleId="a5">
    <w:name w:val="List Paragraph"/>
    <w:basedOn w:val="a"/>
    <w:uiPriority w:val="34"/>
    <w:qFormat/>
    <w:rsid w:val="006C7230"/>
    <w:pPr>
      <w:ind w:left="720"/>
      <w:contextualSpacing/>
    </w:pPr>
  </w:style>
  <w:style w:type="table" w:styleId="31">
    <w:name w:val="Plain Table 3"/>
    <w:basedOn w:val="a1"/>
    <w:uiPriority w:val="43"/>
    <w:rsid w:val="006C72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6C72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6C7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лавие 1 Знак"/>
    <w:basedOn w:val="a0"/>
    <w:link w:val="1"/>
    <w:uiPriority w:val="9"/>
    <w:rsid w:val="00C90C66"/>
    <w:rPr>
      <w:rFonts w:asciiTheme="majorHAnsi" w:eastAsiaTheme="majorEastAsia" w:hAnsiTheme="majorHAnsi" w:cstheme="majorBidi"/>
      <w:b/>
      <w:bCs/>
      <w:color w:val="6B911C" w:themeColor="accent1" w:themeShade="BF"/>
      <w:sz w:val="28"/>
      <w:szCs w:val="28"/>
    </w:rPr>
  </w:style>
  <w:style w:type="character" w:customStyle="1" w:styleId="20">
    <w:name w:val="Заглавие 2 Знак"/>
    <w:basedOn w:val="a0"/>
    <w:link w:val="2"/>
    <w:uiPriority w:val="9"/>
    <w:semiHidden/>
    <w:rsid w:val="00C90C66"/>
    <w:rPr>
      <w:rFonts w:asciiTheme="majorHAnsi" w:eastAsiaTheme="majorEastAsia" w:hAnsiTheme="majorHAnsi" w:cstheme="majorBidi"/>
      <w:b/>
      <w:bCs/>
      <w:color w:val="90C226" w:themeColor="accent1"/>
      <w:sz w:val="26"/>
      <w:szCs w:val="26"/>
    </w:rPr>
  </w:style>
  <w:style w:type="character" w:customStyle="1" w:styleId="30">
    <w:name w:val="Заглавие 3 Знак"/>
    <w:basedOn w:val="a0"/>
    <w:link w:val="3"/>
    <w:uiPriority w:val="9"/>
    <w:semiHidden/>
    <w:rsid w:val="00C90C66"/>
    <w:rPr>
      <w:rFonts w:asciiTheme="majorHAnsi" w:eastAsiaTheme="majorEastAsia" w:hAnsiTheme="majorHAnsi" w:cstheme="majorBidi"/>
      <w:b/>
      <w:bCs/>
      <w:color w:val="90C226" w:themeColor="accent1"/>
    </w:rPr>
  </w:style>
  <w:style w:type="character" w:customStyle="1" w:styleId="40">
    <w:name w:val="Заглавие 4 Знак"/>
    <w:basedOn w:val="a0"/>
    <w:link w:val="4"/>
    <w:uiPriority w:val="9"/>
    <w:semiHidden/>
    <w:rsid w:val="00C90C66"/>
    <w:rPr>
      <w:rFonts w:asciiTheme="majorHAnsi" w:eastAsiaTheme="majorEastAsia" w:hAnsiTheme="majorHAnsi" w:cstheme="majorBidi"/>
      <w:b/>
      <w:bCs/>
      <w:i/>
      <w:iCs/>
      <w:color w:val="90C226" w:themeColor="accent1"/>
    </w:rPr>
  </w:style>
  <w:style w:type="character" w:customStyle="1" w:styleId="50">
    <w:name w:val="Заглавие 5 Знак"/>
    <w:basedOn w:val="a0"/>
    <w:link w:val="5"/>
    <w:uiPriority w:val="9"/>
    <w:semiHidden/>
    <w:rsid w:val="00C90C66"/>
    <w:rPr>
      <w:rFonts w:asciiTheme="majorHAnsi" w:eastAsiaTheme="majorEastAsia" w:hAnsiTheme="majorHAnsi" w:cstheme="majorBidi"/>
      <w:color w:val="476013" w:themeColor="accent1" w:themeShade="7F"/>
    </w:rPr>
  </w:style>
  <w:style w:type="character" w:customStyle="1" w:styleId="60">
    <w:name w:val="Заглавие 6 Знак"/>
    <w:basedOn w:val="a0"/>
    <w:link w:val="6"/>
    <w:uiPriority w:val="9"/>
    <w:semiHidden/>
    <w:rsid w:val="00C90C66"/>
    <w:rPr>
      <w:rFonts w:asciiTheme="majorHAnsi" w:eastAsiaTheme="majorEastAsia" w:hAnsiTheme="majorHAnsi" w:cstheme="majorBidi"/>
      <w:i/>
      <w:iCs/>
      <w:color w:val="476013" w:themeColor="accent1" w:themeShade="7F"/>
    </w:rPr>
  </w:style>
  <w:style w:type="character" w:customStyle="1" w:styleId="70">
    <w:name w:val="Заглавие 7 Знак"/>
    <w:basedOn w:val="a0"/>
    <w:link w:val="7"/>
    <w:uiPriority w:val="9"/>
    <w:semiHidden/>
    <w:rsid w:val="00C90C66"/>
    <w:rPr>
      <w:rFonts w:asciiTheme="majorHAnsi" w:eastAsiaTheme="majorEastAsia" w:hAnsiTheme="majorHAnsi" w:cstheme="majorBidi"/>
      <w:i/>
      <w:iCs/>
      <w:color w:val="404040" w:themeColor="text1" w:themeTint="BF"/>
    </w:rPr>
  </w:style>
  <w:style w:type="character" w:customStyle="1" w:styleId="80">
    <w:name w:val="Заглавие 8 Знак"/>
    <w:basedOn w:val="a0"/>
    <w:link w:val="8"/>
    <w:uiPriority w:val="9"/>
    <w:semiHidden/>
    <w:rsid w:val="00C90C66"/>
    <w:rPr>
      <w:rFonts w:asciiTheme="majorHAnsi" w:eastAsiaTheme="majorEastAsia" w:hAnsiTheme="majorHAnsi" w:cstheme="majorBidi"/>
      <w:color w:val="90C226" w:themeColor="accent1"/>
      <w:sz w:val="20"/>
      <w:szCs w:val="20"/>
    </w:rPr>
  </w:style>
  <w:style w:type="character" w:customStyle="1" w:styleId="90">
    <w:name w:val="Заглавие 9 Знак"/>
    <w:basedOn w:val="a0"/>
    <w:link w:val="9"/>
    <w:uiPriority w:val="9"/>
    <w:semiHidden/>
    <w:rsid w:val="00C90C66"/>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C90C66"/>
    <w:pPr>
      <w:spacing w:line="240" w:lineRule="auto"/>
    </w:pPr>
    <w:rPr>
      <w:b/>
      <w:bCs/>
      <w:color w:val="90C226" w:themeColor="accent1"/>
      <w:sz w:val="18"/>
      <w:szCs w:val="18"/>
    </w:rPr>
  </w:style>
  <w:style w:type="paragraph" w:styleId="a7">
    <w:name w:val="Title"/>
    <w:basedOn w:val="a"/>
    <w:next w:val="a"/>
    <w:link w:val="a8"/>
    <w:uiPriority w:val="10"/>
    <w:qFormat/>
    <w:rsid w:val="00C90C66"/>
    <w:pPr>
      <w:pBdr>
        <w:bottom w:val="single" w:sz="8" w:space="4" w:color="90C226" w:themeColor="accent1"/>
      </w:pBdr>
      <w:spacing w:after="300" w:line="240" w:lineRule="auto"/>
      <w:contextualSpacing/>
    </w:pPr>
    <w:rPr>
      <w:rFonts w:asciiTheme="majorHAnsi" w:eastAsiaTheme="majorEastAsia" w:hAnsiTheme="majorHAnsi" w:cstheme="majorBidi"/>
      <w:color w:val="212C32" w:themeColor="text2" w:themeShade="BF"/>
      <w:spacing w:val="5"/>
      <w:sz w:val="52"/>
      <w:szCs w:val="52"/>
    </w:rPr>
  </w:style>
  <w:style w:type="character" w:customStyle="1" w:styleId="a8">
    <w:name w:val="Заглавие Знак"/>
    <w:basedOn w:val="a0"/>
    <w:link w:val="a7"/>
    <w:uiPriority w:val="10"/>
    <w:rsid w:val="00C90C66"/>
    <w:rPr>
      <w:rFonts w:asciiTheme="majorHAnsi" w:eastAsiaTheme="majorEastAsia" w:hAnsiTheme="majorHAnsi" w:cstheme="majorBidi"/>
      <w:color w:val="212C32" w:themeColor="text2" w:themeShade="BF"/>
      <w:spacing w:val="5"/>
      <w:sz w:val="52"/>
      <w:szCs w:val="52"/>
    </w:rPr>
  </w:style>
  <w:style w:type="paragraph" w:styleId="a9">
    <w:name w:val="Subtitle"/>
    <w:basedOn w:val="a"/>
    <w:next w:val="a"/>
    <w:link w:val="aa"/>
    <w:uiPriority w:val="11"/>
    <w:qFormat/>
    <w:rsid w:val="00C90C66"/>
    <w:pPr>
      <w:numPr>
        <w:ilvl w:val="1"/>
      </w:numPr>
    </w:pPr>
    <w:rPr>
      <w:rFonts w:asciiTheme="majorHAnsi" w:eastAsiaTheme="majorEastAsia" w:hAnsiTheme="majorHAnsi" w:cstheme="majorBidi"/>
      <w:i/>
      <w:iCs/>
      <w:color w:val="90C226" w:themeColor="accent1"/>
      <w:spacing w:val="15"/>
      <w:sz w:val="24"/>
      <w:szCs w:val="24"/>
    </w:rPr>
  </w:style>
  <w:style w:type="character" w:customStyle="1" w:styleId="aa">
    <w:name w:val="Подзаглавие Знак"/>
    <w:basedOn w:val="a0"/>
    <w:link w:val="a9"/>
    <w:uiPriority w:val="11"/>
    <w:rsid w:val="00C90C66"/>
    <w:rPr>
      <w:rFonts w:asciiTheme="majorHAnsi" w:eastAsiaTheme="majorEastAsia" w:hAnsiTheme="majorHAnsi" w:cstheme="majorBidi"/>
      <w:i/>
      <w:iCs/>
      <w:color w:val="90C226" w:themeColor="accent1"/>
      <w:spacing w:val="15"/>
      <w:sz w:val="24"/>
      <w:szCs w:val="24"/>
    </w:rPr>
  </w:style>
  <w:style w:type="character" w:styleId="ab">
    <w:name w:val="Strong"/>
    <w:basedOn w:val="a0"/>
    <w:uiPriority w:val="22"/>
    <w:qFormat/>
    <w:rsid w:val="00C90C66"/>
    <w:rPr>
      <w:b/>
      <w:bCs/>
    </w:rPr>
  </w:style>
  <w:style w:type="character" w:styleId="ac">
    <w:name w:val="Emphasis"/>
    <w:basedOn w:val="a0"/>
    <w:uiPriority w:val="20"/>
    <w:qFormat/>
    <w:rsid w:val="00C90C66"/>
    <w:rPr>
      <w:i/>
      <w:iCs/>
    </w:rPr>
  </w:style>
  <w:style w:type="paragraph" w:styleId="ad">
    <w:name w:val="No Spacing"/>
    <w:uiPriority w:val="1"/>
    <w:qFormat/>
    <w:rsid w:val="00C90C66"/>
    <w:pPr>
      <w:spacing w:after="0" w:line="240" w:lineRule="auto"/>
    </w:pPr>
  </w:style>
  <w:style w:type="paragraph" w:styleId="ae">
    <w:name w:val="Quote"/>
    <w:basedOn w:val="a"/>
    <w:next w:val="a"/>
    <w:link w:val="af"/>
    <w:uiPriority w:val="29"/>
    <w:qFormat/>
    <w:rsid w:val="00C90C66"/>
    <w:rPr>
      <w:i/>
      <w:iCs/>
      <w:color w:val="000000" w:themeColor="text1"/>
    </w:rPr>
  </w:style>
  <w:style w:type="character" w:customStyle="1" w:styleId="af">
    <w:name w:val="Цитат Знак"/>
    <w:basedOn w:val="a0"/>
    <w:link w:val="ae"/>
    <w:uiPriority w:val="29"/>
    <w:rsid w:val="00C90C66"/>
    <w:rPr>
      <w:i/>
      <w:iCs/>
      <w:color w:val="000000" w:themeColor="text1"/>
    </w:rPr>
  </w:style>
  <w:style w:type="paragraph" w:styleId="af0">
    <w:name w:val="Intense Quote"/>
    <w:basedOn w:val="a"/>
    <w:next w:val="a"/>
    <w:link w:val="af1"/>
    <w:uiPriority w:val="30"/>
    <w:qFormat/>
    <w:rsid w:val="00C90C66"/>
    <w:pPr>
      <w:pBdr>
        <w:bottom w:val="single" w:sz="4" w:space="4" w:color="90C226" w:themeColor="accent1"/>
      </w:pBdr>
      <w:spacing w:before="200" w:after="280"/>
      <w:ind w:left="936" w:right="936"/>
    </w:pPr>
    <w:rPr>
      <w:b/>
      <w:bCs/>
      <w:i/>
      <w:iCs/>
      <w:color w:val="90C226" w:themeColor="accent1"/>
    </w:rPr>
  </w:style>
  <w:style w:type="character" w:customStyle="1" w:styleId="af1">
    <w:name w:val="Интензивно цитиране Знак"/>
    <w:basedOn w:val="a0"/>
    <w:link w:val="af0"/>
    <w:uiPriority w:val="30"/>
    <w:rsid w:val="00C90C66"/>
    <w:rPr>
      <w:b/>
      <w:bCs/>
      <w:i/>
      <w:iCs/>
      <w:color w:val="90C226" w:themeColor="accent1"/>
    </w:rPr>
  </w:style>
  <w:style w:type="character" w:styleId="af2">
    <w:name w:val="Subtle Emphasis"/>
    <w:basedOn w:val="a0"/>
    <w:uiPriority w:val="19"/>
    <w:qFormat/>
    <w:rsid w:val="00C90C66"/>
    <w:rPr>
      <w:i/>
      <w:iCs/>
      <w:color w:val="808080" w:themeColor="text1" w:themeTint="7F"/>
    </w:rPr>
  </w:style>
  <w:style w:type="character" w:styleId="af3">
    <w:name w:val="Intense Emphasis"/>
    <w:basedOn w:val="a0"/>
    <w:uiPriority w:val="21"/>
    <w:qFormat/>
    <w:rsid w:val="00C90C66"/>
    <w:rPr>
      <w:b/>
      <w:bCs/>
      <w:i/>
      <w:iCs/>
      <w:color w:val="90C226" w:themeColor="accent1"/>
    </w:rPr>
  </w:style>
  <w:style w:type="character" w:styleId="af4">
    <w:name w:val="Subtle Reference"/>
    <w:basedOn w:val="a0"/>
    <w:uiPriority w:val="31"/>
    <w:qFormat/>
    <w:rsid w:val="00C90C66"/>
    <w:rPr>
      <w:smallCaps/>
      <w:color w:val="54A021" w:themeColor="accent2"/>
      <w:u w:val="single"/>
    </w:rPr>
  </w:style>
  <w:style w:type="character" w:styleId="af5">
    <w:name w:val="Intense Reference"/>
    <w:basedOn w:val="a0"/>
    <w:uiPriority w:val="32"/>
    <w:qFormat/>
    <w:rsid w:val="00C90C66"/>
    <w:rPr>
      <w:b/>
      <w:bCs/>
      <w:smallCaps/>
      <w:color w:val="54A021" w:themeColor="accent2"/>
      <w:spacing w:val="5"/>
      <w:u w:val="single"/>
    </w:rPr>
  </w:style>
  <w:style w:type="character" w:styleId="af6">
    <w:name w:val="Book Title"/>
    <w:basedOn w:val="a0"/>
    <w:uiPriority w:val="33"/>
    <w:qFormat/>
    <w:rsid w:val="00C90C66"/>
    <w:rPr>
      <w:b/>
      <w:bCs/>
      <w:smallCaps/>
      <w:spacing w:val="5"/>
    </w:rPr>
  </w:style>
  <w:style w:type="paragraph" w:styleId="af7">
    <w:name w:val="TOC Heading"/>
    <w:basedOn w:val="1"/>
    <w:next w:val="a"/>
    <w:uiPriority w:val="39"/>
    <w:semiHidden/>
    <w:unhideWhenUsed/>
    <w:qFormat/>
    <w:rsid w:val="00C90C66"/>
    <w:pPr>
      <w:outlineLvl w:val="9"/>
    </w:pPr>
  </w:style>
  <w:style w:type="paragraph" w:styleId="af8">
    <w:name w:val="header"/>
    <w:basedOn w:val="a"/>
    <w:link w:val="af9"/>
    <w:uiPriority w:val="99"/>
    <w:unhideWhenUsed/>
    <w:rsid w:val="006D1292"/>
    <w:pPr>
      <w:tabs>
        <w:tab w:val="center" w:pos="4680"/>
        <w:tab w:val="right" w:pos="9360"/>
      </w:tabs>
      <w:spacing w:after="0" w:line="240" w:lineRule="auto"/>
    </w:pPr>
  </w:style>
  <w:style w:type="character" w:customStyle="1" w:styleId="af9">
    <w:name w:val="Горен колонтитул Знак"/>
    <w:basedOn w:val="a0"/>
    <w:link w:val="af8"/>
    <w:uiPriority w:val="99"/>
    <w:rsid w:val="006D1292"/>
  </w:style>
  <w:style w:type="paragraph" w:styleId="afa">
    <w:name w:val="footer"/>
    <w:basedOn w:val="a"/>
    <w:link w:val="afb"/>
    <w:uiPriority w:val="99"/>
    <w:unhideWhenUsed/>
    <w:rsid w:val="006D1292"/>
    <w:pPr>
      <w:tabs>
        <w:tab w:val="center" w:pos="4680"/>
        <w:tab w:val="right" w:pos="9360"/>
      </w:tabs>
      <w:spacing w:after="0" w:line="240" w:lineRule="auto"/>
    </w:pPr>
  </w:style>
  <w:style w:type="character" w:customStyle="1" w:styleId="afb">
    <w:name w:val="Долен колонтитул Знак"/>
    <w:basedOn w:val="a0"/>
    <w:link w:val="afa"/>
    <w:uiPriority w:val="99"/>
    <w:rsid w:val="006D1292"/>
  </w:style>
  <w:style w:type="paragraph" w:styleId="afc">
    <w:name w:val="Body Text"/>
    <w:basedOn w:val="a"/>
    <w:link w:val="afd"/>
    <w:uiPriority w:val="99"/>
    <w:rsid w:val="00317F5B"/>
    <w:pPr>
      <w:spacing w:after="0" w:line="240" w:lineRule="auto"/>
      <w:jc w:val="both"/>
    </w:pPr>
    <w:rPr>
      <w:rFonts w:ascii="Arial" w:eastAsia="Times New Roman" w:hAnsi="Arial" w:cs="Arial"/>
      <w:sz w:val="24"/>
      <w:szCs w:val="24"/>
      <w:lang w:val="bg-BG" w:eastAsia="en-GB"/>
    </w:rPr>
  </w:style>
  <w:style w:type="character" w:customStyle="1" w:styleId="afd">
    <w:name w:val="Основен текст Знак"/>
    <w:basedOn w:val="a0"/>
    <w:link w:val="afc"/>
    <w:uiPriority w:val="99"/>
    <w:rsid w:val="00317F5B"/>
    <w:rPr>
      <w:rFonts w:ascii="Arial" w:eastAsia="Times New Roman" w:hAnsi="Arial" w:cs="Arial"/>
      <w:sz w:val="24"/>
      <w:szCs w:val="24"/>
      <w:lang w:val="bg-BG" w:eastAsia="en-GB"/>
    </w:rPr>
  </w:style>
  <w:style w:type="paragraph" w:styleId="afe">
    <w:name w:val="Normal (Web)"/>
    <w:basedOn w:val="a"/>
    <w:uiPriority w:val="99"/>
    <w:semiHidden/>
    <w:unhideWhenUsed/>
    <w:rsid w:val="006434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031">
      <w:bodyDiv w:val="1"/>
      <w:marLeft w:val="0"/>
      <w:marRight w:val="0"/>
      <w:marTop w:val="0"/>
      <w:marBottom w:val="0"/>
      <w:divBdr>
        <w:top w:val="none" w:sz="0" w:space="0" w:color="auto"/>
        <w:left w:val="none" w:sz="0" w:space="0" w:color="auto"/>
        <w:bottom w:val="none" w:sz="0" w:space="0" w:color="auto"/>
        <w:right w:val="none" w:sz="0" w:space="0" w:color="auto"/>
      </w:divBdr>
    </w:div>
    <w:div w:id="271130544">
      <w:bodyDiv w:val="1"/>
      <w:marLeft w:val="0"/>
      <w:marRight w:val="0"/>
      <w:marTop w:val="0"/>
      <w:marBottom w:val="0"/>
      <w:divBdr>
        <w:top w:val="none" w:sz="0" w:space="0" w:color="auto"/>
        <w:left w:val="none" w:sz="0" w:space="0" w:color="auto"/>
        <w:bottom w:val="none" w:sz="0" w:space="0" w:color="auto"/>
        <w:right w:val="none" w:sz="0" w:space="0" w:color="auto"/>
      </w:divBdr>
    </w:div>
    <w:div w:id="978650814">
      <w:bodyDiv w:val="1"/>
      <w:marLeft w:val="0"/>
      <w:marRight w:val="0"/>
      <w:marTop w:val="0"/>
      <w:marBottom w:val="0"/>
      <w:divBdr>
        <w:top w:val="none" w:sz="0" w:space="0" w:color="auto"/>
        <w:left w:val="none" w:sz="0" w:space="0" w:color="auto"/>
        <w:bottom w:val="none" w:sz="0" w:space="0" w:color="auto"/>
        <w:right w:val="none" w:sz="0" w:space="0" w:color="auto"/>
      </w:divBdr>
    </w:div>
    <w:div w:id="199702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2846</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MYX</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Hristina Petrova</cp:lastModifiedBy>
  <cp:revision>18</cp:revision>
  <cp:lastPrinted>2023-08-22T07:30:00Z</cp:lastPrinted>
  <dcterms:created xsi:type="dcterms:W3CDTF">2023-08-21T15:36:00Z</dcterms:created>
  <dcterms:modified xsi:type="dcterms:W3CDTF">2026-02-04T14:55:00Z</dcterms:modified>
</cp:coreProperties>
</file>