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532D5F" w14:textId="7BD46AB6" w:rsidR="006B6FA7" w:rsidRDefault="00CA6C09" w:rsidP="00CA6C09">
      <w:pPr>
        <w:jc w:val="center"/>
        <w:rPr>
          <w:rFonts w:ascii="Sylfaen" w:hAnsi="Sylfaen"/>
          <w:sz w:val="36"/>
          <w:szCs w:val="36"/>
        </w:rPr>
      </w:pPr>
      <w:bookmarkStart w:id="0" w:name="_Hlk237469692"/>
      <w:bookmarkEnd w:id="0"/>
      <w:r>
        <w:rPr>
          <w:rFonts w:ascii="Sylfaen" w:hAnsi="Sylfaen"/>
          <w:sz w:val="36"/>
          <w:szCs w:val="36"/>
        </w:rPr>
        <w:t>Task 3</w:t>
      </w:r>
    </w:p>
    <w:p w14:paraId="478CE703" w14:textId="4011E431" w:rsidR="00CA6C09" w:rsidRDefault="00CA6C09" w:rsidP="00CA6C09">
      <w:pPr>
        <w:pStyle w:val="ListParagraph"/>
        <w:numPr>
          <w:ilvl w:val="1"/>
          <w:numId w:val="1"/>
        </w:numPr>
        <w:rPr>
          <w:rFonts w:ascii="Sylfaen" w:hAnsi="Sylfaen"/>
        </w:rPr>
      </w:pPr>
      <w:r w:rsidRPr="00CA6C09">
        <w:rPr>
          <w:rFonts w:ascii="Sylfaen" w:hAnsi="Sylfaen"/>
        </w:rPr>
        <w:t xml:space="preserve">Creating the </w:t>
      </w:r>
      <w:r w:rsidRPr="00CA6C09">
        <w:rPr>
          <w:rFonts w:ascii="Sylfaen" w:hAnsi="Sylfaen"/>
          <w:b/>
          <w:bCs/>
        </w:rPr>
        <w:t>year month label</w:t>
      </w:r>
    </w:p>
    <w:p w14:paraId="7C58CA6D" w14:textId="77777777" w:rsidR="00CA6C09" w:rsidRPr="00CA6C09" w:rsidRDefault="00CA6C09" w:rsidP="00CA6C09">
      <w:pPr>
        <w:pStyle w:val="pdq2pgselectionanchorcontainer"/>
        <w:rPr>
          <w:rFonts w:ascii="Sylfaen" w:hAnsi="Sylfaen"/>
          <w:b/>
          <w:bCs/>
          <w:sz w:val="22"/>
          <w:szCs w:val="22"/>
        </w:rPr>
      </w:pPr>
      <w:r w:rsidRPr="00CA6C09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First, I opened the Power BI report from the previous lab and went to the </w:t>
      </w:r>
      <w:proofErr w:type="spellStart"/>
      <w:r w:rsidRPr="00CA6C09">
        <w:rPr>
          <w:rStyle w:val="HTMLCode"/>
          <w:rFonts w:ascii="Sylfaen" w:hAnsi="Sylfaen"/>
          <w:b/>
          <w:bCs/>
          <w:sz w:val="22"/>
          <w:szCs w:val="22"/>
        </w:rPr>
        <w:t>DimDate</w:t>
      </w:r>
      <w:proofErr w:type="spellEnd"/>
      <w:r w:rsidRPr="00CA6C09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table. I created a new calculated column called </w:t>
      </w:r>
      <w:r w:rsidRPr="00CA6C09">
        <w:rPr>
          <w:rStyle w:val="HTMLCode"/>
          <w:rFonts w:ascii="Sylfaen" w:hAnsi="Sylfaen"/>
          <w:b/>
          <w:bCs/>
          <w:sz w:val="22"/>
          <w:szCs w:val="22"/>
        </w:rPr>
        <w:t>Year Month Label</w:t>
      </w:r>
      <w:r w:rsidRPr="00CA6C09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using the </w:t>
      </w:r>
      <w:r w:rsidRPr="00CA6C09">
        <w:rPr>
          <w:rStyle w:val="HTMLCode"/>
          <w:rFonts w:ascii="Sylfaen" w:hAnsi="Sylfaen"/>
          <w:b/>
          <w:bCs/>
          <w:sz w:val="22"/>
          <w:szCs w:val="22"/>
        </w:rPr>
        <w:t>FORMAT</w:t>
      </w:r>
      <w:r w:rsidRPr="00CA6C09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function. I used this column because I wanted to display the dates on my chart as a simple month-year label instead of using the default date hierarchy.</w:t>
      </w:r>
    </w:p>
    <w:p w14:paraId="755AA9DD" w14:textId="77777777" w:rsidR="00CA6C09" w:rsidRPr="00CA6C09" w:rsidRDefault="00CA6C09" w:rsidP="00CA6C09">
      <w:pPr>
        <w:pStyle w:val="NormalWeb"/>
        <w:rPr>
          <w:rFonts w:ascii="Sylfaen" w:hAnsi="Sylfaen"/>
          <w:b/>
          <w:bCs/>
          <w:sz w:val="22"/>
          <w:szCs w:val="22"/>
        </w:rPr>
      </w:pPr>
      <w:r w:rsidRPr="00CA6C09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After creating the column, I added a line chart using </w:t>
      </w:r>
      <w:r w:rsidRPr="00CA6C09">
        <w:rPr>
          <w:rStyle w:val="HTMLCode"/>
          <w:rFonts w:ascii="Sylfaen" w:hAnsi="Sylfaen"/>
          <w:b/>
          <w:bCs/>
          <w:sz w:val="22"/>
          <w:szCs w:val="22"/>
        </w:rPr>
        <w:t>Year Month Label</w:t>
      </w:r>
      <w:r w:rsidRPr="00CA6C09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on the X-axis and Sales Amount on the Y-axis. I also added a filter for </w:t>
      </w:r>
      <w:proofErr w:type="spellStart"/>
      <w:r w:rsidRPr="00CA6C09">
        <w:rPr>
          <w:rStyle w:val="HTMLCode"/>
          <w:rFonts w:ascii="Sylfaen" w:hAnsi="Sylfaen"/>
          <w:b/>
          <w:bCs/>
          <w:sz w:val="22"/>
          <w:szCs w:val="22"/>
        </w:rPr>
        <w:t>CalendarYear</w:t>
      </w:r>
      <w:proofErr w:type="spellEnd"/>
      <w:r w:rsidRPr="00CA6C09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and set it to show 2013 and later, as required. At first, the months appeared in alphabetical order, so I created a separate sorting column and used it to sort </w:t>
      </w:r>
      <w:r w:rsidRPr="00CA6C09">
        <w:rPr>
          <w:rStyle w:val="HTMLCode"/>
          <w:rFonts w:ascii="Sylfaen" w:hAnsi="Sylfaen"/>
          <w:b/>
          <w:bCs/>
          <w:sz w:val="22"/>
          <w:szCs w:val="22"/>
        </w:rPr>
        <w:t>Year Month Label</w:t>
      </w:r>
      <w:r w:rsidRPr="00CA6C09">
        <w:rPr>
          <w:rStyle w:val="Strong"/>
          <w:rFonts w:ascii="Sylfaen" w:hAnsi="Sylfaen"/>
          <w:b w:val="0"/>
          <w:bCs w:val="0"/>
          <w:sz w:val="22"/>
          <w:szCs w:val="22"/>
        </w:rPr>
        <w:t xml:space="preserve"> chronologically. This made the chart display the months in the correct historical order, starting from January 2013.</w:t>
      </w:r>
    </w:p>
    <w:p w14:paraId="20980805" w14:textId="76703419" w:rsidR="00CA6C09" w:rsidRDefault="00CA6C09" w:rsidP="00CA6C09">
      <w:pPr>
        <w:rPr>
          <w:rFonts w:ascii="Sylfaen" w:hAnsi="Sylfaen"/>
        </w:rPr>
      </w:pPr>
      <w:r>
        <w:rPr>
          <w:rFonts w:ascii="Sylfaen" w:hAnsi="Sylfaen"/>
          <w:noProof/>
        </w:rPr>
        <w:drawing>
          <wp:inline distT="0" distB="0" distL="0" distR="0" wp14:anchorId="73C918AA" wp14:editId="5FAB6FB3">
            <wp:extent cx="5943600" cy="27584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A409" w14:textId="6D0C5401" w:rsidR="00CA6C09" w:rsidRDefault="00CA6C09" w:rsidP="00CA6C09">
      <w:pPr>
        <w:rPr>
          <w:rFonts w:ascii="Sylfaen" w:hAnsi="Sylfaen"/>
        </w:rPr>
      </w:pPr>
      <w:r>
        <w:rPr>
          <w:rFonts w:ascii="Sylfaen" w:hAnsi="Sylfaen"/>
        </w:rPr>
        <w:t>And I created a visual for this as well.</w:t>
      </w:r>
    </w:p>
    <w:p w14:paraId="0CFF8CAC" w14:textId="5F1BDDA3" w:rsidR="00CA6C09" w:rsidRDefault="00CA6C09" w:rsidP="00CA6C09">
      <w:pPr>
        <w:rPr>
          <w:rFonts w:ascii="Sylfaen" w:hAnsi="Sylfaen"/>
        </w:rPr>
      </w:pPr>
      <w:r>
        <w:rPr>
          <w:rFonts w:ascii="Sylfaen" w:hAnsi="Sylfaen"/>
          <w:noProof/>
        </w:rPr>
        <w:drawing>
          <wp:inline distT="0" distB="0" distL="0" distR="0" wp14:anchorId="685A8AB0" wp14:editId="0CE24273">
            <wp:extent cx="5943600" cy="2101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B5AA" w14:textId="2C19D5B9" w:rsidR="00CA6C09" w:rsidRDefault="00CA6C09" w:rsidP="00CA6C09">
      <w:pPr>
        <w:rPr>
          <w:rFonts w:ascii="Sylfaen" w:hAnsi="Sylfaen"/>
        </w:rPr>
      </w:pPr>
      <w:r>
        <w:rPr>
          <w:rFonts w:ascii="Sylfaen" w:hAnsi="Sylfaen"/>
        </w:rPr>
        <w:lastRenderedPageBreak/>
        <w:t>1.2 Today date measure</w:t>
      </w:r>
    </w:p>
    <w:p w14:paraId="16FFC58D" w14:textId="7A79D57A" w:rsidR="00CA6C09" w:rsidRDefault="00CA6C09" w:rsidP="00CA6C09">
      <w:pPr>
        <w:rPr>
          <w:rFonts w:ascii="Sylfaen" w:hAnsi="Sylfaen"/>
        </w:rPr>
      </w:pPr>
      <w:r w:rsidRPr="00CA6C09">
        <w:rPr>
          <w:rFonts w:ascii="Sylfaen" w:hAnsi="Sylfaen"/>
        </w:rPr>
        <w:t xml:space="preserve">Next, I created a </w:t>
      </w:r>
      <w:r w:rsidRPr="00CA6C09">
        <w:rPr>
          <w:rStyle w:val="HTMLCode"/>
          <w:rFonts w:ascii="Sylfaen" w:eastAsiaTheme="minorHAnsi" w:hAnsi="Sylfaen"/>
          <w:sz w:val="22"/>
          <w:szCs w:val="22"/>
        </w:rPr>
        <w:t>Today Date</w:t>
      </w:r>
      <w:r w:rsidRPr="00CA6C09">
        <w:rPr>
          <w:rFonts w:ascii="Sylfaen" w:hAnsi="Sylfaen"/>
        </w:rPr>
        <w:t xml:space="preserve"> measure using the </w:t>
      </w:r>
      <w:proofErr w:type="gramStart"/>
      <w:r w:rsidRPr="00CA6C09">
        <w:rPr>
          <w:rStyle w:val="HTMLCode"/>
          <w:rFonts w:ascii="Sylfaen" w:eastAsiaTheme="minorHAnsi" w:hAnsi="Sylfaen"/>
          <w:sz w:val="22"/>
          <w:szCs w:val="22"/>
        </w:rPr>
        <w:t>TODAY(</w:t>
      </w:r>
      <w:proofErr w:type="gramEnd"/>
      <w:r w:rsidRPr="00CA6C09">
        <w:rPr>
          <w:rStyle w:val="HTMLCode"/>
          <w:rFonts w:ascii="Sylfaen" w:eastAsiaTheme="minorHAnsi" w:hAnsi="Sylfaen"/>
          <w:sz w:val="22"/>
          <w:szCs w:val="22"/>
        </w:rPr>
        <w:t>)</w:t>
      </w:r>
      <w:r w:rsidRPr="00CA6C09">
        <w:rPr>
          <w:rFonts w:ascii="Sylfaen" w:hAnsi="Sylfaen"/>
        </w:rPr>
        <w:t xml:space="preserve"> function. I added it to a Card visual and changed the date format to a shorter format. I then placed the card in the bottom-right corner of the report as a footer.</w:t>
      </w:r>
    </w:p>
    <w:p w14:paraId="2EFFB30A" w14:textId="5D1F7DAB" w:rsidR="00CA6C09" w:rsidRDefault="00CA6C09" w:rsidP="00CA6C09">
      <w:pPr>
        <w:rPr>
          <w:rFonts w:ascii="Sylfaen" w:hAnsi="Sylfaen"/>
        </w:rPr>
      </w:pPr>
      <w:r>
        <w:rPr>
          <w:rFonts w:ascii="Sylfaen" w:hAnsi="Sylfaen"/>
          <w:noProof/>
        </w:rPr>
        <w:drawing>
          <wp:inline distT="0" distB="0" distL="0" distR="0" wp14:anchorId="66F181D8" wp14:editId="09B41893">
            <wp:extent cx="4039985" cy="1998843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8588" cy="20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E0CA" w14:textId="2651CBB4" w:rsidR="00CA6C09" w:rsidRPr="00CA6C09" w:rsidRDefault="00CA6C09" w:rsidP="00CA6C09">
      <w:pPr>
        <w:pStyle w:val="ListParagraph"/>
        <w:numPr>
          <w:ilvl w:val="1"/>
          <w:numId w:val="1"/>
        </w:numPr>
        <w:rPr>
          <w:rFonts w:ascii="Sylfaen" w:hAnsi="Sylfaen"/>
        </w:rPr>
      </w:pPr>
      <w:r w:rsidRPr="00CA6C09">
        <w:rPr>
          <w:rFonts w:ascii="Sylfaen" w:hAnsi="Sylfaen"/>
        </w:rPr>
        <w:t>Order quantity</w:t>
      </w:r>
    </w:p>
    <w:p w14:paraId="5AE88C0E" w14:textId="214216AD" w:rsidR="00CA6C09" w:rsidRDefault="00CA6C09" w:rsidP="00CA6C09">
      <w:pPr>
        <w:rPr>
          <w:rFonts w:ascii="Sylfaen" w:hAnsi="Sylfaen"/>
        </w:rPr>
      </w:pPr>
      <w:r w:rsidRPr="00CA6C09">
        <w:rPr>
          <w:rFonts w:ascii="Sylfaen" w:hAnsi="Sylfaen"/>
        </w:rPr>
        <w:t xml:space="preserve">Next, I created an </w:t>
      </w:r>
      <w:r w:rsidRPr="00CA6C09">
        <w:rPr>
          <w:rStyle w:val="HTMLCode"/>
          <w:rFonts w:ascii="Sylfaen" w:eastAsiaTheme="minorHAnsi" w:hAnsi="Sylfaen"/>
          <w:sz w:val="22"/>
          <w:szCs w:val="22"/>
        </w:rPr>
        <w:t>Order Quantity</w:t>
      </w:r>
      <w:r w:rsidRPr="00CA6C09">
        <w:rPr>
          <w:rFonts w:ascii="Sylfaen" w:hAnsi="Sylfaen"/>
        </w:rPr>
        <w:t xml:space="preserve"> measure using the </w:t>
      </w:r>
      <w:proofErr w:type="spellStart"/>
      <w:r w:rsidRPr="00CA6C09">
        <w:rPr>
          <w:rStyle w:val="HTMLCode"/>
          <w:rFonts w:ascii="Sylfaen" w:eastAsiaTheme="minorHAnsi" w:hAnsi="Sylfaen"/>
          <w:sz w:val="22"/>
          <w:szCs w:val="22"/>
        </w:rPr>
        <w:t>OrderQuantity</w:t>
      </w:r>
      <w:proofErr w:type="spellEnd"/>
      <w:r w:rsidRPr="00CA6C09">
        <w:rPr>
          <w:rFonts w:ascii="Sylfaen" w:hAnsi="Sylfaen"/>
        </w:rPr>
        <w:t xml:space="preserve"> column from </w:t>
      </w:r>
      <w:proofErr w:type="spellStart"/>
      <w:r w:rsidRPr="00CA6C09">
        <w:rPr>
          <w:rStyle w:val="HTMLCode"/>
          <w:rFonts w:ascii="Sylfaen" w:eastAsiaTheme="minorHAnsi" w:hAnsi="Sylfaen"/>
          <w:sz w:val="22"/>
          <w:szCs w:val="22"/>
        </w:rPr>
        <w:t>FactInternetSales</w:t>
      </w:r>
      <w:proofErr w:type="spellEnd"/>
      <w:r w:rsidRPr="00CA6C09">
        <w:rPr>
          <w:rFonts w:ascii="Sylfaen" w:hAnsi="Sylfaen"/>
        </w:rPr>
        <w:t xml:space="preserve">. I added it to a table together with the date and then created an </w:t>
      </w:r>
      <w:r w:rsidRPr="00CA6C09">
        <w:rPr>
          <w:rStyle w:val="HTMLCode"/>
          <w:rFonts w:ascii="Sylfaen" w:eastAsiaTheme="minorHAnsi" w:hAnsi="Sylfaen"/>
          <w:sz w:val="22"/>
          <w:szCs w:val="22"/>
        </w:rPr>
        <w:t>Order Quantity YTD</w:t>
      </w:r>
      <w:r w:rsidRPr="00CA6C09">
        <w:rPr>
          <w:rFonts w:ascii="Sylfaen" w:hAnsi="Sylfaen"/>
        </w:rPr>
        <w:t xml:space="preserve"> measure using </w:t>
      </w:r>
      <w:r w:rsidRPr="00CA6C09">
        <w:rPr>
          <w:rStyle w:val="HTMLCode"/>
          <w:rFonts w:ascii="Sylfaen" w:eastAsiaTheme="minorHAnsi" w:hAnsi="Sylfaen"/>
          <w:sz w:val="22"/>
          <w:szCs w:val="22"/>
        </w:rPr>
        <w:t>CALCULATE</w:t>
      </w:r>
      <w:r w:rsidRPr="00CA6C09">
        <w:rPr>
          <w:rFonts w:ascii="Sylfaen" w:hAnsi="Sylfaen"/>
        </w:rPr>
        <w:t xml:space="preserve"> and </w:t>
      </w:r>
      <w:r w:rsidRPr="00CA6C09">
        <w:rPr>
          <w:rStyle w:val="HTMLCode"/>
          <w:rFonts w:ascii="Sylfaen" w:eastAsiaTheme="minorHAnsi" w:hAnsi="Sylfaen"/>
          <w:sz w:val="22"/>
          <w:szCs w:val="22"/>
        </w:rPr>
        <w:t>DATESYTD</w:t>
      </w:r>
      <w:r w:rsidRPr="00CA6C09">
        <w:rPr>
          <w:rFonts w:ascii="Sylfaen" w:hAnsi="Sylfaen"/>
        </w:rPr>
        <w:t xml:space="preserve"> to calculate the cumulative quantity throughout each year.</w:t>
      </w:r>
    </w:p>
    <w:p w14:paraId="7F6CA8CF" w14:textId="30883C1F" w:rsidR="00CA6C09" w:rsidRDefault="00CA6C09" w:rsidP="00CA6C09">
      <w:pPr>
        <w:rPr>
          <w:rFonts w:ascii="Sylfaen" w:hAnsi="Sylfaen"/>
        </w:rPr>
      </w:pPr>
      <w:r>
        <w:rPr>
          <w:rFonts w:ascii="Sylfaen" w:hAnsi="Sylfaen"/>
          <w:noProof/>
        </w:rPr>
        <w:drawing>
          <wp:inline distT="0" distB="0" distL="0" distR="0" wp14:anchorId="68A1BFB7" wp14:editId="62B7641B">
            <wp:extent cx="4450080" cy="2227893"/>
            <wp:effectExtent l="0" t="0" r="762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993" cy="225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42B5" w14:textId="36DB8030" w:rsidR="00CA6C09" w:rsidRDefault="00CA6C09" w:rsidP="00CA6C09">
      <w:pPr>
        <w:rPr>
          <w:rFonts w:ascii="Sylfaen" w:hAnsi="Sylfaen"/>
        </w:rPr>
      </w:pPr>
      <w:r>
        <w:rPr>
          <w:rFonts w:ascii="Sylfaen" w:hAnsi="Sylfaen"/>
        </w:rPr>
        <w:t>1.3 Order Quantity YTD vs Previous Year</w:t>
      </w:r>
    </w:p>
    <w:p w14:paraId="3C1A4A5A" w14:textId="1DD194F2" w:rsidR="00CA6C09" w:rsidRDefault="00CA6C09" w:rsidP="00CA6C09">
      <w:pPr>
        <w:rPr>
          <w:rFonts w:ascii="Sylfaen" w:hAnsi="Sylfaen"/>
        </w:rPr>
      </w:pPr>
      <w:r w:rsidRPr="00CA6C09">
        <w:rPr>
          <w:rFonts w:ascii="Sylfaen" w:hAnsi="Sylfaen"/>
        </w:rPr>
        <w:t xml:space="preserve">I then created a measure for </w:t>
      </w:r>
      <w:r w:rsidRPr="00CA6C09">
        <w:rPr>
          <w:rStyle w:val="HTMLCode"/>
          <w:rFonts w:ascii="Sylfaen" w:eastAsiaTheme="minorHAnsi" w:hAnsi="Sylfaen"/>
          <w:sz w:val="22"/>
          <w:szCs w:val="22"/>
        </w:rPr>
        <w:t>Order Quantity YTD Previous Year</w:t>
      </w:r>
      <w:r w:rsidRPr="00CA6C09">
        <w:rPr>
          <w:rFonts w:ascii="Sylfaen" w:hAnsi="Sylfaen"/>
        </w:rPr>
        <w:t xml:space="preserve"> and added it together with </w:t>
      </w:r>
      <w:r w:rsidRPr="00CA6C09">
        <w:rPr>
          <w:rStyle w:val="HTMLCode"/>
          <w:rFonts w:ascii="Sylfaen" w:eastAsiaTheme="minorHAnsi" w:hAnsi="Sylfaen"/>
          <w:sz w:val="22"/>
          <w:szCs w:val="22"/>
        </w:rPr>
        <w:t>Order Quantity YTD</w:t>
      </w:r>
      <w:r w:rsidRPr="00CA6C09">
        <w:rPr>
          <w:rFonts w:ascii="Sylfaen" w:hAnsi="Sylfaen"/>
        </w:rPr>
        <w:t xml:space="preserve"> to one line chart. This allowed me to compare the current year's cumulative Order Quantity with the previous year's cumulative results.</w:t>
      </w:r>
    </w:p>
    <w:p w14:paraId="0C4BC3C9" w14:textId="48495585" w:rsidR="00CA6C09" w:rsidRDefault="00CA6C09" w:rsidP="00CA6C09">
      <w:pPr>
        <w:rPr>
          <w:rFonts w:ascii="Sylfaen" w:hAnsi="Sylfaen"/>
        </w:rPr>
      </w:pPr>
    </w:p>
    <w:p w14:paraId="49147FD8" w14:textId="77777777" w:rsidR="00CA6C09" w:rsidRPr="00CA6C09" w:rsidRDefault="00CA6C09" w:rsidP="00CA6C09">
      <w:pPr>
        <w:rPr>
          <w:rFonts w:ascii="Sylfaen" w:hAnsi="Sylfaen"/>
        </w:rPr>
      </w:pPr>
    </w:p>
    <w:p w14:paraId="32394125" w14:textId="6E15C758" w:rsidR="00CA6C09" w:rsidRPr="00CA6C09" w:rsidRDefault="00CA6C09" w:rsidP="00CA6C09">
      <w:pPr>
        <w:pStyle w:val="ListParagraph"/>
        <w:numPr>
          <w:ilvl w:val="1"/>
          <w:numId w:val="2"/>
        </w:numPr>
        <w:rPr>
          <w:rFonts w:ascii="Sylfaen" w:hAnsi="Sylfaen"/>
        </w:rPr>
      </w:pPr>
      <w:r w:rsidRPr="00CA6C09">
        <w:rPr>
          <w:rFonts w:ascii="Sylfaen" w:hAnsi="Sylfaen"/>
        </w:rPr>
        <w:lastRenderedPageBreak/>
        <w:t>Sales amount</w:t>
      </w:r>
    </w:p>
    <w:p w14:paraId="0492AB0B" w14:textId="3489ED64" w:rsidR="00CA6C09" w:rsidRDefault="00CA6C09" w:rsidP="00CA6C09">
      <w:pPr>
        <w:rPr>
          <w:rFonts w:ascii="Sylfaen" w:hAnsi="Sylfaen"/>
        </w:rPr>
      </w:pPr>
      <w:r w:rsidRPr="00CA6C09">
        <w:rPr>
          <w:rFonts w:ascii="Sylfaen" w:hAnsi="Sylfaen"/>
        </w:rPr>
        <w:t xml:space="preserve">Next, I created </w:t>
      </w:r>
      <w:r w:rsidRPr="00CA6C09">
        <w:rPr>
          <w:rStyle w:val="HTMLCode"/>
          <w:rFonts w:ascii="Sylfaen" w:eastAsiaTheme="minorHAnsi" w:hAnsi="Sylfaen"/>
          <w:sz w:val="22"/>
          <w:szCs w:val="22"/>
        </w:rPr>
        <w:t>Sales Amount</w:t>
      </w:r>
      <w:r w:rsidRPr="00CA6C09">
        <w:rPr>
          <w:rFonts w:ascii="Sylfaen" w:hAnsi="Sylfaen"/>
        </w:rPr>
        <w:t xml:space="preserve">, </w:t>
      </w:r>
      <w:r w:rsidRPr="00CA6C09">
        <w:rPr>
          <w:rStyle w:val="HTMLCode"/>
          <w:rFonts w:ascii="Sylfaen" w:eastAsiaTheme="minorHAnsi" w:hAnsi="Sylfaen"/>
          <w:sz w:val="22"/>
          <w:szCs w:val="22"/>
        </w:rPr>
        <w:t>Sales Amount YTD</w:t>
      </w:r>
      <w:r w:rsidRPr="00CA6C09">
        <w:rPr>
          <w:rFonts w:ascii="Sylfaen" w:hAnsi="Sylfaen"/>
        </w:rPr>
        <w:t xml:space="preserve">, and </w:t>
      </w:r>
      <w:r w:rsidRPr="00CA6C09">
        <w:rPr>
          <w:rStyle w:val="HTMLCode"/>
          <w:rFonts w:ascii="Sylfaen" w:eastAsiaTheme="minorHAnsi" w:hAnsi="Sylfaen"/>
          <w:sz w:val="22"/>
          <w:szCs w:val="22"/>
        </w:rPr>
        <w:t>Sales Amount YTD Previous Year</w:t>
      </w:r>
      <w:r w:rsidRPr="00CA6C09">
        <w:rPr>
          <w:rFonts w:ascii="Sylfaen" w:hAnsi="Sylfaen"/>
        </w:rPr>
        <w:t xml:space="preserve"> measures. I then created another line chart with both YTD measures to compare the current and previous year's Sales Amount.</w:t>
      </w:r>
    </w:p>
    <w:p w14:paraId="2A64E068" w14:textId="396F9267" w:rsidR="00CA6C09" w:rsidRDefault="00CA6C09" w:rsidP="00CA6C09">
      <w:pPr>
        <w:rPr>
          <w:rFonts w:ascii="Sylfaen" w:hAnsi="Sylfaen"/>
        </w:rPr>
      </w:pPr>
      <w:r>
        <w:rPr>
          <w:rFonts w:ascii="Sylfaen" w:hAnsi="Sylfaen"/>
          <w:noProof/>
        </w:rPr>
        <w:drawing>
          <wp:inline distT="0" distB="0" distL="0" distR="0" wp14:anchorId="3D4C1AE7" wp14:editId="2BB0D1DB">
            <wp:extent cx="5935551" cy="1463040"/>
            <wp:effectExtent l="0" t="0" r="825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578" cy="150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5D14" w14:textId="62578BE2" w:rsidR="00CA6C09" w:rsidRDefault="00CA6C09" w:rsidP="00CA6C09">
      <w:pPr>
        <w:rPr>
          <w:rFonts w:ascii="Sylfaen" w:hAnsi="Sylfaen"/>
        </w:rPr>
      </w:pPr>
      <w:r>
        <w:rPr>
          <w:rFonts w:ascii="Sylfaen" w:hAnsi="Sylfaen"/>
        </w:rPr>
        <w:t>1.5 Current User and Current Date</w:t>
      </w:r>
    </w:p>
    <w:p w14:paraId="3AAD196D" w14:textId="68F4B628" w:rsidR="00CA6C09" w:rsidRDefault="00CA6C09" w:rsidP="00CA6C09">
      <w:pPr>
        <w:rPr>
          <w:rFonts w:ascii="Sylfaen" w:hAnsi="Sylfaen"/>
        </w:rPr>
      </w:pPr>
      <w:r w:rsidRPr="00CA6C09">
        <w:rPr>
          <w:rFonts w:ascii="Sylfaen" w:hAnsi="Sylfaen"/>
        </w:rPr>
        <w:t xml:space="preserve">I created a </w:t>
      </w:r>
      <w:r w:rsidRPr="00CA6C09">
        <w:rPr>
          <w:rStyle w:val="HTMLCode"/>
          <w:rFonts w:ascii="Sylfaen" w:eastAsiaTheme="minorHAnsi" w:hAnsi="Sylfaen"/>
          <w:sz w:val="22"/>
          <w:szCs w:val="22"/>
        </w:rPr>
        <w:t>Current User</w:t>
      </w:r>
      <w:r w:rsidRPr="00CA6C09">
        <w:rPr>
          <w:rFonts w:ascii="Sylfaen" w:hAnsi="Sylfaen"/>
        </w:rPr>
        <w:t xml:space="preserve"> measure using </w:t>
      </w:r>
      <w:proofErr w:type="gramStart"/>
      <w:r w:rsidRPr="00CA6C09">
        <w:rPr>
          <w:rStyle w:val="HTMLCode"/>
          <w:rFonts w:ascii="Sylfaen" w:eastAsiaTheme="minorHAnsi" w:hAnsi="Sylfaen"/>
          <w:sz w:val="22"/>
          <w:szCs w:val="22"/>
        </w:rPr>
        <w:t>USERNAME(</w:t>
      </w:r>
      <w:proofErr w:type="gramEnd"/>
      <w:r w:rsidRPr="00CA6C09">
        <w:rPr>
          <w:rStyle w:val="HTMLCode"/>
          <w:rFonts w:ascii="Sylfaen" w:eastAsiaTheme="minorHAnsi" w:hAnsi="Sylfaen"/>
          <w:sz w:val="22"/>
          <w:szCs w:val="22"/>
        </w:rPr>
        <w:t>)</w:t>
      </w:r>
      <w:r w:rsidRPr="00CA6C09">
        <w:rPr>
          <w:rFonts w:ascii="Sylfaen" w:hAnsi="Sylfaen"/>
        </w:rPr>
        <w:t xml:space="preserve"> and used it with my existing </w:t>
      </w:r>
      <w:r w:rsidRPr="00CA6C09">
        <w:rPr>
          <w:rStyle w:val="HTMLCode"/>
          <w:rFonts w:ascii="Sylfaen" w:eastAsiaTheme="minorHAnsi" w:hAnsi="Sylfaen"/>
          <w:sz w:val="22"/>
          <w:szCs w:val="22"/>
        </w:rPr>
        <w:t>Today Date</w:t>
      </w:r>
      <w:r w:rsidRPr="00CA6C09">
        <w:rPr>
          <w:rFonts w:ascii="Sylfaen" w:hAnsi="Sylfaen"/>
        </w:rPr>
        <w:t xml:space="preserve"> measure. I displayed both on Cards at the top of the report using the required “Welcome” and “Current Date is” labels.</w:t>
      </w:r>
    </w:p>
    <w:p w14:paraId="0EFD067C" w14:textId="33B3346E" w:rsidR="00CA6C09" w:rsidRDefault="00CA6C09" w:rsidP="00CA6C09">
      <w:pPr>
        <w:rPr>
          <w:rFonts w:ascii="Sylfaen" w:hAnsi="Sylfaen"/>
        </w:rPr>
      </w:pPr>
      <w:r>
        <w:rPr>
          <w:rFonts w:ascii="Sylfaen" w:hAnsi="Sylfaen"/>
          <w:noProof/>
        </w:rPr>
        <w:drawing>
          <wp:inline distT="0" distB="0" distL="0" distR="0" wp14:anchorId="4710974B" wp14:editId="0962F08E">
            <wp:extent cx="4321861" cy="1845425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60" cy="189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2651" w14:textId="2517E41B" w:rsidR="00CA6C09" w:rsidRPr="00210367" w:rsidRDefault="00210367" w:rsidP="00210367">
      <w:pPr>
        <w:pStyle w:val="ListParagraph"/>
        <w:numPr>
          <w:ilvl w:val="1"/>
          <w:numId w:val="3"/>
        </w:numPr>
        <w:rPr>
          <w:rFonts w:ascii="Sylfaen" w:hAnsi="Sylfaen"/>
        </w:rPr>
      </w:pPr>
      <w:r w:rsidRPr="00210367">
        <w:rPr>
          <w:rFonts w:ascii="Sylfaen" w:hAnsi="Sylfaen"/>
        </w:rPr>
        <w:t>Order quantity %</w:t>
      </w:r>
    </w:p>
    <w:p w14:paraId="33D687FB" w14:textId="3EB2EE2F" w:rsidR="00210367" w:rsidRDefault="00210367" w:rsidP="00210367">
      <w:pPr>
        <w:rPr>
          <w:rFonts w:ascii="Sylfaen" w:hAnsi="Sylfaen"/>
        </w:rPr>
      </w:pPr>
      <w:r w:rsidRPr="00210367">
        <w:rPr>
          <w:rFonts w:ascii="Sylfaen" w:hAnsi="Sylfaen"/>
        </w:rPr>
        <w:t xml:space="preserve">I created an </w:t>
      </w:r>
      <w:r w:rsidRPr="00210367">
        <w:rPr>
          <w:rStyle w:val="HTMLCode"/>
          <w:rFonts w:ascii="Sylfaen" w:eastAsiaTheme="minorHAnsi" w:hAnsi="Sylfaen"/>
          <w:sz w:val="22"/>
          <w:szCs w:val="22"/>
        </w:rPr>
        <w:t>Order Quantity %</w:t>
      </w:r>
      <w:r w:rsidRPr="00210367">
        <w:rPr>
          <w:rFonts w:ascii="Sylfaen" w:hAnsi="Sylfaen"/>
        </w:rPr>
        <w:t xml:space="preserve"> measure and then added a table with </w:t>
      </w:r>
      <w:r w:rsidRPr="00210367">
        <w:rPr>
          <w:rStyle w:val="HTMLCode"/>
          <w:rFonts w:ascii="Sylfaen" w:eastAsiaTheme="minorHAnsi" w:hAnsi="Sylfaen"/>
          <w:sz w:val="22"/>
          <w:szCs w:val="22"/>
        </w:rPr>
        <w:t>Year Month Label</w:t>
      </w:r>
      <w:r w:rsidRPr="00210367">
        <w:rPr>
          <w:rFonts w:ascii="Sylfaen" w:hAnsi="Sylfaen"/>
        </w:rPr>
        <w:t>, Product Name, Color, Order Quantity, and the percentage of total Order Quantity. I also formatted the percentage as a percentage value with two decimal places.</w:t>
      </w:r>
    </w:p>
    <w:p w14:paraId="71685631" w14:textId="4F318BE9" w:rsidR="00210367" w:rsidRDefault="00210367" w:rsidP="00210367">
      <w:pPr>
        <w:rPr>
          <w:rFonts w:ascii="Sylfaen" w:hAnsi="Sylfaen"/>
        </w:rPr>
      </w:pPr>
      <w:r>
        <w:rPr>
          <w:rFonts w:ascii="Sylfaen" w:hAnsi="Sylfaen"/>
          <w:noProof/>
        </w:rPr>
        <w:lastRenderedPageBreak/>
        <w:drawing>
          <wp:inline distT="0" distB="0" distL="0" distR="0" wp14:anchorId="2B56F545" wp14:editId="05E221A6">
            <wp:extent cx="5480858" cy="2380894"/>
            <wp:effectExtent l="0" t="0" r="571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709" cy="242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42BC" w14:textId="6C730F55" w:rsidR="00210367" w:rsidRPr="00210367" w:rsidRDefault="00210367" w:rsidP="00210367">
      <w:pPr>
        <w:pStyle w:val="ListParagraph"/>
        <w:numPr>
          <w:ilvl w:val="1"/>
          <w:numId w:val="3"/>
        </w:numPr>
        <w:rPr>
          <w:rFonts w:ascii="Sylfaen" w:hAnsi="Sylfaen"/>
        </w:rPr>
      </w:pPr>
      <w:r w:rsidRPr="00210367">
        <w:rPr>
          <w:rFonts w:ascii="Sylfaen" w:hAnsi="Sylfaen"/>
        </w:rPr>
        <w:t xml:space="preserve">Sale amount for Maximum </w:t>
      </w:r>
      <w:proofErr w:type="spellStart"/>
      <w:r w:rsidRPr="00210367">
        <w:rPr>
          <w:rFonts w:ascii="Sylfaen" w:hAnsi="Sylfaen"/>
        </w:rPr>
        <w:t>OrderDate</w:t>
      </w:r>
      <w:proofErr w:type="spellEnd"/>
    </w:p>
    <w:p w14:paraId="55F9D527" w14:textId="1D306E50" w:rsidR="00210367" w:rsidRDefault="00210367" w:rsidP="00210367">
      <w:pPr>
        <w:rPr>
          <w:rFonts w:ascii="Sylfaen" w:hAnsi="Sylfaen"/>
        </w:rPr>
      </w:pPr>
      <w:r w:rsidRPr="00210367">
        <w:rPr>
          <w:rFonts w:ascii="Sylfaen" w:hAnsi="Sylfaen"/>
        </w:rPr>
        <w:t xml:space="preserve">I created a measure that always calculates the Sales Amount for the latest available </w:t>
      </w:r>
      <w:proofErr w:type="spellStart"/>
      <w:r w:rsidRPr="00210367">
        <w:rPr>
          <w:rStyle w:val="HTMLCode"/>
          <w:rFonts w:ascii="Sylfaen" w:eastAsiaTheme="minorHAnsi" w:hAnsi="Sylfaen"/>
          <w:sz w:val="22"/>
          <w:szCs w:val="22"/>
        </w:rPr>
        <w:t>OrderDate</w:t>
      </w:r>
      <w:proofErr w:type="spellEnd"/>
      <w:r w:rsidRPr="00210367">
        <w:rPr>
          <w:rFonts w:ascii="Sylfaen" w:hAnsi="Sylfaen"/>
        </w:rPr>
        <w:t>. I displayed the result in a Card, which showed $2.64K for the maximum date in the data. I chose this method because I wanted the result to update automatically if new data is added, instead of using a fixed date.</w:t>
      </w:r>
    </w:p>
    <w:p w14:paraId="6604B42C" w14:textId="61617D34" w:rsidR="00210367" w:rsidRPr="00210367" w:rsidRDefault="00210367" w:rsidP="00210367">
      <w:pPr>
        <w:pStyle w:val="ListParagraph"/>
        <w:numPr>
          <w:ilvl w:val="1"/>
          <w:numId w:val="3"/>
        </w:numPr>
        <w:rPr>
          <w:rFonts w:ascii="Sylfaen" w:hAnsi="Sylfaen"/>
        </w:rPr>
      </w:pPr>
      <w:r w:rsidRPr="00210367">
        <w:rPr>
          <w:rFonts w:ascii="Sylfaen" w:hAnsi="Sylfaen"/>
        </w:rPr>
        <w:t>Country with Highest sales</w:t>
      </w:r>
    </w:p>
    <w:p w14:paraId="23E69EA9" w14:textId="0FC66AB2" w:rsidR="00210367" w:rsidRDefault="00210367" w:rsidP="00210367">
      <w:r>
        <w:t>I created a DAX measure to find the country with the highest Sales Amount across all years and displayed the result in a Card. The result was the United States. I chose this method because it compares the sales of all countries and returns only the country with the highest total, making the result simple and easy to understand.</w:t>
      </w:r>
    </w:p>
    <w:p w14:paraId="49F7F911" w14:textId="4805A796" w:rsidR="00210367" w:rsidRDefault="00210367" w:rsidP="00210367">
      <w:pPr>
        <w:pStyle w:val="ListParagraph"/>
        <w:numPr>
          <w:ilvl w:val="1"/>
          <w:numId w:val="3"/>
        </w:numPr>
      </w:pPr>
      <w:r>
        <w:t>Product Category Ranking</w:t>
      </w:r>
    </w:p>
    <w:p w14:paraId="1CA6D9FE" w14:textId="570D394E" w:rsidR="00210367" w:rsidRDefault="00210367" w:rsidP="00210367">
      <w:pPr>
        <w:rPr>
          <w:rFonts w:ascii="Sylfaen" w:hAnsi="Sylfaen"/>
        </w:rPr>
      </w:pPr>
      <w:r w:rsidRPr="00210367">
        <w:rPr>
          <w:rFonts w:ascii="Sylfaen" w:hAnsi="Sylfaen"/>
        </w:rPr>
        <w:t xml:space="preserve">Finally, I created a </w:t>
      </w:r>
      <w:r w:rsidRPr="00210367">
        <w:rPr>
          <w:rStyle w:val="HTMLCode"/>
          <w:rFonts w:ascii="Sylfaen" w:eastAsiaTheme="minorHAnsi" w:hAnsi="Sylfaen"/>
          <w:sz w:val="22"/>
          <w:szCs w:val="22"/>
        </w:rPr>
        <w:t>Product Category Rank</w:t>
      </w:r>
      <w:r w:rsidRPr="00210367">
        <w:rPr>
          <w:rFonts w:ascii="Sylfaen" w:hAnsi="Sylfaen"/>
        </w:rPr>
        <w:t xml:space="preserve"> measure using </w:t>
      </w:r>
      <w:r w:rsidRPr="00210367">
        <w:rPr>
          <w:rStyle w:val="HTMLCode"/>
          <w:rFonts w:ascii="Sylfaen" w:eastAsiaTheme="minorHAnsi" w:hAnsi="Sylfaen"/>
          <w:sz w:val="22"/>
          <w:szCs w:val="22"/>
        </w:rPr>
        <w:t>RANKX</w:t>
      </w:r>
      <w:r w:rsidRPr="00210367">
        <w:rPr>
          <w:rFonts w:ascii="Sylfaen" w:hAnsi="Sylfaen"/>
        </w:rPr>
        <w:t xml:space="preserve"> to rank the product categories by Sales Amount. I displayed the categories, Sales Amount, and their ranks in a table. I chose this method because </w:t>
      </w:r>
      <w:r w:rsidRPr="00210367">
        <w:rPr>
          <w:rStyle w:val="HTMLCode"/>
          <w:rFonts w:ascii="Sylfaen" w:eastAsiaTheme="minorHAnsi" w:hAnsi="Sylfaen"/>
          <w:sz w:val="22"/>
          <w:szCs w:val="22"/>
        </w:rPr>
        <w:t>RANKX</w:t>
      </w:r>
      <w:r w:rsidRPr="00210367">
        <w:rPr>
          <w:rFonts w:ascii="Sylfaen" w:hAnsi="Sylfaen"/>
        </w:rPr>
        <w:t xml:space="preserve"> makes it easy to compare all product categories and assign a clear rank based on their total sales.</w:t>
      </w:r>
    </w:p>
    <w:p w14:paraId="315C40FA" w14:textId="0E3B34C1" w:rsidR="00210367" w:rsidRPr="00210367" w:rsidRDefault="00210367" w:rsidP="00210367">
      <w:pPr>
        <w:rPr>
          <w:rFonts w:ascii="Sylfaen" w:hAnsi="Sylfaen"/>
        </w:rPr>
      </w:pPr>
      <w:r>
        <w:rPr>
          <w:rFonts w:ascii="Sylfaen" w:hAnsi="Sylfaen"/>
          <w:noProof/>
        </w:rPr>
        <w:lastRenderedPageBreak/>
        <w:drawing>
          <wp:inline distT="0" distB="0" distL="0" distR="0" wp14:anchorId="10638F5B" wp14:editId="4CCFFB5F">
            <wp:extent cx="5214851" cy="5192008"/>
            <wp:effectExtent l="0" t="0" r="508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410" cy="521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367" w:rsidRPr="00210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965031"/>
    <w:multiLevelType w:val="multilevel"/>
    <w:tmpl w:val="4EF45D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548C5305"/>
    <w:multiLevelType w:val="multilevel"/>
    <w:tmpl w:val="43AEBC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72CC4A65"/>
    <w:multiLevelType w:val="multilevel"/>
    <w:tmpl w:val="777408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17"/>
    <w:rsid w:val="00007017"/>
    <w:rsid w:val="00210367"/>
    <w:rsid w:val="006B6FA7"/>
    <w:rsid w:val="00CA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FF06D"/>
  <w15:chartTrackingRefBased/>
  <w15:docId w15:val="{8C8808B1-FD43-42FD-A7D5-F3766D6F3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6C0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A6C09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CA6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6C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6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8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9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09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vako tamazashvili</dc:creator>
  <cp:keywords/>
  <dc:description/>
  <cp:lastModifiedBy>vako tamazashvili</cp:lastModifiedBy>
  <cp:revision>2</cp:revision>
  <dcterms:created xsi:type="dcterms:W3CDTF">2026-08-12T19:16:00Z</dcterms:created>
  <dcterms:modified xsi:type="dcterms:W3CDTF">2026-08-12T19:33:00Z</dcterms:modified>
</cp:coreProperties>
</file>