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41DD" w14:textId="77777777" w:rsidR="00611CA4" w:rsidRPr="00253D47" w:rsidRDefault="00611CA4" w:rsidP="0006780E">
      <w:pPr>
        <w:pStyle w:val="Header"/>
        <w:tabs>
          <w:tab w:val="center" w:pos="5400"/>
        </w:tabs>
        <w:jc w:val="center"/>
        <w:rPr>
          <w:rFonts w:ascii="Arial Narrow" w:hAnsi="Arial Narrow"/>
          <w:b/>
          <w:color w:val="002060"/>
          <w:sz w:val="28"/>
          <w:szCs w:val="28"/>
          <w:lang w:eastAsia="ja-JP"/>
        </w:rPr>
      </w:pPr>
      <w:r w:rsidRPr="00253D47">
        <w:rPr>
          <w:rFonts w:ascii="Arial Narrow" w:hAnsi="Arial Narrow"/>
          <w:b/>
          <w:color w:val="002060"/>
          <w:sz w:val="28"/>
          <w:szCs w:val="28"/>
          <w:lang w:eastAsia="ja-JP"/>
        </w:rPr>
        <w:t>Minutes of Meeting</w:t>
      </w:r>
    </w:p>
    <w:p w14:paraId="4C25D8B4" w14:textId="77777777" w:rsidR="00611CA4" w:rsidRPr="005A585E" w:rsidRDefault="00611CA4" w:rsidP="00611CA4">
      <w:pPr>
        <w:jc w:val="center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990"/>
        <w:gridCol w:w="4770"/>
        <w:gridCol w:w="1710"/>
        <w:gridCol w:w="1345"/>
      </w:tblGrid>
      <w:tr w:rsidR="009D3F33" w:rsidRPr="005A585E" w14:paraId="098C70C0" w14:textId="77777777" w:rsidTr="002C3B0C">
        <w:tc>
          <w:tcPr>
            <w:tcW w:w="9350" w:type="dxa"/>
            <w:gridSpan w:val="5"/>
            <w:shd w:val="clear" w:color="auto" w:fill="BFBFBF" w:themeFill="background1" w:themeFillShade="BF"/>
          </w:tcPr>
          <w:p w14:paraId="5F8EEFA5" w14:textId="77777777" w:rsidR="009D3F33" w:rsidRPr="005A585E" w:rsidRDefault="009D3F3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Meeting Details</w:t>
            </w:r>
          </w:p>
        </w:tc>
      </w:tr>
      <w:tr w:rsidR="005A585E" w:rsidRPr="005A585E" w14:paraId="03B528A1" w14:textId="77777777" w:rsidTr="000659C7">
        <w:tc>
          <w:tcPr>
            <w:tcW w:w="1525" w:type="dxa"/>
            <w:gridSpan w:val="2"/>
          </w:tcPr>
          <w:p w14:paraId="6BCE2720" w14:textId="77777777" w:rsidR="005A585E" w:rsidRPr="005A585E" w:rsidRDefault="005A585E" w:rsidP="005A585E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Date &amp; Time</w:t>
            </w:r>
          </w:p>
        </w:tc>
        <w:tc>
          <w:tcPr>
            <w:tcW w:w="7825" w:type="dxa"/>
            <w:gridSpan w:val="3"/>
          </w:tcPr>
          <w:p w14:paraId="5EBFEB5D" w14:textId="6095ABA7" w:rsidR="005A585E" w:rsidRPr="005A585E" w:rsidRDefault="007B39AE" w:rsidP="005A585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  <w:r w:rsidR="00A923F3">
              <w:rPr>
                <w:rFonts w:ascii="Arial Narrow" w:hAnsi="Arial Narrow" w:cs="Arial"/>
                <w:sz w:val="20"/>
                <w:szCs w:val="20"/>
                <w:vertAlign w:val="superscript"/>
              </w:rPr>
              <w:t>th</w:t>
            </w:r>
            <w:r w:rsidR="003C2193">
              <w:rPr>
                <w:rFonts w:ascii="Arial Narrow" w:hAnsi="Arial Narrow" w:cs="Arial"/>
                <w:sz w:val="20"/>
                <w:szCs w:val="20"/>
              </w:rPr>
              <w:t xml:space="preserve"> May 2023</w:t>
            </w:r>
          </w:p>
        </w:tc>
      </w:tr>
      <w:tr w:rsidR="005A585E" w:rsidRPr="005A585E" w14:paraId="6C5406B9" w14:textId="77777777" w:rsidTr="0046169C">
        <w:tc>
          <w:tcPr>
            <w:tcW w:w="1525" w:type="dxa"/>
            <w:gridSpan w:val="2"/>
            <w:vAlign w:val="center"/>
          </w:tcPr>
          <w:p w14:paraId="57E453CC" w14:textId="77631BB3" w:rsidR="005A585E" w:rsidRPr="005A585E" w:rsidRDefault="00B03099" w:rsidP="005A585E">
            <w:pPr>
              <w:pStyle w:val="BodyCopy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App </w:t>
            </w:r>
            <w:r w:rsidR="00994879">
              <w:rPr>
                <w:rFonts w:ascii="Arial Narrow" w:hAnsi="Arial Narrow" w:cs="Arial"/>
                <w:b/>
                <w:sz w:val="20"/>
                <w:szCs w:val="20"/>
              </w:rPr>
              <w:t>ID</w:t>
            </w:r>
          </w:p>
        </w:tc>
        <w:tc>
          <w:tcPr>
            <w:tcW w:w="7825" w:type="dxa"/>
            <w:gridSpan w:val="3"/>
            <w:vAlign w:val="center"/>
          </w:tcPr>
          <w:p w14:paraId="6D6F927F" w14:textId="66195184" w:rsidR="005A585E" w:rsidRPr="005A585E" w:rsidRDefault="007B39AE" w:rsidP="005A585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3006</w:t>
            </w:r>
            <w:r w:rsidR="003C219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</w:tr>
      <w:tr w:rsidR="005A585E" w:rsidRPr="005A585E" w14:paraId="54A8DFD1" w14:textId="77777777" w:rsidTr="0046169C">
        <w:tc>
          <w:tcPr>
            <w:tcW w:w="1525" w:type="dxa"/>
            <w:gridSpan w:val="2"/>
            <w:vAlign w:val="center"/>
          </w:tcPr>
          <w:p w14:paraId="6E92D952" w14:textId="77777777" w:rsidR="005A585E" w:rsidRPr="005A585E" w:rsidRDefault="005A585E" w:rsidP="005A585E">
            <w:pPr>
              <w:pStyle w:val="BodyCopy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Cluster</w:t>
            </w:r>
          </w:p>
        </w:tc>
        <w:tc>
          <w:tcPr>
            <w:tcW w:w="7825" w:type="dxa"/>
            <w:gridSpan w:val="3"/>
            <w:vAlign w:val="center"/>
          </w:tcPr>
          <w:p w14:paraId="12A81135" w14:textId="77777777" w:rsidR="005A585E" w:rsidRPr="005A585E" w:rsidRDefault="005A585E" w:rsidP="005A585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&lt;&lt;cluster name&gt;&gt;</w:t>
            </w:r>
          </w:p>
        </w:tc>
      </w:tr>
      <w:tr w:rsidR="005A585E" w:rsidRPr="005A585E" w14:paraId="6E7F5272" w14:textId="77777777" w:rsidTr="0046169C">
        <w:tc>
          <w:tcPr>
            <w:tcW w:w="1525" w:type="dxa"/>
            <w:gridSpan w:val="2"/>
            <w:vAlign w:val="center"/>
          </w:tcPr>
          <w:p w14:paraId="6D9F2C4A" w14:textId="77777777" w:rsidR="005A585E" w:rsidRPr="005A585E" w:rsidRDefault="005A585E" w:rsidP="005A585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Region</w:t>
            </w:r>
          </w:p>
        </w:tc>
        <w:tc>
          <w:tcPr>
            <w:tcW w:w="7825" w:type="dxa"/>
            <w:gridSpan w:val="3"/>
            <w:vAlign w:val="center"/>
          </w:tcPr>
          <w:p w14:paraId="0E730B25" w14:textId="74132274" w:rsidR="005A585E" w:rsidRPr="005A585E" w:rsidRDefault="003C2193" w:rsidP="005A585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USA – Pacific Region</w:t>
            </w:r>
          </w:p>
        </w:tc>
      </w:tr>
      <w:tr w:rsidR="003C2193" w:rsidRPr="005A585E" w14:paraId="7B67E0BF" w14:textId="77777777" w:rsidTr="0046169C">
        <w:tc>
          <w:tcPr>
            <w:tcW w:w="1525" w:type="dxa"/>
            <w:gridSpan w:val="2"/>
            <w:vAlign w:val="center"/>
          </w:tcPr>
          <w:p w14:paraId="258ACE9C" w14:textId="77777777" w:rsidR="003C2193" w:rsidRPr="005A585E" w:rsidRDefault="003C2193" w:rsidP="003C2193">
            <w:pPr>
              <w:pStyle w:val="BodyCopy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Application</w:t>
            </w:r>
          </w:p>
        </w:tc>
        <w:tc>
          <w:tcPr>
            <w:tcW w:w="7825" w:type="dxa"/>
            <w:gridSpan w:val="3"/>
            <w:vAlign w:val="center"/>
          </w:tcPr>
          <w:p w14:paraId="5924FF6D" w14:textId="7716B73C" w:rsidR="007B39AE" w:rsidRPr="005A585E" w:rsidRDefault="007B39AE" w:rsidP="003C2193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Academy Reporting</w:t>
            </w:r>
          </w:p>
        </w:tc>
      </w:tr>
      <w:tr w:rsidR="003C2193" w:rsidRPr="005A585E" w14:paraId="5ABC4206" w14:textId="77777777" w:rsidTr="0046169C">
        <w:tc>
          <w:tcPr>
            <w:tcW w:w="1525" w:type="dxa"/>
            <w:gridSpan w:val="2"/>
            <w:vAlign w:val="center"/>
          </w:tcPr>
          <w:p w14:paraId="5B25EBA8" w14:textId="77777777" w:rsidR="003C2193" w:rsidRPr="005A585E" w:rsidRDefault="003C2193" w:rsidP="003C2193">
            <w:pPr>
              <w:pStyle w:val="BodyCopy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Attendees</w:t>
            </w:r>
          </w:p>
        </w:tc>
        <w:tc>
          <w:tcPr>
            <w:tcW w:w="7825" w:type="dxa"/>
            <w:gridSpan w:val="3"/>
            <w:vAlign w:val="center"/>
          </w:tcPr>
          <w:p w14:paraId="03DE8E64" w14:textId="71657931" w:rsidR="003C2193" w:rsidRPr="005A585E" w:rsidRDefault="003C2193" w:rsidP="003C2193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Cognizant</w:t>
            </w:r>
            <w:r w:rsidRPr="005A585E"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</w:rPr>
              <w:t>Akash Chaudhary,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>Vakul Puri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Manohar Kummithi</w:t>
            </w:r>
            <w:r w:rsidR="00A923F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and Geetha Devi Ramasamy.</w:t>
            </w:r>
          </w:p>
          <w:p w14:paraId="0C094582" w14:textId="6C5158E7" w:rsidR="003C2193" w:rsidRPr="005A585E" w:rsidRDefault="003C2193" w:rsidP="003C2193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&lt;&lt;Vendor&gt;&gt;: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7B39AE" w:rsidRPr="007B39AE">
              <w:rPr>
                <w:rFonts w:ascii="Arial Narrow" w:hAnsi="Arial Narrow" w:cs="Arial"/>
                <w:sz w:val="20"/>
                <w:szCs w:val="20"/>
              </w:rPr>
              <w:t>Anandan</w:t>
            </w:r>
            <w:proofErr w:type="spellEnd"/>
            <w:r w:rsidR="007B39AE" w:rsidRPr="007B39AE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proofErr w:type="spellStart"/>
            <w:r w:rsidR="007B39AE" w:rsidRPr="007B39AE">
              <w:rPr>
                <w:rFonts w:ascii="Arial Narrow" w:hAnsi="Arial Narrow" w:cs="Arial"/>
                <w:sz w:val="20"/>
                <w:szCs w:val="20"/>
              </w:rPr>
              <w:t>Gir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>i</w:t>
            </w:r>
            <w:proofErr w:type="spellEnd"/>
          </w:p>
        </w:tc>
      </w:tr>
      <w:tr w:rsidR="00EF135C" w:rsidRPr="005A585E" w14:paraId="6083AA57" w14:textId="77777777" w:rsidTr="0046169C">
        <w:tc>
          <w:tcPr>
            <w:tcW w:w="1525" w:type="dxa"/>
            <w:gridSpan w:val="2"/>
            <w:vAlign w:val="center"/>
          </w:tcPr>
          <w:p w14:paraId="654ABEF7" w14:textId="3D1E92EA" w:rsidR="00EF135C" w:rsidRPr="005A585E" w:rsidRDefault="00EF135C" w:rsidP="003C2193">
            <w:pPr>
              <w:pStyle w:val="BodyCopy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7825" w:type="dxa"/>
            <w:gridSpan w:val="3"/>
            <w:vAlign w:val="center"/>
          </w:tcPr>
          <w:p w14:paraId="7F8D0848" w14:textId="28BCEF31" w:rsidR="00EF135C" w:rsidRPr="00EF135C" w:rsidRDefault="00EF135C" w:rsidP="003C2193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 w:rsidRPr="00EF135C">
              <w:rPr>
                <w:rFonts w:ascii="Arial Narrow" w:hAnsi="Arial Narrow" w:cs="Arial"/>
                <w:sz w:val="20"/>
                <w:szCs w:val="20"/>
              </w:rPr>
              <w:t>Vakul Puri</w:t>
            </w:r>
          </w:p>
        </w:tc>
      </w:tr>
      <w:tr w:rsidR="003C2193" w:rsidRPr="005A585E" w14:paraId="0538D068" w14:textId="77777777" w:rsidTr="001847E8">
        <w:tc>
          <w:tcPr>
            <w:tcW w:w="535" w:type="dxa"/>
            <w:shd w:val="clear" w:color="auto" w:fill="BFBFBF" w:themeFill="background1" w:themeFillShade="BF"/>
          </w:tcPr>
          <w:p w14:paraId="033DCA0F" w14:textId="77777777" w:rsidR="003C2193" w:rsidRPr="005A585E" w:rsidRDefault="003C2193" w:rsidP="003C2193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#</w:t>
            </w:r>
          </w:p>
        </w:tc>
        <w:tc>
          <w:tcPr>
            <w:tcW w:w="8815" w:type="dxa"/>
            <w:gridSpan w:val="4"/>
            <w:shd w:val="clear" w:color="auto" w:fill="BFBFBF" w:themeFill="background1" w:themeFillShade="BF"/>
          </w:tcPr>
          <w:p w14:paraId="747D47CF" w14:textId="77777777" w:rsidR="003C2193" w:rsidRPr="005A585E" w:rsidRDefault="003C2193" w:rsidP="003C219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Minutes of Meeting</w:t>
            </w:r>
          </w:p>
        </w:tc>
      </w:tr>
      <w:tr w:rsidR="003C2193" w:rsidRPr="005A585E" w14:paraId="2A6FC20C" w14:textId="77777777" w:rsidTr="001847E8">
        <w:trPr>
          <w:trHeight w:val="158"/>
        </w:trPr>
        <w:tc>
          <w:tcPr>
            <w:tcW w:w="535" w:type="dxa"/>
            <w:vAlign w:val="center"/>
          </w:tcPr>
          <w:p w14:paraId="6F9FE817" w14:textId="77777777" w:rsidR="003C2193" w:rsidRPr="005A585E" w:rsidRDefault="003C2193" w:rsidP="003C2193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8815" w:type="dxa"/>
            <w:gridSpan w:val="4"/>
            <w:vAlign w:val="center"/>
          </w:tcPr>
          <w:p w14:paraId="6497B10A" w14:textId="4949D3A1" w:rsidR="003C2193" w:rsidRPr="00591342" w:rsidRDefault="007B39AE" w:rsidP="0059134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This app is h</w:t>
            </w:r>
            <w:r w:rsidR="008A786F">
              <w:rPr>
                <w:rFonts w:ascii="Arial Narrow" w:hAnsi="Arial Narrow" w:cs="Arial"/>
                <w:sz w:val="20"/>
                <w:szCs w:val="20"/>
              </w:rPr>
              <w:t xml:space="preserve">osted on </w:t>
            </w:r>
            <w:r>
              <w:rPr>
                <w:rFonts w:ascii="Arial Narrow" w:hAnsi="Arial Narrow" w:cs="Arial"/>
                <w:sz w:val="20"/>
                <w:szCs w:val="20"/>
              </w:rPr>
              <w:t>AWS and mainly works around two services</w:t>
            </w:r>
            <w:r w:rsidR="008A786F">
              <w:rPr>
                <w:rFonts w:ascii="Arial Narrow" w:hAnsi="Arial Narrow" w:cs="Arial"/>
                <w:sz w:val="20"/>
                <w:szCs w:val="20"/>
              </w:rPr>
              <w:t xml:space="preserve">–S3 Bucket and </w:t>
            </w:r>
            <w:r>
              <w:rPr>
                <w:rFonts w:ascii="Arial Narrow" w:hAnsi="Arial Narrow" w:cs="Arial"/>
                <w:sz w:val="20"/>
                <w:szCs w:val="20"/>
              </w:rPr>
              <w:t>RDS.</w:t>
            </w:r>
            <w:r w:rsidR="008A786F">
              <w:rPr>
                <w:rFonts w:ascii="Arial Narrow" w:hAnsi="Arial Narrow" w:cs="Arial"/>
                <w:sz w:val="20"/>
                <w:szCs w:val="20"/>
              </w:rPr>
              <w:t xml:space="preserve"> Application team is connecting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</w:t>
            </w:r>
            <w:r w:rsidR="008A786F">
              <w:rPr>
                <w:rFonts w:ascii="Arial Narrow" w:hAnsi="Arial Narrow" w:cs="Arial"/>
                <w:sz w:val="20"/>
                <w:szCs w:val="20"/>
              </w:rPr>
              <w:t xml:space="preserve"> both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8A786F">
              <w:rPr>
                <w:rFonts w:ascii="Arial Narrow" w:hAnsi="Arial Narrow" w:cs="Arial"/>
                <w:sz w:val="20"/>
                <w:szCs w:val="20"/>
              </w:rPr>
              <w:t>services</w:t>
            </w:r>
          </w:p>
        </w:tc>
      </w:tr>
      <w:tr w:rsidR="003C2193" w:rsidRPr="005A585E" w14:paraId="03D84E96" w14:textId="77777777" w:rsidTr="001847E8">
        <w:trPr>
          <w:trHeight w:val="156"/>
        </w:trPr>
        <w:tc>
          <w:tcPr>
            <w:tcW w:w="535" w:type="dxa"/>
            <w:vAlign w:val="center"/>
          </w:tcPr>
          <w:p w14:paraId="1C74120A" w14:textId="77777777" w:rsidR="003C2193" w:rsidRPr="005A585E" w:rsidRDefault="003C2193" w:rsidP="003C2193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8815" w:type="dxa"/>
            <w:gridSpan w:val="4"/>
            <w:vAlign w:val="center"/>
          </w:tcPr>
          <w:p w14:paraId="2BE4CEA5" w14:textId="340970CC" w:rsidR="003C2193" w:rsidRPr="008F502D" w:rsidRDefault="008A786F" w:rsidP="003C2193">
            <w:pPr>
              <w:pStyle w:val="BodyCopy"/>
              <w:rPr>
                <w:rFonts w:ascii="Arial Narrow" w:hAnsi="Arial Narrow" w:cs="Arial"/>
                <w:spacing w:val="0"/>
                <w:sz w:val="20"/>
                <w:szCs w:val="20"/>
              </w:rPr>
            </w:pP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>Any issues related to connection with the above services.</w:t>
            </w:r>
            <w:r w:rsidR="007B39AE"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 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>We are only looking into RDS connectivity issues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3C2193" w:rsidRPr="005A585E" w14:paraId="5EADD2E7" w14:textId="77777777" w:rsidTr="001847E8">
        <w:trPr>
          <w:trHeight w:val="156"/>
        </w:trPr>
        <w:tc>
          <w:tcPr>
            <w:tcW w:w="535" w:type="dxa"/>
            <w:vAlign w:val="center"/>
          </w:tcPr>
          <w:p w14:paraId="1C4B7E47" w14:textId="77777777" w:rsidR="003C2193" w:rsidRPr="005A585E" w:rsidRDefault="003C2193" w:rsidP="003C2193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8815" w:type="dxa"/>
            <w:gridSpan w:val="4"/>
            <w:vAlign w:val="center"/>
          </w:tcPr>
          <w:p w14:paraId="7BD8F6A1" w14:textId="695E49D3" w:rsidR="003C2193" w:rsidRDefault="008A786F" w:rsidP="003C2193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Two accounts 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>PROD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DEV</w:t>
            </w:r>
            <w:r w:rsidR="007B39AE">
              <w:rPr>
                <w:rFonts w:ascii="Arial Narrow" w:hAnsi="Arial Narrow" w:cs="Arial"/>
                <w:sz w:val="20"/>
                <w:szCs w:val="20"/>
              </w:rPr>
              <w:t>, details are given below:</w:t>
            </w:r>
          </w:p>
          <w:p w14:paraId="0091746F" w14:textId="78FB4959" w:rsidR="007B39AE" w:rsidRPr="007B39AE" w:rsidRDefault="007B39AE" w:rsidP="003C2193">
            <w:pPr>
              <w:pStyle w:val="BodyCopy"/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  <w:t>DEV</w:t>
            </w: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68302A8D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Account Name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>: PGE-</w:t>
            </w:r>
            <w:proofErr w:type="spellStart"/>
            <w:r w:rsidRPr="007B39AE">
              <w:rPr>
                <w:rFonts w:ascii="Arial Narrow" w:hAnsi="Arial Narrow" w:cs="Arial"/>
                <w:sz w:val="20"/>
                <w:szCs w:val="20"/>
              </w:rPr>
              <w:t>AcademyReporting</w:t>
            </w:r>
            <w:proofErr w:type="spellEnd"/>
            <w:r w:rsidRPr="007B39A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Dev</w:t>
            </w:r>
          </w:p>
          <w:p w14:paraId="1ADD430F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Account ID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>: 171870468977</w:t>
            </w:r>
          </w:p>
          <w:p w14:paraId="35625624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CIDR: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 xml:space="preserve"> 10.91.72.0/24</w:t>
            </w:r>
          </w:p>
          <w:p w14:paraId="188F65B1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ASN: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 xml:space="preserve"> 64640</w:t>
            </w:r>
          </w:p>
          <w:p w14:paraId="5AB0FB77" w14:textId="6BB03F1C" w:rsid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MEA Role: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 xml:space="preserve"> AWS-A3006-Dev-AcademyReporting_Ops</w:t>
            </w:r>
          </w:p>
          <w:p w14:paraId="6372123A" w14:textId="77777777" w:rsid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69FBE7D9" w14:textId="5ECB94D9" w:rsid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  <w:t>PROD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u w:val="single"/>
              </w:rPr>
              <w:t>:</w:t>
            </w:r>
          </w:p>
          <w:p w14:paraId="38C47A3F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Account Name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>: PGE-</w:t>
            </w:r>
            <w:proofErr w:type="spellStart"/>
            <w:r w:rsidRPr="007B39AE">
              <w:rPr>
                <w:rFonts w:ascii="Arial Narrow" w:hAnsi="Arial Narrow" w:cs="Arial"/>
                <w:sz w:val="20"/>
                <w:szCs w:val="20"/>
              </w:rPr>
              <w:t>AcademyReporting</w:t>
            </w:r>
            <w:proofErr w:type="spellEnd"/>
            <w:r w:rsidRPr="007B39A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Prod</w:t>
            </w:r>
          </w:p>
          <w:p w14:paraId="649287D2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Account ID: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 xml:space="preserve"> 254942187569</w:t>
            </w:r>
          </w:p>
          <w:p w14:paraId="64716152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CIDR: 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>10.91.73.0/24</w:t>
            </w:r>
          </w:p>
          <w:p w14:paraId="6CAF856A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ASN: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 xml:space="preserve"> 64641</w:t>
            </w:r>
          </w:p>
          <w:p w14:paraId="249E32AA" w14:textId="77777777" w:rsidR="007B39AE" w:rsidRPr="007B39A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 w:rsidRPr="007B39AE">
              <w:rPr>
                <w:rFonts w:ascii="Arial Narrow" w:hAnsi="Arial Narrow" w:cs="Arial"/>
                <w:b/>
                <w:bCs/>
                <w:sz w:val="20"/>
                <w:szCs w:val="20"/>
              </w:rPr>
              <w:t>MEA Role</w:t>
            </w:r>
            <w:r w:rsidRPr="007B39AE">
              <w:rPr>
                <w:rFonts w:ascii="Arial Narrow" w:hAnsi="Arial Narrow" w:cs="Arial"/>
                <w:sz w:val="20"/>
                <w:szCs w:val="20"/>
              </w:rPr>
              <w:t>: AWS-A3006-Prod-AcademyReporting_Ops</w:t>
            </w:r>
          </w:p>
          <w:p w14:paraId="17381C99" w14:textId="5F44B5B6" w:rsidR="007B39AE" w:rsidRPr="007B39AE" w:rsidRDefault="007B39AE" w:rsidP="007B39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000" w:rsidRPr="005A585E" w14:paraId="0B8B7702" w14:textId="77777777" w:rsidTr="001847E8">
        <w:trPr>
          <w:trHeight w:val="156"/>
        </w:trPr>
        <w:tc>
          <w:tcPr>
            <w:tcW w:w="535" w:type="dxa"/>
            <w:vAlign w:val="center"/>
          </w:tcPr>
          <w:p w14:paraId="23169B52" w14:textId="71E8E47A" w:rsidR="007F6000" w:rsidRPr="005A585E" w:rsidRDefault="007F6000" w:rsidP="007F6000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8815" w:type="dxa"/>
            <w:gridSpan w:val="4"/>
            <w:vAlign w:val="center"/>
          </w:tcPr>
          <w:p w14:paraId="35515089" w14:textId="61430A87" w:rsidR="007F6000" w:rsidRPr="0006780E" w:rsidRDefault="007F6000" w:rsidP="007F6000">
            <w:pPr>
              <w:pStyle w:val="BodyCopy"/>
              <w:rPr>
                <w:rFonts w:ascii="Arial Narrow" w:hAnsi="Arial Narrow" w:cs="Arial"/>
                <w:spacing w:val="0"/>
                <w:sz w:val="20"/>
                <w:szCs w:val="20"/>
              </w:rPr>
            </w:pP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>To get rid of SQL server</w:t>
            </w: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 (on-prem)</w:t>
            </w: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 they migrated to AWS</w:t>
            </w:r>
            <w:r w:rsidR="007B39AE">
              <w:rPr>
                <w:rFonts w:ascii="Arial Narrow" w:hAnsi="Arial Narrow" w:cs="Arial"/>
                <w:spacing w:val="0"/>
                <w:sz w:val="20"/>
                <w:szCs w:val="20"/>
              </w:rPr>
              <w:t>.</w:t>
            </w:r>
          </w:p>
        </w:tc>
      </w:tr>
      <w:tr w:rsidR="007F6000" w:rsidRPr="005A585E" w14:paraId="34146C99" w14:textId="77777777" w:rsidTr="001847E8">
        <w:trPr>
          <w:trHeight w:val="156"/>
        </w:trPr>
        <w:tc>
          <w:tcPr>
            <w:tcW w:w="535" w:type="dxa"/>
            <w:vAlign w:val="center"/>
          </w:tcPr>
          <w:p w14:paraId="27D56ADD" w14:textId="6F9105A8" w:rsidR="007F6000" w:rsidRPr="005A585E" w:rsidRDefault="007F6000" w:rsidP="007F6000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8815" w:type="dxa"/>
            <w:gridSpan w:val="4"/>
            <w:vAlign w:val="center"/>
          </w:tcPr>
          <w:p w14:paraId="4171569C" w14:textId="4EAE0B65" w:rsidR="007F6000" w:rsidRPr="006378EC" w:rsidRDefault="007F6000" w:rsidP="007F6000">
            <w:pPr>
              <w:pStyle w:val="BodyCopy"/>
              <w:rPr>
                <w:rFonts w:ascii="Arial Narrow" w:hAnsi="Arial Narrow" w:cs="Arial"/>
                <w:spacing w:val="0"/>
                <w:sz w:val="20"/>
                <w:szCs w:val="20"/>
              </w:rPr>
            </w:pP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2 S3 Buckets – </w:t>
            </w:r>
            <w:r w:rsidR="007B39AE">
              <w:rPr>
                <w:rFonts w:ascii="Arial Narrow" w:hAnsi="Arial Narrow" w:cs="Arial"/>
                <w:spacing w:val="0"/>
                <w:sz w:val="20"/>
                <w:szCs w:val="20"/>
              </w:rPr>
              <w:t>both starts with academy. (Do not touch any other buckets apart from those).</w:t>
            </w:r>
          </w:p>
        </w:tc>
      </w:tr>
      <w:tr w:rsidR="007F6000" w:rsidRPr="005A585E" w14:paraId="51562C28" w14:textId="77777777" w:rsidTr="001847E8">
        <w:trPr>
          <w:trHeight w:val="156"/>
        </w:trPr>
        <w:tc>
          <w:tcPr>
            <w:tcW w:w="535" w:type="dxa"/>
            <w:vAlign w:val="center"/>
          </w:tcPr>
          <w:p w14:paraId="444D1DEB" w14:textId="3FD21553" w:rsidR="007F6000" w:rsidRPr="005A585E" w:rsidRDefault="007F6000" w:rsidP="007F6000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8815" w:type="dxa"/>
            <w:gridSpan w:val="4"/>
            <w:vAlign w:val="center"/>
          </w:tcPr>
          <w:p w14:paraId="5D81A2FA" w14:textId="18423B7C" w:rsidR="007F6000" w:rsidRPr="0006780E" w:rsidRDefault="007B39AE" w:rsidP="007F6000">
            <w:pPr>
              <w:pStyle w:val="BodyCopy"/>
              <w:rPr>
                <w:rFonts w:ascii="Arial Narrow" w:hAnsi="Arial Narrow" w:cs="Arial"/>
                <w:spacing w:val="0"/>
                <w:sz w:val="20"/>
                <w:szCs w:val="20"/>
              </w:rPr>
            </w:pP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These buckets are mapped as network file shares on the local systems using AWS </w:t>
            </w:r>
            <w:r w:rsidR="007F6000"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Storage gateway </w:t>
            </w: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>service</w:t>
            </w:r>
            <w:r w:rsidR="007F6000"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– Cloud COE team </w:t>
            </w:r>
            <w:r>
              <w:rPr>
                <w:rFonts w:ascii="Arial Narrow" w:hAnsi="Arial Narrow" w:cs="Arial"/>
                <w:spacing w:val="0"/>
                <w:sz w:val="20"/>
                <w:szCs w:val="20"/>
              </w:rPr>
              <w:t xml:space="preserve">take cares of any issues related to SG </w:t>
            </w:r>
            <w:r w:rsidR="007F6000">
              <w:rPr>
                <w:rFonts w:ascii="Arial Narrow" w:hAnsi="Arial Narrow" w:cs="Arial"/>
                <w:spacing w:val="0"/>
                <w:sz w:val="20"/>
                <w:szCs w:val="20"/>
              </w:rPr>
              <w:t>(Look into TEAMS chat and ping the issue)</w:t>
            </w:r>
          </w:p>
        </w:tc>
      </w:tr>
      <w:tr w:rsidR="007B39AE" w:rsidRPr="005A585E" w14:paraId="01D0BC3D" w14:textId="77777777" w:rsidTr="00C51CA0">
        <w:trPr>
          <w:trHeight w:val="287"/>
        </w:trPr>
        <w:tc>
          <w:tcPr>
            <w:tcW w:w="535" w:type="dxa"/>
            <w:vAlign w:val="center"/>
          </w:tcPr>
          <w:p w14:paraId="2B334DDC" w14:textId="64EC2820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8815" w:type="dxa"/>
            <w:gridSpan w:val="4"/>
            <w:vAlign w:val="center"/>
          </w:tcPr>
          <w:p w14:paraId="6A3EAF1C" w14:textId="237D6B17" w:rsidR="007B39AE" w:rsidRPr="0006780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CloudFormation is used to build S3 and RDS in the above two accounts. Any CloudFormation stack created by Academy team will have the ACADEMY name written in the stack</w:t>
            </w:r>
            <w:r>
              <w:rPr>
                <w:rFonts w:ascii="Arial Narrow" w:hAnsi="Arial Narrow" w:cs="Arial"/>
                <w:sz w:val="20"/>
                <w:szCs w:val="20"/>
              </w:rPr>
              <w:t>. (Do not touch any other CloudFormation stacks)</w:t>
            </w:r>
          </w:p>
        </w:tc>
      </w:tr>
      <w:tr w:rsidR="007B39AE" w:rsidRPr="005A585E" w14:paraId="65343297" w14:textId="77777777" w:rsidTr="0046169C">
        <w:tc>
          <w:tcPr>
            <w:tcW w:w="535" w:type="dxa"/>
            <w:shd w:val="clear" w:color="auto" w:fill="BFBFBF" w:themeFill="background1" w:themeFillShade="BF"/>
            <w:vAlign w:val="center"/>
          </w:tcPr>
          <w:p w14:paraId="4D80C008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#</w:t>
            </w:r>
          </w:p>
        </w:tc>
        <w:tc>
          <w:tcPr>
            <w:tcW w:w="5760" w:type="dxa"/>
            <w:gridSpan w:val="2"/>
            <w:shd w:val="clear" w:color="auto" w:fill="BFBFBF" w:themeFill="background1" w:themeFillShade="BF"/>
            <w:vAlign w:val="center"/>
          </w:tcPr>
          <w:p w14:paraId="5F53E41F" w14:textId="77777777" w:rsidR="007B39AE" w:rsidRPr="005A585E" w:rsidRDefault="007B39AE" w:rsidP="007B39AE">
            <w:pPr>
              <w:pStyle w:val="BodyCopy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Action Items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306364B6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Owner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701B5FB9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b/>
                <w:sz w:val="20"/>
                <w:szCs w:val="20"/>
              </w:rPr>
              <w:t>Close By</w:t>
            </w:r>
          </w:p>
        </w:tc>
      </w:tr>
      <w:tr w:rsidR="007B39AE" w:rsidRPr="005A585E" w14:paraId="171EC179" w14:textId="77777777" w:rsidTr="0046169C">
        <w:tc>
          <w:tcPr>
            <w:tcW w:w="535" w:type="dxa"/>
            <w:vAlign w:val="center"/>
          </w:tcPr>
          <w:p w14:paraId="1E85CAC3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5760" w:type="dxa"/>
            <w:gridSpan w:val="2"/>
            <w:vAlign w:val="center"/>
          </w:tcPr>
          <w:p w14:paraId="0DC050A4" w14:textId="21133E16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5E26717" w14:textId="55947C5E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7999AA14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B39AE" w:rsidRPr="005A585E" w14:paraId="591A0877" w14:textId="77777777" w:rsidTr="0046169C">
        <w:tc>
          <w:tcPr>
            <w:tcW w:w="535" w:type="dxa"/>
            <w:vAlign w:val="center"/>
          </w:tcPr>
          <w:p w14:paraId="11F0EA58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5760" w:type="dxa"/>
            <w:gridSpan w:val="2"/>
            <w:vAlign w:val="center"/>
          </w:tcPr>
          <w:p w14:paraId="625AEBF6" w14:textId="0D10A855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51B2CD5" w14:textId="1ADEA226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0E93D9DF" w14:textId="77777777" w:rsidR="007B39AE" w:rsidRPr="005A585E" w:rsidRDefault="007B39AE" w:rsidP="007B39AE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B39AE" w:rsidRPr="005A585E" w14:paraId="55015988" w14:textId="77777777" w:rsidTr="0046169C">
        <w:tc>
          <w:tcPr>
            <w:tcW w:w="535" w:type="dxa"/>
            <w:vAlign w:val="center"/>
          </w:tcPr>
          <w:p w14:paraId="56C3AFDF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5760" w:type="dxa"/>
            <w:gridSpan w:val="2"/>
            <w:vAlign w:val="center"/>
          </w:tcPr>
          <w:p w14:paraId="2C3ED468" w14:textId="77777777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1675DD2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7586F210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B39AE" w:rsidRPr="005A585E" w14:paraId="548AB8A6" w14:textId="77777777" w:rsidTr="0046169C">
        <w:tc>
          <w:tcPr>
            <w:tcW w:w="535" w:type="dxa"/>
            <w:vAlign w:val="center"/>
          </w:tcPr>
          <w:p w14:paraId="2FD4963E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5760" w:type="dxa"/>
            <w:gridSpan w:val="2"/>
            <w:vAlign w:val="center"/>
          </w:tcPr>
          <w:p w14:paraId="09948837" w14:textId="77777777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23A6898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5CB550E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B39AE" w:rsidRPr="005A585E" w14:paraId="5C331178" w14:textId="77777777" w:rsidTr="0046169C">
        <w:tc>
          <w:tcPr>
            <w:tcW w:w="535" w:type="dxa"/>
            <w:vAlign w:val="center"/>
          </w:tcPr>
          <w:p w14:paraId="68DAABD8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5760" w:type="dxa"/>
            <w:gridSpan w:val="2"/>
            <w:vAlign w:val="center"/>
          </w:tcPr>
          <w:p w14:paraId="27FF5AC2" w14:textId="77777777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A497D6D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405D73DF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B39AE" w:rsidRPr="005A585E" w14:paraId="53739FF5" w14:textId="77777777" w:rsidTr="0046169C">
        <w:tc>
          <w:tcPr>
            <w:tcW w:w="535" w:type="dxa"/>
            <w:vAlign w:val="center"/>
          </w:tcPr>
          <w:p w14:paraId="2E32122B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5760" w:type="dxa"/>
            <w:gridSpan w:val="2"/>
            <w:vAlign w:val="center"/>
          </w:tcPr>
          <w:p w14:paraId="51EFD2D6" w14:textId="77777777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8784610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3924CA5A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B39AE" w:rsidRPr="005A585E" w14:paraId="0E1AAE87" w14:textId="77777777" w:rsidTr="0046169C">
        <w:tc>
          <w:tcPr>
            <w:tcW w:w="535" w:type="dxa"/>
            <w:vAlign w:val="center"/>
          </w:tcPr>
          <w:p w14:paraId="15CC5BDD" w14:textId="77777777" w:rsidR="007B39AE" w:rsidRPr="005A585E" w:rsidRDefault="007B39AE" w:rsidP="007B39AE">
            <w:pPr>
              <w:pStyle w:val="BodyCopy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585E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5760" w:type="dxa"/>
            <w:gridSpan w:val="2"/>
            <w:vAlign w:val="center"/>
          </w:tcPr>
          <w:p w14:paraId="5BECE94D" w14:textId="77777777" w:rsidR="007B39AE" w:rsidRPr="005A585E" w:rsidRDefault="007B39AE" w:rsidP="007B39AE">
            <w:pPr>
              <w:pStyle w:val="BodyCopy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BF1BC5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14:paraId="00992485" w14:textId="77777777" w:rsidR="007B39AE" w:rsidRPr="005A585E" w:rsidRDefault="007B39AE" w:rsidP="007B39AE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30A62AF7" w14:textId="77777777" w:rsidR="009D3F33" w:rsidRPr="005A585E" w:rsidRDefault="009D3F33">
      <w:pPr>
        <w:rPr>
          <w:rFonts w:ascii="Arial Narrow" w:hAnsi="Arial Narrow"/>
          <w:sz w:val="20"/>
          <w:szCs w:val="20"/>
        </w:rPr>
      </w:pPr>
    </w:p>
    <w:sectPr w:rsidR="009D3F33" w:rsidRPr="005A58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76CB" w14:textId="77777777" w:rsidR="00DB6B59" w:rsidRDefault="00DB6B59" w:rsidP="00C8738F">
      <w:pPr>
        <w:spacing w:after="0" w:line="240" w:lineRule="auto"/>
      </w:pPr>
      <w:r>
        <w:separator/>
      </w:r>
    </w:p>
  </w:endnote>
  <w:endnote w:type="continuationSeparator" w:id="0">
    <w:p w14:paraId="6D7A30D8" w14:textId="77777777" w:rsidR="00DB6B59" w:rsidRDefault="00DB6B59" w:rsidP="00C8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4649" w14:textId="3A22729B" w:rsidR="003C2193" w:rsidRDefault="003C21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9382DE" wp14:editId="161301D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2540"/>
              <wp:wrapSquare wrapText="bothSides"/>
              <wp:docPr id="3" name="Text Box 3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B61F1E" w14:textId="2FD495F8" w:rsidR="003C2193" w:rsidRPr="003C2193" w:rsidRDefault="003C219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C21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382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2B61F1E" w14:textId="2FD495F8" w:rsidR="003C2193" w:rsidRPr="003C2193" w:rsidRDefault="003C219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C219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Public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CD08" w14:textId="19EC0FDC" w:rsidR="008A71A7" w:rsidRDefault="003C2193" w:rsidP="001D4978">
    <w:pPr>
      <w:pStyle w:val="Footer"/>
      <w:jc w:val="right"/>
    </w:pPr>
    <w:r>
      <w:rPr>
        <w:noProof/>
        <w:color w:val="000000" w:themeColor="text1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291782" wp14:editId="2FE9038E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2540"/>
              <wp:wrapSquare wrapText="bothSides"/>
              <wp:docPr id="4" name="Text Box 4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FB0EF" w14:textId="0B13C407" w:rsidR="003C2193" w:rsidRPr="003C2193" w:rsidRDefault="003C219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C21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917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 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D5FB0EF" w14:textId="0B13C407" w:rsidR="003C2193" w:rsidRPr="003C2193" w:rsidRDefault="003C219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C219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Public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A71A7">
      <w:rPr>
        <w:noProof/>
        <w:color w:val="000000" w:themeColor="text1"/>
      </w:rPr>
      <w:t xml:space="preserve">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C0E7" w14:textId="2E4AD2E4" w:rsidR="003C2193" w:rsidRDefault="003C21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894FDF" wp14:editId="2F5E701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2540"/>
              <wp:wrapSquare wrapText="bothSides"/>
              <wp:docPr id="2" name="Text Box 2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07602F" w14:textId="2301CB36" w:rsidR="003C2193" w:rsidRPr="003C2193" w:rsidRDefault="003C219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3C21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894F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 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107602F" w14:textId="2301CB36" w:rsidR="003C2193" w:rsidRPr="003C2193" w:rsidRDefault="003C219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3C2193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Public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FA969" w14:textId="77777777" w:rsidR="00DB6B59" w:rsidRDefault="00DB6B59" w:rsidP="00C8738F">
      <w:pPr>
        <w:spacing w:after="0" w:line="240" w:lineRule="auto"/>
      </w:pPr>
      <w:r>
        <w:separator/>
      </w:r>
    </w:p>
  </w:footnote>
  <w:footnote w:type="continuationSeparator" w:id="0">
    <w:p w14:paraId="4E930480" w14:textId="77777777" w:rsidR="00DB6B59" w:rsidRDefault="00DB6B59" w:rsidP="00C87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A508" w14:textId="77777777" w:rsidR="003C2193" w:rsidRDefault="003C21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49F7" w14:textId="7AB6FB11" w:rsidR="00C8738F" w:rsidRPr="005A585E" w:rsidRDefault="0018308F" w:rsidP="00611CA4">
    <w:pPr>
      <w:pStyle w:val="Header"/>
      <w:tabs>
        <w:tab w:val="center" w:pos="5400"/>
      </w:tabs>
      <w:jc w:val="right"/>
      <w:rPr>
        <w:rFonts w:ascii="Arial Narrow" w:hAnsi="Arial Narrow"/>
      </w:rPr>
    </w:pPr>
    <w:r>
      <w:rPr>
        <w:noProof/>
      </w:rPr>
      <w:drawing>
        <wp:inline distT="0" distB="0" distL="0" distR="0" wp14:anchorId="3E7FDB9B" wp14:editId="4A1896A2">
          <wp:extent cx="1341120" cy="502920"/>
          <wp:effectExtent l="0" t="0" r="0" b="0"/>
          <wp:docPr id="1" name="Picture 2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Background pattern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1862F1" w14:textId="77777777" w:rsidR="00C8738F" w:rsidRPr="005A585E" w:rsidRDefault="00C8738F">
    <w:pPr>
      <w:pStyle w:val="Header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42FB" w14:textId="77777777" w:rsidR="003C2193" w:rsidRDefault="003C2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33"/>
    <w:rsid w:val="000169CE"/>
    <w:rsid w:val="00046F01"/>
    <w:rsid w:val="0006780E"/>
    <w:rsid w:val="000B3387"/>
    <w:rsid w:val="000E6B2B"/>
    <w:rsid w:val="00113A38"/>
    <w:rsid w:val="0018308F"/>
    <w:rsid w:val="001847E8"/>
    <w:rsid w:val="0019106C"/>
    <w:rsid w:val="001C4BAB"/>
    <w:rsid w:val="001D4978"/>
    <w:rsid w:val="001E3CFB"/>
    <w:rsid w:val="00253D47"/>
    <w:rsid w:val="00254AE7"/>
    <w:rsid w:val="002C3B0C"/>
    <w:rsid w:val="002F1B8C"/>
    <w:rsid w:val="0035508E"/>
    <w:rsid w:val="00385C00"/>
    <w:rsid w:val="003B534B"/>
    <w:rsid w:val="003C2193"/>
    <w:rsid w:val="0046169C"/>
    <w:rsid w:val="0046533A"/>
    <w:rsid w:val="004837B1"/>
    <w:rsid w:val="00492D86"/>
    <w:rsid w:val="00504A5C"/>
    <w:rsid w:val="00547333"/>
    <w:rsid w:val="00584470"/>
    <w:rsid w:val="00591342"/>
    <w:rsid w:val="005A585E"/>
    <w:rsid w:val="00611CA4"/>
    <w:rsid w:val="006378EC"/>
    <w:rsid w:val="007219C8"/>
    <w:rsid w:val="00723B42"/>
    <w:rsid w:val="007B39AE"/>
    <w:rsid w:val="007C2DBC"/>
    <w:rsid w:val="007F6000"/>
    <w:rsid w:val="00800CD1"/>
    <w:rsid w:val="00832369"/>
    <w:rsid w:val="0084049B"/>
    <w:rsid w:val="00841A74"/>
    <w:rsid w:val="008A71A7"/>
    <w:rsid w:val="008A786F"/>
    <w:rsid w:val="008B095B"/>
    <w:rsid w:val="008F502D"/>
    <w:rsid w:val="00917D47"/>
    <w:rsid w:val="00925C99"/>
    <w:rsid w:val="00994879"/>
    <w:rsid w:val="009B617F"/>
    <w:rsid w:val="009B742A"/>
    <w:rsid w:val="009B75CA"/>
    <w:rsid w:val="009D3F33"/>
    <w:rsid w:val="00A923F3"/>
    <w:rsid w:val="00AD4C64"/>
    <w:rsid w:val="00AE7162"/>
    <w:rsid w:val="00B03099"/>
    <w:rsid w:val="00B12117"/>
    <w:rsid w:val="00B263F3"/>
    <w:rsid w:val="00C51CA0"/>
    <w:rsid w:val="00C65F2E"/>
    <w:rsid w:val="00C8738F"/>
    <w:rsid w:val="00C94B0E"/>
    <w:rsid w:val="00CA3068"/>
    <w:rsid w:val="00D42149"/>
    <w:rsid w:val="00D965E9"/>
    <w:rsid w:val="00DB6B59"/>
    <w:rsid w:val="00DB7220"/>
    <w:rsid w:val="00E41E2D"/>
    <w:rsid w:val="00EA2565"/>
    <w:rsid w:val="00EA27E4"/>
    <w:rsid w:val="00EF135C"/>
    <w:rsid w:val="00F45953"/>
    <w:rsid w:val="00F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F7DAF61"/>
  <w15:chartTrackingRefBased/>
  <w15:docId w15:val="{73B29C3E-10A9-40C9-984B-CE91CDD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basedOn w:val="Normal"/>
    <w:qFormat/>
    <w:rsid w:val="009D3F33"/>
    <w:pPr>
      <w:spacing w:after="0" w:line="240" w:lineRule="auto"/>
    </w:pPr>
    <w:rPr>
      <w:spacing w:val="8"/>
      <w:sz w:val="16"/>
    </w:rPr>
  </w:style>
  <w:style w:type="paragraph" w:styleId="Header">
    <w:name w:val="header"/>
    <w:basedOn w:val="Normal"/>
    <w:link w:val="HeaderChar"/>
    <w:uiPriority w:val="99"/>
    <w:unhideWhenUsed/>
    <w:rsid w:val="00C8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8F"/>
  </w:style>
  <w:style w:type="paragraph" w:styleId="Footer">
    <w:name w:val="footer"/>
    <w:basedOn w:val="Normal"/>
    <w:link w:val="FooterChar"/>
    <w:uiPriority w:val="99"/>
    <w:unhideWhenUsed/>
    <w:rsid w:val="00C8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8F"/>
  </w:style>
  <w:style w:type="character" w:customStyle="1" w:styleId="ui-provider">
    <w:name w:val="ui-provider"/>
    <w:basedOn w:val="DefaultParagraphFont"/>
    <w:rsid w:val="007B39AE"/>
  </w:style>
  <w:style w:type="paragraph" w:styleId="NormalWeb">
    <w:name w:val="Normal (Web)"/>
    <w:basedOn w:val="Normal"/>
    <w:uiPriority w:val="99"/>
    <w:unhideWhenUsed/>
    <w:rsid w:val="007B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D12225337D4FA56A50332C4DDBBD" ma:contentTypeVersion="2" ma:contentTypeDescription="Create a new document." ma:contentTypeScope="" ma:versionID="d3901688ac69be66043f054fecbf16a7">
  <xsd:schema xmlns:xsd="http://www.w3.org/2001/XMLSchema" xmlns:xs="http://www.w3.org/2001/XMLSchema" xmlns:p="http://schemas.microsoft.com/office/2006/metadata/properties" xmlns:ns2="6ebba7c6-fc86-4dea-b8d7-2903108318e8" targetNamespace="http://schemas.microsoft.com/office/2006/metadata/properties" ma:root="true" ma:fieldsID="a019158bedddbe0ef8b1fdb0ed25e978" ns2:_="">
    <xsd:import namespace="6ebba7c6-fc86-4dea-b8d7-2903108318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ba7c6-fc86-4dea-b8d7-290310831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3B1603-2546-49A3-8C8A-FA1674137D50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6ebba7c6-fc86-4dea-b8d7-2903108318e8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80DECE-3CE9-434F-87CA-7173FF7AE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39A7E-0292-4005-89BA-91381B1D0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ba7c6-fc86-4dea-b8d7-290310831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Puri, Vakul</dc:creator>
  <cp:keywords/>
  <dc:description/>
  <cp:lastModifiedBy>Puri, Vakul</cp:lastModifiedBy>
  <cp:revision>3</cp:revision>
  <dcterms:created xsi:type="dcterms:W3CDTF">2023-05-30T18:05:00Z</dcterms:created>
  <dcterms:modified xsi:type="dcterms:W3CDTF">2023-05-30T19:11:00Z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0x010100F240D12225337D4FA56A50332C4DDBBD</vt:lpwstr>
  </property>
  <property fmtid="{D5CDD505-2E9C-101B-9397-08002B2CF9AE}" pid="3" name="ClassificationContentMarkingFooterShapeIds">
    <vt:lpwstr>2,3,4</vt:lpwstr>
  </property>
  <property fmtid="{D5CDD505-2E9C-101B-9397-08002B2CF9AE}" pid="4" name="ClassificationContentMarkingFooterFontProps">
    <vt:lpwstr>#000000,12,Calibri</vt:lpwstr>
  </property>
  <property fmtid="{D5CDD505-2E9C-101B-9397-08002B2CF9AE}" pid="5" name="ClassificationContentMarkingFooterText">
    <vt:lpwstr>Public </vt:lpwstr>
  </property>
  <property fmtid="{D5CDD505-2E9C-101B-9397-08002B2CF9AE}" pid="6" name="MSIP_Label_d3837e6c-d705-437e-b3ab-e6d8024f5cad_Enabled">
    <vt:lpwstr>true</vt:lpwstr>
  </property>
  <property fmtid="{D5CDD505-2E9C-101B-9397-08002B2CF9AE}" pid="7" name="MSIP_Label_d3837e6c-d705-437e-b3ab-e6d8024f5cad_SetDate">
    <vt:lpwstr>2023-05-25T04:05:28Z</vt:lpwstr>
  </property>
  <property fmtid="{D5CDD505-2E9C-101B-9397-08002B2CF9AE}" pid="8" name="MSIP_Label_d3837e6c-d705-437e-b3ab-e6d8024f5cad_Method">
    <vt:lpwstr>Privileged</vt:lpwstr>
  </property>
  <property fmtid="{D5CDD505-2E9C-101B-9397-08002B2CF9AE}" pid="9" name="MSIP_Label_d3837e6c-d705-437e-b3ab-e6d8024f5cad_Name">
    <vt:lpwstr>Public (With Markings)</vt:lpwstr>
  </property>
  <property fmtid="{D5CDD505-2E9C-101B-9397-08002B2CF9AE}" pid="10" name="MSIP_Label_d3837e6c-d705-437e-b3ab-e6d8024f5cad_SiteId">
    <vt:lpwstr>44ae661a-ece6-41aa-bc96-7c2c85a08941</vt:lpwstr>
  </property>
  <property fmtid="{D5CDD505-2E9C-101B-9397-08002B2CF9AE}" pid="11" name="MSIP_Label_d3837e6c-d705-437e-b3ab-e6d8024f5cad_ActionId">
    <vt:lpwstr>a9a5d920-da95-4a5e-a4b4-597eb09d3b5a</vt:lpwstr>
  </property>
  <property fmtid="{D5CDD505-2E9C-101B-9397-08002B2CF9AE}" pid="12" name="MSIP_Label_d3837e6c-d705-437e-b3ab-e6d8024f5cad_ContentBits">
    <vt:lpwstr>3</vt:lpwstr>
  </property>
</Properties>
</file>