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14B5" w14:textId="126A8A5A" w:rsidR="00A34620" w:rsidRDefault="003A4510" w:rsidP="002A3A66">
      <w:r>
        <w:t>Links to good Client Recordings to Wat</w:t>
      </w:r>
      <w:r w:rsidR="00776BF5">
        <w:t>c</w:t>
      </w:r>
      <w:r>
        <w:t>h (if desired). Please check with Assen if you don’t have access to them. Please note that some settings may change over time</w:t>
      </w:r>
      <w:r w:rsidR="00776BF5">
        <w:t xml:space="preserve">, and sometimes our understanding of the settings and the questions we ask each client also evolve. </w:t>
      </w:r>
    </w:p>
    <w:p w14:paraId="7542245E" w14:textId="451C3250" w:rsidR="003A4510" w:rsidRDefault="003A4510" w:rsidP="003A4510">
      <w:pPr>
        <w:pStyle w:val="ListParagraph"/>
        <w:numPr>
          <w:ilvl w:val="0"/>
          <w:numId w:val="31"/>
        </w:numPr>
      </w:pPr>
      <w:r>
        <w:t>Non-Glances Client</w:t>
      </w:r>
      <w:r w:rsidR="00776BF5">
        <w:t>s:</w:t>
      </w:r>
    </w:p>
    <w:p w14:paraId="2280CB9E" w14:textId="5F5AE869" w:rsidR="00776BF5" w:rsidRDefault="00776BF5" w:rsidP="00776BF5">
      <w:pPr>
        <w:pStyle w:val="ListParagraph"/>
        <w:numPr>
          <w:ilvl w:val="1"/>
          <w:numId w:val="31"/>
        </w:numPr>
      </w:pPr>
      <w:hyperlink r:id="rId5" w:history="1">
        <w:r w:rsidRPr="00776BF5">
          <w:rPr>
            <w:rStyle w:val="Hyperlink"/>
          </w:rPr>
          <w:t>AgCarolina – 05/25/25</w:t>
        </w:r>
      </w:hyperlink>
      <w:r>
        <w:t xml:space="preserve"> </w:t>
      </w:r>
    </w:p>
    <w:p w14:paraId="6E5B9DE0" w14:textId="7B4D94CC" w:rsidR="00776BF5" w:rsidRDefault="00E815D0" w:rsidP="00776BF5">
      <w:pPr>
        <w:pStyle w:val="ListParagraph"/>
        <w:numPr>
          <w:ilvl w:val="1"/>
          <w:numId w:val="31"/>
        </w:numPr>
      </w:pPr>
      <w:hyperlink r:id="rId6" w:history="1">
        <w:r w:rsidR="00776BF5" w:rsidRPr="00E815D0">
          <w:rPr>
            <w:rStyle w:val="Hyperlink"/>
          </w:rPr>
          <w:t>Simmons</w:t>
        </w:r>
        <w:r w:rsidRPr="00E815D0">
          <w:rPr>
            <w:rStyle w:val="Hyperlink"/>
          </w:rPr>
          <w:t xml:space="preserve"> – 08/08/25</w:t>
        </w:r>
      </w:hyperlink>
    </w:p>
    <w:p w14:paraId="6E38B1AF" w14:textId="77777777" w:rsidR="00776BF5" w:rsidRDefault="003A4510" w:rsidP="003A4510">
      <w:pPr>
        <w:pStyle w:val="ListParagraph"/>
        <w:numPr>
          <w:ilvl w:val="0"/>
          <w:numId w:val="31"/>
        </w:numPr>
      </w:pPr>
      <w:r>
        <w:t>Glances Client</w:t>
      </w:r>
    </w:p>
    <w:p w14:paraId="4D4ADA4D" w14:textId="6DED836C" w:rsidR="003A4510" w:rsidRDefault="00776BF5" w:rsidP="00776BF5">
      <w:pPr>
        <w:pStyle w:val="ListParagraph"/>
        <w:numPr>
          <w:ilvl w:val="1"/>
          <w:numId w:val="31"/>
        </w:numPr>
      </w:pPr>
      <w:r>
        <w:t xml:space="preserve">United (Bank with United) – </w:t>
      </w:r>
      <w:hyperlink r:id="rId7" w:history="1">
        <w:r w:rsidRPr="00776BF5">
          <w:rPr>
            <w:rStyle w:val="Hyperlink"/>
          </w:rPr>
          <w:t>Part 1</w:t>
        </w:r>
      </w:hyperlink>
      <w:r>
        <w:t xml:space="preserve"> and </w:t>
      </w:r>
      <w:hyperlink r:id="rId8" w:history="1">
        <w:r w:rsidRPr="00776BF5">
          <w:rPr>
            <w:rStyle w:val="Hyperlink"/>
          </w:rPr>
          <w:t>Part 2</w:t>
        </w:r>
      </w:hyperlink>
      <w:r>
        <w:t xml:space="preserve"> (August, 2025)</w:t>
      </w:r>
    </w:p>
    <w:p w14:paraId="2CF32537" w14:textId="77777777" w:rsidR="003A4510" w:rsidRDefault="003A4510" w:rsidP="002A3A66"/>
    <w:p w14:paraId="7A0022E6" w14:textId="77777777" w:rsidR="003A4510" w:rsidRDefault="003A4510" w:rsidP="002A3A66"/>
    <w:p w14:paraId="60B5F59F" w14:textId="595A23A5" w:rsidR="00A34620" w:rsidRPr="00290F6D" w:rsidRDefault="00A34620" w:rsidP="002A3A66">
      <w:pPr>
        <w:rPr>
          <w:b/>
          <w:bCs/>
          <w:sz w:val="32"/>
          <w:szCs w:val="32"/>
        </w:rPr>
      </w:pPr>
      <w:r w:rsidRPr="00290F6D">
        <w:rPr>
          <w:b/>
          <w:bCs/>
          <w:sz w:val="32"/>
          <w:szCs w:val="32"/>
        </w:rPr>
        <w:t>(OPTIONAL) – Look up the following info for each client before the General Settings call:</w:t>
      </w:r>
    </w:p>
    <w:p w14:paraId="02842D95" w14:textId="28D6B5A7" w:rsidR="002A3A66" w:rsidRPr="004B0566" w:rsidRDefault="005D03DA" w:rsidP="002A3A66">
      <w:pPr>
        <w:rPr>
          <w:rFonts w:cstheme="minorHAnsi"/>
          <w:b/>
          <w:bCs/>
        </w:rPr>
      </w:pPr>
      <w:r>
        <w:t>URL –</w:t>
      </w:r>
      <w:r w:rsidR="00687A23">
        <w:t xml:space="preserve"> </w:t>
      </w:r>
      <w:r w:rsidR="000A4648">
        <w:t xml:space="preserve">  </w:t>
      </w:r>
      <w:r>
        <w:br/>
        <w:t>Key</w:t>
      </w:r>
      <w:r w:rsidRPr="000A4648">
        <w:rPr>
          <w:b/>
          <w:bCs/>
        </w:rPr>
        <w:t xml:space="preserve"> Contacts</w:t>
      </w:r>
      <w:r>
        <w:t xml:space="preserve"> –</w:t>
      </w:r>
      <w:r>
        <w:br/>
        <w:t>Glances?</w:t>
      </w:r>
      <w:r w:rsidR="004F55D5">
        <w:br/>
      </w:r>
      <w:r w:rsidR="00A34620">
        <w:t xml:space="preserve">IF Glances - </w:t>
      </w:r>
      <w:r w:rsidR="004F55D5">
        <w:t>Will all LO users be on Glances and not log on to YC</w:t>
      </w:r>
      <w:r w:rsidR="00A34620">
        <w:t>, or will all or some log on to YC as well</w:t>
      </w:r>
      <w:r w:rsidR="00074B09">
        <w:t xml:space="preserve">? </w:t>
      </w:r>
      <w:r w:rsidR="00BB11CB">
        <w:rPr>
          <w:rFonts w:cstheme="minorHAnsi"/>
          <w:b/>
          <w:bCs/>
        </w:rPr>
        <w:br/>
      </w:r>
      <w:r w:rsidR="004F55D5">
        <w:rPr>
          <w:rFonts w:cstheme="minorHAnsi"/>
          <w:b/>
          <w:bCs/>
        </w:rPr>
        <w:t>Current System</w:t>
      </w:r>
      <w:r w:rsidR="00BB11CB">
        <w:rPr>
          <w:rFonts w:cstheme="minorHAnsi"/>
          <w:b/>
          <w:bCs/>
        </w:rPr>
        <w:t xml:space="preserve"> </w:t>
      </w:r>
      <w:r w:rsidR="00A34620">
        <w:rPr>
          <w:rFonts w:cstheme="minorHAnsi"/>
          <w:b/>
          <w:bCs/>
        </w:rPr>
        <w:t xml:space="preserve">if Any? </w:t>
      </w:r>
      <w:r w:rsidR="00BB11CB">
        <w:rPr>
          <w:rFonts w:cstheme="minorHAnsi"/>
          <w:b/>
          <w:bCs/>
        </w:rPr>
        <w:br/>
        <w:t>Request Types</w:t>
      </w:r>
      <w:r w:rsidR="00A34620">
        <w:rPr>
          <w:rFonts w:cstheme="minorHAnsi"/>
          <w:b/>
          <w:bCs/>
        </w:rPr>
        <w:t xml:space="preserve"> (copy/paste screenshots). Example: </w:t>
      </w:r>
      <w:r w:rsidR="000A4648">
        <w:rPr>
          <w:rFonts w:cstheme="minorHAnsi"/>
          <w:b/>
          <w:bCs/>
        </w:rPr>
        <w:br/>
      </w:r>
      <w:r w:rsidR="00DA34F1">
        <w:rPr>
          <w:noProof/>
        </w:rPr>
        <w:drawing>
          <wp:inline distT="0" distB="0" distL="0" distR="0" wp14:anchorId="58CEE3A1" wp14:editId="4D2E2E34">
            <wp:extent cx="1905000" cy="1697600"/>
            <wp:effectExtent l="0" t="0" r="0" b="0"/>
            <wp:docPr id="118702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20700" name=""/>
                    <pic:cNvPicPr/>
                  </pic:nvPicPr>
                  <pic:blipFill>
                    <a:blip r:embed="rId9"/>
                    <a:stretch>
                      <a:fillRect/>
                    </a:stretch>
                  </pic:blipFill>
                  <pic:spPr>
                    <a:xfrm>
                      <a:off x="0" y="0"/>
                      <a:ext cx="1913547" cy="1705216"/>
                    </a:xfrm>
                    <a:prstGeom prst="rect">
                      <a:avLst/>
                    </a:prstGeom>
                  </pic:spPr>
                </pic:pic>
              </a:graphicData>
            </a:graphic>
          </wp:inline>
        </w:drawing>
      </w:r>
      <w:r w:rsidR="00687A23">
        <w:rPr>
          <w:rFonts w:cstheme="minorHAnsi"/>
          <w:b/>
          <w:bCs/>
        </w:rPr>
        <w:t xml:space="preserve"> </w:t>
      </w:r>
      <w:r w:rsidR="00DA34F1">
        <w:rPr>
          <w:rFonts w:cstheme="minorHAnsi"/>
          <w:b/>
          <w:bCs/>
        </w:rPr>
        <w:t xml:space="preserve"> </w:t>
      </w:r>
      <w:r w:rsidR="00DA34F1">
        <w:rPr>
          <w:noProof/>
        </w:rPr>
        <w:drawing>
          <wp:inline distT="0" distB="0" distL="0" distR="0" wp14:anchorId="581BDC1C" wp14:editId="7C07A7AE">
            <wp:extent cx="1885950" cy="1687846"/>
            <wp:effectExtent l="0" t="0" r="0" b="7620"/>
            <wp:docPr id="105976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69913" name=""/>
                    <pic:cNvPicPr/>
                  </pic:nvPicPr>
                  <pic:blipFill>
                    <a:blip r:embed="rId10"/>
                    <a:stretch>
                      <a:fillRect/>
                    </a:stretch>
                  </pic:blipFill>
                  <pic:spPr>
                    <a:xfrm>
                      <a:off x="0" y="0"/>
                      <a:ext cx="1893281" cy="1694407"/>
                    </a:xfrm>
                    <a:prstGeom prst="rect">
                      <a:avLst/>
                    </a:prstGeom>
                  </pic:spPr>
                </pic:pic>
              </a:graphicData>
            </a:graphic>
          </wp:inline>
        </w:drawing>
      </w:r>
      <w:r w:rsidR="00290F6D">
        <w:rPr>
          <w:rFonts w:cstheme="minorHAnsi"/>
          <w:b/>
          <w:bCs/>
        </w:rPr>
        <w:br/>
        <w:t xml:space="preserve">Will they be doing any Environmentals? </w:t>
      </w:r>
      <w:r w:rsidR="00BB11CB">
        <w:rPr>
          <w:rFonts w:cstheme="minorHAnsi"/>
          <w:b/>
          <w:bCs/>
        </w:rPr>
        <w:br/>
      </w:r>
      <w:r w:rsidR="00A34620">
        <w:rPr>
          <w:rFonts w:cstheme="minorHAnsi"/>
          <w:b/>
          <w:bCs/>
        </w:rPr>
        <w:t xml:space="preserve">Will they do any External Reviews?  </w:t>
      </w:r>
      <w:r w:rsidR="008D0B50">
        <w:rPr>
          <w:rFonts w:cstheme="minorHAnsi"/>
          <w:b/>
          <w:bCs/>
        </w:rPr>
        <w:br/>
      </w:r>
      <w:r w:rsidR="00BB11CB">
        <w:rPr>
          <w:rFonts w:cstheme="minorHAnsi"/>
          <w:b/>
          <w:bCs/>
        </w:rPr>
        <w:t>Call</w:t>
      </w:r>
      <w:r w:rsidR="00074B09">
        <w:rPr>
          <w:rFonts w:cstheme="minorHAnsi"/>
          <w:b/>
          <w:bCs/>
        </w:rPr>
        <w:t>s</w:t>
      </w:r>
      <w:r w:rsidR="00BB11CB">
        <w:rPr>
          <w:rFonts w:cstheme="minorHAnsi"/>
          <w:b/>
          <w:bCs/>
        </w:rPr>
        <w:t xml:space="preserve"> lead by </w:t>
      </w:r>
      <w:r w:rsidR="00F14051">
        <w:rPr>
          <w:rFonts w:cstheme="minorHAnsi"/>
          <w:b/>
          <w:bCs/>
        </w:rPr>
        <w:t xml:space="preserve">Missie or Leigh? </w:t>
      </w:r>
      <w:r w:rsidR="004B0566">
        <w:rPr>
          <w:rFonts w:cstheme="minorHAnsi"/>
          <w:b/>
          <w:bCs/>
        </w:rPr>
        <w:br/>
        <w:t>What names do they use for the LO and LO Copy fields</w:t>
      </w:r>
      <w:r w:rsidR="00074B09">
        <w:rPr>
          <w:rFonts w:cstheme="minorHAnsi"/>
          <w:b/>
          <w:bCs/>
        </w:rPr>
        <w:t>,</w:t>
      </w:r>
      <w:r w:rsidR="004B0566">
        <w:rPr>
          <w:rFonts w:cstheme="minorHAnsi"/>
          <w:b/>
          <w:bCs/>
        </w:rPr>
        <w:t xml:space="preserve"> and which ones do they have visible? (can insert screenshot below if desired) – </w:t>
      </w:r>
      <w:r w:rsidR="004B0566">
        <w:rPr>
          <w:rFonts w:cstheme="minorHAnsi"/>
          <w:b/>
          <w:bCs/>
        </w:rPr>
        <w:br/>
        <w:t>What names do they use for the JM and JM Copy fields</w:t>
      </w:r>
      <w:r w:rsidR="00074B09">
        <w:rPr>
          <w:rFonts w:cstheme="minorHAnsi"/>
          <w:b/>
          <w:bCs/>
        </w:rPr>
        <w:t>,</w:t>
      </w:r>
      <w:r w:rsidR="004B0566">
        <w:rPr>
          <w:rFonts w:cstheme="minorHAnsi"/>
          <w:b/>
          <w:bCs/>
        </w:rPr>
        <w:t xml:space="preserve"> and which ones do they have visible? (can insert screenshot below if desired) –</w:t>
      </w:r>
      <w:r w:rsidR="002A3A66">
        <w:rPr>
          <w:rFonts w:cstheme="minorHAnsi"/>
          <w:b/>
          <w:bCs/>
        </w:rPr>
        <w:br/>
      </w:r>
      <w:r w:rsidR="00F14051" w:rsidRPr="00F14051">
        <w:rPr>
          <w:b/>
          <w:bCs/>
        </w:rPr>
        <w:t>What is their fee structure?</w:t>
      </w:r>
      <w:r w:rsidR="00F14051">
        <w:t xml:space="preserve"> (Missie or Leigh can check the contract and confirm): </w:t>
      </w:r>
    </w:p>
    <w:p w14:paraId="60DF85D8" w14:textId="77777777" w:rsidR="00E3615E" w:rsidRDefault="00F14051" w:rsidP="00F14051">
      <w:pPr>
        <w:pStyle w:val="ListParagraph"/>
        <w:numPr>
          <w:ilvl w:val="0"/>
          <w:numId w:val="27"/>
        </w:numPr>
      </w:pPr>
      <w:r w:rsidRPr="00074B09">
        <w:rPr>
          <w:b/>
          <w:bCs/>
        </w:rPr>
        <w:t>General Settings</w:t>
      </w:r>
      <w:r w:rsidRPr="00E3615E">
        <w:t xml:space="preserve"> – </w:t>
      </w:r>
      <w:r w:rsidR="00E3615E">
        <w:t>any of the following fees already entered?</w:t>
      </w:r>
    </w:p>
    <w:p w14:paraId="316A0595" w14:textId="44802CC8" w:rsidR="00E3615E" w:rsidRDefault="00E3615E" w:rsidP="00E3615E">
      <w:pPr>
        <w:pStyle w:val="ListParagraph"/>
        <w:numPr>
          <w:ilvl w:val="1"/>
          <w:numId w:val="27"/>
        </w:numPr>
      </w:pPr>
      <w:r>
        <w:t>Transaction Fee (this is the fee paid as a % from the Vendor Fee on 2 step requests) – X</w:t>
      </w:r>
    </w:p>
    <w:p w14:paraId="780DFF1B" w14:textId="4D252750" w:rsidR="00F14051" w:rsidRDefault="00E3615E" w:rsidP="00E3615E">
      <w:pPr>
        <w:pStyle w:val="ListParagraph"/>
        <w:numPr>
          <w:ilvl w:val="1"/>
          <w:numId w:val="27"/>
        </w:numPr>
      </w:pPr>
      <w:r>
        <w:lastRenderedPageBreak/>
        <w:t xml:space="preserve">System Min Fee (Min they’ll be charged if the Transaction Fee % is below the Sys Minimum - </w:t>
      </w:r>
      <w:r w:rsidR="00F14051" w:rsidRPr="00E3615E">
        <w:t xml:space="preserve"> </w:t>
      </w:r>
      <w:r>
        <w:t>X</w:t>
      </w:r>
    </w:p>
    <w:p w14:paraId="6929627A" w14:textId="19B1B655" w:rsidR="00E3615E" w:rsidRDefault="00E3615E" w:rsidP="00E3615E">
      <w:pPr>
        <w:pStyle w:val="ListParagraph"/>
        <w:numPr>
          <w:ilvl w:val="1"/>
          <w:numId w:val="27"/>
        </w:numPr>
      </w:pPr>
      <w:r>
        <w:t>Additional Vendor Fee (</w:t>
      </w:r>
      <w:r w:rsidRPr="00E3615E">
        <w:rPr>
          <w:highlight w:val="yellow"/>
        </w:rPr>
        <w:t xml:space="preserve">Related to Setting </w:t>
      </w:r>
      <w:r w:rsidR="00074B09">
        <w:t>03</w:t>
      </w:r>
      <w:r>
        <w:t xml:space="preserve"> and forces the Transaction Fee to be displayed in the VBR and Totals) – X</w:t>
      </w:r>
    </w:p>
    <w:p w14:paraId="27B2BEBC" w14:textId="2AC29F03" w:rsidR="00E3615E" w:rsidRDefault="00E3615E" w:rsidP="00E3615E">
      <w:pPr>
        <w:pStyle w:val="ListParagraph"/>
        <w:numPr>
          <w:ilvl w:val="0"/>
          <w:numId w:val="27"/>
        </w:numPr>
      </w:pPr>
      <w:r w:rsidRPr="00074B09">
        <w:rPr>
          <w:b/>
          <w:bCs/>
        </w:rPr>
        <w:t>Request Type Setup</w:t>
      </w:r>
      <w:r>
        <w:t xml:space="preserve"> – Any Fees associated with any of the Request Types? X</w:t>
      </w:r>
    </w:p>
    <w:p w14:paraId="10D753AC" w14:textId="349A9FA0" w:rsidR="00E3615E" w:rsidRPr="00E3615E" w:rsidRDefault="00E3615E" w:rsidP="00E3615E">
      <w:pPr>
        <w:pStyle w:val="ListParagraph"/>
        <w:numPr>
          <w:ilvl w:val="1"/>
          <w:numId w:val="27"/>
        </w:numPr>
        <w:rPr>
          <w:i/>
          <w:iCs/>
        </w:rPr>
      </w:pPr>
      <w:r w:rsidRPr="00E3615E">
        <w:rPr>
          <w:i/>
          <w:iCs/>
        </w:rPr>
        <w:t>Notes:</w:t>
      </w:r>
    </w:p>
    <w:p w14:paraId="059A08CD" w14:textId="2E4870E1" w:rsidR="00E3615E" w:rsidRPr="00E3615E" w:rsidRDefault="00E3615E" w:rsidP="00E3615E">
      <w:pPr>
        <w:pStyle w:val="ListParagraph"/>
        <w:numPr>
          <w:ilvl w:val="2"/>
          <w:numId w:val="27"/>
        </w:numPr>
        <w:rPr>
          <w:i/>
          <w:iCs/>
        </w:rPr>
      </w:pPr>
      <w:r w:rsidRPr="00E3615E">
        <w:rPr>
          <w:i/>
          <w:iCs/>
        </w:rPr>
        <w:t xml:space="preserve">Usually the 1 step requests will have flat fees or no fees. </w:t>
      </w:r>
    </w:p>
    <w:p w14:paraId="46969744" w14:textId="2C98A5DD" w:rsidR="00E3615E" w:rsidRPr="00E3615E" w:rsidRDefault="00E3615E" w:rsidP="00E3615E">
      <w:pPr>
        <w:pStyle w:val="ListParagraph"/>
        <w:numPr>
          <w:ilvl w:val="2"/>
          <w:numId w:val="27"/>
        </w:numPr>
        <w:rPr>
          <w:i/>
          <w:iCs/>
        </w:rPr>
      </w:pPr>
      <w:r w:rsidRPr="00E3615E">
        <w:rPr>
          <w:i/>
          <w:iCs/>
        </w:rPr>
        <w:t xml:space="preserve">If a 2 step request has a </w:t>
      </w:r>
      <w:r w:rsidR="00074B09">
        <w:rPr>
          <w:i/>
          <w:iCs/>
        </w:rPr>
        <w:t xml:space="preserve">FLAT </w:t>
      </w:r>
      <w:r w:rsidRPr="00E3615E">
        <w:rPr>
          <w:i/>
          <w:iCs/>
        </w:rPr>
        <w:t xml:space="preserve">fee, it will override the Transaction Fee in General Settings, just for that request type. </w:t>
      </w:r>
    </w:p>
    <w:p w14:paraId="00F9E488" w14:textId="32942F11" w:rsidR="00E3615E" w:rsidRDefault="00E3615E" w:rsidP="00F14051">
      <w:pPr>
        <w:pStyle w:val="ListParagraph"/>
        <w:numPr>
          <w:ilvl w:val="0"/>
          <w:numId w:val="27"/>
        </w:numPr>
        <w:rPr>
          <w:i/>
          <w:iCs/>
        </w:rPr>
      </w:pPr>
      <w:r>
        <w:rPr>
          <w:i/>
          <w:iCs/>
        </w:rPr>
        <w:t xml:space="preserve">Do they have the Management Fee field visible, and if yes, was it relabeled? </w:t>
      </w:r>
    </w:p>
    <w:p w14:paraId="5D761E5C" w14:textId="6FF76566" w:rsidR="00F14051" w:rsidRPr="00F14051" w:rsidRDefault="00F14051" w:rsidP="00F14051">
      <w:pPr>
        <w:pStyle w:val="ListParagraph"/>
        <w:numPr>
          <w:ilvl w:val="0"/>
          <w:numId w:val="27"/>
        </w:numPr>
        <w:rPr>
          <w:i/>
          <w:iCs/>
        </w:rPr>
      </w:pPr>
      <w:r w:rsidRPr="00F14051">
        <w:rPr>
          <w:i/>
          <w:iCs/>
        </w:rPr>
        <w:t xml:space="preserve">Important – we may start seeing soon banks that pay a FLAT Annual Fee. Not sure how that will be reflected in YC (if at all), so they can pass the fees on to the borrowers. </w:t>
      </w:r>
    </w:p>
    <w:p w14:paraId="3C10204A" w14:textId="77777777" w:rsidR="00DA34F1" w:rsidRDefault="00DA34F1">
      <w:pPr>
        <w:rPr>
          <w:rFonts w:cstheme="minorHAnsi"/>
          <w:b/>
          <w:bCs/>
        </w:rPr>
      </w:pPr>
    </w:p>
    <w:p w14:paraId="3CB9038A" w14:textId="77777777" w:rsidR="00E3615E" w:rsidRDefault="00E3615E">
      <w:pPr>
        <w:rPr>
          <w:rFonts w:cstheme="minorHAnsi"/>
          <w:b/>
          <w:bCs/>
          <w:highlight w:val="yellow"/>
        </w:rPr>
      </w:pPr>
    </w:p>
    <w:p w14:paraId="6ED6AB4E" w14:textId="75DE6568" w:rsidR="00E3615E" w:rsidRPr="00290F6D" w:rsidRDefault="00E3615E">
      <w:pPr>
        <w:rPr>
          <w:rFonts w:cstheme="minorHAnsi"/>
          <w:b/>
          <w:bCs/>
          <w:sz w:val="32"/>
          <w:szCs w:val="32"/>
        </w:rPr>
      </w:pPr>
      <w:r w:rsidRPr="00290F6D">
        <w:rPr>
          <w:rFonts w:cstheme="minorHAnsi"/>
          <w:b/>
          <w:bCs/>
          <w:sz w:val="32"/>
          <w:szCs w:val="32"/>
        </w:rPr>
        <w:t xml:space="preserve">Info that can help with clients using </w:t>
      </w:r>
      <w:r w:rsidRPr="00290F6D">
        <w:rPr>
          <w:rFonts w:cstheme="minorHAnsi"/>
          <w:b/>
          <w:bCs/>
          <w:sz w:val="32"/>
          <w:szCs w:val="32"/>
          <w:highlight w:val="cyan"/>
        </w:rPr>
        <w:t>Glances</w:t>
      </w:r>
      <w:r w:rsidRPr="00290F6D">
        <w:rPr>
          <w:rFonts w:cstheme="minorHAnsi"/>
          <w:b/>
          <w:bCs/>
          <w:sz w:val="32"/>
          <w:szCs w:val="32"/>
        </w:rPr>
        <w:t xml:space="preserve"> (if applicable): </w:t>
      </w:r>
    </w:p>
    <w:p w14:paraId="0F68F951" w14:textId="2527E61B" w:rsidR="00E3615E" w:rsidRPr="00E3615E" w:rsidRDefault="00E3615E" w:rsidP="00E3615E">
      <w:pPr>
        <w:pStyle w:val="ListParagraph"/>
        <w:numPr>
          <w:ilvl w:val="0"/>
          <w:numId w:val="28"/>
        </w:numPr>
        <w:rPr>
          <w:rFonts w:cstheme="minorHAnsi"/>
          <w:b/>
          <w:bCs/>
        </w:rPr>
      </w:pPr>
      <w:r>
        <w:rPr>
          <w:rFonts w:cstheme="minorHAnsi"/>
        </w:rPr>
        <w:t>For General Settings that can be impacted by Glances, additional</w:t>
      </w:r>
      <w:r w:rsidR="001A4CC7">
        <w:rPr>
          <w:rFonts w:cstheme="minorHAnsi"/>
        </w:rPr>
        <w:t xml:space="preserve"> info</w:t>
      </w:r>
      <w:r>
        <w:rPr>
          <w:rFonts w:cstheme="minorHAnsi"/>
        </w:rPr>
        <w:t xml:space="preserve"> will be provided below. </w:t>
      </w:r>
    </w:p>
    <w:p w14:paraId="2654552C" w14:textId="2654D5FA" w:rsidR="00E3615E" w:rsidRPr="00E3615E" w:rsidRDefault="00E3615E" w:rsidP="00E3615E">
      <w:pPr>
        <w:pStyle w:val="ListParagraph"/>
        <w:numPr>
          <w:ilvl w:val="0"/>
          <w:numId w:val="28"/>
        </w:numPr>
        <w:rPr>
          <w:rFonts w:cstheme="minorHAnsi"/>
          <w:b/>
          <w:bCs/>
        </w:rPr>
      </w:pPr>
      <w:r>
        <w:rPr>
          <w:rFonts w:cstheme="minorHAnsi"/>
        </w:rPr>
        <w:t>High Level</w:t>
      </w:r>
      <w:r w:rsidR="00290F6D">
        <w:rPr>
          <w:rFonts w:cstheme="minorHAnsi"/>
        </w:rPr>
        <w:t>:</w:t>
      </w:r>
    </w:p>
    <w:p w14:paraId="32AD8AE9" w14:textId="07EACB25" w:rsidR="00E3615E" w:rsidRPr="00E3615E" w:rsidRDefault="00E3615E" w:rsidP="00E3615E">
      <w:pPr>
        <w:pStyle w:val="ListParagraph"/>
        <w:numPr>
          <w:ilvl w:val="1"/>
          <w:numId w:val="28"/>
        </w:numPr>
        <w:rPr>
          <w:rFonts w:cstheme="minorHAnsi"/>
          <w:b/>
          <w:bCs/>
        </w:rPr>
      </w:pPr>
      <w:r>
        <w:rPr>
          <w:rFonts w:cstheme="minorHAnsi"/>
        </w:rPr>
        <w:t>I</w:t>
      </w:r>
      <w:r w:rsidR="00290F6D">
        <w:rPr>
          <w:rFonts w:cstheme="minorHAnsi"/>
        </w:rPr>
        <w:t>f</w:t>
      </w:r>
      <w:r>
        <w:rPr>
          <w:rFonts w:cstheme="minorHAnsi"/>
        </w:rPr>
        <w:t xml:space="preserve"> any of their Glances Users (LO Type of Access) will also log on to YC, or if they’ll also have LOs that will only use YC:</w:t>
      </w:r>
    </w:p>
    <w:p w14:paraId="42C96C39" w14:textId="1BA5CEE8" w:rsidR="00E3615E" w:rsidRPr="00290F6D" w:rsidRDefault="00290F6D" w:rsidP="00E3615E">
      <w:pPr>
        <w:pStyle w:val="ListParagraph"/>
        <w:numPr>
          <w:ilvl w:val="2"/>
          <w:numId w:val="28"/>
        </w:numPr>
        <w:rPr>
          <w:rFonts w:cstheme="minorHAnsi"/>
          <w:b/>
          <w:bCs/>
        </w:rPr>
      </w:pPr>
      <w:r>
        <w:rPr>
          <w:rFonts w:cstheme="minorHAnsi"/>
        </w:rPr>
        <w:t xml:space="preserve">We go through all the configs. </w:t>
      </w:r>
    </w:p>
    <w:p w14:paraId="5B421003" w14:textId="6FF6602E" w:rsidR="00290F6D" w:rsidRPr="00290F6D" w:rsidRDefault="00290F6D" w:rsidP="00290F6D">
      <w:pPr>
        <w:pStyle w:val="ListParagraph"/>
        <w:numPr>
          <w:ilvl w:val="1"/>
          <w:numId w:val="28"/>
        </w:numPr>
        <w:rPr>
          <w:rFonts w:cstheme="minorHAnsi"/>
          <w:b/>
          <w:bCs/>
        </w:rPr>
      </w:pPr>
      <w:r>
        <w:rPr>
          <w:rFonts w:cstheme="minorHAnsi"/>
        </w:rPr>
        <w:t>If all of their users with LO Type of Access will only use Glances and will NOT be logging on directly into YC:</w:t>
      </w:r>
    </w:p>
    <w:p w14:paraId="4EB08380" w14:textId="63464ED3" w:rsidR="00290F6D" w:rsidRPr="00290F6D" w:rsidRDefault="00290F6D" w:rsidP="00290F6D">
      <w:pPr>
        <w:pStyle w:val="ListParagraph"/>
        <w:numPr>
          <w:ilvl w:val="2"/>
          <w:numId w:val="28"/>
        </w:numPr>
        <w:rPr>
          <w:rFonts w:cstheme="minorHAnsi"/>
          <w:b/>
          <w:bCs/>
        </w:rPr>
      </w:pPr>
      <w:r>
        <w:rPr>
          <w:rFonts w:cstheme="minorHAnsi"/>
        </w:rPr>
        <w:t xml:space="preserve">We tell the client that we still have to go through all the configs so that the system is ready/set up properly IN THE EVENT that down the road they allow any users with LO Type of access to log on directly into YC. </w:t>
      </w:r>
    </w:p>
    <w:p w14:paraId="25050E37" w14:textId="3F68C84A" w:rsidR="00290F6D" w:rsidRDefault="00290F6D" w:rsidP="00290F6D">
      <w:pPr>
        <w:pStyle w:val="ListParagraph"/>
        <w:numPr>
          <w:ilvl w:val="0"/>
          <w:numId w:val="28"/>
        </w:numPr>
        <w:rPr>
          <w:rFonts w:cstheme="minorHAnsi"/>
          <w:b/>
          <w:bCs/>
        </w:rPr>
      </w:pPr>
      <w:r>
        <w:rPr>
          <w:rFonts w:cstheme="minorHAnsi"/>
          <w:b/>
          <w:bCs/>
        </w:rPr>
        <w:t>INTERNAL:</w:t>
      </w:r>
    </w:p>
    <w:p w14:paraId="5A514671" w14:textId="00FDB708" w:rsidR="00290F6D" w:rsidRPr="00290F6D" w:rsidRDefault="00290F6D" w:rsidP="00290F6D">
      <w:pPr>
        <w:pStyle w:val="ListParagraph"/>
        <w:numPr>
          <w:ilvl w:val="1"/>
          <w:numId w:val="28"/>
        </w:numPr>
        <w:rPr>
          <w:rFonts w:cstheme="minorHAnsi"/>
          <w:b/>
          <w:bCs/>
        </w:rPr>
      </w:pPr>
      <w:r>
        <w:rPr>
          <w:rFonts w:cstheme="minorHAnsi"/>
        </w:rPr>
        <w:t>Once Glances is enabled, each LO that will use GLANCES will have this box checked or unchecked on their profiles:</w:t>
      </w:r>
      <w:r>
        <w:rPr>
          <w:rFonts w:cstheme="minorHAnsi"/>
        </w:rPr>
        <w:br/>
      </w:r>
      <w:r>
        <w:rPr>
          <w:noProof/>
        </w:rPr>
        <w:drawing>
          <wp:inline distT="0" distB="0" distL="0" distR="0" wp14:anchorId="4F28C9A0" wp14:editId="6ACBE09B">
            <wp:extent cx="2819048" cy="504762"/>
            <wp:effectExtent l="0" t="0" r="635" b="0"/>
            <wp:docPr id="11712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5063" name=""/>
                    <pic:cNvPicPr/>
                  </pic:nvPicPr>
                  <pic:blipFill>
                    <a:blip r:embed="rId11"/>
                    <a:stretch>
                      <a:fillRect/>
                    </a:stretch>
                  </pic:blipFill>
                  <pic:spPr>
                    <a:xfrm>
                      <a:off x="0" y="0"/>
                      <a:ext cx="2819048" cy="504762"/>
                    </a:xfrm>
                    <a:prstGeom prst="rect">
                      <a:avLst/>
                    </a:prstGeom>
                  </pic:spPr>
                </pic:pic>
              </a:graphicData>
            </a:graphic>
          </wp:inline>
        </w:drawing>
      </w:r>
    </w:p>
    <w:p w14:paraId="1D3499F4" w14:textId="706F61C6" w:rsidR="00290F6D" w:rsidRPr="00290F6D" w:rsidRDefault="00290F6D" w:rsidP="00290F6D">
      <w:pPr>
        <w:pStyle w:val="ListParagraph"/>
        <w:numPr>
          <w:ilvl w:val="1"/>
          <w:numId w:val="28"/>
        </w:numPr>
        <w:rPr>
          <w:rFonts w:cstheme="minorHAnsi"/>
          <w:b/>
          <w:bCs/>
        </w:rPr>
      </w:pPr>
      <w:r>
        <w:rPr>
          <w:rFonts w:cstheme="minorHAnsi"/>
        </w:rPr>
        <w:t>If it’s CHECKED:</w:t>
      </w:r>
    </w:p>
    <w:p w14:paraId="3AF1CCE0" w14:textId="4A007DC4" w:rsidR="00290F6D" w:rsidRPr="00290F6D" w:rsidRDefault="00290F6D" w:rsidP="00290F6D">
      <w:pPr>
        <w:pStyle w:val="ListParagraph"/>
        <w:numPr>
          <w:ilvl w:val="2"/>
          <w:numId w:val="28"/>
        </w:numPr>
        <w:rPr>
          <w:rFonts w:cstheme="minorHAnsi"/>
          <w:b/>
          <w:bCs/>
        </w:rPr>
      </w:pPr>
      <w:r>
        <w:rPr>
          <w:rFonts w:cstheme="minorHAnsi"/>
        </w:rPr>
        <w:t xml:space="preserve">All e-mails those users receive will have links that take them DIRECTLY into Glances and never into YC. </w:t>
      </w:r>
    </w:p>
    <w:p w14:paraId="79AB58F7" w14:textId="1C4B18CD" w:rsidR="00290F6D" w:rsidRPr="00290F6D" w:rsidRDefault="00290F6D" w:rsidP="00290F6D">
      <w:pPr>
        <w:pStyle w:val="ListParagraph"/>
        <w:numPr>
          <w:ilvl w:val="2"/>
          <w:numId w:val="28"/>
        </w:numPr>
        <w:rPr>
          <w:rFonts w:cstheme="minorHAnsi"/>
          <w:b/>
          <w:bCs/>
        </w:rPr>
      </w:pPr>
      <w:r>
        <w:rPr>
          <w:rFonts w:cstheme="minorHAnsi"/>
        </w:rPr>
        <w:t xml:space="preserve">Technically if those users do know the YC URL and their credentials (SSO or not), they can get into YC. The URL </w:t>
      </w:r>
      <w:r w:rsidR="00074B09">
        <w:rPr>
          <w:rFonts w:cstheme="minorHAnsi"/>
        </w:rPr>
        <w:t>i</w:t>
      </w:r>
      <w:r>
        <w:rPr>
          <w:rFonts w:cstheme="minorHAnsi"/>
        </w:rPr>
        <w:t>s just never shared with them and they don’t get trained on YC.</w:t>
      </w:r>
    </w:p>
    <w:p w14:paraId="0C5630DD" w14:textId="76E81F21" w:rsidR="00290F6D" w:rsidRPr="00290F6D" w:rsidRDefault="00290F6D" w:rsidP="00290F6D">
      <w:pPr>
        <w:pStyle w:val="ListParagraph"/>
        <w:numPr>
          <w:ilvl w:val="1"/>
          <w:numId w:val="28"/>
        </w:numPr>
        <w:rPr>
          <w:rFonts w:cstheme="minorHAnsi"/>
          <w:b/>
          <w:bCs/>
        </w:rPr>
      </w:pPr>
      <w:r>
        <w:rPr>
          <w:rFonts w:cstheme="minorHAnsi"/>
        </w:rPr>
        <w:t>If it’s UNCHECKED:</w:t>
      </w:r>
    </w:p>
    <w:p w14:paraId="779C4239" w14:textId="775ADF2A" w:rsidR="00290F6D" w:rsidRPr="00290F6D" w:rsidRDefault="00290F6D" w:rsidP="00290F6D">
      <w:pPr>
        <w:pStyle w:val="ListParagraph"/>
        <w:numPr>
          <w:ilvl w:val="2"/>
          <w:numId w:val="28"/>
        </w:numPr>
        <w:rPr>
          <w:rFonts w:cstheme="minorHAnsi"/>
          <w:b/>
          <w:bCs/>
        </w:rPr>
      </w:pPr>
      <w:r>
        <w:rPr>
          <w:rFonts w:cstheme="minorHAnsi"/>
        </w:rPr>
        <w:t xml:space="preserve">Those users will also be expected to log on into YC as needed and all e-mails that they get will have links taking them directly into YC. </w:t>
      </w:r>
    </w:p>
    <w:p w14:paraId="7B787F9C" w14:textId="0D33D852" w:rsidR="00290F6D" w:rsidRPr="00290F6D" w:rsidRDefault="00290F6D" w:rsidP="00290F6D">
      <w:pPr>
        <w:pStyle w:val="ListParagraph"/>
        <w:numPr>
          <w:ilvl w:val="2"/>
          <w:numId w:val="28"/>
        </w:numPr>
        <w:rPr>
          <w:rFonts w:cstheme="minorHAnsi"/>
          <w:b/>
          <w:bCs/>
        </w:rPr>
      </w:pPr>
      <w:r>
        <w:rPr>
          <w:rFonts w:cstheme="minorHAnsi"/>
        </w:rPr>
        <w:t>Whether they have or don’t have Glances access is just a formality</w:t>
      </w:r>
    </w:p>
    <w:p w14:paraId="0A20F620" w14:textId="77777777" w:rsidR="00290F6D" w:rsidRPr="00290F6D" w:rsidRDefault="00290F6D" w:rsidP="00290F6D">
      <w:pPr>
        <w:rPr>
          <w:rFonts w:cstheme="minorHAnsi"/>
          <w:b/>
          <w:bCs/>
        </w:rPr>
      </w:pPr>
    </w:p>
    <w:p w14:paraId="3075A763" w14:textId="77777777" w:rsidR="00E3615E" w:rsidRPr="00E3615E" w:rsidRDefault="00E3615E">
      <w:pPr>
        <w:rPr>
          <w:rFonts w:cstheme="minorHAnsi"/>
          <w:b/>
          <w:bCs/>
        </w:rPr>
      </w:pPr>
    </w:p>
    <w:p w14:paraId="344AFFD5" w14:textId="6ADB1F9E" w:rsidR="005C6EA6" w:rsidRDefault="008A71CE">
      <w:pPr>
        <w:rPr>
          <w:rFonts w:cstheme="minorHAnsi"/>
        </w:rPr>
      </w:pPr>
      <w:r>
        <w:rPr>
          <w:rFonts w:cstheme="minorHAnsi"/>
          <w:b/>
          <w:bCs/>
        </w:rPr>
        <w:lastRenderedPageBreak/>
        <w:br/>
      </w:r>
      <w:r w:rsidR="00E7512F">
        <w:rPr>
          <w:rFonts w:cstheme="minorHAnsi"/>
          <w:b/>
          <w:bCs/>
        </w:rPr>
        <w:t xml:space="preserve"> </w:t>
      </w:r>
    </w:p>
    <w:p w14:paraId="2396DA6D" w14:textId="68B013BD" w:rsidR="002331ED" w:rsidRPr="00103340" w:rsidRDefault="005C6EA6" w:rsidP="00103340">
      <w:pPr>
        <w:rPr>
          <w:rFonts w:cstheme="minorHAnsi"/>
          <w:b/>
          <w:bCs/>
          <w:sz w:val="28"/>
          <w:szCs w:val="28"/>
        </w:rPr>
      </w:pPr>
      <w:r w:rsidRPr="005C6EA6">
        <w:rPr>
          <w:rFonts w:cstheme="minorHAnsi"/>
          <w:b/>
          <w:bCs/>
          <w:sz w:val="28"/>
          <w:szCs w:val="28"/>
        </w:rPr>
        <w:t xml:space="preserve">Additional </w:t>
      </w:r>
      <w:r w:rsidR="00EF0835" w:rsidRPr="005C6EA6">
        <w:rPr>
          <w:rFonts w:cstheme="minorHAnsi"/>
          <w:b/>
          <w:bCs/>
          <w:sz w:val="28"/>
          <w:szCs w:val="28"/>
        </w:rPr>
        <w:t xml:space="preserve">Prep for my call with </w:t>
      </w:r>
      <w:r w:rsidR="009913C1">
        <w:rPr>
          <w:rFonts w:cstheme="minorHAnsi"/>
          <w:b/>
          <w:bCs/>
          <w:sz w:val="28"/>
          <w:szCs w:val="28"/>
        </w:rPr>
        <w:t xml:space="preserve">CLIENT </w:t>
      </w:r>
      <w:r w:rsidR="009913C1" w:rsidRPr="00103340">
        <w:rPr>
          <w:rFonts w:cstheme="minorHAnsi"/>
          <w:b/>
          <w:bCs/>
          <w:sz w:val="28"/>
          <w:szCs w:val="28"/>
          <w:highlight w:val="cyan"/>
        </w:rPr>
        <w:t>ABCD</w:t>
      </w:r>
      <w:r w:rsidR="009913C1">
        <w:rPr>
          <w:rFonts w:cstheme="minorHAnsi"/>
          <w:b/>
          <w:bCs/>
          <w:sz w:val="28"/>
          <w:szCs w:val="28"/>
        </w:rPr>
        <w:t>:</w:t>
      </w:r>
      <w:r w:rsidR="002331ED" w:rsidRPr="00103340">
        <w:rPr>
          <w:rFonts w:cstheme="minorHAnsi"/>
        </w:rPr>
        <w:br/>
      </w:r>
    </w:p>
    <w:p w14:paraId="1DA271BF" w14:textId="785B5E68" w:rsidR="003A7E47" w:rsidRDefault="003A7E47">
      <w:pPr>
        <w:pStyle w:val="ListParagraph"/>
        <w:numPr>
          <w:ilvl w:val="0"/>
          <w:numId w:val="9"/>
        </w:numPr>
        <w:rPr>
          <w:rFonts w:cstheme="minorHAnsi"/>
        </w:rPr>
      </w:pPr>
      <w:r>
        <w:rPr>
          <w:rFonts w:cstheme="minorHAnsi"/>
        </w:rPr>
        <w:t>General Settings that I changed in advance on their site:</w:t>
      </w:r>
    </w:p>
    <w:p w14:paraId="2B170E8F" w14:textId="2DCC1138" w:rsidR="002B0D48" w:rsidRDefault="00103340">
      <w:pPr>
        <w:pStyle w:val="ListParagraph"/>
        <w:numPr>
          <w:ilvl w:val="1"/>
          <w:numId w:val="9"/>
        </w:numPr>
        <w:rPr>
          <w:rFonts w:cstheme="minorHAnsi"/>
        </w:rPr>
      </w:pPr>
      <w:r>
        <w:rPr>
          <w:rFonts w:cstheme="minorHAnsi"/>
        </w:rPr>
        <w:t>CHECK – “</w:t>
      </w:r>
      <w:r w:rsidR="002B0D48">
        <w:rPr>
          <w:rFonts w:cstheme="minorHAnsi"/>
        </w:rPr>
        <w:t>VBR – Hide recommend button</w:t>
      </w:r>
      <w:r>
        <w:rPr>
          <w:rFonts w:cstheme="minorHAnsi"/>
        </w:rPr>
        <w:t>”</w:t>
      </w:r>
      <w:r w:rsidR="002B0D48">
        <w:rPr>
          <w:rFonts w:cstheme="minorHAnsi"/>
        </w:rPr>
        <w:t xml:space="preserve"> </w:t>
      </w:r>
      <w:r w:rsidR="00293714">
        <w:rPr>
          <w:rFonts w:cstheme="minorHAnsi"/>
        </w:rPr>
        <w:br/>
      </w:r>
      <w:r w:rsidR="00293714">
        <w:rPr>
          <w:noProof/>
        </w:rPr>
        <w:drawing>
          <wp:inline distT="0" distB="0" distL="0" distR="0" wp14:anchorId="1DFB47C3" wp14:editId="4BFCC5DA">
            <wp:extent cx="4180952" cy="419048"/>
            <wp:effectExtent l="0" t="0" r="0" b="635"/>
            <wp:docPr id="171937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79308" name=""/>
                    <pic:cNvPicPr/>
                  </pic:nvPicPr>
                  <pic:blipFill>
                    <a:blip r:embed="rId12"/>
                    <a:stretch>
                      <a:fillRect/>
                    </a:stretch>
                  </pic:blipFill>
                  <pic:spPr>
                    <a:xfrm>
                      <a:off x="0" y="0"/>
                      <a:ext cx="4180952" cy="419048"/>
                    </a:xfrm>
                    <a:prstGeom prst="rect">
                      <a:avLst/>
                    </a:prstGeom>
                  </pic:spPr>
                </pic:pic>
              </a:graphicData>
            </a:graphic>
          </wp:inline>
        </w:drawing>
      </w:r>
    </w:p>
    <w:p w14:paraId="4A7EF127" w14:textId="71A97D38" w:rsidR="003A7E47" w:rsidRDefault="00103340">
      <w:pPr>
        <w:pStyle w:val="ListParagraph"/>
        <w:numPr>
          <w:ilvl w:val="1"/>
          <w:numId w:val="9"/>
        </w:numPr>
        <w:rPr>
          <w:rFonts w:cstheme="minorHAnsi"/>
        </w:rPr>
      </w:pPr>
      <w:r>
        <w:rPr>
          <w:rFonts w:cstheme="minorHAnsi"/>
        </w:rPr>
        <w:t>CHECK – “</w:t>
      </w:r>
      <w:r w:rsidR="003A7E47">
        <w:rPr>
          <w:rFonts w:cstheme="minorHAnsi"/>
        </w:rPr>
        <w:t>Remove JM Notification Copy when cloning</w:t>
      </w:r>
      <w:r>
        <w:rPr>
          <w:rFonts w:cstheme="minorHAnsi"/>
        </w:rPr>
        <w:t>”</w:t>
      </w:r>
      <w:r w:rsidR="005C6EA6">
        <w:rPr>
          <w:rFonts w:cstheme="minorHAnsi"/>
        </w:rPr>
        <w:t xml:space="preserve"> (</w:t>
      </w:r>
      <w:r>
        <w:rPr>
          <w:rFonts w:cstheme="minorHAnsi"/>
        </w:rPr>
        <w:t xml:space="preserve">Note - </w:t>
      </w:r>
      <w:r w:rsidR="005C6EA6">
        <w:rPr>
          <w:rFonts w:cstheme="minorHAnsi"/>
        </w:rPr>
        <w:t>cloning not available to LOs in Glances, YET)</w:t>
      </w:r>
      <w:r w:rsidR="003A7E47">
        <w:rPr>
          <w:rFonts w:cstheme="minorHAnsi"/>
        </w:rPr>
        <w:br/>
      </w:r>
      <w:r w:rsidR="003A7E47">
        <w:rPr>
          <w:noProof/>
        </w:rPr>
        <w:drawing>
          <wp:inline distT="0" distB="0" distL="0" distR="0" wp14:anchorId="0772B6B9" wp14:editId="56D88463">
            <wp:extent cx="4038095" cy="323810"/>
            <wp:effectExtent l="0" t="0" r="635" b="635"/>
            <wp:docPr id="188261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12327" name=""/>
                    <pic:cNvPicPr/>
                  </pic:nvPicPr>
                  <pic:blipFill>
                    <a:blip r:embed="rId13"/>
                    <a:stretch>
                      <a:fillRect/>
                    </a:stretch>
                  </pic:blipFill>
                  <pic:spPr>
                    <a:xfrm>
                      <a:off x="0" y="0"/>
                      <a:ext cx="4038095" cy="323810"/>
                    </a:xfrm>
                    <a:prstGeom prst="rect">
                      <a:avLst/>
                    </a:prstGeom>
                  </pic:spPr>
                </pic:pic>
              </a:graphicData>
            </a:graphic>
          </wp:inline>
        </w:drawing>
      </w:r>
    </w:p>
    <w:p w14:paraId="7C63C7D6" w14:textId="7F5AF0C7" w:rsidR="003A7E47" w:rsidRDefault="00103340">
      <w:pPr>
        <w:pStyle w:val="ListParagraph"/>
        <w:numPr>
          <w:ilvl w:val="1"/>
          <w:numId w:val="9"/>
        </w:numPr>
        <w:rPr>
          <w:rFonts w:cstheme="minorHAnsi"/>
        </w:rPr>
      </w:pPr>
      <w:r>
        <w:rPr>
          <w:rFonts w:cstheme="minorHAnsi"/>
        </w:rPr>
        <w:t>CHECK – “</w:t>
      </w:r>
      <w:r w:rsidR="003A7E47">
        <w:rPr>
          <w:rFonts w:cstheme="minorHAnsi"/>
        </w:rPr>
        <w:t>Enable Review Due Date Required</w:t>
      </w:r>
      <w:r>
        <w:rPr>
          <w:rFonts w:cstheme="minorHAnsi"/>
        </w:rPr>
        <w:t>”</w:t>
      </w:r>
      <w:r w:rsidR="003A7E47">
        <w:rPr>
          <w:rFonts w:cstheme="minorHAnsi"/>
        </w:rPr>
        <w:br/>
      </w:r>
      <w:r w:rsidR="003A7E47">
        <w:rPr>
          <w:noProof/>
        </w:rPr>
        <w:drawing>
          <wp:inline distT="0" distB="0" distL="0" distR="0" wp14:anchorId="0916262A" wp14:editId="7542693B">
            <wp:extent cx="4055165" cy="335600"/>
            <wp:effectExtent l="0" t="0" r="2540" b="7620"/>
            <wp:docPr id="100491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19669" name=""/>
                    <pic:cNvPicPr/>
                  </pic:nvPicPr>
                  <pic:blipFill>
                    <a:blip r:embed="rId14"/>
                    <a:stretch>
                      <a:fillRect/>
                    </a:stretch>
                  </pic:blipFill>
                  <pic:spPr>
                    <a:xfrm>
                      <a:off x="0" y="0"/>
                      <a:ext cx="4086987" cy="338234"/>
                    </a:xfrm>
                    <a:prstGeom prst="rect">
                      <a:avLst/>
                    </a:prstGeom>
                  </pic:spPr>
                </pic:pic>
              </a:graphicData>
            </a:graphic>
          </wp:inline>
        </w:drawing>
      </w:r>
    </w:p>
    <w:p w14:paraId="37E8F100" w14:textId="1B52CE0A" w:rsidR="002B0D48" w:rsidRPr="002B0D48" w:rsidRDefault="00103340" w:rsidP="002B0D48">
      <w:pPr>
        <w:pStyle w:val="ListParagraph"/>
        <w:numPr>
          <w:ilvl w:val="2"/>
          <w:numId w:val="9"/>
        </w:numPr>
        <w:rPr>
          <w:rFonts w:cstheme="minorHAnsi"/>
        </w:rPr>
      </w:pPr>
      <w:r>
        <w:rPr>
          <w:rFonts w:cstheme="minorHAnsi"/>
        </w:rPr>
        <w:t xml:space="preserve">We </w:t>
      </w:r>
      <w:r w:rsidR="00481A17">
        <w:rPr>
          <w:rFonts w:cstheme="minorHAnsi"/>
        </w:rPr>
        <w:t xml:space="preserve">enable this one just so </w:t>
      </w:r>
      <w:r>
        <w:rPr>
          <w:rFonts w:cstheme="minorHAnsi"/>
        </w:rPr>
        <w:t xml:space="preserve">we </w:t>
      </w:r>
      <w:r w:rsidR="00481A17">
        <w:rPr>
          <w:rFonts w:cstheme="minorHAnsi"/>
        </w:rPr>
        <w:t xml:space="preserve">can show them on THEIR SITE </w:t>
      </w:r>
      <w:r w:rsidR="005C6EA6">
        <w:rPr>
          <w:rFonts w:cstheme="minorHAnsi"/>
        </w:rPr>
        <w:t xml:space="preserve">as </w:t>
      </w:r>
      <w:r>
        <w:rPr>
          <w:rFonts w:cstheme="minorHAnsi"/>
        </w:rPr>
        <w:t xml:space="preserve">we </w:t>
      </w:r>
      <w:r w:rsidR="005C6EA6">
        <w:rPr>
          <w:rFonts w:cstheme="minorHAnsi"/>
        </w:rPr>
        <w:t xml:space="preserve">go through the settings. </w:t>
      </w:r>
    </w:p>
    <w:p w14:paraId="54103B65" w14:textId="45F0D0E5" w:rsidR="00103340" w:rsidRDefault="00103340">
      <w:pPr>
        <w:pStyle w:val="ListParagraph"/>
        <w:numPr>
          <w:ilvl w:val="0"/>
          <w:numId w:val="9"/>
        </w:numPr>
        <w:rPr>
          <w:rFonts w:cstheme="minorHAnsi"/>
        </w:rPr>
      </w:pPr>
      <w:r>
        <w:rPr>
          <w:rFonts w:cstheme="minorHAnsi"/>
        </w:rPr>
        <w:t>User Management – have accounts been created for any of their users yet?</w:t>
      </w:r>
      <w:r>
        <w:rPr>
          <w:rFonts w:cstheme="minorHAnsi"/>
        </w:rPr>
        <w:br/>
      </w:r>
      <w:r w:rsidRPr="00103340">
        <w:rPr>
          <w:rFonts w:cstheme="minorHAnsi"/>
          <w:i/>
          <w:iCs/>
        </w:rPr>
        <w:t>Note – rare but can happen sometimes if they asked to get access as soon as possible so they can start testing, etc.).</w:t>
      </w:r>
      <w:r>
        <w:rPr>
          <w:rFonts w:cstheme="minorHAnsi"/>
        </w:rPr>
        <w:t xml:space="preserve"> </w:t>
      </w:r>
    </w:p>
    <w:p w14:paraId="5E52DDCB" w14:textId="0EB95516" w:rsidR="00103340" w:rsidRDefault="00103340">
      <w:pPr>
        <w:pStyle w:val="ListParagraph"/>
        <w:numPr>
          <w:ilvl w:val="0"/>
          <w:numId w:val="9"/>
        </w:numPr>
        <w:rPr>
          <w:rFonts w:cstheme="minorHAnsi"/>
        </w:rPr>
      </w:pPr>
      <w:r>
        <w:rPr>
          <w:rFonts w:cstheme="minorHAnsi"/>
        </w:rPr>
        <w:t xml:space="preserve">(OPTIONAL) Additional TEST Files that can be created </w:t>
      </w:r>
      <w:r w:rsidRPr="00103340">
        <w:rPr>
          <w:rFonts w:cstheme="minorHAnsi"/>
          <w:b/>
          <w:bCs/>
          <w:color w:val="EE0000"/>
        </w:rPr>
        <w:t>on their site</w:t>
      </w:r>
      <w:r w:rsidRPr="00103340">
        <w:rPr>
          <w:rFonts w:cstheme="minorHAnsi"/>
          <w:color w:val="EE0000"/>
        </w:rPr>
        <w:t xml:space="preserve"> </w:t>
      </w:r>
      <w:r>
        <w:rPr>
          <w:rFonts w:cstheme="minorHAnsi"/>
        </w:rPr>
        <w:t>(by CLONING), in order to show them some of the features. File #</w:t>
      </w:r>
      <w:r w:rsidR="00074B09">
        <w:rPr>
          <w:rFonts w:cstheme="minorHAnsi"/>
        </w:rPr>
        <w:t>’s</w:t>
      </w:r>
      <w:r>
        <w:rPr>
          <w:rFonts w:cstheme="minorHAnsi"/>
        </w:rPr>
        <w:t xml:space="preserve"> may vary depending on </w:t>
      </w:r>
      <w:r w:rsidR="00074B09">
        <w:rPr>
          <w:rFonts w:cstheme="minorHAnsi"/>
        </w:rPr>
        <w:t xml:space="preserve">the numbering sequence of each client site: </w:t>
      </w:r>
      <w:r>
        <w:rPr>
          <w:rFonts w:cstheme="minorHAnsi"/>
        </w:rPr>
        <w:t xml:space="preserve"> </w:t>
      </w:r>
    </w:p>
    <w:p w14:paraId="0F60E114" w14:textId="2378FD9D" w:rsidR="008A71CE" w:rsidRPr="008A71CE" w:rsidRDefault="003A7E47">
      <w:pPr>
        <w:pStyle w:val="ListParagraph"/>
        <w:numPr>
          <w:ilvl w:val="1"/>
          <w:numId w:val="9"/>
        </w:numPr>
        <w:rPr>
          <w:rFonts w:cstheme="minorHAnsi"/>
        </w:rPr>
      </w:pPr>
      <w:r w:rsidRPr="009D3BAE">
        <w:rPr>
          <w:rFonts w:cstheme="minorHAnsi"/>
          <w:color w:val="FF0000"/>
        </w:rPr>
        <w:t>File #</w:t>
      </w:r>
      <w:r w:rsidR="00103340">
        <w:rPr>
          <w:rFonts w:cstheme="minorHAnsi"/>
          <w:color w:val="FF0000"/>
        </w:rPr>
        <w:t>X</w:t>
      </w:r>
      <w:r w:rsidRPr="009D3BAE">
        <w:rPr>
          <w:rFonts w:cstheme="minorHAnsi"/>
          <w:color w:val="FF0000"/>
        </w:rPr>
        <w:t xml:space="preserve"> </w:t>
      </w:r>
      <w:r w:rsidR="00706D59">
        <w:rPr>
          <w:rFonts w:cstheme="minorHAnsi"/>
        </w:rPr>
        <w:t>–</w:t>
      </w:r>
      <w:r>
        <w:rPr>
          <w:rFonts w:cstheme="minorHAnsi"/>
        </w:rPr>
        <w:t xml:space="preserve"> </w:t>
      </w:r>
      <w:r w:rsidR="00706D59">
        <w:rPr>
          <w:rFonts w:cstheme="minorHAnsi"/>
        </w:rPr>
        <w:t>put it in</w:t>
      </w:r>
      <w:r>
        <w:rPr>
          <w:rFonts w:cstheme="minorHAnsi"/>
        </w:rPr>
        <w:t xml:space="preserve"> </w:t>
      </w:r>
      <w:r w:rsidRPr="006C58C7">
        <w:rPr>
          <w:rFonts w:cstheme="minorHAnsi"/>
          <w:b/>
          <w:bCs/>
        </w:rPr>
        <w:t xml:space="preserve">Vendor Complete </w:t>
      </w:r>
      <w:r w:rsidR="00754E6B">
        <w:rPr>
          <w:rFonts w:cstheme="minorHAnsi"/>
          <w:b/>
          <w:bCs/>
        </w:rPr>
        <w:t xml:space="preserve">-&gt; Assignment Complete </w:t>
      </w:r>
      <w:r w:rsidRPr="006C58C7">
        <w:rPr>
          <w:rFonts w:cstheme="minorHAnsi"/>
          <w:b/>
          <w:bCs/>
        </w:rPr>
        <w:t>Status</w:t>
      </w:r>
      <w:r w:rsidR="001E2CBA">
        <w:rPr>
          <w:rFonts w:cstheme="minorHAnsi"/>
          <w:b/>
          <w:bCs/>
        </w:rPr>
        <w:t xml:space="preserve"> </w:t>
      </w:r>
      <w:r w:rsidR="001E2CBA" w:rsidRPr="00934589">
        <w:rPr>
          <w:rFonts w:cstheme="minorHAnsi"/>
          <w:highlight w:val="yellow"/>
        </w:rPr>
        <w:t>(</w:t>
      </w:r>
      <w:r w:rsidR="00934589" w:rsidRPr="00934589">
        <w:rPr>
          <w:rFonts w:cstheme="minorHAnsi"/>
          <w:highlight w:val="yellow"/>
        </w:rPr>
        <w:t>can</w:t>
      </w:r>
      <w:r w:rsidR="001E2CBA" w:rsidRPr="00934589">
        <w:rPr>
          <w:rFonts w:cstheme="minorHAnsi"/>
          <w:highlight w:val="yellow"/>
        </w:rPr>
        <w:t xml:space="preserve"> use </w:t>
      </w:r>
      <w:r w:rsidR="00934589" w:rsidRPr="00934589">
        <w:rPr>
          <w:rFonts w:cstheme="minorHAnsi"/>
          <w:highlight w:val="yellow"/>
        </w:rPr>
        <w:t xml:space="preserve">to demo </w:t>
      </w:r>
      <w:r w:rsidR="001E2CBA" w:rsidRPr="00934589">
        <w:rPr>
          <w:rFonts w:cstheme="minorHAnsi"/>
          <w:highlight w:val="yellow"/>
        </w:rPr>
        <w:t>setting</w:t>
      </w:r>
      <w:r w:rsidR="00934589" w:rsidRPr="00934589">
        <w:rPr>
          <w:rFonts w:cstheme="minorHAnsi"/>
          <w:highlight w:val="yellow"/>
        </w:rPr>
        <w:t>s</w:t>
      </w:r>
      <w:r w:rsidR="001E2CBA" w:rsidRPr="00934589">
        <w:rPr>
          <w:rFonts w:cstheme="minorHAnsi"/>
          <w:highlight w:val="yellow"/>
        </w:rPr>
        <w:t xml:space="preserve"> #</w:t>
      </w:r>
      <w:r w:rsidR="00934589" w:rsidRPr="00934589">
        <w:rPr>
          <w:rFonts w:cstheme="minorHAnsi"/>
          <w:highlight w:val="yellow"/>
        </w:rPr>
        <w:t>09).</w:t>
      </w:r>
      <w:r w:rsidR="00934589">
        <w:rPr>
          <w:rFonts w:cstheme="minorHAnsi"/>
        </w:rPr>
        <w:t xml:space="preserve"> </w:t>
      </w:r>
    </w:p>
    <w:p w14:paraId="38BC2EB9" w14:textId="4496E382" w:rsidR="003A7E47" w:rsidRDefault="008A71CE" w:rsidP="001E2CBA">
      <w:pPr>
        <w:pStyle w:val="ListParagraph"/>
        <w:numPr>
          <w:ilvl w:val="2"/>
          <w:numId w:val="9"/>
        </w:numPr>
        <w:rPr>
          <w:rFonts w:cstheme="minorHAnsi"/>
        </w:rPr>
      </w:pPr>
      <w:r w:rsidRPr="006D633A">
        <w:rPr>
          <w:rFonts w:cstheme="minorHAnsi"/>
          <w:color w:val="00B050"/>
        </w:rPr>
        <w:t>Ma</w:t>
      </w:r>
      <w:r w:rsidR="00934589">
        <w:rPr>
          <w:rFonts w:cstheme="minorHAnsi"/>
          <w:color w:val="00B050"/>
        </w:rPr>
        <w:t>k</w:t>
      </w:r>
      <w:r w:rsidRPr="006D633A">
        <w:rPr>
          <w:rFonts w:cstheme="minorHAnsi"/>
          <w:color w:val="00B050"/>
        </w:rPr>
        <w:t xml:space="preserve">e sure there’s no </w:t>
      </w:r>
      <w:r w:rsidR="003A7E47" w:rsidRPr="006D633A">
        <w:rPr>
          <w:rFonts w:cstheme="minorHAnsi"/>
          <w:color w:val="00B050"/>
        </w:rPr>
        <w:t xml:space="preserve">Review Fee, </w:t>
      </w:r>
      <w:r w:rsidR="001E2CBA">
        <w:rPr>
          <w:rFonts w:cstheme="minorHAnsi"/>
          <w:color w:val="00B050"/>
        </w:rPr>
        <w:t xml:space="preserve">Review </w:t>
      </w:r>
      <w:r w:rsidR="003A7E47" w:rsidRPr="006D633A">
        <w:rPr>
          <w:rFonts w:cstheme="minorHAnsi"/>
          <w:color w:val="00B050"/>
        </w:rPr>
        <w:t xml:space="preserve">Due Date </w:t>
      </w:r>
      <w:r w:rsidR="00934589">
        <w:rPr>
          <w:rFonts w:cstheme="minorHAnsi"/>
          <w:color w:val="00B050"/>
        </w:rPr>
        <w:t>or</w:t>
      </w:r>
      <w:r w:rsidR="001E2CBA">
        <w:rPr>
          <w:rFonts w:cstheme="minorHAnsi"/>
          <w:color w:val="00B050"/>
        </w:rPr>
        <w:t xml:space="preserve"> </w:t>
      </w:r>
      <w:r w:rsidR="00E56910">
        <w:rPr>
          <w:rFonts w:cstheme="minorHAnsi"/>
          <w:color w:val="00B050"/>
        </w:rPr>
        <w:t>Review</w:t>
      </w:r>
      <w:r w:rsidR="003A7E47" w:rsidRPr="006D633A">
        <w:rPr>
          <w:rFonts w:cstheme="minorHAnsi"/>
          <w:color w:val="00B050"/>
        </w:rPr>
        <w:t xml:space="preserve"> Type</w:t>
      </w:r>
      <w:r w:rsidR="00934589">
        <w:rPr>
          <w:rFonts w:cstheme="minorHAnsi"/>
          <w:color w:val="00B050"/>
        </w:rPr>
        <w:t xml:space="preserve"> on the FILE</w:t>
      </w:r>
      <w:r w:rsidR="003A7E47">
        <w:rPr>
          <w:rFonts w:cstheme="minorHAnsi"/>
        </w:rPr>
        <w:t xml:space="preserve">. This way when </w:t>
      </w:r>
      <w:r w:rsidR="00934589">
        <w:rPr>
          <w:rFonts w:cstheme="minorHAnsi"/>
        </w:rPr>
        <w:t xml:space="preserve">you </w:t>
      </w:r>
      <w:r w:rsidR="003A7E47">
        <w:rPr>
          <w:rFonts w:cstheme="minorHAnsi"/>
        </w:rPr>
        <w:t xml:space="preserve">press </w:t>
      </w:r>
      <w:r w:rsidR="003A7E47" w:rsidRPr="000C3A8A">
        <w:rPr>
          <w:rFonts w:cstheme="minorHAnsi"/>
          <w:b/>
          <w:bCs/>
        </w:rPr>
        <w:t>Accept</w:t>
      </w:r>
      <w:r w:rsidR="000C3A8A" w:rsidRPr="000C3A8A">
        <w:rPr>
          <w:rFonts w:cstheme="minorHAnsi"/>
          <w:b/>
          <w:bCs/>
        </w:rPr>
        <w:t xml:space="preserve"> for Review</w:t>
      </w:r>
      <w:r w:rsidR="003A7E47">
        <w:rPr>
          <w:rFonts w:cstheme="minorHAnsi"/>
        </w:rPr>
        <w:t xml:space="preserve">, the popup </w:t>
      </w:r>
      <w:r>
        <w:rPr>
          <w:rFonts w:cstheme="minorHAnsi"/>
        </w:rPr>
        <w:t>comes</w:t>
      </w:r>
      <w:r w:rsidR="00867A83">
        <w:rPr>
          <w:rFonts w:cstheme="minorHAnsi"/>
        </w:rPr>
        <w:t xml:space="preserve"> </w:t>
      </w:r>
      <w:r>
        <w:rPr>
          <w:rFonts w:cstheme="minorHAnsi"/>
        </w:rPr>
        <w:t>up</w:t>
      </w:r>
      <w:r w:rsidR="003A7E47">
        <w:rPr>
          <w:rFonts w:cstheme="minorHAnsi"/>
        </w:rPr>
        <w:t xml:space="preserve">. </w:t>
      </w:r>
      <w:r w:rsidR="000C3A8A" w:rsidRPr="001E2CBA">
        <w:rPr>
          <w:rFonts w:cstheme="minorHAnsi"/>
        </w:rPr>
        <w:br/>
      </w:r>
      <w:r w:rsidR="000C3A8A">
        <w:rPr>
          <w:noProof/>
        </w:rPr>
        <w:drawing>
          <wp:inline distT="0" distB="0" distL="0" distR="0" wp14:anchorId="693CCE0D" wp14:editId="59C1A5C8">
            <wp:extent cx="4235501" cy="1379800"/>
            <wp:effectExtent l="0" t="0" r="0" b="0"/>
            <wp:docPr id="148574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43743" name=""/>
                    <pic:cNvPicPr/>
                  </pic:nvPicPr>
                  <pic:blipFill>
                    <a:blip r:embed="rId15"/>
                    <a:stretch>
                      <a:fillRect/>
                    </a:stretch>
                  </pic:blipFill>
                  <pic:spPr>
                    <a:xfrm>
                      <a:off x="0" y="0"/>
                      <a:ext cx="4273188" cy="1392077"/>
                    </a:xfrm>
                    <a:prstGeom prst="rect">
                      <a:avLst/>
                    </a:prstGeom>
                  </pic:spPr>
                </pic:pic>
              </a:graphicData>
            </a:graphic>
          </wp:inline>
        </w:drawing>
      </w:r>
    </w:p>
    <w:p w14:paraId="56EFCAC4" w14:textId="7B3B0D45" w:rsidR="001E2CBA" w:rsidRPr="001E2CBA" w:rsidRDefault="001E2CBA" w:rsidP="001E2CBA">
      <w:pPr>
        <w:pStyle w:val="ListParagraph"/>
        <w:numPr>
          <w:ilvl w:val="2"/>
          <w:numId w:val="9"/>
        </w:numPr>
        <w:rPr>
          <w:rFonts w:cstheme="minorHAnsi"/>
        </w:rPr>
      </w:pPr>
      <w:r>
        <w:rPr>
          <w:rFonts w:cstheme="minorHAnsi"/>
          <w:color w:val="00B050"/>
        </w:rPr>
        <w:t xml:space="preserve">Also </w:t>
      </w:r>
      <w:r w:rsidR="0007323C">
        <w:rPr>
          <w:rFonts w:cstheme="minorHAnsi"/>
          <w:color w:val="00B050"/>
        </w:rPr>
        <w:t>ma</w:t>
      </w:r>
      <w:r w:rsidR="00934589">
        <w:rPr>
          <w:rFonts w:cstheme="minorHAnsi"/>
          <w:color w:val="00B050"/>
        </w:rPr>
        <w:t>k</w:t>
      </w:r>
      <w:r w:rsidR="0007323C">
        <w:rPr>
          <w:rFonts w:cstheme="minorHAnsi"/>
          <w:color w:val="00B050"/>
        </w:rPr>
        <w:t>e sure there are 2 or more Requests</w:t>
      </w:r>
      <w:r>
        <w:rPr>
          <w:rFonts w:cstheme="minorHAnsi"/>
          <w:color w:val="00B050"/>
        </w:rPr>
        <w:t xml:space="preserve"> </w:t>
      </w:r>
      <w:r w:rsidR="0007323C">
        <w:rPr>
          <w:rFonts w:cstheme="minorHAnsi"/>
          <w:color w:val="00B050"/>
        </w:rPr>
        <w:t>D</w:t>
      </w:r>
      <w:r>
        <w:rPr>
          <w:rFonts w:cstheme="minorHAnsi"/>
          <w:color w:val="00B050"/>
        </w:rPr>
        <w:t>ocs</w:t>
      </w:r>
      <w:r w:rsidR="00E531AF">
        <w:rPr>
          <w:rFonts w:cstheme="minorHAnsi"/>
          <w:color w:val="00B050"/>
        </w:rPr>
        <w:t xml:space="preserve"> so </w:t>
      </w:r>
      <w:r w:rsidR="00934589">
        <w:rPr>
          <w:rFonts w:cstheme="minorHAnsi"/>
          <w:color w:val="00B050"/>
        </w:rPr>
        <w:t xml:space="preserve">you </w:t>
      </w:r>
      <w:r w:rsidR="00E531AF">
        <w:rPr>
          <w:rFonts w:cstheme="minorHAnsi"/>
          <w:color w:val="00B050"/>
        </w:rPr>
        <w:t xml:space="preserve">can show the checkboxes </w:t>
      </w:r>
      <w:r w:rsidR="00E531AF" w:rsidRPr="00934589">
        <w:rPr>
          <w:rFonts w:cstheme="minorHAnsi"/>
          <w:color w:val="00B050"/>
          <w:highlight w:val="yellow"/>
        </w:rPr>
        <w:t xml:space="preserve">in </w:t>
      </w:r>
      <w:r w:rsidR="00934589" w:rsidRPr="00934589">
        <w:rPr>
          <w:rFonts w:cstheme="minorHAnsi"/>
          <w:color w:val="00B050"/>
          <w:highlight w:val="yellow"/>
        </w:rPr>
        <w:t xml:space="preserve">settings </w:t>
      </w:r>
      <w:r w:rsidR="009E653C">
        <w:rPr>
          <w:rFonts w:cstheme="minorHAnsi"/>
          <w:color w:val="00B050"/>
          <w:highlight w:val="yellow"/>
        </w:rPr>
        <w:t>#</w:t>
      </w:r>
      <w:r w:rsidR="00934589" w:rsidRPr="00934589">
        <w:rPr>
          <w:rFonts w:cstheme="minorHAnsi"/>
          <w:color w:val="00B050"/>
          <w:highlight w:val="yellow"/>
        </w:rPr>
        <w:t>25 and 26 below.</w:t>
      </w:r>
      <w:r w:rsidR="00934589">
        <w:rPr>
          <w:rFonts w:cstheme="minorHAnsi"/>
          <w:color w:val="00B050"/>
        </w:rPr>
        <w:t xml:space="preserve"> </w:t>
      </w:r>
      <w:r w:rsidR="00E531AF">
        <w:rPr>
          <w:rFonts w:cstheme="minorHAnsi"/>
          <w:color w:val="00B050"/>
        </w:rPr>
        <w:t xml:space="preserve"> </w:t>
      </w:r>
      <w:r w:rsidR="006E15A0">
        <w:rPr>
          <w:rFonts w:cstheme="minorHAnsi"/>
          <w:color w:val="00B050"/>
        </w:rPr>
        <w:br/>
      </w:r>
    </w:p>
    <w:p w14:paraId="1DBE3511" w14:textId="00CB06D4" w:rsidR="000C3A8A" w:rsidRDefault="000C3A8A">
      <w:pPr>
        <w:pStyle w:val="ListParagraph"/>
        <w:numPr>
          <w:ilvl w:val="1"/>
          <w:numId w:val="9"/>
        </w:numPr>
        <w:rPr>
          <w:rFonts w:cstheme="minorHAnsi"/>
        </w:rPr>
      </w:pPr>
      <w:r w:rsidRPr="00784214">
        <w:rPr>
          <w:rFonts w:cstheme="minorHAnsi"/>
          <w:color w:val="FF0000"/>
        </w:rPr>
        <w:t>File #</w:t>
      </w:r>
      <w:r w:rsidR="00103340">
        <w:rPr>
          <w:rFonts w:cstheme="minorHAnsi"/>
          <w:color w:val="FF0000"/>
        </w:rPr>
        <w:t>X</w:t>
      </w:r>
      <w:r w:rsidRPr="00784214">
        <w:rPr>
          <w:rFonts w:cstheme="minorHAnsi"/>
          <w:color w:val="FF0000"/>
        </w:rPr>
        <w:t xml:space="preserve"> </w:t>
      </w:r>
      <w:r>
        <w:rPr>
          <w:rFonts w:cstheme="minorHAnsi"/>
        </w:rPr>
        <w:t>–</w:t>
      </w:r>
      <w:r w:rsidR="00103340">
        <w:rPr>
          <w:rFonts w:cstheme="minorHAnsi"/>
        </w:rPr>
        <w:t xml:space="preserve"> </w:t>
      </w:r>
      <w:r w:rsidR="00397E87" w:rsidRPr="006C58C7">
        <w:rPr>
          <w:rFonts w:cstheme="minorHAnsi"/>
          <w:b/>
          <w:bCs/>
        </w:rPr>
        <w:t>in Bids Received status</w:t>
      </w:r>
      <w:r w:rsidR="00521012" w:rsidRPr="006C58C7">
        <w:rPr>
          <w:rFonts w:cstheme="minorHAnsi"/>
          <w:b/>
          <w:bCs/>
        </w:rPr>
        <w:t xml:space="preserve"> </w:t>
      </w:r>
      <w:r w:rsidRPr="006C58C7">
        <w:rPr>
          <w:rFonts w:cstheme="minorHAnsi"/>
          <w:b/>
          <w:bCs/>
        </w:rPr>
        <w:t>with 2 Bids</w:t>
      </w:r>
      <w:r>
        <w:rPr>
          <w:rFonts w:cstheme="minorHAnsi"/>
        </w:rPr>
        <w:t xml:space="preserve"> – </w:t>
      </w:r>
      <w:r w:rsidR="00103340">
        <w:rPr>
          <w:rFonts w:cstheme="minorHAnsi"/>
        </w:rPr>
        <w:t>to help</w:t>
      </w:r>
      <w:r>
        <w:rPr>
          <w:rFonts w:cstheme="minorHAnsi"/>
        </w:rPr>
        <w:t xml:space="preserve"> show the VBR</w:t>
      </w:r>
      <w:r w:rsidR="006F179A">
        <w:rPr>
          <w:rFonts w:cstheme="minorHAnsi"/>
        </w:rPr>
        <w:t xml:space="preserve"> and its</w:t>
      </w:r>
      <w:r>
        <w:rPr>
          <w:rFonts w:cstheme="minorHAnsi"/>
        </w:rPr>
        <w:t xml:space="preserve"> Fees</w:t>
      </w:r>
      <w:r w:rsidR="009E653C">
        <w:rPr>
          <w:rFonts w:cstheme="minorHAnsi"/>
        </w:rPr>
        <w:t xml:space="preserve"> (without YC fee)</w:t>
      </w:r>
      <w:r>
        <w:rPr>
          <w:rFonts w:cstheme="minorHAnsi"/>
        </w:rPr>
        <w:t xml:space="preserve"> </w:t>
      </w:r>
      <w:r w:rsidR="006F179A">
        <w:rPr>
          <w:rFonts w:cstheme="minorHAnsi"/>
        </w:rPr>
        <w:t xml:space="preserve">, </w:t>
      </w:r>
      <w:r w:rsidR="00521012">
        <w:rPr>
          <w:rFonts w:cstheme="minorHAnsi"/>
        </w:rPr>
        <w:t>Vendor</w:t>
      </w:r>
      <w:r w:rsidR="006F179A">
        <w:rPr>
          <w:rFonts w:cstheme="minorHAnsi"/>
        </w:rPr>
        <w:t xml:space="preserve"> Grades</w:t>
      </w:r>
      <w:r w:rsidR="00867A83">
        <w:rPr>
          <w:rFonts w:cstheme="minorHAnsi"/>
        </w:rPr>
        <w:t>,</w:t>
      </w:r>
      <w:r w:rsidR="006F179A">
        <w:rPr>
          <w:rFonts w:cstheme="minorHAnsi"/>
        </w:rPr>
        <w:t xml:space="preserve"> view Summary and it’s Breakdown of Fees</w:t>
      </w:r>
      <w:r w:rsidR="00103340">
        <w:rPr>
          <w:rFonts w:cstheme="minorHAnsi"/>
        </w:rPr>
        <w:t>. Can</w:t>
      </w:r>
      <w:r w:rsidR="000414E0">
        <w:rPr>
          <w:rFonts w:cstheme="minorHAnsi"/>
        </w:rPr>
        <w:t xml:space="preserve"> </w:t>
      </w:r>
      <w:r w:rsidR="006E15A0">
        <w:rPr>
          <w:rFonts w:cstheme="minorHAnsi"/>
        </w:rPr>
        <w:t xml:space="preserve">submit </w:t>
      </w:r>
      <w:r w:rsidR="000414E0">
        <w:rPr>
          <w:rFonts w:cstheme="minorHAnsi"/>
        </w:rPr>
        <w:t>2 bids from the same vendor</w:t>
      </w:r>
      <w:r w:rsidR="00103340">
        <w:rPr>
          <w:rFonts w:cstheme="minorHAnsi"/>
        </w:rPr>
        <w:t xml:space="preserve"> or different vendors. </w:t>
      </w:r>
    </w:p>
    <w:p w14:paraId="6926EE03" w14:textId="4AE90504" w:rsidR="000C1231" w:rsidRDefault="00103340">
      <w:pPr>
        <w:pStyle w:val="ListParagraph"/>
        <w:numPr>
          <w:ilvl w:val="2"/>
          <w:numId w:val="9"/>
        </w:numPr>
        <w:rPr>
          <w:rFonts w:cstheme="minorHAnsi"/>
        </w:rPr>
      </w:pPr>
      <w:r>
        <w:rPr>
          <w:rFonts w:cstheme="minorHAnsi"/>
        </w:rPr>
        <w:t>Make sure that on that test file, you populate the following fields and fees (so they can show up in the</w:t>
      </w:r>
      <w:r w:rsidR="00824846">
        <w:rPr>
          <w:rFonts w:cstheme="minorHAnsi"/>
        </w:rPr>
        <w:t xml:space="preserve"> VBR, </w:t>
      </w:r>
      <w:r>
        <w:rPr>
          <w:rFonts w:cstheme="minorHAnsi"/>
        </w:rPr>
        <w:t xml:space="preserve"> totals</w:t>
      </w:r>
      <w:r w:rsidR="00824846">
        <w:rPr>
          <w:rFonts w:cstheme="minorHAnsi"/>
        </w:rPr>
        <w:t>, the “I”, etc.</w:t>
      </w:r>
      <w:r>
        <w:rPr>
          <w:rFonts w:cstheme="minorHAnsi"/>
        </w:rPr>
        <w:t>) –</w:t>
      </w:r>
      <w:r w:rsidR="00977555">
        <w:rPr>
          <w:rFonts w:cstheme="minorHAnsi"/>
        </w:rPr>
        <w:t xml:space="preserve"> </w:t>
      </w:r>
      <w:r w:rsidRPr="00103340">
        <w:rPr>
          <w:rFonts w:cstheme="minorHAnsi"/>
          <w:b/>
          <w:bCs/>
        </w:rPr>
        <w:t xml:space="preserve">Review </w:t>
      </w:r>
      <w:r w:rsidR="00977555" w:rsidRPr="00103340">
        <w:rPr>
          <w:rFonts w:cstheme="minorHAnsi"/>
          <w:b/>
          <w:bCs/>
        </w:rPr>
        <w:t>Type</w:t>
      </w:r>
      <w:r w:rsidR="00977555">
        <w:rPr>
          <w:rFonts w:cstheme="minorHAnsi"/>
        </w:rPr>
        <w:t xml:space="preserve"> </w:t>
      </w:r>
      <w:r w:rsidR="00977555" w:rsidRPr="00103340">
        <w:rPr>
          <w:rFonts w:cstheme="minorHAnsi"/>
        </w:rPr>
        <w:t>and</w:t>
      </w:r>
      <w:r w:rsidR="00977555" w:rsidRPr="001043D4">
        <w:rPr>
          <w:rFonts w:cstheme="minorHAnsi"/>
          <w:b/>
          <w:bCs/>
        </w:rPr>
        <w:t xml:space="preserve"> </w:t>
      </w:r>
      <w:r>
        <w:rPr>
          <w:rFonts w:cstheme="minorHAnsi"/>
          <w:b/>
          <w:bCs/>
        </w:rPr>
        <w:t xml:space="preserve">Review </w:t>
      </w:r>
      <w:r w:rsidR="00977555" w:rsidRPr="001043D4">
        <w:rPr>
          <w:rFonts w:cstheme="minorHAnsi"/>
          <w:b/>
          <w:bCs/>
        </w:rPr>
        <w:t>Fee</w:t>
      </w:r>
      <w:r>
        <w:rPr>
          <w:rFonts w:cstheme="minorHAnsi"/>
          <w:b/>
          <w:bCs/>
        </w:rPr>
        <w:t xml:space="preserve">; Management Fee </w:t>
      </w:r>
      <w:r w:rsidRPr="00103340">
        <w:rPr>
          <w:rFonts w:cstheme="minorHAnsi"/>
        </w:rPr>
        <w:t>(</w:t>
      </w:r>
      <w:r w:rsidR="00867A83" w:rsidRPr="00103340">
        <w:rPr>
          <w:rFonts w:cstheme="minorHAnsi"/>
        </w:rPr>
        <w:t xml:space="preserve">if they use </w:t>
      </w:r>
      <w:r w:rsidRPr="00103340">
        <w:rPr>
          <w:rFonts w:cstheme="minorHAnsi"/>
        </w:rPr>
        <w:t>this field);</w:t>
      </w:r>
      <w:r w:rsidR="00397E87">
        <w:rPr>
          <w:rFonts w:cstheme="minorHAnsi"/>
        </w:rPr>
        <w:t xml:space="preserve"> </w:t>
      </w:r>
      <w:r w:rsidR="009E653C">
        <w:rPr>
          <w:rFonts w:cstheme="minorHAnsi"/>
        </w:rPr>
        <w:t>X</w:t>
      </w:r>
      <w:r w:rsidR="00A16AE4">
        <w:rPr>
          <w:rFonts w:cstheme="minorHAnsi"/>
        </w:rPr>
        <w:t xml:space="preserve"> days to complete Review. </w:t>
      </w:r>
      <w:r w:rsidR="00A22CE4">
        <w:rPr>
          <w:rFonts w:cstheme="minorHAnsi"/>
        </w:rPr>
        <w:t xml:space="preserve"> </w:t>
      </w:r>
    </w:p>
    <w:p w14:paraId="11713B80" w14:textId="2A00273D" w:rsidR="009E653C" w:rsidRPr="009E653C" w:rsidRDefault="009E653C" w:rsidP="009E653C">
      <w:pPr>
        <w:pStyle w:val="ListParagraph"/>
        <w:numPr>
          <w:ilvl w:val="2"/>
          <w:numId w:val="9"/>
        </w:numPr>
        <w:rPr>
          <w:rFonts w:cstheme="minorHAnsi"/>
          <w:highlight w:val="yellow"/>
        </w:rPr>
      </w:pPr>
      <w:r w:rsidRPr="009E653C">
        <w:rPr>
          <w:rFonts w:cstheme="minorHAnsi"/>
          <w:highlight w:val="yellow"/>
        </w:rPr>
        <w:lastRenderedPageBreak/>
        <w:t xml:space="preserve">Can help with Setting #3, where you can show how the fees look BEFORE </w:t>
      </w:r>
      <w:r w:rsidRPr="009E653C">
        <w:rPr>
          <w:rFonts w:cstheme="minorHAnsi"/>
          <w:highlight w:val="yellow"/>
        </w:rPr>
        <w:t xml:space="preserve">the YC fee is added to the Vendor Fee and totals. </w:t>
      </w:r>
      <w:r w:rsidRPr="009E653C">
        <w:rPr>
          <w:rFonts w:cstheme="minorHAnsi"/>
          <w:highlight w:val="yellow"/>
        </w:rPr>
        <w:br/>
      </w:r>
    </w:p>
    <w:p w14:paraId="2C8D07F7" w14:textId="7B3A6ADF" w:rsidR="00EF0835" w:rsidRDefault="00CF6CE1">
      <w:pPr>
        <w:pStyle w:val="ListParagraph"/>
        <w:numPr>
          <w:ilvl w:val="0"/>
          <w:numId w:val="9"/>
        </w:numPr>
        <w:rPr>
          <w:rFonts w:cstheme="minorHAnsi"/>
        </w:rPr>
      </w:pPr>
      <w:r>
        <w:rPr>
          <w:rFonts w:cstheme="minorHAnsi"/>
        </w:rPr>
        <w:t>Som</w:t>
      </w:r>
      <w:r w:rsidR="002B5D21">
        <w:rPr>
          <w:rFonts w:cstheme="minorHAnsi"/>
        </w:rPr>
        <w:t>e</w:t>
      </w:r>
      <w:r>
        <w:rPr>
          <w:rFonts w:cstheme="minorHAnsi"/>
        </w:rPr>
        <w:t xml:space="preserve"> examples and other items </w:t>
      </w:r>
      <w:r w:rsidRPr="00824846">
        <w:rPr>
          <w:rFonts w:cstheme="minorHAnsi"/>
          <w:highlight w:val="cyan"/>
        </w:rPr>
        <w:t xml:space="preserve">from </w:t>
      </w:r>
      <w:r w:rsidR="0012169B" w:rsidRPr="00824846">
        <w:rPr>
          <w:rFonts w:cstheme="minorHAnsi"/>
          <w:b/>
          <w:bCs/>
          <w:color w:val="FF0000"/>
          <w:highlight w:val="cyan"/>
        </w:rPr>
        <w:t>CS</w:t>
      </w:r>
      <w:r w:rsidRPr="00824846">
        <w:rPr>
          <w:rFonts w:cstheme="minorHAnsi"/>
          <w:b/>
          <w:bCs/>
          <w:color w:val="FF0000"/>
          <w:highlight w:val="cyan"/>
        </w:rPr>
        <w:t xml:space="preserve"> Site</w:t>
      </w:r>
      <w:r w:rsidR="00864C04">
        <w:rPr>
          <w:rFonts w:cstheme="minorHAnsi"/>
          <w:b/>
          <w:bCs/>
          <w:color w:val="FF0000"/>
        </w:rPr>
        <w:t xml:space="preserve"> </w:t>
      </w:r>
      <w:r w:rsidR="00864C04" w:rsidRPr="00864C04">
        <w:rPr>
          <w:rFonts w:cstheme="minorHAnsi"/>
          <w:color w:val="FF0000"/>
        </w:rPr>
        <w:t>(</w:t>
      </w:r>
      <w:r w:rsidR="00824846">
        <w:rPr>
          <w:rFonts w:cstheme="minorHAnsi"/>
          <w:color w:val="FF0000"/>
        </w:rPr>
        <w:t xml:space="preserve">you </w:t>
      </w:r>
      <w:r w:rsidR="00864C04" w:rsidRPr="00864C04">
        <w:rPr>
          <w:rFonts w:cstheme="minorHAnsi"/>
          <w:color w:val="FF0000"/>
        </w:rPr>
        <w:t>verify they’re still good before each call):</w:t>
      </w:r>
    </w:p>
    <w:p w14:paraId="59EF1F16" w14:textId="695D7E73" w:rsidR="002E64A5" w:rsidRDefault="00B86106">
      <w:pPr>
        <w:pStyle w:val="ListParagraph"/>
        <w:numPr>
          <w:ilvl w:val="1"/>
          <w:numId w:val="9"/>
        </w:numPr>
        <w:rPr>
          <w:rFonts w:cstheme="minorHAnsi"/>
        </w:rPr>
      </w:pPr>
      <w:r w:rsidRPr="00B86106">
        <w:rPr>
          <w:rFonts w:cstheme="minorHAnsi"/>
          <w:color w:val="FF0000"/>
        </w:rPr>
        <w:t xml:space="preserve">File </w:t>
      </w:r>
      <w:r w:rsidR="0012169B">
        <w:rPr>
          <w:rFonts w:cstheme="minorHAnsi"/>
          <w:color w:val="FF0000"/>
        </w:rPr>
        <w:t>8803</w:t>
      </w:r>
      <w:r w:rsidRPr="00B86106">
        <w:rPr>
          <w:rFonts w:cstheme="minorHAnsi"/>
          <w:color w:val="FF0000"/>
        </w:rPr>
        <w:t xml:space="preserve"> </w:t>
      </w:r>
      <w:r>
        <w:rPr>
          <w:rFonts w:cstheme="minorHAnsi"/>
        </w:rPr>
        <w:t>– Shows the % of the fee rolled on to the Fee quote</w:t>
      </w:r>
      <w:r w:rsidR="0012169B">
        <w:rPr>
          <w:rFonts w:cstheme="minorHAnsi"/>
        </w:rPr>
        <w:t xml:space="preserve">. </w:t>
      </w:r>
      <w:r w:rsidR="00A95651" w:rsidRPr="00824846">
        <w:rPr>
          <w:rFonts w:cstheme="minorHAnsi"/>
          <w:highlight w:val="yellow"/>
        </w:rPr>
        <w:t xml:space="preserve">Related to General Setting </w:t>
      </w:r>
      <w:r w:rsidR="00A95651">
        <w:rPr>
          <w:rFonts w:cstheme="minorHAnsi"/>
          <w:highlight w:val="yellow"/>
        </w:rPr>
        <w:t>03</w:t>
      </w:r>
      <w:r w:rsidR="00A95651" w:rsidRPr="00824846">
        <w:rPr>
          <w:rFonts w:cstheme="minorHAnsi"/>
          <w:highlight w:val="yellow"/>
        </w:rPr>
        <w:t>.</w:t>
      </w:r>
      <w:r w:rsidR="00A95651">
        <w:rPr>
          <w:rFonts w:cstheme="minorHAnsi"/>
        </w:rPr>
        <w:t xml:space="preserve">  </w:t>
      </w:r>
    </w:p>
    <w:p w14:paraId="4BE77F7B" w14:textId="609A86D3" w:rsidR="007B6EDB" w:rsidRDefault="00824846">
      <w:pPr>
        <w:pStyle w:val="ListParagraph"/>
        <w:numPr>
          <w:ilvl w:val="1"/>
          <w:numId w:val="9"/>
        </w:numPr>
        <w:rPr>
          <w:rFonts w:cstheme="minorHAnsi"/>
        </w:rPr>
      </w:pPr>
      <w:r w:rsidRPr="00A8752F">
        <w:rPr>
          <w:rFonts w:cstheme="minorHAnsi"/>
          <w:color w:val="EE0000"/>
        </w:rPr>
        <w:t xml:space="preserve">File 8871 </w:t>
      </w:r>
      <w:r>
        <w:rPr>
          <w:rFonts w:cstheme="minorHAnsi"/>
        </w:rPr>
        <w:t xml:space="preserve">– to show the Review Approval button and describe the feature. </w:t>
      </w:r>
      <w:r w:rsidRPr="00824846">
        <w:rPr>
          <w:rFonts w:cstheme="minorHAnsi"/>
          <w:highlight w:val="yellow"/>
        </w:rPr>
        <w:t xml:space="preserve">Related to General Setting </w:t>
      </w:r>
      <w:r w:rsidR="00AA2372">
        <w:rPr>
          <w:rFonts w:cstheme="minorHAnsi"/>
          <w:highlight w:val="yellow"/>
        </w:rPr>
        <w:t>08</w:t>
      </w:r>
      <w:r w:rsidRPr="00824846">
        <w:rPr>
          <w:rFonts w:cstheme="minorHAnsi"/>
          <w:highlight w:val="yellow"/>
        </w:rPr>
        <w:t>.</w:t>
      </w:r>
      <w:r>
        <w:rPr>
          <w:rFonts w:cstheme="minorHAnsi"/>
        </w:rPr>
        <w:t xml:space="preserve"> </w:t>
      </w:r>
      <w:r w:rsidR="00FD0577">
        <w:rPr>
          <w:rFonts w:cstheme="minorHAnsi"/>
        </w:rPr>
        <w:t xml:space="preserve"> </w:t>
      </w:r>
      <w:r w:rsidR="006E15A0">
        <w:rPr>
          <w:rFonts w:cstheme="minorHAnsi"/>
        </w:rPr>
        <w:br/>
      </w:r>
    </w:p>
    <w:p w14:paraId="01708F05" w14:textId="074A1683" w:rsidR="00452896" w:rsidRDefault="00E83FA9">
      <w:pPr>
        <w:pStyle w:val="ListParagraph"/>
        <w:numPr>
          <w:ilvl w:val="0"/>
          <w:numId w:val="9"/>
        </w:numPr>
        <w:rPr>
          <w:rFonts w:cstheme="minorHAnsi"/>
        </w:rPr>
      </w:pPr>
      <w:r>
        <w:rPr>
          <w:rFonts w:cstheme="minorHAnsi"/>
        </w:rPr>
        <w:t>TIPS for the call:</w:t>
      </w:r>
    </w:p>
    <w:p w14:paraId="36EBE3CA" w14:textId="6CF28737" w:rsidR="00452896" w:rsidRDefault="00824846">
      <w:pPr>
        <w:pStyle w:val="ListParagraph"/>
        <w:numPr>
          <w:ilvl w:val="1"/>
          <w:numId w:val="9"/>
        </w:numPr>
        <w:rPr>
          <w:rFonts w:cstheme="minorHAnsi"/>
        </w:rPr>
      </w:pPr>
      <w:r>
        <w:rPr>
          <w:rFonts w:cstheme="minorHAnsi"/>
        </w:rPr>
        <w:t xml:space="preserve">Share screen and make sure everyone can see well (in case you need to zoom in). </w:t>
      </w:r>
    </w:p>
    <w:p w14:paraId="6A27A10B" w14:textId="16D8903B" w:rsidR="00824846" w:rsidRDefault="00824846">
      <w:pPr>
        <w:pStyle w:val="ListParagraph"/>
        <w:numPr>
          <w:ilvl w:val="1"/>
          <w:numId w:val="9"/>
        </w:numPr>
        <w:rPr>
          <w:rFonts w:cstheme="minorHAnsi"/>
        </w:rPr>
      </w:pPr>
      <w:r>
        <w:rPr>
          <w:rFonts w:cstheme="minorHAnsi"/>
        </w:rPr>
        <w:t xml:space="preserve">Welcome to talk about each setting, make a note of the decision and then apply the changes AFTER the call, OR you can apply them as you go </w:t>
      </w:r>
      <w:r w:rsidR="00E83FA9">
        <w:rPr>
          <w:rFonts w:cstheme="minorHAnsi"/>
        </w:rPr>
        <w:t>(</w:t>
      </w:r>
      <w:r>
        <w:rPr>
          <w:rFonts w:cstheme="minorHAnsi"/>
        </w:rPr>
        <w:t xml:space="preserve">if you go this route, please make sure to DOUBLE CHECK them later). </w:t>
      </w:r>
    </w:p>
    <w:p w14:paraId="51C84C73" w14:textId="77777777" w:rsidR="00E83FA9" w:rsidRDefault="00E83FA9">
      <w:pPr>
        <w:pStyle w:val="ListParagraph"/>
        <w:numPr>
          <w:ilvl w:val="1"/>
          <w:numId w:val="9"/>
        </w:numPr>
        <w:rPr>
          <w:rFonts w:cstheme="minorHAnsi"/>
        </w:rPr>
      </w:pPr>
      <w:r>
        <w:rPr>
          <w:rFonts w:cstheme="minorHAnsi"/>
        </w:rPr>
        <w:t>To tell the client:</w:t>
      </w:r>
    </w:p>
    <w:p w14:paraId="4D9CA763" w14:textId="69B9867E" w:rsidR="0027764F" w:rsidRDefault="00E83FA9" w:rsidP="00E83FA9">
      <w:pPr>
        <w:pStyle w:val="ListParagraph"/>
        <w:numPr>
          <w:ilvl w:val="2"/>
          <w:numId w:val="9"/>
        </w:numPr>
        <w:rPr>
          <w:rFonts w:cstheme="minorHAnsi"/>
        </w:rPr>
      </w:pPr>
      <w:r>
        <w:rPr>
          <w:rFonts w:cstheme="minorHAnsi"/>
        </w:rPr>
        <w:t>Today we’ll</w:t>
      </w:r>
      <w:r w:rsidR="0027764F">
        <w:rPr>
          <w:rFonts w:cstheme="minorHAnsi"/>
        </w:rPr>
        <w:t xml:space="preserve"> </w:t>
      </w:r>
      <w:r w:rsidR="00F50D74">
        <w:rPr>
          <w:rFonts w:cstheme="minorHAnsi"/>
        </w:rPr>
        <w:t>g</w:t>
      </w:r>
      <w:r w:rsidR="0027764F">
        <w:rPr>
          <w:rFonts w:cstheme="minorHAnsi"/>
        </w:rPr>
        <w:t xml:space="preserve">o over </w:t>
      </w:r>
      <w:r>
        <w:rPr>
          <w:rFonts w:cstheme="minorHAnsi"/>
        </w:rPr>
        <w:t>?30?</w:t>
      </w:r>
      <w:r w:rsidR="0012169B">
        <w:rPr>
          <w:rFonts w:cstheme="minorHAnsi"/>
        </w:rPr>
        <w:t xml:space="preserve"> or so</w:t>
      </w:r>
      <w:r w:rsidR="0027764F">
        <w:rPr>
          <w:rFonts w:cstheme="minorHAnsi"/>
        </w:rPr>
        <w:t xml:space="preserve"> different </w:t>
      </w:r>
      <w:r w:rsidR="00521012">
        <w:rPr>
          <w:rFonts w:cstheme="minorHAnsi"/>
        </w:rPr>
        <w:t>settings</w:t>
      </w:r>
      <w:r w:rsidR="0027764F">
        <w:rPr>
          <w:rFonts w:cstheme="minorHAnsi"/>
        </w:rPr>
        <w:t xml:space="preserve">. </w:t>
      </w:r>
      <w:r w:rsidR="00577C2F">
        <w:rPr>
          <w:rFonts w:cstheme="minorHAnsi"/>
        </w:rPr>
        <w:t>We’ll t</w:t>
      </w:r>
      <w:r w:rsidR="0027764F">
        <w:rPr>
          <w:rFonts w:cstheme="minorHAnsi"/>
        </w:rPr>
        <w:t>alk about them</w:t>
      </w:r>
      <w:r w:rsidR="00577C2F">
        <w:rPr>
          <w:rFonts w:cstheme="minorHAnsi"/>
        </w:rPr>
        <w:t xml:space="preserve">, I’ll </w:t>
      </w:r>
      <w:r w:rsidR="0027764F">
        <w:rPr>
          <w:rFonts w:cstheme="minorHAnsi"/>
        </w:rPr>
        <w:t>show you s</w:t>
      </w:r>
      <w:r w:rsidR="00521012">
        <w:rPr>
          <w:rFonts w:cstheme="minorHAnsi"/>
        </w:rPr>
        <w:t>o</w:t>
      </w:r>
      <w:r w:rsidR="0027764F">
        <w:rPr>
          <w:rFonts w:cstheme="minorHAnsi"/>
        </w:rPr>
        <w:t>me examples and help you make a decision</w:t>
      </w:r>
      <w:r w:rsidR="00577C2F">
        <w:rPr>
          <w:rFonts w:cstheme="minorHAnsi"/>
        </w:rPr>
        <w:t xml:space="preserve"> on how to configure the</w:t>
      </w:r>
      <w:r>
        <w:rPr>
          <w:rFonts w:cstheme="minorHAnsi"/>
        </w:rPr>
        <w:t xml:space="preserve">m. </w:t>
      </w:r>
    </w:p>
    <w:p w14:paraId="03A8BC44" w14:textId="51A2155F" w:rsidR="0027764F" w:rsidRPr="0027764F" w:rsidRDefault="0027764F" w:rsidP="00E83FA9">
      <w:pPr>
        <w:pStyle w:val="ListParagraph"/>
        <w:numPr>
          <w:ilvl w:val="2"/>
          <w:numId w:val="9"/>
        </w:numPr>
        <w:rPr>
          <w:rFonts w:cstheme="minorHAnsi"/>
        </w:rPr>
      </w:pPr>
      <w:r>
        <w:rPr>
          <w:rFonts w:cstheme="minorHAnsi"/>
        </w:rPr>
        <w:t>Keep in mind – whatever you decide on today</w:t>
      </w:r>
      <w:r w:rsidR="00E83FA9">
        <w:rPr>
          <w:rFonts w:cstheme="minorHAnsi"/>
        </w:rPr>
        <w:t>, i</w:t>
      </w:r>
      <w:r>
        <w:rPr>
          <w:rFonts w:cstheme="minorHAnsi"/>
        </w:rPr>
        <w:t>s not final. I</w:t>
      </w:r>
      <w:r w:rsidR="00F50D74">
        <w:rPr>
          <w:rFonts w:cstheme="minorHAnsi"/>
        </w:rPr>
        <w:t>f</w:t>
      </w:r>
      <w:r>
        <w:rPr>
          <w:rFonts w:cstheme="minorHAnsi"/>
        </w:rPr>
        <w:t xml:space="preserve"> you change your mind on something once you start testing (or even after go live), just let us know. Most </w:t>
      </w:r>
      <w:r w:rsidR="00F50D74">
        <w:rPr>
          <w:rFonts w:cstheme="minorHAnsi"/>
        </w:rPr>
        <w:t xml:space="preserve">settings </w:t>
      </w:r>
      <w:r>
        <w:rPr>
          <w:rFonts w:cstheme="minorHAnsi"/>
        </w:rPr>
        <w:t xml:space="preserve">can be </w:t>
      </w:r>
      <w:r w:rsidR="00E83FA9">
        <w:rPr>
          <w:rFonts w:cstheme="minorHAnsi"/>
        </w:rPr>
        <w:t>adjusted</w:t>
      </w:r>
      <w:r>
        <w:rPr>
          <w:rFonts w:cstheme="minorHAnsi"/>
        </w:rPr>
        <w:t xml:space="preserve"> </w:t>
      </w:r>
      <w:r w:rsidR="00577C2F">
        <w:rPr>
          <w:rFonts w:cstheme="minorHAnsi"/>
        </w:rPr>
        <w:t xml:space="preserve">very easily. </w:t>
      </w:r>
      <w:r>
        <w:rPr>
          <w:rFonts w:cstheme="minorHAnsi"/>
        </w:rPr>
        <w:t xml:space="preserve"> </w:t>
      </w:r>
    </w:p>
    <w:p w14:paraId="63F69CB4" w14:textId="77777777" w:rsidR="004E1041" w:rsidRDefault="004E1041">
      <w:pPr>
        <w:rPr>
          <w:rFonts w:cstheme="minorHAnsi"/>
          <w:b/>
          <w:bCs/>
          <w:sz w:val="32"/>
          <w:szCs w:val="32"/>
        </w:rPr>
      </w:pPr>
    </w:p>
    <w:p w14:paraId="5B23F363" w14:textId="521AD120" w:rsidR="00F50D74" w:rsidRDefault="00F50D74">
      <w:pPr>
        <w:rPr>
          <w:rFonts w:cstheme="minorHAnsi"/>
          <w:b/>
          <w:bCs/>
          <w:sz w:val="32"/>
          <w:szCs w:val="32"/>
        </w:rPr>
      </w:pPr>
    </w:p>
    <w:p w14:paraId="2B5CB123" w14:textId="5B7340D7" w:rsidR="00E83FA9" w:rsidRPr="00A8752F" w:rsidRDefault="00E83FA9">
      <w:pPr>
        <w:rPr>
          <w:rFonts w:cstheme="minorHAnsi"/>
          <w:b/>
          <w:bCs/>
        </w:rPr>
      </w:pPr>
      <w:r w:rsidRPr="00A8752F">
        <w:rPr>
          <w:rFonts w:cstheme="minorHAnsi"/>
          <w:b/>
          <w:bCs/>
        </w:rPr>
        <w:t>(INTERNAL) Purpose of the table below:</w:t>
      </w:r>
    </w:p>
    <w:p w14:paraId="584A9C1C" w14:textId="3BF19B63" w:rsidR="00E83FA9" w:rsidRPr="00A8752F" w:rsidRDefault="00E83FA9" w:rsidP="00E83FA9">
      <w:pPr>
        <w:pStyle w:val="ListParagraph"/>
        <w:numPr>
          <w:ilvl w:val="0"/>
          <w:numId w:val="29"/>
        </w:numPr>
        <w:rPr>
          <w:rFonts w:cstheme="minorHAnsi"/>
        </w:rPr>
      </w:pPr>
      <w:r w:rsidRPr="00A8752F">
        <w:rPr>
          <w:rFonts w:cstheme="minorHAnsi"/>
        </w:rPr>
        <w:t xml:space="preserve">It was initially created with the intent to send it directly to the clients. </w:t>
      </w:r>
    </w:p>
    <w:p w14:paraId="2613EB2C" w14:textId="22BFA796" w:rsidR="00E83FA9" w:rsidRPr="00A8752F" w:rsidRDefault="00E83FA9" w:rsidP="00E83FA9">
      <w:pPr>
        <w:pStyle w:val="ListParagraph"/>
        <w:numPr>
          <w:ilvl w:val="0"/>
          <w:numId w:val="29"/>
        </w:numPr>
        <w:rPr>
          <w:rFonts w:cstheme="minorHAnsi"/>
        </w:rPr>
      </w:pPr>
      <w:r w:rsidRPr="00A8752F">
        <w:rPr>
          <w:rFonts w:cstheme="minorHAnsi"/>
        </w:rPr>
        <w:t>Currently, it includes the following:</w:t>
      </w:r>
    </w:p>
    <w:p w14:paraId="1343878A" w14:textId="7A6FB603" w:rsidR="00E83FA9" w:rsidRPr="00A8752F" w:rsidRDefault="00E83FA9" w:rsidP="00E83FA9">
      <w:pPr>
        <w:pStyle w:val="ListParagraph"/>
        <w:numPr>
          <w:ilvl w:val="1"/>
          <w:numId w:val="29"/>
        </w:numPr>
        <w:rPr>
          <w:rFonts w:cstheme="minorHAnsi"/>
        </w:rPr>
      </w:pPr>
      <w:r w:rsidRPr="00A8752F">
        <w:rPr>
          <w:rFonts w:cstheme="minorHAnsi"/>
        </w:rPr>
        <w:t xml:space="preserve">1 or 2 versions of wording that can be used when showing each setting to the clients and asking them to decide. </w:t>
      </w:r>
    </w:p>
    <w:p w14:paraId="5A215529" w14:textId="0265158C" w:rsidR="000F1390" w:rsidRPr="00A8752F" w:rsidRDefault="000F1390" w:rsidP="000F1390">
      <w:pPr>
        <w:pStyle w:val="ListParagraph"/>
        <w:numPr>
          <w:ilvl w:val="2"/>
          <w:numId w:val="29"/>
        </w:numPr>
        <w:rPr>
          <w:rFonts w:cstheme="minorHAnsi"/>
        </w:rPr>
      </w:pPr>
      <w:r w:rsidRPr="00A8752F">
        <w:rPr>
          <w:rFonts w:cstheme="minorHAnsi"/>
        </w:rPr>
        <w:t xml:space="preserve">The options they have. </w:t>
      </w:r>
    </w:p>
    <w:p w14:paraId="763A0BC3" w14:textId="7F24BB51" w:rsidR="00E83FA9" w:rsidRPr="00A8752F" w:rsidRDefault="00E83FA9" w:rsidP="00E83FA9">
      <w:pPr>
        <w:pStyle w:val="ListParagraph"/>
        <w:numPr>
          <w:ilvl w:val="1"/>
          <w:numId w:val="29"/>
        </w:numPr>
        <w:rPr>
          <w:rFonts w:cstheme="minorHAnsi"/>
        </w:rPr>
      </w:pPr>
      <w:r w:rsidRPr="00A8752F">
        <w:rPr>
          <w:rFonts w:cstheme="minorHAnsi"/>
        </w:rPr>
        <w:t>Tips and lessons learned</w:t>
      </w:r>
      <w:r w:rsidR="000F1390" w:rsidRPr="00A8752F">
        <w:rPr>
          <w:rFonts w:cstheme="minorHAnsi"/>
        </w:rPr>
        <w:t xml:space="preserve"> (including Glances). </w:t>
      </w:r>
    </w:p>
    <w:p w14:paraId="265E50A7" w14:textId="3DFC2799" w:rsidR="000F1390" w:rsidRPr="00A8752F" w:rsidRDefault="000F1390" w:rsidP="00E83FA9">
      <w:pPr>
        <w:pStyle w:val="ListParagraph"/>
        <w:numPr>
          <w:ilvl w:val="1"/>
          <w:numId w:val="29"/>
        </w:numPr>
        <w:rPr>
          <w:rFonts w:cstheme="minorHAnsi"/>
        </w:rPr>
      </w:pPr>
      <w:r w:rsidRPr="00A8752F">
        <w:rPr>
          <w:rFonts w:cstheme="minorHAnsi"/>
        </w:rPr>
        <w:t xml:space="preserve">Placeholders where you can the client’s preference (for each setting). </w:t>
      </w:r>
    </w:p>
    <w:p w14:paraId="0C615EB2" w14:textId="3D5702EF" w:rsidR="00E83FA9" w:rsidRPr="00A8752F" w:rsidRDefault="000F1390" w:rsidP="000F1390">
      <w:pPr>
        <w:pStyle w:val="ListParagraph"/>
        <w:numPr>
          <w:ilvl w:val="0"/>
          <w:numId w:val="29"/>
        </w:numPr>
        <w:rPr>
          <w:rFonts w:cstheme="minorHAnsi"/>
        </w:rPr>
      </w:pPr>
      <w:r w:rsidRPr="00A8752F">
        <w:rPr>
          <w:rFonts w:cstheme="minorHAnsi"/>
        </w:rPr>
        <w:t>Important TIP:</w:t>
      </w:r>
    </w:p>
    <w:p w14:paraId="30F50F0D" w14:textId="749B3974" w:rsidR="000F1390" w:rsidRPr="00A8752F" w:rsidRDefault="000F1390" w:rsidP="000F1390">
      <w:pPr>
        <w:pStyle w:val="ListParagraph"/>
        <w:numPr>
          <w:ilvl w:val="1"/>
          <w:numId w:val="29"/>
        </w:numPr>
        <w:rPr>
          <w:rFonts w:cstheme="minorHAnsi"/>
        </w:rPr>
      </w:pPr>
      <w:r w:rsidRPr="00A8752F">
        <w:rPr>
          <w:rFonts w:cstheme="minorHAnsi"/>
        </w:rPr>
        <w:t xml:space="preserve">You can make this a living document that you can continue to improve as you learn new things, settings change, etc. </w:t>
      </w:r>
    </w:p>
    <w:p w14:paraId="24260DFE" w14:textId="6A95337D" w:rsidR="000F1390" w:rsidRPr="00A8752F" w:rsidRDefault="000F1390" w:rsidP="000F1390">
      <w:pPr>
        <w:pStyle w:val="ListParagraph"/>
        <w:numPr>
          <w:ilvl w:val="1"/>
          <w:numId w:val="29"/>
        </w:numPr>
        <w:rPr>
          <w:rFonts w:cstheme="minorHAnsi"/>
        </w:rPr>
      </w:pPr>
      <w:r w:rsidRPr="00A8752F">
        <w:rPr>
          <w:rFonts w:cstheme="minorHAnsi"/>
        </w:rPr>
        <w:t xml:space="preserve">Once you use it for a client, you can make a copy and then use it for the next client. </w:t>
      </w:r>
    </w:p>
    <w:p w14:paraId="0C030C30" w14:textId="54E590A9" w:rsidR="000F1390" w:rsidRPr="00A8752F" w:rsidRDefault="000F1390" w:rsidP="000F1390">
      <w:pPr>
        <w:pStyle w:val="ListParagraph"/>
        <w:numPr>
          <w:ilvl w:val="1"/>
          <w:numId w:val="29"/>
        </w:numPr>
        <w:rPr>
          <w:rFonts w:cstheme="minorHAnsi"/>
        </w:rPr>
      </w:pPr>
      <w:r w:rsidRPr="00A8752F">
        <w:rPr>
          <w:rFonts w:cstheme="minorHAnsi"/>
        </w:rPr>
        <w:t xml:space="preserve">And you can make adjustments and add notes as needed. </w:t>
      </w:r>
    </w:p>
    <w:p w14:paraId="42F03EED" w14:textId="77777777" w:rsidR="00E83FA9" w:rsidRDefault="00E83FA9">
      <w:pPr>
        <w:rPr>
          <w:rFonts w:cstheme="minorHAnsi"/>
          <w:b/>
          <w:bCs/>
          <w:sz w:val="32"/>
          <w:szCs w:val="32"/>
        </w:rPr>
      </w:pPr>
    </w:p>
    <w:p w14:paraId="5E6F86CE" w14:textId="05EB936B" w:rsidR="000F1390" w:rsidRDefault="000F1390">
      <w:pPr>
        <w:rPr>
          <w:rFonts w:cstheme="minorHAnsi"/>
          <w:b/>
          <w:bCs/>
          <w:sz w:val="28"/>
          <w:szCs w:val="28"/>
        </w:rPr>
      </w:pPr>
      <w:r>
        <w:rPr>
          <w:rFonts w:cstheme="minorHAnsi"/>
          <w:b/>
          <w:bCs/>
          <w:sz w:val="28"/>
          <w:szCs w:val="28"/>
        </w:rPr>
        <w:br w:type="page"/>
      </w:r>
    </w:p>
    <w:p w14:paraId="39831230" w14:textId="77777777" w:rsidR="00730136" w:rsidRDefault="00730136" w:rsidP="00D04DB9">
      <w:pPr>
        <w:jc w:val="center"/>
        <w:rPr>
          <w:rFonts w:cstheme="minorHAnsi"/>
          <w:b/>
          <w:bCs/>
          <w:sz w:val="28"/>
          <w:szCs w:val="28"/>
        </w:rPr>
      </w:pPr>
    </w:p>
    <w:p w14:paraId="00D6B104" w14:textId="128048A4" w:rsidR="001A4D35" w:rsidRPr="00D04DB9" w:rsidRDefault="001A4D35" w:rsidP="00D04DB9">
      <w:pPr>
        <w:jc w:val="center"/>
        <w:rPr>
          <w:rFonts w:cstheme="minorHAnsi"/>
          <w:b/>
          <w:bCs/>
          <w:sz w:val="32"/>
          <w:szCs w:val="32"/>
        </w:rPr>
      </w:pPr>
      <w:r w:rsidRPr="00FD123A">
        <w:rPr>
          <w:rFonts w:cstheme="minorHAnsi"/>
          <w:b/>
          <w:bCs/>
          <w:sz w:val="32"/>
          <w:szCs w:val="32"/>
        </w:rPr>
        <w:t>YouConnect – General Settings</w:t>
      </w:r>
      <w:r w:rsidR="00D04DB9">
        <w:rPr>
          <w:rFonts w:cstheme="minorHAnsi"/>
          <w:b/>
          <w:bCs/>
          <w:sz w:val="32"/>
          <w:szCs w:val="32"/>
        </w:rPr>
        <w:br/>
      </w:r>
    </w:p>
    <w:p w14:paraId="51EA8E9E" w14:textId="77777777" w:rsidR="008431C7" w:rsidRPr="000F1390" w:rsidRDefault="001A4D35" w:rsidP="00FD123A">
      <w:pPr>
        <w:pStyle w:val="Heading2"/>
        <w:rPr>
          <w:b/>
          <w:bCs/>
          <w:i/>
          <w:iCs/>
        </w:rPr>
      </w:pPr>
      <w:r w:rsidRPr="000F1390">
        <w:rPr>
          <w:b/>
          <w:bCs/>
          <w:i/>
          <w:iCs/>
        </w:rPr>
        <w:t>What are General Settings?</w:t>
      </w:r>
    </w:p>
    <w:p w14:paraId="3BD1A898" w14:textId="774A83B8" w:rsidR="001A4D35" w:rsidRPr="000F1390" w:rsidRDefault="003B47C7">
      <w:pPr>
        <w:rPr>
          <w:rFonts w:cstheme="minorHAnsi"/>
          <w:i/>
          <w:iCs/>
        </w:rPr>
      </w:pPr>
      <w:r w:rsidRPr="000F1390">
        <w:rPr>
          <w:rFonts w:cstheme="minorHAnsi"/>
          <w:i/>
          <w:iCs/>
        </w:rPr>
        <w:t xml:space="preserve">Settings </w:t>
      </w:r>
      <w:r w:rsidR="009B2AB5" w:rsidRPr="000F1390">
        <w:rPr>
          <w:rFonts w:cstheme="minorHAnsi"/>
          <w:i/>
          <w:iCs/>
        </w:rPr>
        <w:t>which</w:t>
      </w:r>
      <w:r w:rsidRPr="000F1390">
        <w:rPr>
          <w:rFonts w:cstheme="minorHAnsi"/>
          <w:i/>
          <w:iCs/>
        </w:rPr>
        <w:t xml:space="preserve"> we will configure on your YouConnect site, base</w:t>
      </w:r>
      <w:r w:rsidR="00117C7A" w:rsidRPr="000F1390">
        <w:rPr>
          <w:rFonts w:cstheme="minorHAnsi"/>
          <w:i/>
          <w:iCs/>
        </w:rPr>
        <w:t>d</w:t>
      </w:r>
      <w:r w:rsidRPr="000F1390">
        <w:rPr>
          <w:rFonts w:cstheme="minorHAnsi"/>
          <w:i/>
          <w:iCs/>
        </w:rPr>
        <w:t xml:space="preserve"> on your preferences and </w:t>
      </w:r>
      <w:r w:rsidR="00463AD8" w:rsidRPr="000F1390">
        <w:rPr>
          <w:rFonts w:cstheme="minorHAnsi"/>
          <w:i/>
          <w:iCs/>
        </w:rPr>
        <w:t xml:space="preserve">unique </w:t>
      </w:r>
      <w:r w:rsidRPr="000F1390">
        <w:rPr>
          <w:rFonts w:cstheme="minorHAnsi"/>
          <w:i/>
          <w:iCs/>
        </w:rPr>
        <w:t xml:space="preserve">business needs. </w:t>
      </w:r>
      <w:r w:rsidR="00163AF4" w:rsidRPr="000F1390">
        <w:rPr>
          <w:rFonts w:cstheme="minorHAnsi"/>
          <w:i/>
          <w:iCs/>
        </w:rPr>
        <w:t>As needed, t</w:t>
      </w:r>
      <w:r w:rsidR="00066CD9" w:rsidRPr="000F1390">
        <w:rPr>
          <w:rFonts w:cstheme="minorHAnsi"/>
          <w:i/>
          <w:iCs/>
        </w:rPr>
        <w:t xml:space="preserve">hey can be further adjusted during </w:t>
      </w:r>
      <w:r w:rsidR="00BC361F" w:rsidRPr="000F1390">
        <w:rPr>
          <w:rFonts w:cstheme="minorHAnsi"/>
          <w:i/>
          <w:iCs/>
        </w:rPr>
        <w:t>O</w:t>
      </w:r>
      <w:r w:rsidR="00066CD9" w:rsidRPr="000F1390">
        <w:rPr>
          <w:rFonts w:cstheme="minorHAnsi"/>
          <w:i/>
          <w:iCs/>
        </w:rPr>
        <w:t xml:space="preserve">nboarding </w:t>
      </w:r>
      <w:r w:rsidR="00163AF4" w:rsidRPr="000F1390">
        <w:rPr>
          <w:rFonts w:cstheme="minorHAnsi"/>
          <w:i/>
          <w:iCs/>
        </w:rPr>
        <w:t>or</w:t>
      </w:r>
      <w:r w:rsidR="00066CD9" w:rsidRPr="000F1390">
        <w:rPr>
          <w:rFonts w:cstheme="minorHAnsi"/>
          <w:i/>
          <w:iCs/>
        </w:rPr>
        <w:t xml:space="preserve"> post go-live. </w:t>
      </w:r>
      <w:r w:rsidR="00D04DB9" w:rsidRPr="000F1390">
        <w:rPr>
          <w:rFonts w:cstheme="minorHAnsi"/>
          <w:i/>
          <w:iCs/>
        </w:rPr>
        <w:br/>
      </w:r>
    </w:p>
    <w:p w14:paraId="654BC74C" w14:textId="452924F1" w:rsidR="001A4D35" w:rsidRPr="000F1390" w:rsidRDefault="001A4D35" w:rsidP="00CE7020">
      <w:pPr>
        <w:pStyle w:val="Heading2"/>
        <w:rPr>
          <w:b/>
          <w:bCs/>
          <w:i/>
          <w:iCs/>
        </w:rPr>
      </w:pPr>
      <w:r w:rsidRPr="000F1390">
        <w:rPr>
          <w:b/>
          <w:bCs/>
          <w:i/>
          <w:iCs/>
        </w:rPr>
        <w:t>Instructions:</w:t>
      </w:r>
    </w:p>
    <w:p w14:paraId="0C8486B5" w14:textId="67582F58" w:rsidR="00464C5D" w:rsidRPr="000F1390" w:rsidRDefault="00464C5D">
      <w:pPr>
        <w:pStyle w:val="ListParagraph"/>
        <w:numPr>
          <w:ilvl w:val="0"/>
          <w:numId w:val="1"/>
        </w:numPr>
        <w:rPr>
          <w:rFonts w:cstheme="minorHAnsi"/>
          <w:i/>
          <w:iCs/>
        </w:rPr>
      </w:pPr>
      <w:r w:rsidRPr="000F1390">
        <w:rPr>
          <w:rFonts w:cstheme="minorHAnsi"/>
          <w:i/>
          <w:iCs/>
        </w:rPr>
        <w:t>Please review the table below</w:t>
      </w:r>
      <w:r w:rsidR="000D56DF" w:rsidRPr="000F1390">
        <w:rPr>
          <w:rFonts w:cstheme="minorHAnsi"/>
          <w:i/>
          <w:iCs/>
        </w:rPr>
        <w:t>. C</w:t>
      </w:r>
      <w:r w:rsidRPr="000F1390">
        <w:rPr>
          <w:rFonts w:cstheme="minorHAnsi"/>
          <w:i/>
          <w:iCs/>
        </w:rPr>
        <w:t xml:space="preserve">hoose the desired configuration </w:t>
      </w:r>
      <w:r w:rsidR="009C0555" w:rsidRPr="000F1390">
        <w:rPr>
          <w:rFonts w:cstheme="minorHAnsi"/>
          <w:i/>
          <w:iCs/>
        </w:rPr>
        <w:t xml:space="preserve">for each setting </w:t>
      </w:r>
      <w:r w:rsidR="000D56DF" w:rsidRPr="000F1390">
        <w:rPr>
          <w:rFonts w:cstheme="minorHAnsi"/>
          <w:i/>
          <w:iCs/>
        </w:rPr>
        <w:t>and enter the</w:t>
      </w:r>
      <w:r w:rsidRPr="000F1390">
        <w:rPr>
          <w:rFonts w:cstheme="minorHAnsi"/>
          <w:i/>
          <w:iCs/>
        </w:rPr>
        <w:t xml:space="preserve"> corresponding </w:t>
      </w:r>
      <w:r w:rsidR="009C0555" w:rsidRPr="000F1390">
        <w:rPr>
          <w:rFonts w:cstheme="minorHAnsi"/>
          <w:i/>
          <w:iCs/>
        </w:rPr>
        <w:t xml:space="preserve">letter </w:t>
      </w:r>
      <w:r w:rsidR="000D56DF" w:rsidRPr="000F1390">
        <w:rPr>
          <w:rFonts w:cstheme="minorHAnsi"/>
          <w:i/>
          <w:iCs/>
        </w:rPr>
        <w:t xml:space="preserve">(A, B, …) </w:t>
      </w:r>
      <w:r w:rsidR="008A5D6B" w:rsidRPr="000F1390">
        <w:rPr>
          <w:rFonts w:cstheme="minorHAnsi"/>
          <w:i/>
          <w:iCs/>
        </w:rPr>
        <w:t>within the</w:t>
      </w:r>
      <w:r w:rsidRPr="000F1390">
        <w:rPr>
          <w:rFonts w:cstheme="minorHAnsi"/>
          <w:i/>
          <w:iCs/>
        </w:rPr>
        <w:t xml:space="preserve"> </w:t>
      </w:r>
      <w:r w:rsidR="009C0555" w:rsidRPr="000F1390">
        <w:rPr>
          <w:rFonts w:cstheme="minorHAnsi"/>
          <w:i/>
          <w:iCs/>
        </w:rPr>
        <w:t xml:space="preserve">last column. </w:t>
      </w:r>
      <w:r w:rsidRPr="000F1390">
        <w:rPr>
          <w:rFonts w:cstheme="minorHAnsi"/>
          <w:i/>
          <w:iCs/>
        </w:rPr>
        <w:t xml:space="preserve"> </w:t>
      </w:r>
    </w:p>
    <w:p w14:paraId="0636AD7B" w14:textId="427CA22D" w:rsidR="00464C5D" w:rsidRPr="000F1390" w:rsidRDefault="008A5D6B">
      <w:pPr>
        <w:pStyle w:val="ListParagraph"/>
        <w:numPr>
          <w:ilvl w:val="0"/>
          <w:numId w:val="1"/>
        </w:numPr>
        <w:rPr>
          <w:rFonts w:cstheme="minorHAnsi"/>
          <w:i/>
          <w:iCs/>
        </w:rPr>
      </w:pPr>
      <w:r w:rsidRPr="000F1390">
        <w:rPr>
          <w:rFonts w:cstheme="minorHAnsi"/>
          <w:i/>
          <w:iCs/>
        </w:rPr>
        <w:t xml:space="preserve">If </w:t>
      </w:r>
      <w:r w:rsidR="002F6A90" w:rsidRPr="000F1390">
        <w:rPr>
          <w:rFonts w:cstheme="minorHAnsi"/>
          <w:i/>
          <w:iCs/>
        </w:rPr>
        <w:t>you are not sure what</w:t>
      </w:r>
      <w:r w:rsidRPr="000F1390">
        <w:rPr>
          <w:rFonts w:cstheme="minorHAnsi"/>
          <w:i/>
          <w:iCs/>
        </w:rPr>
        <w:t xml:space="preserve"> to select for a specific setting </w:t>
      </w:r>
      <w:r w:rsidR="00C16699" w:rsidRPr="000F1390">
        <w:rPr>
          <w:rFonts w:cstheme="minorHAnsi"/>
          <w:i/>
          <w:iCs/>
        </w:rPr>
        <w:t>or</w:t>
      </w:r>
      <w:r w:rsidRPr="000F1390">
        <w:rPr>
          <w:rFonts w:cstheme="minorHAnsi"/>
          <w:i/>
          <w:iCs/>
        </w:rPr>
        <w:t xml:space="preserve"> have questions, please </w:t>
      </w:r>
      <w:r w:rsidR="000D56DF" w:rsidRPr="000F1390">
        <w:rPr>
          <w:rFonts w:cstheme="minorHAnsi"/>
          <w:i/>
          <w:iCs/>
        </w:rPr>
        <w:t>make a note</w:t>
      </w:r>
      <w:r w:rsidRPr="000F1390">
        <w:rPr>
          <w:rFonts w:cstheme="minorHAnsi"/>
          <w:i/>
          <w:iCs/>
        </w:rPr>
        <w:t xml:space="preserve">. We will </w:t>
      </w:r>
      <w:r w:rsidR="00C16699" w:rsidRPr="000F1390">
        <w:rPr>
          <w:rFonts w:cstheme="minorHAnsi"/>
          <w:i/>
          <w:iCs/>
        </w:rPr>
        <w:t>address</w:t>
      </w:r>
      <w:r w:rsidRPr="000F1390">
        <w:rPr>
          <w:rFonts w:cstheme="minorHAnsi"/>
          <w:i/>
          <w:iCs/>
        </w:rPr>
        <w:t xml:space="preserve"> on the next scheduled call or via e-mail. </w:t>
      </w:r>
    </w:p>
    <w:p w14:paraId="259C7E73" w14:textId="29717D47" w:rsidR="008A5D6B" w:rsidRPr="000F1390" w:rsidRDefault="008A5D6B">
      <w:pPr>
        <w:pStyle w:val="ListParagraph"/>
        <w:numPr>
          <w:ilvl w:val="0"/>
          <w:numId w:val="1"/>
        </w:numPr>
        <w:rPr>
          <w:rFonts w:cstheme="minorHAnsi"/>
          <w:i/>
          <w:iCs/>
        </w:rPr>
      </w:pPr>
      <w:r w:rsidRPr="000F1390">
        <w:rPr>
          <w:rFonts w:cstheme="minorHAnsi"/>
          <w:i/>
          <w:iCs/>
        </w:rPr>
        <w:t xml:space="preserve">Once completed, please e-mail the document to the YouConnect Onboarding Team. </w:t>
      </w:r>
    </w:p>
    <w:p w14:paraId="28C60650" w14:textId="683C575B" w:rsidR="008A5D6B" w:rsidRPr="000F1390" w:rsidRDefault="008A5D6B">
      <w:pPr>
        <w:pStyle w:val="ListParagraph"/>
        <w:numPr>
          <w:ilvl w:val="0"/>
          <w:numId w:val="1"/>
        </w:numPr>
        <w:rPr>
          <w:rFonts w:cstheme="minorHAnsi"/>
          <w:i/>
          <w:iCs/>
        </w:rPr>
      </w:pPr>
      <w:r w:rsidRPr="000F1390">
        <w:rPr>
          <w:rFonts w:cstheme="minorHAnsi"/>
          <w:i/>
          <w:iCs/>
        </w:rPr>
        <w:t>The following resources are available at the bottom of this document:</w:t>
      </w:r>
    </w:p>
    <w:p w14:paraId="4FED025A" w14:textId="44B278E5" w:rsidR="008A5D6B" w:rsidRPr="000F1390" w:rsidRDefault="008A5D6B">
      <w:pPr>
        <w:pStyle w:val="ListParagraph"/>
        <w:numPr>
          <w:ilvl w:val="1"/>
          <w:numId w:val="1"/>
        </w:numPr>
        <w:rPr>
          <w:rFonts w:cstheme="minorHAnsi"/>
          <w:i/>
          <w:iCs/>
        </w:rPr>
      </w:pPr>
      <w:hyperlink w:anchor="Glossary" w:history="1">
        <w:r w:rsidRPr="000F1390">
          <w:rPr>
            <w:rStyle w:val="Hyperlink"/>
            <w:rFonts w:cstheme="minorHAnsi"/>
            <w:i/>
            <w:iCs/>
          </w:rPr>
          <w:t>Glossary</w:t>
        </w:r>
      </w:hyperlink>
      <w:r w:rsidR="00117C7A" w:rsidRPr="000F1390">
        <w:rPr>
          <w:rFonts w:cstheme="minorHAnsi"/>
          <w:i/>
          <w:iCs/>
        </w:rPr>
        <w:t>.</w:t>
      </w:r>
    </w:p>
    <w:p w14:paraId="160DAD6C" w14:textId="56A5551A" w:rsidR="00066CD9" w:rsidRDefault="000823BA">
      <w:pPr>
        <w:pStyle w:val="ListParagraph"/>
        <w:numPr>
          <w:ilvl w:val="1"/>
          <w:numId w:val="1"/>
        </w:numPr>
        <w:rPr>
          <w:rFonts w:cstheme="minorHAnsi"/>
          <w:i/>
          <w:iCs/>
        </w:rPr>
      </w:pPr>
      <w:r w:rsidRPr="000F1390">
        <w:rPr>
          <w:rFonts w:cstheme="minorHAnsi"/>
          <w:i/>
          <w:iCs/>
        </w:rPr>
        <w:t>Additional information and screenshots</w:t>
      </w:r>
      <w:r w:rsidR="00581850" w:rsidRPr="000F1390">
        <w:rPr>
          <w:rFonts w:cstheme="minorHAnsi"/>
          <w:i/>
          <w:iCs/>
        </w:rPr>
        <w:t xml:space="preserve"> for </w:t>
      </w:r>
      <w:r w:rsidR="00163AF4" w:rsidRPr="000F1390">
        <w:rPr>
          <w:rFonts w:cstheme="minorHAnsi"/>
          <w:i/>
          <w:iCs/>
        </w:rPr>
        <w:t>some of the settings</w:t>
      </w:r>
      <w:r w:rsidRPr="000F1390">
        <w:rPr>
          <w:rFonts w:cstheme="minorHAnsi"/>
          <w:i/>
          <w:iCs/>
        </w:rPr>
        <w:t>.</w:t>
      </w:r>
      <w:r>
        <w:rPr>
          <w:rFonts w:cstheme="minorHAnsi"/>
          <w:i/>
          <w:iCs/>
        </w:rPr>
        <w:t xml:space="preserve"> </w:t>
      </w:r>
      <w:r w:rsidR="00066CD9">
        <w:rPr>
          <w:rFonts w:cstheme="minorHAnsi"/>
          <w:i/>
          <w:iCs/>
        </w:rPr>
        <w:t xml:space="preserve"> </w:t>
      </w:r>
      <w:r w:rsidR="00654F2C">
        <w:rPr>
          <w:rFonts w:cstheme="minorHAnsi"/>
          <w:i/>
          <w:iCs/>
        </w:rPr>
        <w:br/>
      </w:r>
    </w:p>
    <w:p w14:paraId="3FB2B181" w14:textId="27BCD81A" w:rsidR="005C282B" w:rsidRPr="005C282B" w:rsidRDefault="005C282B" w:rsidP="005C282B">
      <w:pPr>
        <w:rPr>
          <w:rFonts w:cstheme="minorHAnsi"/>
          <w:b/>
          <w:bCs/>
          <w:i/>
          <w:iCs/>
          <w:color w:val="EE0000"/>
        </w:rPr>
      </w:pPr>
      <w:r w:rsidRPr="005C282B">
        <w:rPr>
          <w:rFonts w:cstheme="minorHAnsi"/>
          <w:b/>
          <w:bCs/>
          <w:i/>
          <w:iCs/>
          <w:color w:val="EE0000"/>
        </w:rPr>
        <w:t>GS = General Settings</w:t>
      </w:r>
    </w:p>
    <w:tbl>
      <w:tblPr>
        <w:tblStyle w:val="GridTable1Light"/>
        <w:tblW w:w="0" w:type="auto"/>
        <w:tblLook w:val="04A0" w:firstRow="1" w:lastRow="0" w:firstColumn="1" w:lastColumn="0" w:noHBand="0" w:noVBand="1"/>
      </w:tblPr>
      <w:tblGrid>
        <w:gridCol w:w="524"/>
        <w:gridCol w:w="5676"/>
        <w:gridCol w:w="5750"/>
        <w:gridCol w:w="2440"/>
      </w:tblGrid>
      <w:tr w:rsidR="00064DD8" w:rsidRPr="008066CA" w14:paraId="2C6668EA" w14:textId="77777777" w:rsidTr="006A5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8721A63" w14:textId="77777777" w:rsidR="00D95535" w:rsidRPr="008066CA" w:rsidRDefault="00D95535" w:rsidP="00DE1676">
            <w:pPr>
              <w:rPr>
                <w:rFonts w:cstheme="minorHAnsi"/>
                <w:sz w:val="20"/>
                <w:szCs w:val="20"/>
              </w:rPr>
            </w:pPr>
            <w:r w:rsidRPr="008066CA">
              <w:rPr>
                <w:rFonts w:cstheme="minorHAnsi"/>
                <w:sz w:val="20"/>
                <w:szCs w:val="20"/>
              </w:rPr>
              <w:t>#</w:t>
            </w:r>
          </w:p>
        </w:tc>
        <w:tc>
          <w:tcPr>
            <w:tcW w:w="5530" w:type="dxa"/>
          </w:tcPr>
          <w:p w14:paraId="7C6B4757" w14:textId="48D2FB86" w:rsidR="00D95535" w:rsidRPr="008066CA" w:rsidRDefault="00D95535" w:rsidP="00DE1676">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8066CA">
              <w:rPr>
                <w:rFonts w:cstheme="minorHAnsi"/>
                <w:sz w:val="20"/>
                <w:szCs w:val="20"/>
              </w:rPr>
              <w:t>Setting Name/Description</w:t>
            </w:r>
          </w:p>
        </w:tc>
        <w:tc>
          <w:tcPr>
            <w:tcW w:w="5757" w:type="dxa"/>
          </w:tcPr>
          <w:p w14:paraId="2B931E9D" w14:textId="227BBEF6" w:rsidR="00D95535" w:rsidRPr="008066CA" w:rsidRDefault="00D8265A" w:rsidP="00DE1676">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Configuration </w:t>
            </w:r>
            <w:r w:rsidR="00D95535">
              <w:rPr>
                <w:rFonts w:cstheme="minorHAnsi"/>
                <w:sz w:val="20"/>
                <w:szCs w:val="20"/>
              </w:rPr>
              <w:t xml:space="preserve">Options </w:t>
            </w:r>
          </w:p>
        </w:tc>
        <w:tc>
          <w:tcPr>
            <w:tcW w:w="2563" w:type="dxa"/>
          </w:tcPr>
          <w:p w14:paraId="3A9CCCB7" w14:textId="28E00585" w:rsidR="00D95535" w:rsidRPr="008066CA" w:rsidRDefault="009C0555" w:rsidP="00DE1676">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You Selection</w:t>
            </w:r>
            <w:r w:rsidR="00831C6D">
              <w:rPr>
                <w:rFonts w:cstheme="minorHAnsi"/>
                <w:sz w:val="20"/>
                <w:szCs w:val="20"/>
              </w:rPr>
              <w:t>/</w:t>
            </w:r>
            <w:r>
              <w:rPr>
                <w:rFonts w:cstheme="minorHAnsi"/>
                <w:sz w:val="20"/>
                <w:szCs w:val="20"/>
              </w:rPr>
              <w:br/>
            </w:r>
            <w:r w:rsidR="00D95535" w:rsidRPr="008066CA">
              <w:rPr>
                <w:rFonts w:cstheme="minorHAnsi"/>
                <w:sz w:val="20"/>
                <w:szCs w:val="20"/>
              </w:rPr>
              <w:t>Notes</w:t>
            </w:r>
            <w:r w:rsidR="008A5D6B">
              <w:rPr>
                <w:rFonts w:cstheme="minorHAnsi"/>
                <w:sz w:val="20"/>
                <w:szCs w:val="20"/>
              </w:rPr>
              <w:t>/Questions</w:t>
            </w:r>
          </w:p>
        </w:tc>
      </w:tr>
      <w:tr w:rsidR="00064DD8" w:rsidRPr="008066CA" w14:paraId="317820A7"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70BDA01F" w14:textId="25FB8F72" w:rsidR="00D95535" w:rsidRPr="008066CA" w:rsidRDefault="00D95535" w:rsidP="00DE1676">
            <w:pPr>
              <w:rPr>
                <w:rFonts w:cstheme="minorHAnsi"/>
                <w:sz w:val="20"/>
                <w:szCs w:val="20"/>
              </w:rPr>
            </w:pPr>
            <w:r w:rsidRPr="008066CA">
              <w:rPr>
                <w:rFonts w:cstheme="minorHAnsi"/>
                <w:sz w:val="20"/>
                <w:szCs w:val="20"/>
              </w:rPr>
              <w:t>0</w:t>
            </w:r>
            <w:r w:rsidR="004C2DF9">
              <w:rPr>
                <w:rFonts w:cstheme="minorHAnsi"/>
                <w:sz w:val="20"/>
                <w:szCs w:val="20"/>
              </w:rPr>
              <w:t>1</w:t>
            </w:r>
          </w:p>
        </w:tc>
        <w:tc>
          <w:tcPr>
            <w:tcW w:w="5530" w:type="dxa"/>
          </w:tcPr>
          <w:p w14:paraId="6262E7C9" w14:textId="77777777" w:rsidR="00D95535" w:rsidRDefault="005425C5"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5857">
              <w:rPr>
                <w:rFonts w:cstheme="minorHAnsi"/>
                <w:b/>
                <w:bCs/>
                <w:sz w:val="20"/>
                <w:szCs w:val="20"/>
              </w:rPr>
              <w:t>Default Filters by Request Status</w:t>
            </w:r>
            <w:r w:rsidR="00CF026D">
              <w:rPr>
                <w:rFonts w:cstheme="minorHAnsi"/>
                <w:b/>
                <w:bCs/>
                <w:sz w:val="20"/>
                <w:szCs w:val="20"/>
              </w:rPr>
              <w:t xml:space="preserve"> – “Not Submitted” Orders</w:t>
            </w:r>
            <w:r>
              <w:rPr>
                <w:rFonts w:cstheme="minorHAnsi"/>
                <w:sz w:val="20"/>
                <w:szCs w:val="20"/>
              </w:rPr>
              <w:br/>
            </w:r>
            <w:r w:rsidRPr="00CF026D">
              <w:rPr>
                <w:rFonts w:cstheme="minorHAnsi"/>
                <w:sz w:val="20"/>
                <w:szCs w:val="20"/>
                <w:u w:val="single"/>
              </w:rPr>
              <w:t>Description:</w:t>
            </w:r>
            <w:r w:rsidR="00CF026D">
              <w:rPr>
                <w:rFonts w:cstheme="minorHAnsi"/>
                <w:sz w:val="20"/>
                <w:szCs w:val="20"/>
              </w:rPr>
              <w:t xml:space="preserve"> By default, the system display</w:t>
            </w:r>
            <w:r w:rsidR="00D04DB9">
              <w:rPr>
                <w:rFonts w:cstheme="minorHAnsi"/>
                <w:sz w:val="20"/>
                <w:szCs w:val="20"/>
              </w:rPr>
              <w:t>s</w:t>
            </w:r>
            <w:r w:rsidR="00CF026D">
              <w:rPr>
                <w:rFonts w:cstheme="minorHAnsi"/>
                <w:sz w:val="20"/>
                <w:szCs w:val="20"/>
              </w:rPr>
              <w:t xml:space="preserve"> “Submitted” and “In Progress” orders </w:t>
            </w:r>
            <w:r w:rsidR="00D04DB9">
              <w:rPr>
                <w:rFonts w:cstheme="minorHAnsi"/>
                <w:sz w:val="20"/>
                <w:szCs w:val="20"/>
              </w:rPr>
              <w:t>each time you click on the</w:t>
            </w:r>
            <w:r w:rsidR="00CF026D">
              <w:rPr>
                <w:rFonts w:cstheme="minorHAnsi"/>
                <w:sz w:val="20"/>
                <w:szCs w:val="20"/>
              </w:rPr>
              <w:t xml:space="preserve"> Requests tab. </w:t>
            </w:r>
            <w:r w:rsidR="00D04DB9">
              <w:rPr>
                <w:rFonts w:cstheme="minorHAnsi"/>
                <w:sz w:val="20"/>
                <w:szCs w:val="20"/>
              </w:rPr>
              <w:br/>
            </w:r>
            <w:r w:rsidR="00CF026D" w:rsidRPr="00710C9A">
              <w:rPr>
                <w:rFonts w:cstheme="minorHAnsi"/>
                <w:b/>
                <w:bCs/>
                <w:sz w:val="20"/>
                <w:szCs w:val="20"/>
              </w:rPr>
              <w:t>For Job Managers</w:t>
            </w:r>
            <w:r w:rsidR="00710C9A" w:rsidRPr="00710C9A">
              <w:rPr>
                <w:rFonts w:cstheme="minorHAnsi"/>
                <w:b/>
                <w:bCs/>
                <w:sz w:val="20"/>
                <w:szCs w:val="20"/>
              </w:rPr>
              <w:t xml:space="preserve"> (and Bank Admins)</w:t>
            </w:r>
            <w:r w:rsidR="00CF026D" w:rsidRPr="00710C9A">
              <w:rPr>
                <w:rFonts w:cstheme="minorHAnsi"/>
                <w:b/>
                <w:bCs/>
                <w:sz w:val="20"/>
                <w:szCs w:val="20"/>
              </w:rPr>
              <w:t>,</w:t>
            </w:r>
            <w:r w:rsidR="00CF026D">
              <w:rPr>
                <w:rFonts w:cstheme="minorHAnsi"/>
                <w:sz w:val="20"/>
                <w:szCs w:val="20"/>
              </w:rPr>
              <w:t xml:space="preserve"> you can decide if “Not Submitted” orders will also be displayed by default, which would allow them see orders that may be potentially coming down the pipeline. </w:t>
            </w:r>
            <w:r w:rsidR="00CF026D">
              <w:rPr>
                <w:rFonts w:cstheme="minorHAnsi"/>
                <w:sz w:val="20"/>
                <w:szCs w:val="20"/>
              </w:rPr>
              <w:br/>
            </w:r>
            <w:r w:rsidR="00CF026D">
              <w:rPr>
                <w:noProof/>
              </w:rPr>
              <w:drawing>
                <wp:inline distT="0" distB="0" distL="0" distR="0" wp14:anchorId="7DF4C25E" wp14:editId="55AC46E7">
                  <wp:extent cx="2910178" cy="1006324"/>
                  <wp:effectExtent l="0" t="0" r="5080" b="3810"/>
                  <wp:docPr id="85889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95843" name=""/>
                          <pic:cNvPicPr/>
                        </pic:nvPicPr>
                        <pic:blipFill>
                          <a:blip r:embed="rId16"/>
                          <a:stretch>
                            <a:fillRect/>
                          </a:stretch>
                        </pic:blipFill>
                        <pic:spPr>
                          <a:xfrm>
                            <a:off x="0" y="0"/>
                            <a:ext cx="3119912" cy="1078849"/>
                          </a:xfrm>
                          <a:prstGeom prst="rect">
                            <a:avLst/>
                          </a:prstGeom>
                        </pic:spPr>
                      </pic:pic>
                    </a:graphicData>
                  </a:graphic>
                </wp:inline>
              </w:drawing>
            </w:r>
            <w:r w:rsidR="00C345D2">
              <w:rPr>
                <w:rFonts w:cstheme="minorHAnsi"/>
                <w:sz w:val="20"/>
                <w:szCs w:val="20"/>
              </w:rPr>
              <w:br/>
            </w:r>
            <w:r w:rsidR="00C345D2" w:rsidRPr="00C345D2">
              <w:rPr>
                <w:rFonts w:cstheme="minorHAnsi"/>
                <w:i/>
                <w:iCs/>
                <w:sz w:val="20"/>
                <w:szCs w:val="20"/>
              </w:rPr>
              <w:t xml:space="preserve">Note: </w:t>
            </w:r>
            <w:r w:rsidR="00D04DB9">
              <w:rPr>
                <w:rFonts w:cstheme="minorHAnsi"/>
                <w:i/>
                <w:iCs/>
                <w:sz w:val="20"/>
                <w:szCs w:val="20"/>
              </w:rPr>
              <w:t xml:space="preserve">The </w:t>
            </w:r>
            <w:r w:rsidR="00C345D2" w:rsidRPr="00C345D2">
              <w:rPr>
                <w:rFonts w:cstheme="minorHAnsi"/>
                <w:i/>
                <w:iCs/>
                <w:sz w:val="20"/>
                <w:szCs w:val="20"/>
              </w:rPr>
              <w:t>Request status filters can be manually adjusted at any time, no matter what the default filter settings are</w:t>
            </w:r>
            <w:r w:rsidR="00C345D2">
              <w:rPr>
                <w:rFonts w:cstheme="minorHAnsi"/>
                <w:sz w:val="20"/>
                <w:szCs w:val="20"/>
              </w:rPr>
              <w:t xml:space="preserve">. </w:t>
            </w:r>
            <w:r w:rsidR="001D0AC9">
              <w:rPr>
                <w:rFonts w:cstheme="minorHAnsi"/>
                <w:sz w:val="20"/>
                <w:szCs w:val="20"/>
              </w:rPr>
              <w:br/>
            </w:r>
          </w:p>
          <w:p w14:paraId="7D04E474" w14:textId="77777777" w:rsid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8321880" w14:textId="1FBDAB4C" w:rsidR="00FE1B41" w:rsidRP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FE1B41">
              <w:rPr>
                <w:rFonts w:cstheme="minorHAnsi"/>
                <w:b/>
                <w:bCs/>
                <w:i/>
                <w:iCs/>
                <w:sz w:val="20"/>
                <w:szCs w:val="20"/>
              </w:rPr>
              <w:lastRenderedPageBreak/>
              <w:t>INTERNAL</w:t>
            </w:r>
            <w:r w:rsidRPr="00FE1B41">
              <w:rPr>
                <w:rFonts w:cstheme="minorHAnsi"/>
                <w:i/>
                <w:iCs/>
                <w:sz w:val="20"/>
                <w:szCs w:val="20"/>
              </w:rPr>
              <w:t xml:space="preserve"> – all we do it check/uncheck this one box in GS</w:t>
            </w:r>
          </w:p>
          <w:p w14:paraId="15E34A5B" w14:textId="050F69B1" w:rsid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noProof/>
              </w:rPr>
              <w:drawing>
                <wp:inline distT="0" distB="0" distL="0" distR="0" wp14:anchorId="3B566406" wp14:editId="6DCD11B4">
                  <wp:extent cx="2973958" cy="618403"/>
                  <wp:effectExtent l="0" t="0" r="0" b="0"/>
                  <wp:docPr id="60819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5717" name=""/>
                          <pic:cNvPicPr/>
                        </pic:nvPicPr>
                        <pic:blipFill>
                          <a:blip r:embed="rId17"/>
                          <a:stretch>
                            <a:fillRect/>
                          </a:stretch>
                        </pic:blipFill>
                        <pic:spPr>
                          <a:xfrm>
                            <a:off x="0" y="0"/>
                            <a:ext cx="2990352" cy="621812"/>
                          </a:xfrm>
                          <a:prstGeom prst="rect">
                            <a:avLst/>
                          </a:prstGeom>
                        </pic:spPr>
                      </pic:pic>
                    </a:graphicData>
                  </a:graphic>
                </wp:inline>
              </w:drawing>
            </w:r>
          </w:p>
          <w:p w14:paraId="1011EB7F" w14:textId="77777777" w:rsid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942C79A" w14:textId="77777777" w:rsid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A1AED89" w14:textId="77777777" w:rsid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5B4B49B" w14:textId="0F20E62D" w:rsidR="00FE1B41" w:rsidRPr="008066CA"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3C85A622" w14:textId="77777777" w:rsidR="00F57627" w:rsidRDefault="00CF026D"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A) Make “Not Submitted” orders visible </w:t>
            </w:r>
            <w:r w:rsidR="00C345D2">
              <w:rPr>
                <w:rFonts w:cstheme="minorHAnsi"/>
                <w:sz w:val="20"/>
                <w:szCs w:val="20"/>
              </w:rPr>
              <w:t xml:space="preserve">to </w:t>
            </w:r>
            <w:r w:rsidR="00C345D2" w:rsidRPr="007B319D">
              <w:rPr>
                <w:rFonts w:cstheme="minorHAnsi"/>
                <w:b/>
                <w:bCs/>
                <w:sz w:val="20"/>
                <w:szCs w:val="20"/>
              </w:rPr>
              <w:t>Job Managers</w:t>
            </w:r>
            <w:r w:rsidR="002E0255" w:rsidRPr="007B319D">
              <w:rPr>
                <w:rFonts w:cstheme="minorHAnsi"/>
                <w:b/>
                <w:bCs/>
                <w:sz w:val="20"/>
                <w:szCs w:val="20"/>
              </w:rPr>
              <w:t xml:space="preserve"> (an</w:t>
            </w:r>
            <w:r w:rsidR="007B319D" w:rsidRPr="007B319D">
              <w:rPr>
                <w:rFonts w:cstheme="minorHAnsi"/>
                <w:b/>
                <w:bCs/>
                <w:sz w:val="20"/>
                <w:szCs w:val="20"/>
              </w:rPr>
              <w:t>d</w:t>
            </w:r>
            <w:r w:rsidR="002E0255" w:rsidRPr="007B319D">
              <w:rPr>
                <w:rFonts w:cstheme="minorHAnsi"/>
                <w:b/>
                <w:bCs/>
                <w:sz w:val="20"/>
                <w:szCs w:val="20"/>
              </w:rPr>
              <w:t xml:space="preserve"> Bank Admins</w:t>
            </w:r>
            <w:r w:rsidR="002E0255">
              <w:rPr>
                <w:rFonts w:cstheme="minorHAnsi"/>
                <w:sz w:val="20"/>
                <w:szCs w:val="20"/>
              </w:rPr>
              <w:t>)</w:t>
            </w:r>
            <w:r w:rsidR="00C345D2">
              <w:rPr>
                <w:rFonts w:cstheme="minorHAnsi"/>
                <w:sz w:val="20"/>
                <w:szCs w:val="20"/>
              </w:rPr>
              <w:t xml:space="preserve"> </w:t>
            </w:r>
            <w:r>
              <w:rPr>
                <w:rFonts w:cstheme="minorHAnsi"/>
                <w:sz w:val="20"/>
                <w:szCs w:val="20"/>
              </w:rPr>
              <w:t>by default under th</w:t>
            </w:r>
            <w:r w:rsidR="00C345D2">
              <w:rPr>
                <w:rFonts w:cstheme="minorHAnsi"/>
                <w:sz w:val="20"/>
                <w:szCs w:val="20"/>
              </w:rPr>
              <w:t xml:space="preserve">e </w:t>
            </w:r>
            <w:r>
              <w:rPr>
                <w:rFonts w:cstheme="minorHAnsi"/>
                <w:sz w:val="20"/>
                <w:szCs w:val="20"/>
              </w:rPr>
              <w:t xml:space="preserve">Requests tab.  </w:t>
            </w:r>
            <w:r>
              <w:rPr>
                <w:rFonts w:cstheme="minorHAnsi"/>
                <w:sz w:val="20"/>
                <w:szCs w:val="20"/>
              </w:rPr>
              <w:br/>
            </w:r>
            <w:r>
              <w:rPr>
                <w:rFonts w:cstheme="minorHAnsi"/>
                <w:sz w:val="20"/>
                <w:szCs w:val="20"/>
              </w:rPr>
              <w:br/>
              <w:t>B) DO NOT make “Not submitted” orders visible</w:t>
            </w:r>
            <w:r w:rsidR="00C345D2">
              <w:rPr>
                <w:rFonts w:cstheme="minorHAnsi"/>
                <w:sz w:val="20"/>
                <w:szCs w:val="20"/>
              </w:rPr>
              <w:t xml:space="preserve"> to Job Managers</w:t>
            </w:r>
            <w:r>
              <w:rPr>
                <w:rFonts w:cstheme="minorHAnsi"/>
                <w:sz w:val="20"/>
                <w:szCs w:val="20"/>
              </w:rPr>
              <w:t xml:space="preserve"> </w:t>
            </w:r>
            <w:r w:rsidR="002E0255">
              <w:rPr>
                <w:rFonts w:cstheme="minorHAnsi"/>
                <w:sz w:val="20"/>
                <w:szCs w:val="20"/>
              </w:rPr>
              <w:t xml:space="preserve">(and Bank Admins) </w:t>
            </w:r>
            <w:r>
              <w:rPr>
                <w:rFonts w:cstheme="minorHAnsi"/>
                <w:sz w:val="20"/>
                <w:szCs w:val="20"/>
              </w:rPr>
              <w:t xml:space="preserve">by default under the Requests tab. </w:t>
            </w:r>
          </w:p>
          <w:p w14:paraId="0D011E10" w14:textId="77777777" w:rsidR="00F57627" w:rsidRDefault="00F57627"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9E2F974" w14:textId="77777777" w:rsidR="00F57627" w:rsidRDefault="00F57627"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E231D65" w14:textId="77777777" w:rsidR="001566F2" w:rsidRDefault="001566F2"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6D94B1F" w14:textId="77777777" w:rsidR="001566F2" w:rsidRDefault="001566F2"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74C9D07" w14:textId="70C750E5" w:rsidR="001566F2" w:rsidRDefault="001566F2" w:rsidP="001566F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OTHER </w:t>
            </w:r>
            <w:r w:rsidRPr="001566F2">
              <w:rPr>
                <w:rFonts w:cstheme="minorHAnsi"/>
                <w:b/>
                <w:bCs/>
                <w:sz w:val="20"/>
                <w:szCs w:val="20"/>
              </w:rPr>
              <w:t>INTERNAL:</w:t>
            </w:r>
            <w:r>
              <w:rPr>
                <w:rFonts w:cstheme="minorHAnsi"/>
                <w:sz w:val="20"/>
                <w:szCs w:val="20"/>
              </w:rPr>
              <w:br/>
              <w:t xml:space="preserve">For non-RIMS Clients: Explain what Job Managers are (the Appraisal Dept processing the orders) and say that on the requests tab you </w:t>
            </w:r>
            <w:r w:rsidRPr="00710C9A">
              <w:rPr>
                <w:rFonts w:cstheme="minorHAnsi"/>
                <w:sz w:val="20"/>
                <w:szCs w:val="20"/>
                <w:u w:val="single"/>
              </w:rPr>
              <w:t>can change</w:t>
            </w:r>
            <w:r>
              <w:rPr>
                <w:rFonts w:cstheme="minorHAnsi"/>
                <w:sz w:val="20"/>
                <w:szCs w:val="20"/>
              </w:rPr>
              <w:t xml:space="preserve"> the filters as desired.</w:t>
            </w:r>
            <w:r>
              <w:rPr>
                <w:rFonts w:cstheme="minorHAnsi"/>
                <w:sz w:val="20"/>
                <w:szCs w:val="20"/>
              </w:rPr>
              <w:br/>
            </w:r>
            <w:r>
              <w:rPr>
                <w:rFonts w:cstheme="minorHAnsi"/>
                <w:sz w:val="20"/>
                <w:szCs w:val="20"/>
              </w:rPr>
              <w:br/>
              <w:t>Would you like to see Not Submitted (aka Draft) orders by default or not, each time you click on the Requests tab as a JM?</w:t>
            </w:r>
          </w:p>
          <w:p w14:paraId="0AC918F2" w14:textId="6149857E" w:rsidR="00D95535" w:rsidRDefault="001566F2"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br/>
            </w:r>
            <w:r w:rsidRPr="001566F2">
              <w:rPr>
                <w:rFonts w:cstheme="minorHAnsi"/>
                <w:b/>
                <w:bCs/>
                <w:sz w:val="20"/>
                <w:szCs w:val="20"/>
              </w:rPr>
              <w:t>GLANCES Users</w:t>
            </w:r>
            <w:r>
              <w:rPr>
                <w:rFonts w:cstheme="minorHAnsi"/>
                <w:sz w:val="20"/>
                <w:szCs w:val="20"/>
              </w:rPr>
              <w:t xml:space="preserve"> – currently there is no option for them to create Not Submitted (Draft) orders.  This setting only applies to orders created WITHIN YC. </w:t>
            </w:r>
          </w:p>
          <w:p w14:paraId="7F9C8859" w14:textId="77777777" w:rsid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6DC5E7C" w14:textId="77777777" w:rsid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B20286D" w14:textId="08EE05D5" w:rsidR="00FE1B41" w:rsidRPr="008066CA"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118BC32E" w14:textId="77777777" w:rsidR="00FA22F7" w:rsidRDefault="00FA22F7"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5E43FA9" w14:textId="77777777" w:rsidR="001566F2" w:rsidRDefault="001566F2"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76E370C" w14:textId="77777777" w:rsidR="001566F2" w:rsidRDefault="001566F2"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1418E81" w14:textId="77777777" w:rsidR="001566F2" w:rsidRDefault="001566F2"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BCAEDAF" w14:textId="2A426C4D" w:rsidR="00B86106" w:rsidRPr="00634F93" w:rsidRDefault="001566F2"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70817526" w14:textId="2BF0A70F" w:rsidR="008953B3" w:rsidRPr="00634F93" w:rsidRDefault="008953B3" w:rsidP="00DE167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064DD8" w:rsidRPr="008066CA" w14:paraId="1FE64469"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6889653B" w14:textId="20A0DF25" w:rsidR="00D95535" w:rsidRPr="008066CA" w:rsidRDefault="00D95535" w:rsidP="00DE1676">
            <w:pPr>
              <w:rPr>
                <w:rFonts w:cstheme="minorHAnsi"/>
                <w:sz w:val="20"/>
                <w:szCs w:val="20"/>
              </w:rPr>
            </w:pPr>
            <w:r w:rsidRPr="008066CA">
              <w:rPr>
                <w:rFonts w:cstheme="minorHAnsi"/>
                <w:sz w:val="20"/>
                <w:szCs w:val="20"/>
              </w:rPr>
              <w:t>0</w:t>
            </w:r>
            <w:r w:rsidR="004C2DF9">
              <w:rPr>
                <w:rFonts w:cstheme="minorHAnsi"/>
                <w:sz w:val="20"/>
                <w:szCs w:val="20"/>
              </w:rPr>
              <w:t>2</w:t>
            </w:r>
          </w:p>
        </w:tc>
        <w:tc>
          <w:tcPr>
            <w:tcW w:w="5530" w:type="dxa"/>
          </w:tcPr>
          <w:p w14:paraId="41A9CA53" w14:textId="77777777" w:rsidR="00D95535" w:rsidRDefault="00C345D2"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345D2">
              <w:rPr>
                <w:rFonts w:cstheme="minorHAnsi"/>
                <w:b/>
                <w:bCs/>
                <w:sz w:val="20"/>
                <w:szCs w:val="20"/>
              </w:rPr>
              <w:t>Parcel Number Format</w:t>
            </w:r>
            <w:r w:rsidRPr="00C345D2">
              <w:rPr>
                <w:rFonts w:cstheme="minorHAnsi"/>
                <w:b/>
                <w:bCs/>
                <w:sz w:val="20"/>
                <w:szCs w:val="20"/>
              </w:rPr>
              <w:br/>
            </w:r>
            <w:r w:rsidRPr="000C0155">
              <w:rPr>
                <w:rFonts w:cstheme="minorHAnsi"/>
                <w:sz w:val="20"/>
                <w:szCs w:val="20"/>
                <w:u w:val="single"/>
              </w:rPr>
              <w:t>Description:</w:t>
            </w:r>
            <w:r w:rsidRPr="000C0155">
              <w:rPr>
                <w:rFonts w:cstheme="minorHAnsi"/>
                <w:sz w:val="20"/>
                <w:szCs w:val="20"/>
              </w:rPr>
              <w:t xml:space="preserve"> If you’re using “Parcel Number” as a field on your </w:t>
            </w:r>
            <w:r w:rsidR="000C0155">
              <w:rPr>
                <w:rFonts w:cstheme="minorHAnsi"/>
                <w:sz w:val="20"/>
                <w:szCs w:val="20"/>
              </w:rPr>
              <w:t>P</w:t>
            </w:r>
            <w:r w:rsidR="000C0155" w:rsidRPr="000C0155">
              <w:rPr>
                <w:rFonts w:cstheme="minorHAnsi"/>
                <w:sz w:val="20"/>
                <w:szCs w:val="20"/>
              </w:rPr>
              <w:t>roperty</w:t>
            </w:r>
            <w:r w:rsidR="00852C8C" w:rsidRPr="000C0155">
              <w:rPr>
                <w:rFonts w:cstheme="minorHAnsi"/>
                <w:sz w:val="20"/>
                <w:szCs w:val="20"/>
              </w:rPr>
              <w:t xml:space="preserve"> record</w:t>
            </w:r>
            <w:r w:rsidR="00D95EA5">
              <w:rPr>
                <w:rFonts w:cstheme="minorHAnsi"/>
                <w:sz w:val="20"/>
                <w:szCs w:val="20"/>
              </w:rPr>
              <w:t xml:space="preserve"> layout</w:t>
            </w:r>
            <w:r w:rsidRPr="000C0155">
              <w:rPr>
                <w:rFonts w:cstheme="minorHAnsi"/>
                <w:sz w:val="20"/>
                <w:szCs w:val="20"/>
              </w:rPr>
              <w:t>, this setting allows you to choose</w:t>
            </w:r>
            <w:r w:rsidR="00852C8C" w:rsidRPr="000C0155">
              <w:rPr>
                <w:rFonts w:cstheme="minorHAnsi"/>
                <w:sz w:val="20"/>
                <w:szCs w:val="20"/>
              </w:rPr>
              <w:t xml:space="preserve"> </w:t>
            </w:r>
            <w:r w:rsidR="00B6158D">
              <w:rPr>
                <w:rFonts w:cstheme="minorHAnsi"/>
                <w:sz w:val="20"/>
                <w:szCs w:val="20"/>
              </w:rPr>
              <w:t>between</w:t>
            </w:r>
            <w:r w:rsidR="00852C8C" w:rsidRPr="000C0155">
              <w:rPr>
                <w:rFonts w:cstheme="minorHAnsi"/>
                <w:sz w:val="20"/>
                <w:szCs w:val="20"/>
              </w:rPr>
              <w:t xml:space="preserve"> </w:t>
            </w:r>
            <w:r w:rsidR="002425B7">
              <w:rPr>
                <w:rFonts w:cstheme="minorHAnsi"/>
                <w:sz w:val="20"/>
                <w:szCs w:val="20"/>
              </w:rPr>
              <w:t xml:space="preserve">two </w:t>
            </w:r>
            <w:r w:rsidR="00852C8C" w:rsidRPr="000C0155">
              <w:rPr>
                <w:rFonts w:cstheme="minorHAnsi"/>
                <w:sz w:val="20"/>
                <w:szCs w:val="20"/>
              </w:rPr>
              <w:t>available field format options</w:t>
            </w:r>
            <w:r w:rsidR="00B6158D">
              <w:rPr>
                <w:rFonts w:cstheme="minorHAnsi"/>
                <w:sz w:val="20"/>
                <w:szCs w:val="20"/>
              </w:rPr>
              <w:t xml:space="preserve"> (both require manual entry). </w:t>
            </w:r>
          </w:p>
          <w:p w14:paraId="530E9C6B" w14:textId="77777777" w:rsidR="00FE1B41"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C7F5525" w14:textId="07148E78" w:rsidR="001566F2" w:rsidRDefault="00FE1B41"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E1B41">
              <w:rPr>
                <w:rFonts w:cstheme="minorHAnsi"/>
                <w:b/>
                <w:bCs/>
                <w:sz w:val="20"/>
                <w:szCs w:val="20"/>
              </w:rPr>
              <w:t>INTERNAL</w:t>
            </w:r>
            <w:r w:rsidR="001566F2">
              <w:rPr>
                <w:rFonts w:cstheme="minorHAnsi"/>
                <w:sz w:val="20"/>
                <w:szCs w:val="20"/>
              </w:rPr>
              <w:t>:</w:t>
            </w:r>
          </w:p>
          <w:p w14:paraId="1B1C72CC" w14:textId="76208185" w:rsidR="00BB0B30" w:rsidRDefault="00BB0B30" w:rsidP="001566F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w:t>
            </w:r>
            <w:r w:rsidR="00FE1B41" w:rsidRPr="001566F2">
              <w:rPr>
                <w:rFonts w:cstheme="minorHAnsi"/>
                <w:sz w:val="20"/>
                <w:szCs w:val="20"/>
              </w:rPr>
              <w:t xml:space="preserve">etting is called </w:t>
            </w:r>
            <w:r w:rsidR="001566F2" w:rsidRPr="001566F2">
              <w:rPr>
                <w:rFonts w:cstheme="minorHAnsi"/>
                <w:sz w:val="20"/>
                <w:szCs w:val="20"/>
              </w:rPr>
              <w:t>–</w:t>
            </w:r>
            <w:r w:rsidR="00FE1B41" w:rsidRPr="001566F2">
              <w:rPr>
                <w:rFonts w:cstheme="minorHAnsi"/>
                <w:sz w:val="20"/>
                <w:szCs w:val="20"/>
              </w:rPr>
              <w:t xml:space="preserve"> </w:t>
            </w:r>
            <w:r w:rsidR="001566F2" w:rsidRPr="001566F2">
              <w:rPr>
                <w:rFonts w:cstheme="minorHAnsi"/>
                <w:sz w:val="20"/>
                <w:szCs w:val="20"/>
              </w:rPr>
              <w:t>“</w:t>
            </w:r>
            <w:r w:rsidR="00FE1B41" w:rsidRPr="001566F2">
              <w:rPr>
                <w:rFonts w:cstheme="minorHAnsi"/>
                <w:sz w:val="20"/>
                <w:szCs w:val="20"/>
              </w:rPr>
              <w:t>Parcel number with State and County</w:t>
            </w:r>
            <w:r w:rsidR="001566F2" w:rsidRPr="001566F2">
              <w:rPr>
                <w:rFonts w:cstheme="minorHAnsi"/>
                <w:sz w:val="20"/>
                <w:szCs w:val="20"/>
              </w:rPr>
              <w:t>”.</w:t>
            </w:r>
          </w:p>
          <w:p w14:paraId="0DFE2881" w14:textId="77EDBAF4" w:rsidR="00FE1B41" w:rsidRDefault="001566F2" w:rsidP="001566F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566F2">
              <w:rPr>
                <w:rFonts w:cstheme="minorHAnsi"/>
                <w:sz w:val="20"/>
                <w:szCs w:val="20"/>
              </w:rPr>
              <w:t xml:space="preserve">You can </w:t>
            </w:r>
            <w:r w:rsidR="00BB0B30" w:rsidRPr="001566F2">
              <w:rPr>
                <w:rFonts w:cstheme="minorHAnsi"/>
                <w:sz w:val="20"/>
                <w:szCs w:val="20"/>
              </w:rPr>
              <w:t>always</w:t>
            </w:r>
            <w:r w:rsidRPr="001566F2">
              <w:rPr>
                <w:rFonts w:cstheme="minorHAnsi"/>
                <w:sz w:val="20"/>
                <w:szCs w:val="20"/>
              </w:rPr>
              <w:t xml:space="preserve"> put the </w:t>
            </w:r>
            <w:r w:rsidR="00BB0B30">
              <w:rPr>
                <w:rFonts w:cstheme="minorHAnsi"/>
                <w:sz w:val="20"/>
                <w:szCs w:val="20"/>
              </w:rPr>
              <w:t xml:space="preserve">2 screenshots in a word doc so they can get a visual on how those look. </w:t>
            </w:r>
          </w:p>
          <w:p w14:paraId="2B55493A" w14:textId="77906DC9" w:rsidR="00BB0B30" w:rsidRDefault="00BB0B30" w:rsidP="001566F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Most choose option A) as the property address already has the State and County. </w:t>
            </w:r>
          </w:p>
          <w:p w14:paraId="64180DA5" w14:textId="40CE2E14" w:rsidR="00BB0B30" w:rsidRPr="001566F2" w:rsidRDefault="00BB0B30" w:rsidP="001566F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01022">
              <w:rPr>
                <w:rFonts w:cstheme="minorHAnsi"/>
                <w:b/>
                <w:bCs/>
                <w:sz w:val="20"/>
                <w:szCs w:val="20"/>
                <w:highlight w:val="cyan"/>
              </w:rPr>
              <w:t>GLANCES</w:t>
            </w:r>
            <w:r>
              <w:rPr>
                <w:rFonts w:cstheme="minorHAnsi"/>
                <w:sz w:val="20"/>
                <w:szCs w:val="20"/>
              </w:rPr>
              <w:t xml:space="preserve"> – If their LOS (where the property data will come from) does not have </w:t>
            </w:r>
            <w:r w:rsidR="004D0A6E">
              <w:rPr>
                <w:rFonts w:cstheme="minorHAnsi"/>
                <w:sz w:val="20"/>
                <w:szCs w:val="20"/>
              </w:rPr>
              <w:t xml:space="preserve">State and County for each Parcel #, then option A) may be best. </w:t>
            </w:r>
          </w:p>
          <w:p w14:paraId="37705E81" w14:textId="77777777" w:rsidR="001566F2" w:rsidRDefault="001566F2"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9FD7BF8" w14:textId="43446824" w:rsidR="004D0A6E" w:rsidRPr="00C345D2" w:rsidRDefault="004D0A6E" w:rsidP="00DE167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4C2B4D57" w14:textId="04E687AF" w:rsidR="00D95535" w:rsidRPr="00523FC4" w:rsidRDefault="00523FC4" w:rsidP="00523FC4">
            <w:pPr>
              <w:cnfStyle w:val="000000000000" w:firstRow="0" w:lastRow="0" w:firstColumn="0" w:lastColumn="0" w:oddVBand="0" w:evenVBand="0" w:oddHBand="0" w:evenHBand="0" w:firstRowFirstColumn="0" w:firstRowLastColumn="0" w:lastRowFirstColumn="0" w:lastRowLastColumn="0"/>
              <w:rPr>
                <w:rFonts w:cstheme="minorHAnsi"/>
                <w:sz w:val="20"/>
                <w:szCs w:val="20"/>
              </w:rPr>
            </w:pPr>
            <w:bookmarkStart w:id="0" w:name="_Hlk189639090"/>
            <w:r>
              <w:rPr>
                <w:rFonts w:cstheme="minorHAnsi"/>
                <w:sz w:val="20"/>
                <w:szCs w:val="20"/>
              </w:rPr>
              <w:t xml:space="preserve">A) </w:t>
            </w:r>
            <w:r w:rsidR="00B6158D">
              <w:rPr>
                <w:rFonts w:cstheme="minorHAnsi"/>
                <w:sz w:val="20"/>
                <w:szCs w:val="20"/>
              </w:rPr>
              <w:t xml:space="preserve">Capture only Parcel Number(s). </w:t>
            </w:r>
            <w:r>
              <w:rPr>
                <w:rFonts w:cstheme="minorHAnsi"/>
                <w:sz w:val="20"/>
                <w:szCs w:val="20"/>
              </w:rPr>
              <w:br/>
            </w:r>
            <w:r w:rsidR="00B6158D">
              <w:rPr>
                <w:noProof/>
              </w:rPr>
              <w:drawing>
                <wp:inline distT="0" distB="0" distL="0" distR="0" wp14:anchorId="520840AD" wp14:editId="38330D1D">
                  <wp:extent cx="1598212" cy="532737"/>
                  <wp:effectExtent l="0" t="0" r="2540" b="1270"/>
                  <wp:docPr id="212687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2561" name=""/>
                          <pic:cNvPicPr/>
                        </pic:nvPicPr>
                        <pic:blipFill>
                          <a:blip r:embed="rId18"/>
                          <a:stretch>
                            <a:fillRect/>
                          </a:stretch>
                        </pic:blipFill>
                        <pic:spPr>
                          <a:xfrm>
                            <a:off x="0" y="0"/>
                            <a:ext cx="1672346" cy="557448"/>
                          </a:xfrm>
                          <a:prstGeom prst="rect">
                            <a:avLst/>
                          </a:prstGeom>
                        </pic:spPr>
                      </pic:pic>
                    </a:graphicData>
                  </a:graphic>
                </wp:inline>
              </w:drawing>
            </w:r>
            <w:r>
              <w:rPr>
                <w:rFonts w:cstheme="minorHAnsi"/>
                <w:sz w:val="20"/>
                <w:szCs w:val="20"/>
              </w:rPr>
              <w:t xml:space="preserve">  </w:t>
            </w:r>
            <w:r>
              <w:rPr>
                <w:rFonts w:cstheme="minorHAnsi"/>
                <w:sz w:val="20"/>
                <w:szCs w:val="20"/>
              </w:rPr>
              <w:br/>
            </w:r>
            <w:r>
              <w:rPr>
                <w:rFonts w:cstheme="minorHAnsi"/>
                <w:sz w:val="20"/>
                <w:szCs w:val="20"/>
              </w:rPr>
              <w:br/>
              <w:t xml:space="preserve">B) </w:t>
            </w:r>
            <w:r w:rsidR="00B6158D">
              <w:rPr>
                <w:rFonts w:cstheme="minorHAnsi"/>
                <w:sz w:val="20"/>
                <w:szCs w:val="20"/>
              </w:rPr>
              <w:t>Capture Parcel</w:t>
            </w:r>
            <w:r w:rsidR="00D95EA5">
              <w:rPr>
                <w:rFonts w:cstheme="minorHAnsi"/>
                <w:sz w:val="20"/>
                <w:szCs w:val="20"/>
              </w:rPr>
              <w:t xml:space="preserve"> N</w:t>
            </w:r>
            <w:r w:rsidR="00B6158D">
              <w:rPr>
                <w:rFonts w:cstheme="minorHAnsi"/>
                <w:sz w:val="20"/>
                <w:szCs w:val="20"/>
              </w:rPr>
              <w:t>umber</w:t>
            </w:r>
            <w:r w:rsidR="00D95EA5">
              <w:rPr>
                <w:rFonts w:cstheme="minorHAnsi"/>
                <w:sz w:val="20"/>
                <w:szCs w:val="20"/>
              </w:rPr>
              <w:t>(s)</w:t>
            </w:r>
            <w:r w:rsidR="00B6158D">
              <w:rPr>
                <w:rFonts w:cstheme="minorHAnsi"/>
                <w:sz w:val="20"/>
                <w:szCs w:val="20"/>
              </w:rPr>
              <w:t xml:space="preserve"> as well as the State and County associated with each</w:t>
            </w:r>
            <w:r w:rsidR="002425B7">
              <w:rPr>
                <w:rFonts w:cstheme="minorHAnsi"/>
                <w:sz w:val="20"/>
                <w:szCs w:val="20"/>
              </w:rPr>
              <w:t xml:space="preserve"> Parcel. </w:t>
            </w:r>
            <w:r w:rsidR="00B6158D">
              <w:rPr>
                <w:rFonts w:cstheme="minorHAnsi"/>
                <w:sz w:val="20"/>
                <w:szCs w:val="20"/>
              </w:rPr>
              <w:br/>
            </w:r>
            <w:r w:rsidR="00B6158D">
              <w:rPr>
                <w:noProof/>
              </w:rPr>
              <w:drawing>
                <wp:inline distT="0" distB="0" distL="0" distR="0" wp14:anchorId="10EB402D" wp14:editId="5A434A3A">
                  <wp:extent cx="3482672" cy="431784"/>
                  <wp:effectExtent l="0" t="0" r="3810" b="6985"/>
                  <wp:docPr id="63768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82652" name=""/>
                          <pic:cNvPicPr/>
                        </pic:nvPicPr>
                        <pic:blipFill>
                          <a:blip r:embed="rId19"/>
                          <a:stretch>
                            <a:fillRect/>
                          </a:stretch>
                        </pic:blipFill>
                        <pic:spPr>
                          <a:xfrm>
                            <a:off x="0" y="0"/>
                            <a:ext cx="3997224" cy="495578"/>
                          </a:xfrm>
                          <a:prstGeom prst="rect">
                            <a:avLst/>
                          </a:prstGeom>
                        </pic:spPr>
                      </pic:pic>
                    </a:graphicData>
                  </a:graphic>
                </wp:inline>
              </w:drawing>
            </w:r>
            <w:r w:rsidR="00B6158D">
              <w:rPr>
                <w:rFonts w:cstheme="minorHAnsi"/>
                <w:sz w:val="20"/>
                <w:szCs w:val="20"/>
              </w:rPr>
              <w:br/>
            </w:r>
            <w:bookmarkEnd w:id="0"/>
          </w:p>
        </w:tc>
        <w:tc>
          <w:tcPr>
            <w:tcW w:w="2563" w:type="dxa"/>
          </w:tcPr>
          <w:p w14:paraId="1C14ED2B" w14:textId="77777777" w:rsidR="003925C5" w:rsidRDefault="003925C5" w:rsidP="00BB0B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DD57522" w14:textId="77777777" w:rsidR="00BB0B30" w:rsidRDefault="00BB0B30" w:rsidP="00BB0B3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C89DCBF" w14:textId="5B59D2C4" w:rsidR="00BB0B30" w:rsidRPr="00404099" w:rsidRDefault="00A8752F" w:rsidP="00BB0B3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r w:rsidR="00BB0B30">
              <w:rPr>
                <w:rFonts w:cstheme="minorHAnsi"/>
                <w:b/>
                <w:bCs/>
                <w:sz w:val="20"/>
                <w:szCs w:val="20"/>
              </w:rPr>
              <w:t xml:space="preserve"> </w:t>
            </w:r>
          </w:p>
        </w:tc>
      </w:tr>
      <w:tr w:rsidR="00064DD8" w:rsidRPr="008066CA" w14:paraId="3B36CD94"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5FDB2C63" w14:textId="6AC87C9A" w:rsidR="005508E4" w:rsidRPr="008066CA" w:rsidRDefault="005508E4" w:rsidP="005508E4">
            <w:pPr>
              <w:rPr>
                <w:rFonts w:cstheme="minorHAnsi"/>
                <w:sz w:val="20"/>
                <w:szCs w:val="20"/>
              </w:rPr>
            </w:pPr>
            <w:r w:rsidRPr="008066CA">
              <w:rPr>
                <w:rFonts w:cstheme="minorHAnsi"/>
                <w:sz w:val="20"/>
                <w:szCs w:val="20"/>
              </w:rPr>
              <w:t>0</w:t>
            </w:r>
            <w:r w:rsidR="004C2DF9">
              <w:rPr>
                <w:rFonts w:cstheme="minorHAnsi"/>
                <w:sz w:val="20"/>
                <w:szCs w:val="20"/>
              </w:rPr>
              <w:t>3</w:t>
            </w:r>
          </w:p>
        </w:tc>
        <w:tc>
          <w:tcPr>
            <w:tcW w:w="5530" w:type="dxa"/>
          </w:tcPr>
          <w:p w14:paraId="710A6F53" w14:textId="2F3F5892" w:rsidR="005508E4" w:rsidRPr="0032017D" w:rsidRDefault="005508E4"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32017D">
              <w:rPr>
                <w:rFonts w:cstheme="minorHAnsi"/>
                <w:b/>
                <w:bCs/>
                <w:sz w:val="20"/>
                <w:szCs w:val="20"/>
              </w:rPr>
              <w:t>Additional Vendor Fee</w:t>
            </w:r>
          </w:p>
          <w:p w14:paraId="034E1A3F" w14:textId="4ADE5EBB" w:rsidR="002A1C0C" w:rsidRDefault="005508E4"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2017D">
              <w:rPr>
                <w:rFonts w:cstheme="minorHAnsi"/>
                <w:sz w:val="20"/>
                <w:szCs w:val="20"/>
                <w:u w:val="single"/>
              </w:rPr>
              <w:t>Description</w:t>
            </w:r>
            <w:r w:rsidR="001D0AC9">
              <w:rPr>
                <w:rFonts w:cstheme="minorHAnsi"/>
                <w:sz w:val="20"/>
                <w:szCs w:val="20"/>
                <w:u w:val="single"/>
              </w:rPr>
              <w:t>:</w:t>
            </w:r>
            <w:r>
              <w:rPr>
                <w:rFonts w:cstheme="minorHAnsi"/>
                <w:sz w:val="20"/>
                <w:szCs w:val="20"/>
              </w:rPr>
              <w:t xml:space="preserve"> If your YouConnect </w:t>
            </w:r>
            <w:r w:rsidR="000919A3">
              <w:rPr>
                <w:rFonts w:cstheme="minorHAnsi"/>
                <w:sz w:val="20"/>
                <w:szCs w:val="20"/>
              </w:rPr>
              <w:t>system/handling</w:t>
            </w:r>
            <w:r>
              <w:rPr>
                <w:rFonts w:cstheme="minorHAnsi"/>
                <w:sz w:val="20"/>
                <w:szCs w:val="20"/>
              </w:rPr>
              <w:t xml:space="preserve"> fee </w:t>
            </w:r>
            <w:r w:rsidR="002A1C0C">
              <w:rPr>
                <w:rFonts w:cstheme="minorHAnsi"/>
                <w:sz w:val="20"/>
                <w:szCs w:val="20"/>
              </w:rPr>
              <w:t>is</w:t>
            </w:r>
            <w:r>
              <w:rPr>
                <w:rFonts w:cstheme="minorHAnsi"/>
                <w:sz w:val="20"/>
                <w:szCs w:val="20"/>
              </w:rPr>
              <w:t xml:space="preserve"> based on a percentage (%) of the </w:t>
            </w:r>
            <w:r w:rsidR="000919A3">
              <w:rPr>
                <w:rFonts w:cstheme="minorHAnsi"/>
                <w:sz w:val="20"/>
                <w:szCs w:val="20"/>
              </w:rPr>
              <w:t xml:space="preserve">engaged </w:t>
            </w:r>
            <w:r>
              <w:rPr>
                <w:rFonts w:cstheme="minorHAnsi"/>
                <w:sz w:val="20"/>
                <w:szCs w:val="20"/>
              </w:rPr>
              <w:t>vendor</w:t>
            </w:r>
            <w:r w:rsidR="002A1C0C">
              <w:rPr>
                <w:rFonts w:cstheme="minorHAnsi"/>
                <w:sz w:val="20"/>
                <w:szCs w:val="20"/>
              </w:rPr>
              <w:t>’s</w:t>
            </w:r>
            <w:r>
              <w:rPr>
                <w:rFonts w:cstheme="minorHAnsi"/>
                <w:sz w:val="20"/>
                <w:szCs w:val="20"/>
              </w:rPr>
              <w:t xml:space="preserve"> fee</w:t>
            </w:r>
            <w:r w:rsidR="005E66D0">
              <w:rPr>
                <w:rFonts w:cstheme="minorHAnsi"/>
                <w:sz w:val="20"/>
                <w:szCs w:val="20"/>
              </w:rPr>
              <w:t xml:space="preserve"> (OR is a flat fee),</w:t>
            </w:r>
            <w:r>
              <w:rPr>
                <w:rFonts w:cstheme="minorHAnsi"/>
                <w:sz w:val="20"/>
                <w:szCs w:val="20"/>
              </w:rPr>
              <w:t xml:space="preserve"> you have the option to </w:t>
            </w:r>
            <w:r w:rsidR="002A1C0C">
              <w:rPr>
                <w:rFonts w:cstheme="minorHAnsi"/>
                <w:sz w:val="20"/>
                <w:szCs w:val="20"/>
              </w:rPr>
              <w:t>display</w:t>
            </w:r>
            <w:r>
              <w:rPr>
                <w:rFonts w:cstheme="minorHAnsi"/>
                <w:sz w:val="20"/>
                <w:szCs w:val="20"/>
              </w:rPr>
              <w:t xml:space="preserve"> </w:t>
            </w:r>
            <w:r w:rsidR="002A1C0C">
              <w:rPr>
                <w:rFonts w:cstheme="minorHAnsi"/>
                <w:sz w:val="20"/>
                <w:szCs w:val="20"/>
              </w:rPr>
              <w:t>it on</w:t>
            </w:r>
            <w:r>
              <w:rPr>
                <w:rFonts w:cstheme="minorHAnsi"/>
                <w:sz w:val="20"/>
                <w:szCs w:val="20"/>
              </w:rPr>
              <w:t xml:space="preserve"> </w:t>
            </w:r>
            <w:r w:rsidR="001E0A7B">
              <w:rPr>
                <w:rFonts w:cstheme="minorHAnsi"/>
                <w:sz w:val="20"/>
                <w:szCs w:val="20"/>
              </w:rPr>
              <w:t>certain</w:t>
            </w:r>
            <w:r>
              <w:rPr>
                <w:rFonts w:cstheme="minorHAnsi"/>
                <w:sz w:val="20"/>
                <w:szCs w:val="20"/>
              </w:rPr>
              <w:t xml:space="preserve"> screens and panels. </w:t>
            </w:r>
          </w:p>
          <w:p w14:paraId="67D28DF5" w14:textId="397F3EB7" w:rsidR="002A1C0C" w:rsidRDefault="005508E4"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Enabling this setting is recommended</w:t>
            </w:r>
            <w:r w:rsidR="002A1C0C">
              <w:rPr>
                <w:rFonts w:cstheme="minorHAnsi"/>
                <w:sz w:val="20"/>
                <w:szCs w:val="20"/>
              </w:rPr>
              <w:t xml:space="preserve"> if you’d like the Lenders </w:t>
            </w:r>
            <w:r w:rsidR="002B0D48">
              <w:rPr>
                <w:rFonts w:cstheme="minorHAnsi"/>
                <w:sz w:val="20"/>
                <w:szCs w:val="20"/>
              </w:rPr>
              <w:t>(REQUEST SUBMITTERS</w:t>
            </w:r>
            <w:r w:rsidR="005E66D0">
              <w:rPr>
                <w:rFonts w:cstheme="minorHAnsi"/>
                <w:sz w:val="20"/>
                <w:szCs w:val="20"/>
              </w:rPr>
              <w:t xml:space="preserve">) </w:t>
            </w:r>
            <w:r w:rsidR="002A1C0C">
              <w:rPr>
                <w:rFonts w:cstheme="minorHAnsi"/>
                <w:sz w:val="20"/>
                <w:szCs w:val="20"/>
              </w:rPr>
              <w:t xml:space="preserve">to see the system/handling fees as part of the </w:t>
            </w:r>
            <w:r w:rsidR="002A1C0C" w:rsidRPr="002B0D48">
              <w:rPr>
                <w:rFonts w:cstheme="minorHAnsi"/>
                <w:b/>
                <w:bCs/>
                <w:sz w:val="20"/>
                <w:szCs w:val="20"/>
              </w:rPr>
              <w:t>vendor fees</w:t>
            </w:r>
            <w:r w:rsidR="00EF0835">
              <w:rPr>
                <w:rFonts w:cstheme="minorHAnsi"/>
                <w:sz w:val="20"/>
                <w:szCs w:val="20"/>
              </w:rPr>
              <w:t xml:space="preserve"> </w:t>
            </w:r>
            <w:r w:rsidR="00EF0835" w:rsidRPr="002B0D48">
              <w:rPr>
                <w:rFonts w:cstheme="minorHAnsi"/>
                <w:sz w:val="20"/>
                <w:szCs w:val="20"/>
              </w:rPr>
              <w:t>and</w:t>
            </w:r>
            <w:r w:rsidR="00EF0835" w:rsidRPr="00EF0835">
              <w:rPr>
                <w:rFonts w:cstheme="minorHAnsi"/>
                <w:b/>
                <w:bCs/>
                <w:sz w:val="20"/>
                <w:szCs w:val="20"/>
              </w:rPr>
              <w:t xml:space="preserve"> totals</w:t>
            </w:r>
            <w:r w:rsidR="002A1C0C">
              <w:rPr>
                <w:rFonts w:cstheme="minorHAnsi"/>
                <w:sz w:val="20"/>
                <w:szCs w:val="20"/>
              </w:rPr>
              <w:t xml:space="preserve">, so they can pass them on to the borrowers (as needed). </w:t>
            </w:r>
          </w:p>
          <w:p w14:paraId="2A62A60C" w14:textId="77777777" w:rsidR="005508E4" w:rsidRDefault="00BC5A0E"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w:anchor="Bookmark04" w:history="1">
              <w:r w:rsidRPr="00841AEA">
                <w:rPr>
                  <w:rStyle w:val="Hyperlink"/>
                  <w:rFonts w:cstheme="minorHAnsi"/>
                  <w:sz w:val="20"/>
                  <w:szCs w:val="20"/>
                </w:rPr>
                <w:t>C</w:t>
              </w:r>
              <w:r w:rsidR="00040ED2" w:rsidRPr="00841AEA">
                <w:rPr>
                  <w:rStyle w:val="Hyperlink"/>
                  <w:rFonts w:cstheme="minorHAnsi"/>
                  <w:sz w:val="20"/>
                  <w:szCs w:val="20"/>
                </w:rPr>
                <w:t>lick here for additional info and examples.</w:t>
              </w:r>
            </w:hyperlink>
            <w:r w:rsidR="00040ED2">
              <w:rPr>
                <w:rFonts w:cstheme="minorHAnsi"/>
                <w:sz w:val="20"/>
                <w:szCs w:val="20"/>
              </w:rPr>
              <w:t xml:space="preserve"> </w:t>
            </w:r>
            <w:r w:rsidR="00745DD5">
              <w:rPr>
                <w:rFonts w:cstheme="minorHAnsi"/>
                <w:sz w:val="20"/>
                <w:szCs w:val="20"/>
              </w:rPr>
              <w:br/>
            </w:r>
          </w:p>
          <w:p w14:paraId="337C2B4A" w14:textId="02567FAF" w:rsidR="00CE46D0" w:rsidRPr="00CE46D0" w:rsidRDefault="00CE46D0"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CE46D0">
              <w:rPr>
                <w:rFonts w:cstheme="minorHAnsi"/>
                <w:b/>
                <w:bCs/>
                <w:sz w:val="20"/>
                <w:szCs w:val="20"/>
              </w:rPr>
              <w:t xml:space="preserve">If you choose this feature to be enabled, would you also like another Fee Quote column to be added to the VBR for your JMs and/or Lenders that shows the Vendor Fee WITHOUT the YC fee? </w:t>
            </w:r>
          </w:p>
          <w:p w14:paraId="2A508511" w14:textId="77777777" w:rsidR="00CE46D0" w:rsidRDefault="00CE46D0"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D79CFBF" w14:textId="77777777" w:rsidR="00CE46D0" w:rsidRDefault="00CE46D0"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0A5CA5E" w14:textId="316FEA3C" w:rsidR="00D01480" w:rsidRPr="00F01022" w:rsidRDefault="006F64DE"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F01022">
              <w:rPr>
                <w:rFonts w:cstheme="minorHAnsi"/>
                <w:b/>
                <w:bCs/>
                <w:sz w:val="20"/>
                <w:szCs w:val="20"/>
              </w:rPr>
              <w:t>INTERNAL:</w:t>
            </w:r>
          </w:p>
          <w:p w14:paraId="70067A19" w14:textId="440CDDFD" w:rsidR="00F01022" w:rsidRDefault="00F01022" w:rsidP="006F64D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This setting DOES NOT control the Flat Fees getting displayed. Just the % based that are in GS. </w:t>
            </w:r>
          </w:p>
          <w:p w14:paraId="1C211616" w14:textId="10026299" w:rsidR="006F64DE" w:rsidRDefault="00F01022" w:rsidP="006F64D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If a request type (1 or 2 step) has a Flat Fee, that will be in </w:t>
            </w:r>
            <w:r w:rsidRPr="00F01022">
              <w:rPr>
                <w:rFonts w:cstheme="minorHAnsi"/>
                <w:b/>
                <w:bCs/>
                <w:sz w:val="20"/>
                <w:szCs w:val="20"/>
              </w:rPr>
              <w:t>Request Type Setup</w:t>
            </w:r>
            <w:r>
              <w:rPr>
                <w:rFonts w:cstheme="minorHAnsi"/>
                <w:sz w:val="20"/>
                <w:szCs w:val="20"/>
              </w:rPr>
              <w:t xml:space="preserve">. The “Transaction Fee” field is where the Flat Fee is entered, and the “Additional Vendor Flat Fee” is the YC system fee (usually the same), that if entered in that field will display in the Totals and Fee Breakdowns). This for example includes 1 step Reviews done internally, even if they have no Review Fee. </w:t>
            </w:r>
            <w:r>
              <w:rPr>
                <w:rFonts w:cstheme="minorHAnsi"/>
                <w:sz w:val="20"/>
                <w:szCs w:val="20"/>
              </w:rPr>
              <w:br/>
            </w:r>
            <w:r>
              <w:rPr>
                <w:noProof/>
              </w:rPr>
              <w:drawing>
                <wp:inline distT="0" distB="0" distL="0" distR="0" wp14:anchorId="468D39C9" wp14:editId="4511618F">
                  <wp:extent cx="2242868" cy="546444"/>
                  <wp:effectExtent l="0" t="0" r="5080" b="6350"/>
                  <wp:docPr id="24281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5264" name=""/>
                          <pic:cNvPicPr/>
                        </pic:nvPicPr>
                        <pic:blipFill>
                          <a:blip r:embed="rId20"/>
                          <a:stretch>
                            <a:fillRect/>
                          </a:stretch>
                        </pic:blipFill>
                        <pic:spPr>
                          <a:xfrm>
                            <a:off x="0" y="0"/>
                            <a:ext cx="2247451" cy="547561"/>
                          </a:xfrm>
                          <a:prstGeom prst="rect">
                            <a:avLst/>
                          </a:prstGeom>
                        </pic:spPr>
                      </pic:pic>
                    </a:graphicData>
                  </a:graphic>
                </wp:inline>
              </w:drawing>
            </w:r>
          </w:p>
          <w:p w14:paraId="1DBE1921" w14:textId="4C9775A2" w:rsidR="00CE46D0" w:rsidRPr="006F64DE" w:rsidRDefault="00CE46D0" w:rsidP="006F64D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Once this is enabled, it will ONLY IMPACT </w:t>
            </w:r>
            <w:r w:rsidR="00904F61">
              <w:rPr>
                <w:rFonts w:cstheme="minorHAnsi"/>
                <w:sz w:val="20"/>
                <w:szCs w:val="20"/>
              </w:rPr>
              <w:t xml:space="preserve">orders created from </w:t>
            </w:r>
          </w:p>
          <w:p w14:paraId="232ABB95" w14:textId="77777777" w:rsidR="004201DD" w:rsidRDefault="004201DD"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1D3AF54" w14:textId="77777777" w:rsidR="00A51328" w:rsidRDefault="00A51328"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C9BBD58" w14:textId="1103CCA3" w:rsidR="00F01022" w:rsidRDefault="00F0102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You can ask the client:</w:t>
            </w:r>
          </w:p>
          <w:p w14:paraId="283CD91E" w14:textId="77777777" w:rsidR="00F01022" w:rsidRDefault="00F0102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63F3F1C" w14:textId="65C10F8C" w:rsidR="00A51328" w:rsidRDefault="00F01022" w:rsidP="00F0102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01022">
              <w:rPr>
                <w:rFonts w:cstheme="minorHAnsi"/>
                <w:sz w:val="20"/>
                <w:szCs w:val="20"/>
                <w:u w:val="single"/>
              </w:rPr>
              <w:t>If they use another system like RIMS</w:t>
            </w:r>
            <w:r>
              <w:rPr>
                <w:rFonts w:cstheme="minorHAnsi"/>
                <w:sz w:val="20"/>
                <w:szCs w:val="20"/>
              </w:rPr>
              <w:t xml:space="preserve">: </w:t>
            </w:r>
            <w:r w:rsidR="00A51328" w:rsidRPr="00F01022">
              <w:rPr>
                <w:rFonts w:cstheme="minorHAnsi"/>
                <w:sz w:val="20"/>
                <w:szCs w:val="20"/>
              </w:rPr>
              <w:t>Do you currently</w:t>
            </w:r>
            <w:r>
              <w:rPr>
                <w:rFonts w:cstheme="minorHAnsi"/>
                <w:sz w:val="20"/>
                <w:szCs w:val="20"/>
              </w:rPr>
              <w:t xml:space="preserve"> show the</w:t>
            </w:r>
            <w:r w:rsidR="00A51328" w:rsidRPr="00F01022">
              <w:rPr>
                <w:rFonts w:cstheme="minorHAnsi"/>
                <w:sz w:val="20"/>
                <w:szCs w:val="20"/>
              </w:rPr>
              <w:t xml:space="preserve"> system/handling fees </w:t>
            </w:r>
            <w:r>
              <w:rPr>
                <w:rFonts w:cstheme="minorHAnsi"/>
                <w:sz w:val="20"/>
                <w:szCs w:val="20"/>
              </w:rPr>
              <w:t xml:space="preserve">to the lenders so they can pass them </w:t>
            </w:r>
            <w:r w:rsidR="00A51328" w:rsidRPr="00F01022">
              <w:rPr>
                <w:rFonts w:cstheme="minorHAnsi"/>
                <w:sz w:val="20"/>
                <w:szCs w:val="20"/>
              </w:rPr>
              <w:t>onto the borrowers</w:t>
            </w:r>
            <w:r>
              <w:rPr>
                <w:rFonts w:cstheme="minorHAnsi"/>
                <w:sz w:val="20"/>
                <w:szCs w:val="20"/>
              </w:rPr>
              <w:t xml:space="preserve"> and collect them? </w:t>
            </w:r>
            <w:r w:rsidR="00A51328" w:rsidRPr="00F01022">
              <w:rPr>
                <w:rFonts w:cstheme="minorHAnsi"/>
                <w:sz w:val="20"/>
                <w:szCs w:val="20"/>
              </w:rPr>
              <w:t xml:space="preserve"> </w:t>
            </w:r>
            <w:r>
              <w:rPr>
                <w:rFonts w:cstheme="minorHAnsi"/>
                <w:sz w:val="20"/>
                <w:szCs w:val="20"/>
              </w:rPr>
              <w:t>A</w:t>
            </w:r>
            <w:r w:rsidR="00A51328" w:rsidRPr="00F01022">
              <w:rPr>
                <w:rFonts w:cstheme="minorHAnsi"/>
                <w:sz w:val="20"/>
                <w:szCs w:val="20"/>
              </w:rPr>
              <w:t>nd if not…is that something that you’ve wanted to do? IF yes, we do have a feature that can help with that</w:t>
            </w:r>
          </w:p>
          <w:p w14:paraId="3E7E5BAF" w14:textId="73772F9C" w:rsidR="00F01022" w:rsidRDefault="00F01022" w:rsidP="00F0102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01022">
              <w:rPr>
                <w:rFonts w:cstheme="minorHAnsi"/>
                <w:sz w:val="20"/>
                <w:szCs w:val="20"/>
                <w:u w:val="single"/>
              </w:rPr>
              <w:t>If they don’t currently use nay system:</w:t>
            </w:r>
            <w:r>
              <w:rPr>
                <w:rFonts w:cstheme="minorHAnsi"/>
                <w:sz w:val="20"/>
                <w:szCs w:val="20"/>
              </w:rPr>
              <w:t xml:space="preserve"> Do you want to show the</w:t>
            </w:r>
            <w:r w:rsidRPr="00F01022">
              <w:rPr>
                <w:rFonts w:cstheme="minorHAnsi"/>
                <w:sz w:val="20"/>
                <w:szCs w:val="20"/>
              </w:rPr>
              <w:t xml:space="preserve"> </w:t>
            </w:r>
            <w:r>
              <w:rPr>
                <w:rFonts w:cstheme="minorHAnsi"/>
                <w:sz w:val="20"/>
                <w:szCs w:val="20"/>
              </w:rPr>
              <w:t xml:space="preserve">YC </w:t>
            </w:r>
            <w:r w:rsidRPr="00F01022">
              <w:rPr>
                <w:rFonts w:cstheme="minorHAnsi"/>
                <w:sz w:val="20"/>
                <w:szCs w:val="20"/>
              </w:rPr>
              <w:t xml:space="preserve">system/handling fees </w:t>
            </w:r>
            <w:r>
              <w:rPr>
                <w:rFonts w:cstheme="minorHAnsi"/>
                <w:sz w:val="20"/>
                <w:szCs w:val="20"/>
              </w:rPr>
              <w:t xml:space="preserve">to the lenders so they can pass them </w:t>
            </w:r>
            <w:r w:rsidRPr="00F01022">
              <w:rPr>
                <w:rFonts w:cstheme="minorHAnsi"/>
                <w:sz w:val="20"/>
                <w:szCs w:val="20"/>
              </w:rPr>
              <w:t>onto the borrowers</w:t>
            </w:r>
            <w:r>
              <w:rPr>
                <w:rFonts w:cstheme="minorHAnsi"/>
                <w:sz w:val="20"/>
                <w:szCs w:val="20"/>
              </w:rPr>
              <w:t xml:space="preserve"> and collect them? </w:t>
            </w:r>
            <w:r w:rsidRPr="00F01022">
              <w:rPr>
                <w:rFonts w:cstheme="minorHAnsi"/>
                <w:sz w:val="20"/>
                <w:szCs w:val="20"/>
              </w:rPr>
              <w:t xml:space="preserve"> </w:t>
            </w:r>
            <w:r>
              <w:rPr>
                <w:rFonts w:cstheme="minorHAnsi"/>
                <w:sz w:val="20"/>
                <w:szCs w:val="20"/>
              </w:rPr>
              <w:t>If</w:t>
            </w:r>
            <w:r w:rsidRPr="00F01022">
              <w:rPr>
                <w:rFonts w:cstheme="minorHAnsi"/>
                <w:sz w:val="20"/>
                <w:szCs w:val="20"/>
              </w:rPr>
              <w:t xml:space="preserve"> yes, we do have a feature that can help with that</w:t>
            </w:r>
          </w:p>
          <w:p w14:paraId="1C1552BC" w14:textId="10902471" w:rsidR="00F01022" w:rsidRDefault="00F01022" w:rsidP="00F0102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2DDDC29" w14:textId="0D5B4328" w:rsidR="00F01022" w:rsidRPr="00F01022" w:rsidRDefault="00F01022" w:rsidP="00F0102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01022">
              <w:rPr>
                <w:rFonts w:cstheme="minorHAnsi"/>
                <w:b/>
                <w:bCs/>
                <w:sz w:val="20"/>
                <w:szCs w:val="20"/>
                <w:highlight w:val="cyan"/>
              </w:rPr>
              <w:t>GLANCES:</w:t>
            </w:r>
            <w:r>
              <w:rPr>
                <w:rFonts w:cstheme="minorHAnsi"/>
                <w:sz w:val="20"/>
                <w:szCs w:val="20"/>
              </w:rPr>
              <w:t xml:space="preserve"> This settings DOES </w:t>
            </w:r>
            <w:r w:rsidR="00CE46D0">
              <w:rPr>
                <w:rFonts w:cstheme="minorHAnsi"/>
                <w:sz w:val="20"/>
                <w:szCs w:val="20"/>
              </w:rPr>
              <w:t>IMPACT</w:t>
            </w:r>
            <w:r>
              <w:rPr>
                <w:rFonts w:cstheme="minorHAnsi"/>
                <w:sz w:val="20"/>
                <w:szCs w:val="20"/>
              </w:rPr>
              <w:t xml:space="preserve"> how the Glances users see the fees</w:t>
            </w:r>
            <w:r w:rsidR="00CE46D0">
              <w:rPr>
                <w:rFonts w:cstheme="minorHAnsi"/>
                <w:sz w:val="20"/>
                <w:szCs w:val="20"/>
              </w:rPr>
              <w:t xml:space="preserve"> and if the YC Processing Fee will be included. </w:t>
            </w:r>
          </w:p>
          <w:p w14:paraId="5EC84B30" w14:textId="77777777" w:rsidR="00A51328" w:rsidRDefault="00A51328"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D74D701" w14:textId="77777777" w:rsidR="00A51328" w:rsidRDefault="00A51328"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0876693" w14:textId="77777777" w:rsidR="00A51328" w:rsidRDefault="00A51328"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642AD4D" w14:textId="38B6C7D5" w:rsidR="00A51328" w:rsidRPr="008066CA" w:rsidRDefault="00A51328"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4E2BF492" w14:textId="2043F9B5" w:rsidR="00CE46D0" w:rsidRDefault="005508E4" w:rsidP="00CE46D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lastRenderedPageBreak/>
              <w:t xml:space="preserve">A) </w:t>
            </w:r>
            <w:r w:rsidR="00BC5A0E">
              <w:rPr>
                <w:rFonts w:cstheme="minorHAnsi"/>
                <w:sz w:val="20"/>
                <w:szCs w:val="20"/>
              </w:rPr>
              <w:t xml:space="preserve">Include the YouConnect </w:t>
            </w:r>
            <w:r w:rsidR="003F7FDE">
              <w:rPr>
                <w:rFonts w:cstheme="minorHAnsi"/>
                <w:sz w:val="20"/>
                <w:szCs w:val="20"/>
              </w:rPr>
              <w:t>system/handling</w:t>
            </w:r>
            <w:r w:rsidR="00BC5A0E">
              <w:rPr>
                <w:rFonts w:cstheme="minorHAnsi"/>
                <w:sz w:val="20"/>
                <w:szCs w:val="20"/>
              </w:rPr>
              <w:t xml:space="preserve"> fees within the vendor “Fee Quotes”</w:t>
            </w:r>
            <w:r>
              <w:rPr>
                <w:rFonts w:cstheme="minorHAnsi"/>
                <w:sz w:val="20"/>
                <w:szCs w:val="20"/>
              </w:rPr>
              <w:t xml:space="preserve"> </w:t>
            </w:r>
            <w:r w:rsidR="00BC5A0E">
              <w:rPr>
                <w:rFonts w:cstheme="minorHAnsi"/>
                <w:sz w:val="20"/>
                <w:szCs w:val="20"/>
              </w:rPr>
              <w:t>and “Totals</w:t>
            </w:r>
            <w:r w:rsidR="00D25C5F">
              <w:rPr>
                <w:rFonts w:cstheme="minorHAnsi"/>
                <w:sz w:val="20"/>
                <w:szCs w:val="20"/>
              </w:rPr>
              <w:t xml:space="preserve">”. </w:t>
            </w:r>
            <w:r>
              <w:rPr>
                <w:rFonts w:cstheme="minorHAnsi"/>
                <w:sz w:val="20"/>
                <w:szCs w:val="20"/>
              </w:rPr>
              <w:br/>
              <w:t xml:space="preserve">  </w:t>
            </w:r>
            <w:r>
              <w:rPr>
                <w:rFonts w:cstheme="minorHAnsi"/>
                <w:sz w:val="20"/>
                <w:szCs w:val="20"/>
              </w:rPr>
              <w:br/>
              <w:t xml:space="preserve">B) </w:t>
            </w:r>
            <w:r w:rsidR="00BC5A0E">
              <w:rPr>
                <w:rFonts w:cstheme="minorHAnsi"/>
                <w:sz w:val="20"/>
                <w:szCs w:val="20"/>
              </w:rPr>
              <w:t xml:space="preserve">DO NOT Include the YouConnect </w:t>
            </w:r>
            <w:r w:rsidR="003F7FDE">
              <w:rPr>
                <w:rFonts w:cstheme="minorHAnsi"/>
                <w:sz w:val="20"/>
                <w:szCs w:val="20"/>
              </w:rPr>
              <w:t>system/handling</w:t>
            </w:r>
            <w:r w:rsidR="00BC5A0E">
              <w:rPr>
                <w:rFonts w:cstheme="minorHAnsi"/>
                <w:sz w:val="20"/>
                <w:szCs w:val="20"/>
              </w:rPr>
              <w:t xml:space="preserve"> fees within the vendor “Fee Quotes” and “Totals.</w:t>
            </w:r>
            <w:r>
              <w:rPr>
                <w:rFonts w:cstheme="minorHAnsi"/>
                <w:sz w:val="20"/>
                <w:szCs w:val="20"/>
              </w:rPr>
              <w:br/>
            </w:r>
            <w:r>
              <w:rPr>
                <w:rFonts w:cstheme="minorHAnsi"/>
                <w:sz w:val="20"/>
                <w:szCs w:val="20"/>
              </w:rPr>
              <w:br/>
            </w:r>
            <w:r w:rsidR="00CE46D0">
              <w:rPr>
                <w:rFonts w:cstheme="minorHAnsi"/>
                <w:b/>
                <w:bCs/>
                <w:sz w:val="20"/>
                <w:szCs w:val="20"/>
              </w:rPr>
              <w:t>DECISION on the 2</w:t>
            </w:r>
            <w:r w:rsidR="00CE46D0" w:rsidRPr="00CE46D0">
              <w:rPr>
                <w:rFonts w:cstheme="minorHAnsi"/>
                <w:b/>
                <w:bCs/>
                <w:sz w:val="20"/>
                <w:szCs w:val="20"/>
                <w:vertAlign w:val="superscript"/>
              </w:rPr>
              <w:t>nd</w:t>
            </w:r>
            <w:r w:rsidR="00CE46D0">
              <w:rPr>
                <w:rFonts w:cstheme="minorHAnsi"/>
                <w:b/>
                <w:bCs/>
                <w:sz w:val="20"/>
                <w:szCs w:val="20"/>
              </w:rPr>
              <w:t xml:space="preserve"> Fee Quote Column in the VBR that always shows the actual Vendor Fee? </w:t>
            </w:r>
          </w:p>
          <w:p w14:paraId="3B990757" w14:textId="77777777" w:rsidR="00CE46D0" w:rsidRDefault="00CE46D0" w:rsidP="00CE46D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474B8B9" w14:textId="77777777" w:rsidR="00CE46D0" w:rsidRDefault="00CE46D0" w:rsidP="00CE46D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9ECAD2E" w14:textId="281B5502" w:rsidR="00F135F1" w:rsidRDefault="00CE46D0" w:rsidP="00CE46D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E46D0">
              <w:rPr>
                <w:rFonts w:cstheme="minorHAnsi"/>
                <w:b/>
                <w:bCs/>
                <w:sz w:val="20"/>
                <w:szCs w:val="20"/>
              </w:rPr>
              <w:t>OTHER INTERNAL:</w:t>
            </w:r>
          </w:p>
          <w:p w14:paraId="32E2A9CC" w14:textId="77777777" w:rsidR="00CE46D0" w:rsidRDefault="00CE46D0" w:rsidP="00CE46D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05E7D25" w14:textId="77777777" w:rsidR="00CE46D0" w:rsidRDefault="00CE46D0" w:rsidP="00904F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E46D0">
              <w:rPr>
                <w:rFonts w:cstheme="minorHAnsi"/>
                <w:sz w:val="20"/>
                <w:szCs w:val="20"/>
              </w:rPr>
              <w:t xml:space="preserve">Say that their YC Fees seem to be set at </w:t>
            </w:r>
            <w:proofErr w:type="spellStart"/>
            <w:r>
              <w:rPr>
                <w:rFonts w:cstheme="minorHAnsi"/>
                <w:sz w:val="20"/>
                <w:szCs w:val="20"/>
              </w:rPr>
              <w:t>X.XX</w:t>
            </w:r>
            <w:proofErr w:type="spellEnd"/>
            <w:r w:rsidRPr="00CE46D0">
              <w:rPr>
                <w:rFonts w:cstheme="minorHAnsi"/>
                <w:sz w:val="20"/>
                <w:szCs w:val="20"/>
              </w:rPr>
              <w:t xml:space="preserve">% of the vendor fee on their site. </w:t>
            </w:r>
          </w:p>
          <w:p w14:paraId="41131673" w14:textId="2AC587D9" w:rsidR="00CE46D0" w:rsidRPr="00CE46D0" w:rsidRDefault="00CE46D0" w:rsidP="00904F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E46D0">
              <w:rPr>
                <w:rFonts w:cstheme="minorHAnsi"/>
                <w:sz w:val="20"/>
                <w:szCs w:val="20"/>
              </w:rPr>
              <w:t xml:space="preserve">First show them the VBR on their site on </w:t>
            </w:r>
            <w:r w:rsidRPr="00CE46D0">
              <w:rPr>
                <w:rFonts w:cstheme="minorHAnsi"/>
                <w:color w:val="FF0000"/>
                <w:sz w:val="20"/>
                <w:szCs w:val="20"/>
              </w:rPr>
              <w:t xml:space="preserve">File </w:t>
            </w:r>
            <w:r>
              <w:rPr>
                <w:rFonts w:cstheme="minorHAnsi"/>
                <w:color w:val="FF0000"/>
                <w:sz w:val="20"/>
                <w:szCs w:val="20"/>
              </w:rPr>
              <w:t>X</w:t>
            </w:r>
            <w:r w:rsidRPr="00CE46D0">
              <w:rPr>
                <w:rFonts w:cstheme="minorHAnsi"/>
                <w:color w:val="FF0000"/>
                <w:sz w:val="20"/>
                <w:szCs w:val="20"/>
              </w:rPr>
              <w:t xml:space="preserve"> </w:t>
            </w:r>
            <w:r w:rsidRPr="00CE46D0">
              <w:rPr>
                <w:rFonts w:cstheme="minorHAnsi"/>
                <w:sz w:val="20"/>
                <w:szCs w:val="20"/>
              </w:rPr>
              <w:t xml:space="preserve">(where the </w:t>
            </w:r>
            <w:proofErr w:type="spellStart"/>
            <w:r>
              <w:rPr>
                <w:rFonts w:cstheme="minorHAnsi"/>
                <w:b/>
                <w:bCs/>
                <w:sz w:val="20"/>
                <w:szCs w:val="20"/>
              </w:rPr>
              <w:t>X.X</w:t>
            </w:r>
            <w:proofErr w:type="spellEnd"/>
            <w:r w:rsidRPr="00CE46D0">
              <w:rPr>
                <w:rFonts w:cstheme="minorHAnsi"/>
                <w:b/>
                <w:bCs/>
                <w:sz w:val="20"/>
                <w:szCs w:val="20"/>
              </w:rPr>
              <w:t xml:space="preserve">% </w:t>
            </w:r>
            <w:r w:rsidRPr="00CE46D0">
              <w:rPr>
                <w:rFonts w:cstheme="minorHAnsi"/>
                <w:sz w:val="20"/>
                <w:szCs w:val="20"/>
              </w:rPr>
              <w:t>is not included).</w:t>
            </w:r>
            <w:r>
              <w:rPr>
                <w:rFonts w:cstheme="minorHAnsi"/>
                <w:sz w:val="20"/>
                <w:szCs w:val="20"/>
              </w:rPr>
              <w:t xml:space="preserve"> </w:t>
            </w:r>
            <w:r w:rsidRPr="00CE46D0">
              <w:rPr>
                <w:rFonts w:cstheme="minorHAnsi"/>
                <w:sz w:val="20"/>
                <w:szCs w:val="20"/>
              </w:rPr>
              <w:t>And then on CS</w:t>
            </w:r>
            <w:r w:rsidRPr="00CE46D0">
              <w:rPr>
                <w:rFonts w:cstheme="minorHAnsi"/>
                <w:color w:val="FF0000"/>
                <w:sz w:val="20"/>
                <w:szCs w:val="20"/>
              </w:rPr>
              <w:t xml:space="preserve"> File 8803 </w:t>
            </w:r>
            <w:r w:rsidRPr="00CE46D0">
              <w:rPr>
                <w:rFonts w:cstheme="minorHAnsi"/>
                <w:sz w:val="20"/>
                <w:szCs w:val="20"/>
              </w:rPr>
              <w:t>(where the YC Fee is included</w:t>
            </w:r>
            <w:r>
              <w:rPr>
                <w:rFonts w:cstheme="minorHAnsi"/>
                <w:sz w:val="20"/>
                <w:szCs w:val="20"/>
              </w:rPr>
              <w:t xml:space="preserve">). </w:t>
            </w:r>
          </w:p>
          <w:p w14:paraId="4955E803" w14:textId="27748AB3" w:rsidR="007E0F60" w:rsidRPr="00CE46D0" w:rsidRDefault="00CE46D0" w:rsidP="00904F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Some </w:t>
            </w:r>
            <w:r w:rsidR="00904F61">
              <w:rPr>
                <w:rFonts w:cstheme="minorHAnsi"/>
                <w:sz w:val="20"/>
                <w:szCs w:val="20"/>
              </w:rPr>
              <w:t>Test</w:t>
            </w:r>
            <w:r>
              <w:rPr>
                <w:rFonts w:cstheme="minorHAnsi"/>
                <w:sz w:val="20"/>
                <w:szCs w:val="20"/>
              </w:rPr>
              <w:t xml:space="preserve"> Results: </w:t>
            </w:r>
          </w:p>
          <w:p w14:paraId="5F5C4F7C" w14:textId="024550D7" w:rsidR="007E0F60" w:rsidRDefault="007E0F60" w:rsidP="00904F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E0F60">
              <w:rPr>
                <w:rFonts w:cstheme="minorHAnsi"/>
                <w:sz w:val="20"/>
                <w:szCs w:val="20"/>
              </w:rPr>
              <w:lastRenderedPageBreak/>
              <w:t>On the “I” (additional details)</w:t>
            </w:r>
            <w:r>
              <w:rPr>
                <w:rFonts w:cstheme="minorHAnsi"/>
                <w:sz w:val="20"/>
                <w:szCs w:val="20"/>
              </w:rPr>
              <w:t>, ONLY ONCE A VENDOR IS ENGAGED</w:t>
            </w:r>
            <w:r w:rsidRPr="007E0F60">
              <w:rPr>
                <w:rFonts w:cstheme="minorHAnsi"/>
                <w:sz w:val="20"/>
                <w:szCs w:val="20"/>
              </w:rPr>
              <w:t xml:space="preserve"> – </w:t>
            </w:r>
            <w:r>
              <w:rPr>
                <w:rFonts w:cstheme="minorHAnsi"/>
                <w:sz w:val="20"/>
                <w:szCs w:val="20"/>
              </w:rPr>
              <w:t>For both LOs and JMs</w:t>
            </w:r>
            <w:r w:rsidR="00904F61">
              <w:rPr>
                <w:rFonts w:cstheme="minorHAnsi"/>
                <w:sz w:val="20"/>
                <w:szCs w:val="20"/>
              </w:rPr>
              <w:t xml:space="preserve">, </w:t>
            </w:r>
            <w:r>
              <w:rPr>
                <w:rFonts w:cstheme="minorHAnsi"/>
                <w:sz w:val="20"/>
                <w:szCs w:val="20"/>
              </w:rPr>
              <w:t xml:space="preserve">it will show there as Vendor Fee with X% </w:t>
            </w:r>
            <w:r w:rsidR="00904F61">
              <w:rPr>
                <w:rFonts w:cstheme="minorHAnsi"/>
                <w:sz w:val="20"/>
                <w:szCs w:val="20"/>
              </w:rPr>
              <w:t xml:space="preserve">(Or Flat fee) </w:t>
            </w:r>
            <w:r>
              <w:rPr>
                <w:rFonts w:cstheme="minorHAnsi"/>
                <w:sz w:val="20"/>
                <w:szCs w:val="20"/>
              </w:rPr>
              <w:t xml:space="preserve">and also in the Total. </w:t>
            </w:r>
            <w:r w:rsidRPr="007E0F60">
              <w:rPr>
                <w:rFonts w:cstheme="minorHAnsi"/>
                <w:i/>
                <w:iCs/>
                <w:sz w:val="20"/>
                <w:szCs w:val="20"/>
              </w:rPr>
              <w:t>I</w:t>
            </w:r>
            <w:r>
              <w:rPr>
                <w:rFonts w:cstheme="minorHAnsi"/>
                <w:i/>
                <w:iCs/>
                <w:sz w:val="20"/>
                <w:szCs w:val="20"/>
              </w:rPr>
              <w:t>f</w:t>
            </w:r>
            <w:r w:rsidRPr="007E0F60">
              <w:rPr>
                <w:rFonts w:cstheme="minorHAnsi"/>
                <w:i/>
                <w:iCs/>
                <w:sz w:val="20"/>
                <w:szCs w:val="20"/>
              </w:rPr>
              <w:t xml:space="preserve"> </w:t>
            </w:r>
            <w:r>
              <w:rPr>
                <w:rFonts w:cstheme="minorHAnsi"/>
                <w:i/>
                <w:iCs/>
                <w:sz w:val="20"/>
                <w:szCs w:val="20"/>
              </w:rPr>
              <w:t>they</w:t>
            </w:r>
            <w:r w:rsidRPr="007E0F60">
              <w:rPr>
                <w:rFonts w:cstheme="minorHAnsi"/>
                <w:i/>
                <w:iCs/>
                <w:sz w:val="20"/>
                <w:szCs w:val="20"/>
              </w:rPr>
              <w:t xml:space="preserve"> choose to make those visible to them at all</w:t>
            </w:r>
            <w:r>
              <w:rPr>
                <w:rFonts w:cstheme="minorHAnsi"/>
                <w:i/>
                <w:iCs/>
                <w:sz w:val="20"/>
                <w:szCs w:val="20"/>
              </w:rPr>
              <w:t>, which they’ll decide later</w:t>
            </w:r>
            <w:r w:rsidR="00904F61">
              <w:rPr>
                <w:rFonts w:cstheme="minorHAnsi"/>
                <w:i/>
                <w:iCs/>
                <w:sz w:val="20"/>
                <w:szCs w:val="20"/>
              </w:rPr>
              <w:t xml:space="preserve"> in settings further down. </w:t>
            </w:r>
          </w:p>
          <w:p w14:paraId="4CAC43FF" w14:textId="23E80E17" w:rsidR="007E0F60" w:rsidRDefault="007E0F60" w:rsidP="00904F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In the VBR – for both LOs and JMs. They’ll see it as part of the Total and </w:t>
            </w:r>
            <w:r w:rsidR="00CE46D0">
              <w:rPr>
                <w:rFonts w:cstheme="minorHAnsi"/>
                <w:sz w:val="20"/>
                <w:szCs w:val="20"/>
              </w:rPr>
              <w:t xml:space="preserve">in </w:t>
            </w:r>
            <w:r>
              <w:rPr>
                <w:rFonts w:cstheme="minorHAnsi"/>
                <w:sz w:val="20"/>
                <w:szCs w:val="20"/>
              </w:rPr>
              <w:t xml:space="preserve">the Fee Quote. </w:t>
            </w:r>
          </w:p>
          <w:p w14:paraId="1F3B0EAC" w14:textId="6B5EE48C" w:rsidR="007E0F60" w:rsidRPr="00904F61" w:rsidRDefault="007E0F60" w:rsidP="00904F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04F61">
              <w:rPr>
                <w:rFonts w:cstheme="minorHAnsi"/>
                <w:b/>
                <w:bCs/>
                <w:i/>
                <w:iCs/>
                <w:sz w:val="20"/>
                <w:szCs w:val="20"/>
              </w:rPr>
              <w:t>LOs will only see</w:t>
            </w:r>
            <w:r w:rsidR="00904F61">
              <w:rPr>
                <w:rFonts w:cstheme="minorHAnsi"/>
                <w:b/>
                <w:bCs/>
                <w:i/>
                <w:iCs/>
                <w:sz w:val="20"/>
                <w:szCs w:val="20"/>
              </w:rPr>
              <w:t xml:space="preserve"> the YC Fees</w:t>
            </w:r>
            <w:r w:rsidRPr="00904F61">
              <w:rPr>
                <w:rFonts w:cstheme="minorHAnsi"/>
                <w:b/>
                <w:bCs/>
                <w:i/>
                <w:iCs/>
                <w:sz w:val="20"/>
                <w:szCs w:val="20"/>
              </w:rPr>
              <w:t xml:space="preserve"> it </w:t>
            </w:r>
            <w:r w:rsidR="00C33F26" w:rsidRPr="00904F61">
              <w:rPr>
                <w:rFonts w:cstheme="minorHAnsi"/>
                <w:b/>
                <w:bCs/>
                <w:i/>
                <w:iCs/>
                <w:sz w:val="20"/>
                <w:szCs w:val="20"/>
              </w:rPr>
              <w:t>in the VBR when</w:t>
            </w:r>
            <w:r w:rsidRPr="00904F61">
              <w:rPr>
                <w:rFonts w:cstheme="minorHAnsi"/>
                <w:b/>
                <w:bCs/>
                <w:i/>
                <w:iCs/>
                <w:sz w:val="20"/>
                <w:szCs w:val="20"/>
              </w:rPr>
              <w:t xml:space="preserve"> choosing a bid on that screen</w:t>
            </w:r>
            <w:r w:rsidRPr="00904F61">
              <w:rPr>
                <w:rFonts w:cstheme="minorHAnsi"/>
                <w:i/>
                <w:iCs/>
                <w:sz w:val="20"/>
                <w:szCs w:val="20"/>
              </w:rPr>
              <w:t xml:space="preserve"> (if </w:t>
            </w:r>
            <w:r w:rsidR="00904F61">
              <w:rPr>
                <w:rFonts w:cstheme="minorHAnsi"/>
                <w:i/>
                <w:iCs/>
                <w:sz w:val="20"/>
                <w:szCs w:val="20"/>
              </w:rPr>
              <w:t>the bank uses the LO Bid Selection feature)</w:t>
            </w:r>
            <w:r w:rsidRPr="00904F61">
              <w:rPr>
                <w:rFonts w:cstheme="minorHAnsi"/>
                <w:i/>
                <w:iCs/>
                <w:sz w:val="20"/>
                <w:szCs w:val="20"/>
              </w:rPr>
              <w:t xml:space="preserve">). </w:t>
            </w:r>
            <w:r w:rsidR="00A51328" w:rsidRPr="00904F61">
              <w:rPr>
                <w:rFonts w:cstheme="minorHAnsi"/>
                <w:i/>
                <w:iCs/>
                <w:sz w:val="20"/>
                <w:szCs w:val="20"/>
              </w:rPr>
              <w:t xml:space="preserve">And </w:t>
            </w:r>
            <w:r w:rsidR="00904F61">
              <w:rPr>
                <w:rFonts w:cstheme="minorHAnsi"/>
                <w:i/>
                <w:iCs/>
                <w:sz w:val="20"/>
                <w:szCs w:val="20"/>
              </w:rPr>
              <w:t xml:space="preserve">they </w:t>
            </w:r>
            <w:r w:rsidR="00A51328" w:rsidRPr="00904F61">
              <w:rPr>
                <w:rFonts w:cstheme="minorHAnsi"/>
                <w:i/>
                <w:iCs/>
                <w:sz w:val="20"/>
                <w:szCs w:val="20"/>
              </w:rPr>
              <w:t xml:space="preserve">will </w:t>
            </w:r>
            <w:r w:rsidR="00904F61">
              <w:rPr>
                <w:rFonts w:cstheme="minorHAnsi"/>
                <w:i/>
                <w:iCs/>
                <w:sz w:val="20"/>
                <w:szCs w:val="20"/>
              </w:rPr>
              <w:t xml:space="preserve">continue to </w:t>
            </w:r>
            <w:r w:rsidR="00A51328" w:rsidRPr="00904F61">
              <w:rPr>
                <w:rFonts w:cstheme="minorHAnsi"/>
                <w:i/>
                <w:iCs/>
                <w:sz w:val="20"/>
                <w:szCs w:val="20"/>
              </w:rPr>
              <w:t>see</w:t>
            </w:r>
            <w:r w:rsidR="00904F61">
              <w:rPr>
                <w:rFonts w:cstheme="minorHAnsi"/>
                <w:i/>
                <w:iCs/>
                <w:sz w:val="20"/>
                <w:szCs w:val="20"/>
              </w:rPr>
              <w:t xml:space="preserve"> the bid they selected in the VR, ONLY </w:t>
            </w:r>
            <w:r w:rsidR="00A51328" w:rsidRPr="00904F61">
              <w:rPr>
                <w:rFonts w:cstheme="minorHAnsi"/>
                <w:i/>
                <w:iCs/>
                <w:sz w:val="20"/>
                <w:szCs w:val="20"/>
              </w:rPr>
              <w:t xml:space="preserve"> up until they’re engaged</w:t>
            </w:r>
            <w:r w:rsidR="00904F61">
              <w:rPr>
                <w:rFonts w:cstheme="minorHAnsi"/>
                <w:i/>
                <w:iCs/>
                <w:sz w:val="20"/>
                <w:szCs w:val="20"/>
              </w:rPr>
              <w:t xml:space="preserve">. </w:t>
            </w:r>
          </w:p>
          <w:p w14:paraId="36FE7CBD" w14:textId="77327A5E" w:rsidR="00F135F1" w:rsidRPr="00904F61" w:rsidRDefault="00904F61" w:rsidP="005508E4">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b/>
                <w:bCs/>
                <w:color w:val="EE0000"/>
                <w:sz w:val="20"/>
                <w:szCs w:val="20"/>
              </w:rPr>
            </w:pPr>
            <w:r w:rsidRPr="00904F61">
              <w:rPr>
                <w:rFonts w:cstheme="minorHAnsi"/>
                <w:b/>
                <w:bCs/>
                <w:color w:val="EE0000"/>
                <w:sz w:val="20"/>
                <w:szCs w:val="20"/>
              </w:rPr>
              <w:t xml:space="preserve">Once this is enabled (for % Fee or Flat Fes) - it will ONLY IMPACT orders created from that point on. </w:t>
            </w:r>
          </w:p>
          <w:p w14:paraId="465D39BC" w14:textId="6B842A69" w:rsidR="000A79D8" w:rsidRPr="000A79D8" w:rsidRDefault="00904F61" w:rsidP="00904F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w:t>
            </w:r>
            <w:r w:rsidR="007D537D">
              <w:rPr>
                <w:rFonts w:cstheme="minorHAnsi"/>
                <w:sz w:val="20"/>
                <w:szCs w:val="20"/>
              </w:rPr>
              <w:t xml:space="preserve">f on </w:t>
            </w:r>
            <w:r w:rsidR="00123A6E">
              <w:rPr>
                <w:rFonts w:cstheme="minorHAnsi"/>
                <w:sz w:val="20"/>
                <w:szCs w:val="20"/>
              </w:rPr>
              <w:t>the</w:t>
            </w:r>
            <w:r w:rsidR="007D537D">
              <w:rPr>
                <w:rFonts w:cstheme="minorHAnsi"/>
                <w:sz w:val="20"/>
                <w:szCs w:val="20"/>
              </w:rPr>
              <w:t xml:space="preserve"> main </w:t>
            </w:r>
            <w:r>
              <w:rPr>
                <w:rFonts w:cstheme="minorHAnsi"/>
                <w:sz w:val="20"/>
                <w:szCs w:val="20"/>
              </w:rPr>
              <w:t xml:space="preserve">GS </w:t>
            </w:r>
            <w:r w:rsidR="007D537D">
              <w:rPr>
                <w:rFonts w:cstheme="minorHAnsi"/>
                <w:sz w:val="20"/>
                <w:szCs w:val="20"/>
              </w:rPr>
              <w:t xml:space="preserve">setting we choose NOT to show the YouConnect Fees, </w:t>
            </w:r>
            <w:r>
              <w:rPr>
                <w:rFonts w:cstheme="minorHAnsi"/>
                <w:sz w:val="20"/>
                <w:szCs w:val="20"/>
              </w:rPr>
              <w:t xml:space="preserve">the below setting will </w:t>
            </w:r>
            <w:proofErr w:type="spellStart"/>
            <w:r>
              <w:rPr>
                <w:rFonts w:cstheme="minorHAnsi"/>
                <w:sz w:val="20"/>
                <w:szCs w:val="20"/>
              </w:rPr>
              <w:t>auotmaticallyl</w:t>
            </w:r>
            <w:proofErr w:type="spellEnd"/>
            <w:r>
              <w:rPr>
                <w:rFonts w:cstheme="minorHAnsi"/>
                <w:sz w:val="20"/>
                <w:szCs w:val="20"/>
              </w:rPr>
              <w:t xml:space="preserve"> follow and show or not show the YC system fees (% or Flat): </w:t>
            </w:r>
            <w:r w:rsidR="007D537D">
              <w:rPr>
                <w:rFonts w:cstheme="minorHAnsi"/>
                <w:sz w:val="20"/>
                <w:szCs w:val="20"/>
              </w:rPr>
              <w:br/>
            </w:r>
            <w:r w:rsidR="007D537D">
              <w:rPr>
                <w:noProof/>
              </w:rPr>
              <w:drawing>
                <wp:inline distT="0" distB="0" distL="0" distR="0" wp14:anchorId="09C1FB7C" wp14:editId="21CD7D3E">
                  <wp:extent cx="2579334" cy="721025"/>
                  <wp:effectExtent l="0" t="0" r="0" b="3175"/>
                  <wp:docPr id="117317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78850" name=""/>
                          <pic:cNvPicPr/>
                        </pic:nvPicPr>
                        <pic:blipFill>
                          <a:blip r:embed="rId21"/>
                          <a:stretch>
                            <a:fillRect/>
                          </a:stretch>
                        </pic:blipFill>
                        <pic:spPr>
                          <a:xfrm>
                            <a:off x="0" y="0"/>
                            <a:ext cx="2589931" cy="723987"/>
                          </a:xfrm>
                          <a:prstGeom prst="rect">
                            <a:avLst/>
                          </a:prstGeom>
                        </pic:spPr>
                      </pic:pic>
                    </a:graphicData>
                  </a:graphic>
                </wp:inline>
              </w:drawing>
            </w:r>
          </w:p>
          <w:p w14:paraId="05F2BD5D" w14:textId="486512B3" w:rsidR="00C079A1" w:rsidRPr="005508E4" w:rsidRDefault="00C079A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60BCB135" w14:textId="77777777" w:rsidR="00A8752F" w:rsidRDefault="00A8752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E138964" w14:textId="77777777" w:rsidR="00CE46D0" w:rsidRDefault="00CE46D0"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65C83CD" w14:textId="18714FEA" w:rsidR="00A8752F" w:rsidRPr="00CE46D0" w:rsidRDefault="00A8752F"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CE46D0">
              <w:rPr>
                <w:rFonts w:cstheme="minorHAnsi"/>
                <w:b/>
                <w:bCs/>
                <w:sz w:val="20"/>
                <w:szCs w:val="20"/>
              </w:rPr>
              <w:t xml:space="preserve">CLIENT: </w:t>
            </w:r>
          </w:p>
          <w:p w14:paraId="59BC6094" w14:textId="77777777" w:rsidR="00A8752F" w:rsidRDefault="00A8752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B624E7E" w14:textId="77777777" w:rsidR="00D01480" w:rsidRDefault="00D01480"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0BFCC20" w14:textId="77777777" w:rsidR="00FA22F7" w:rsidRDefault="00FA22F7"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DEECFAB" w14:textId="77777777" w:rsidR="007E1A01" w:rsidRDefault="007E1A01"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7E531BC" w14:textId="77777777" w:rsidR="00E23524" w:rsidRDefault="00E23524"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75683DA" w14:textId="77777777" w:rsidR="00A86BF7" w:rsidRDefault="00A86BF7"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CCDE204" w14:textId="77777777" w:rsidR="00A86BF7" w:rsidRDefault="00A86BF7"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B02EE41" w14:textId="77777777" w:rsidR="001C4371" w:rsidRDefault="001C4371"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FD63C68" w14:textId="2C9D5821" w:rsidR="00B86106" w:rsidRPr="00404099" w:rsidRDefault="00B86106"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6FF4CEB" w14:textId="7364F516" w:rsidR="00875D3A" w:rsidRPr="00404099" w:rsidRDefault="00875D3A"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064DD8" w:rsidRPr="008066CA" w14:paraId="124CAD2F"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15624075" w14:textId="2C32FC25" w:rsidR="00BC5A0E" w:rsidRPr="008066CA" w:rsidRDefault="00BC5A0E" w:rsidP="005508E4">
            <w:pPr>
              <w:rPr>
                <w:rFonts w:cstheme="minorHAnsi"/>
                <w:sz w:val="20"/>
                <w:szCs w:val="20"/>
              </w:rPr>
            </w:pPr>
            <w:r>
              <w:rPr>
                <w:rFonts w:cstheme="minorHAnsi"/>
                <w:sz w:val="20"/>
                <w:szCs w:val="20"/>
              </w:rPr>
              <w:t>0</w:t>
            </w:r>
            <w:r w:rsidR="004C2DF9">
              <w:rPr>
                <w:rFonts w:cstheme="minorHAnsi"/>
                <w:sz w:val="20"/>
                <w:szCs w:val="20"/>
              </w:rPr>
              <w:t>4</w:t>
            </w:r>
          </w:p>
        </w:tc>
        <w:tc>
          <w:tcPr>
            <w:tcW w:w="5530" w:type="dxa"/>
          </w:tcPr>
          <w:p w14:paraId="40D56384" w14:textId="77777777" w:rsidR="00BC5A0E" w:rsidRDefault="00040ED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Default Setting for “My Items” (Bank Admins)</w:t>
            </w:r>
          </w:p>
          <w:p w14:paraId="5BFC8630" w14:textId="77777777" w:rsidR="00040ED2" w:rsidRDefault="00040ED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40ED2">
              <w:rPr>
                <w:rFonts w:cstheme="minorHAnsi"/>
                <w:sz w:val="20"/>
                <w:szCs w:val="20"/>
                <w:u w:val="single"/>
              </w:rPr>
              <w:t>Description:</w:t>
            </w:r>
            <w:r>
              <w:rPr>
                <w:rFonts w:cstheme="minorHAnsi"/>
                <w:sz w:val="20"/>
                <w:szCs w:val="20"/>
              </w:rPr>
              <w:t xml:space="preserve"> Allows you to choose whether “My Items” will be checked or unchecked by default for all Bank Administrators</w:t>
            </w:r>
            <w:r w:rsidR="002A0D2D">
              <w:rPr>
                <w:rFonts w:cstheme="minorHAnsi"/>
                <w:sz w:val="20"/>
                <w:szCs w:val="20"/>
              </w:rPr>
              <w:t xml:space="preserve"> under the Requests tab search filters. </w:t>
            </w:r>
            <w:r>
              <w:rPr>
                <w:rFonts w:cstheme="minorHAnsi"/>
                <w:sz w:val="20"/>
                <w:szCs w:val="20"/>
              </w:rPr>
              <w:br/>
              <w:t xml:space="preserve">If checked, </w:t>
            </w:r>
            <w:r w:rsidR="002A0D2D">
              <w:rPr>
                <w:rFonts w:cstheme="minorHAnsi"/>
                <w:sz w:val="20"/>
                <w:szCs w:val="20"/>
              </w:rPr>
              <w:t xml:space="preserve">by default they will </w:t>
            </w:r>
            <w:r>
              <w:rPr>
                <w:rFonts w:cstheme="minorHAnsi"/>
                <w:sz w:val="20"/>
                <w:szCs w:val="20"/>
              </w:rPr>
              <w:t xml:space="preserve">only see Requests that they’re associated with (i.e. </w:t>
            </w:r>
            <w:r w:rsidR="002A0D2D">
              <w:rPr>
                <w:rFonts w:cstheme="minorHAnsi"/>
                <w:sz w:val="20"/>
                <w:szCs w:val="20"/>
              </w:rPr>
              <w:t xml:space="preserve">their name is within one of the Job Manager fields). </w:t>
            </w:r>
            <w:r w:rsidR="00371DD8" w:rsidRPr="00371DD8">
              <w:rPr>
                <w:rFonts w:cstheme="minorHAnsi"/>
                <w:i/>
                <w:iCs/>
                <w:sz w:val="20"/>
                <w:szCs w:val="20"/>
              </w:rPr>
              <w:t>And to see all Requests, they’ll have to press “Clear” or uncheck “My Items” before doing a search.</w:t>
            </w:r>
            <w:r w:rsidR="00371DD8">
              <w:rPr>
                <w:rFonts w:cstheme="minorHAnsi"/>
                <w:sz w:val="20"/>
                <w:szCs w:val="20"/>
              </w:rPr>
              <w:t xml:space="preserve"> </w:t>
            </w:r>
            <w:r w:rsidR="008C20A9">
              <w:rPr>
                <w:rFonts w:cstheme="minorHAnsi"/>
                <w:sz w:val="20"/>
                <w:szCs w:val="20"/>
              </w:rPr>
              <w:br/>
            </w:r>
            <w:hyperlink w:anchor="Bookmark05" w:history="1">
              <w:r w:rsidR="008C20A9" w:rsidRPr="001E4961">
                <w:rPr>
                  <w:rStyle w:val="Hyperlink"/>
                  <w:rFonts w:cstheme="minorHAnsi"/>
                  <w:sz w:val="20"/>
                  <w:szCs w:val="20"/>
                </w:rPr>
                <w:t xml:space="preserve">Click here </w:t>
              </w:r>
              <w:r w:rsidR="00841AEA" w:rsidRPr="001E4961">
                <w:rPr>
                  <w:rStyle w:val="Hyperlink"/>
                  <w:rFonts w:cstheme="minorHAnsi"/>
                  <w:sz w:val="20"/>
                  <w:szCs w:val="20"/>
                </w:rPr>
                <w:t>for a screenshot example.</w:t>
              </w:r>
            </w:hyperlink>
            <w:r w:rsidR="00841AEA">
              <w:rPr>
                <w:rFonts w:cstheme="minorHAnsi"/>
                <w:sz w:val="20"/>
                <w:szCs w:val="20"/>
              </w:rPr>
              <w:t xml:space="preserve"> </w:t>
            </w:r>
            <w:r w:rsidR="00447C8E">
              <w:rPr>
                <w:rFonts w:cstheme="minorHAnsi"/>
                <w:sz w:val="20"/>
                <w:szCs w:val="20"/>
              </w:rPr>
              <w:br/>
            </w:r>
          </w:p>
          <w:p w14:paraId="754F86FE" w14:textId="1EC1F171" w:rsidR="00F96A70" w:rsidRPr="00F96A70" w:rsidRDefault="00F96A70"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F96A70">
              <w:rPr>
                <w:rFonts w:cstheme="minorHAnsi"/>
                <w:b/>
                <w:bCs/>
                <w:i/>
                <w:iCs/>
                <w:sz w:val="20"/>
                <w:szCs w:val="20"/>
              </w:rPr>
              <w:t>INTERNAL</w:t>
            </w:r>
            <w:r w:rsidRPr="00F96A70">
              <w:rPr>
                <w:rFonts w:cstheme="minorHAnsi"/>
                <w:i/>
                <w:iCs/>
                <w:sz w:val="20"/>
                <w:szCs w:val="20"/>
              </w:rPr>
              <w:t xml:space="preserve"> – setting name </w:t>
            </w:r>
            <w:r w:rsidR="00272D33">
              <w:rPr>
                <w:rFonts w:cstheme="minorHAnsi"/>
                <w:i/>
                <w:iCs/>
                <w:sz w:val="20"/>
                <w:szCs w:val="20"/>
              </w:rPr>
              <w:t>–</w:t>
            </w:r>
            <w:r w:rsidRPr="00F96A70">
              <w:rPr>
                <w:rFonts w:cstheme="minorHAnsi"/>
                <w:i/>
                <w:iCs/>
                <w:sz w:val="20"/>
                <w:szCs w:val="20"/>
              </w:rPr>
              <w:t xml:space="preserve"> </w:t>
            </w:r>
            <w:r w:rsidR="00272D33">
              <w:rPr>
                <w:rFonts w:cstheme="minorHAnsi"/>
                <w:i/>
                <w:iCs/>
                <w:sz w:val="20"/>
                <w:szCs w:val="20"/>
              </w:rPr>
              <w:t>“</w:t>
            </w:r>
            <w:r w:rsidRPr="00F96A70">
              <w:rPr>
                <w:rFonts w:cstheme="minorHAnsi"/>
                <w:i/>
                <w:iCs/>
                <w:sz w:val="20"/>
                <w:szCs w:val="20"/>
              </w:rPr>
              <w:t xml:space="preserve">Default setting for </w:t>
            </w:r>
            <w:proofErr w:type="spellStart"/>
            <w:r w:rsidRPr="00ED2D1A">
              <w:rPr>
                <w:rFonts w:cstheme="minorHAnsi"/>
                <w:i/>
                <w:iCs/>
                <w:sz w:val="20"/>
                <w:szCs w:val="20"/>
                <w:u w:val="single"/>
              </w:rPr>
              <w:t>MyItems</w:t>
            </w:r>
            <w:proofErr w:type="spellEnd"/>
            <w:r w:rsidRPr="00F96A70">
              <w:rPr>
                <w:rFonts w:cstheme="minorHAnsi"/>
                <w:i/>
                <w:iCs/>
                <w:sz w:val="20"/>
                <w:szCs w:val="20"/>
              </w:rPr>
              <w:t xml:space="preserve"> Checkbox…</w:t>
            </w:r>
            <w:r w:rsidR="00C77CF1">
              <w:rPr>
                <w:rFonts w:cstheme="minorHAnsi"/>
                <w:i/>
                <w:iCs/>
                <w:sz w:val="20"/>
                <w:szCs w:val="20"/>
              </w:rPr>
              <w:t>.</w:t>
            </w:r>
            <w:r w:rsidR="00272D33">
              <w:rPr>
                <w:rFonts w:cstheme="minorHAnsi"/>
                <w:i/>
                <w:iCs/>
                <w:sz w:val="20"/>
                <w:szCs w:val="20"/>
              </w:rPr>
              <w:t>”</w:t>
            </w:r>
            <w:r w:rsidR="00C77CF1">
              <w:rPr>
                <w:rFonts w:cstheme="minorHAnsi"/>
                <w:i/>
                <w:iCs/>
                <w:sz w:val="20"/>
                <w:szCs w:val="20"/>
              </w:rPr>
              <w:t xml:space="preserve"> Uncheck the box if Bank Admins should NOT have the </w:t>
            </w:r>
            <w:r w:rsidR="00C77CF1">
              <w:rPr>
                <w:rFonts w:cstheme="minorHAnsi"/>
                <w:i/>
                <w:iCs/>
                <w:sz w:val="20"/>
                <w:szCs w:val="20"/>
              </w:rPr>
              <w:lastRenderedPageBreak/>
              <w:t xml:space="preserve">box checked by default. </w:t>
            </w:r>
            <w:r w:rsidR="00ED2D1A">
              <w:rPr>
                <w:rFonts w:cstheme="minorHAnsi"/>
                <w:i/>
                <w:iCs/>
                <w:sz w:val="20"/>
                <w:szCs w:val="20"/>
              </w:rPr>
              <w:t>Can only test as a Bank Admin</w:t>
            </w:r>
            <w:r w:rsidR="00B22FC0">
              <w:rPr>
                <w:rFonts w:cstheme="minorHAnsi"/>
                <w:i/>
                <w:iCs/>
                <w:sz w:val="20"/>
                <w:szCs w:val="20"/>
              </w:rPr>
              <w:t xml:space="preserve"> (does not apply to System Admins). </w:t>
            </w:r>
          </w:p>
        </w:tc>
        <w:tc>
          <w:tcPr>
            <w:tcW w:w="5757" w:type="dxa"/>
          </w:tcPr>
          <w:p w14:paraId="77B39608" w14:textId="77777777" w:rsidR="00BC5A0E" w:rsidRDefault="002A0D2D" w:rsidP="002A0D2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A) Check “My Items” by default for all </w:t>
            </w:r>
            <w:r w:rsidRPr="00F96A70">
              <w:rPr>
                <w:rFonts w:cstheme="minorHAnsi"/>
                <w:b/>
                <w:bCs/>
                <w:sz w:val="20"/>
                <w:szCs w:val="20"/>
              </w:rPr>
              <w:t>Bank Administrator</w:t>
            </w:r>
            <w:r w:rsidR="003A442E" w:rsidRPr="00F96A70">
              <w:rPr>
                <w:rFonts w:cstheme="minorHAnsi"/>
                <w:b/>
                <w:bCs/>
                <w:sz w:val="20"/>
                <w:szCs w:val="20"/>
              </w:rPr>
              <w:t>s</w:t>
            </w:r>
            <w:r>
              <w:rPr>
                <w:rFonts w:cstheme="minorHAnsi"/>
                <w:sz w:val="20"/>
                <w:szCs w:val="20"/>
              </w:rPr>
              <w:t xml:space="preserve">, with the option to uncheck it </w:t>
            </w:r>
            <w:r w:rsidR="009013B1">
              <w:rPr>
                <w:rFonts w:cstheme="minorHAnsi"/>
                <w:sz w:val="20"/>
                <w:szCs w:val="20"/>
              </w:rPr>
              <w:t xml:space="preserve">if they want </w:t>
            </w:r>
            <w:r w:rsidR="003A442E">
              <w:rPr>
                <w:rFonts w:cstheme="minorHAnsi"/>
                <w:sz w:val="20"/>
                <w:szCs w:val="20"/>
              </w:rPr>
              <w:t>to</w:t>
            </w:r>
            <w:r>
              <w:rPr>
                <w:rFonts w:cstheme="minorHAnsi"/>
                <w:sz w:val="20"/>
                <w:szCs w:val="20"/>
              </w:rPr>
              <w:t xml:space="preserve"> see all </w:t>
            </w:r>
            <w:r w:rsidR="00B33892">
              <w:rPr>
                <w:rFonts w:cstheme="minorHAnsi"/>
                <w:sz w:val="20"/>
                <w:szCs w:val="20"/>
              </w:rPr>
              <w:t>R</w:t>
            </w:r>
            <w:r>
              <w:rPr>
                <w:rFonts w:cstheme="minorHAnsi"/>
                <w:sz w:val="20"/>
                <w:szCs w:val="20"/>
              </w:rPr>
              <w:t xml:space="preserve">equests.  </w:t>
            </w:r>
            <w:r>
              <w:rPr>
                <w:rFonts w:cstheme="minorHAnsi"/>
                <w:sz w:val="20"/>
                <w:szCs w:val="20"/>
              </w:rPr>
              <w:br/>
              <w:t xml:space="preserve">  </w:t>
            </w:r>
            <w:r>
              <w:rPr>
                <w:rFonts w:cstheme="minorHAnsi"/>
                <w:sz w:val="20"/>
                <w:szCs w:val="20"/>
              </w:rPr>
              <w:br/>
              <w:t>B) Uncheck “My Items” by default for all Bank Administrator</w:t>
            </w:r>
            <w:r w:rsidR="003A442E">
              <w:rPr>
                <w:rFonts w:cstheme="minorHAnsi"/>
                <w:sz w:val="20"/>
                <w:szCs w:val="20"/>
              </w:rPr>
              <w:t>s</w:t>
            </w:r>
            <w:r>
              <w:rPr>
                <w:rFonts w:cstheme="minorHAnsi"/>
                <w:sz w:val="20"/>
                <w:szCs w:val="20"/>
              </w:rPr>
              <w:t xml:space="preserve">, with the option to check it </w:t>
            </w:r>
            <w:r w:rsidR="009013B1">
              <w:rPr>
                <w:rFonts w:cstheme="minorHAnsi"/>
                <w:sz w:val="20"/>
                <w:szCs w:val="20"/>
              </w:rPr>
              <w:t>if they want to</w:t>
            </w:r>
            <w:r>
              <w:rPr>
                <w:rFonts w:cstheme="minorHAnsi"/>
                <w:sz w:val="20"/>
                <w:szCs w:val="20"/>
              </w:rPr>
              <w:t xml:space="preserve"> see only </w:t>
            </w:r>
            <w:r w:rsidR="00B33892">
              <w:rPr>
                <w:rFonts w:cstheme="minorHAnsi"/>
                <w:sz w:val="20"/>
                <w:szCs w:val="20"/>
              </w:rPr>
              <w:t>R</w:t>
            </w:r>
            <w:r>
              <w:rPr>
                <w:rFonts w:cstheme="minorHAnsi"/>
                <w:sz w:val="20"/>
                <w:szCs w:val="20"/>
              </w:rPr>
              <w:t>equests that the</w:t>
            </w:r>
            <w:r w:rsidR="00B74EC0">
              <w:rPr>
                <w:rFonts w:cstheme="minorHAnsi"/>
                <w:sz w:val="20"/>
                <w:szCs w:val="20"/>
              </w:rPr>
              <w:t xml:space="preserve">ir name is on. </w:t>
            </w:r>
          </w:p>
          <w:p w14:paraId="0839D764" w14:textId="77777777" w:rsidR="00AE15C0" w:rsidRDefault="00AE15C0" w:rsidP="002A0D2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27139B2" w14:textId="4BCE6C5A" w:rsidR="00B22FC0" w:rsidRPr="00B22FC0" w:rsidRDefault="00B22FC0" w:rsidP="002A0D2D">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B22FC0">
              <w:rPr>
                <w:rFonts w:cstheme="minorHAnsi"/>
                <w:b/>
                <w:bCs/>
                <w:sz w:val="20"/>
                <w:szCs w:val="20"/>
              </w:rPr>
              <w:t>OTHER INTERNAL:</w:t>
            </w:r>
          </w:p>
          <w:p w14:paraId="3E465BEC" w14:textId="301394D4" w:rsidR="0079781A" w:rsidRDefault="00B22FC0" w:rsidP="002A0D2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You can </w:t>
            </w:r>
            <w:r w:rsidR="00AE15C0" w:rsidRPr="00B22FC0">
              <w:rPr>
                <w:rFonts w:cstheme="minorHAnsi"/>
                <w:sz w:val="20"/>
                <w:szCs w:val="20"/>
              </w:rPr>
              <w:t xml:space="preserve">Explain what a Bank Admin is. </w:t>
            </w:r>
            <w:r w:rsidR="00483D22">
              <w:rPr>
                <w:rFonts w:cstheme="minorHAnsi"/>
                <w:sz w:val="20"/>
                <w:szCs w:val="20"/>
              </w:rPr>
              <w:t>Usually just a few people at each bank that have access to some admin features on top of the access a Job Manager has. Called Content Admins in RIMS.</w:t>
            </w:r>
          </w:p>
          <w:p w14:paraId="66848812" w14:textId="757E707C" w:rsidR="0079781A" w:rsidRDefault="00483D22" w:rsidP="002A0D2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u w:val="single"/>
              </w:rPr>
              <w:lastRenderedPageBreak/>
              <w:t>Another</w:t>
            </w:r>
            <w:r w:rsidR="0079781A" w:rsidRPr="0079781A">
              <w:rPr>
                <w:rFonts w:cstheme="minorHAnsi"/>
                <w:sz w:val="20"/>
                <w:szCs w:val="20"/>
                <w:u w:val="single"/>
              </w:rPr>
              <w:t xml:space="preserve"> way to ask them 1:</w:t>
            </w:r>
            <w:r w:rsidR="0079781A">
              <w:rPr>
                <w:rFonts w:cstheme="minorHAnsi"/>
                <w:sz w:val="20"/>
                <w:szCs w:val="20"/>
              </w:rPr>
              <w:t xml:space="preserve"> </w:t>
            </w:r>
            <w:r w:rsidR="00AE15C0" w:rsidRPr="00B22FC0">
              <w:rPr>
                <w:rFonts w:cstheme="minorHAnsi"/>
                <w:sz w:val="20"/>
                <w:szCs w:val="20"/>
              </w:rPr>
              <w:t xml:space="preserve">When they </w:t>
            </w:r>
            <w:r w:rsidR="007B6EDB" w:rsidRPr="00B22FC0">
              <w:rPr>
                <w:rFonts w:cstheme="minorHAnsi"/>
                <w:sz w:val="20"/>
                <w:szCs w:val="20"/>
              </w:rPr>
              <w:t>go to the</w:t>
            </w:r>
            <w:r w:rsidR="00AE15C0" w:rsidRPr="00B22FC0">
              <w:rPr>
                <w:rFonts w:cstheme="minorHAnsi"/>
                <w:sz w:val="20"/>
                <w:szCs w:val="20"/>
              </w:rPr>
              <w:t xml:space="preserve"> Requests tab, do you want them to initially see only items their name is on, or all orders? They always have the option to</w:t>
            </w:r>
            <w:r w:rsidR="007B6EDB" w:rsidRPr="00B22FC0">
              <w:rPr>
                <w:rFonts w:cstheme="minorHAnsi"/>
                <w:sz w:val="20"/>
                <w:szCs w:val="20"/>
              </w:rPr>
              <w:t xml:space="preserve"> uncheck the box and press search to see all. </w:t>
            </w:r>
          </w:p>
          <w:p w14:paraId="6571E96F" w14:textId="3D1D8AD4" w:rsidR="001C7E74" w:rsidRPr="0079781A" w:rsidRDefault="00483D22" w:rsidP="002A0D2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u w:val="single"/>
              </w:rPr>
              <w:t>Another</w:t>
            </w:r>
            <w:r w:rsidR="0079781A" w:rsidRPr="0079781A">
              <w:rPr>
                <w:rFonts w:cstheme="minorHAnsi"/>
                <w:sz w:val="20"/>
                <w:szCs w:val="20"/>
                <w:u w:val="single"/>
              </w:rPr>
              <w:t xml:space="preserve"> way to ask them 2</w:t>
            </w:r>
            <w:r w:rsidR="0079781A">
              <w:rPr>
                <w:rFonts w:cstheme="minorHAnsi"/>
                <w:sz w:val="20"/>
                <w:szCs w:val="20"/>
              </w:rPr>
              <w:t xml:space="preserve">: </w:t>
            </w:r>
            <w:r w:rsidR="005918CC" w:rsidRPr="0079781A">
              <w:rPr>
                <w:rFonts w:cstheme="minorHAnsi"/>
                <w:sz w:val="20"/>
                <w:szCs w:val="20"/>
              </w:rPr>
              <w:t xml:space="preserve">When Bank Admins go to the requested tab, do you want the first thing they see to be just orders that their name is on? Meaning the </w:t>
            </w:r>
            <w:r>
              <w:rPr>
                <w:rFonts w:cstheme="minorHAnsi"/>
                <w:sz w:val="20"/>
                <w:szCs w:val="20"/>
              </w:rPr>
              <w:t>“</w:t>
            </w:r>
            <w:r w:rsidR="005918CC" w:rsidRPr="0079781A">
              <w:rPr>
                <w:rFonts w:cstheme="minorHAnsi"/>
                <w:sz w:val="20"/>
                <w:szCs w:val="20"/>
              </w:rPr>
              <w:t>my items</w:t>
            </w:r>
            <w:r>
              <w:rPr>
                <w:rFonts w:cstheme="minorHAnsi"/>
                <w:sz w:val="20"/>
                <w:szCs w:val="20"/>
              </w:rPr>
              <w:t>”</w:t>
            </w:r>
            <w:r w:rsidR="005918CC" w:rsidRPr="0079781A">
              <w:rPr>
                <w:rFonts w:cstheme="minorHAnsi"/>
                <w:sz w:val="20"/>
                <w:szCs w:val="20"/>
              </w:rPr>
              <w:t xml:space="preserve"> box will be checked</w:t>
            </w:r>
            <w:r w:rsidR="000A00A8" w:rsidRPr="0079781A">
              <w:rPr>
                <w:rFonts w:cstheme="minorHAnsi"/>
                <w:sz w:val="20"/>
                <w:szCs w:val="20"/>
              </w:rPr>
              <w:t xml:space="preserve"> but they can uncheck it and press search to see all orders. </w:t>
            </w:r>
          </w:p>
          <w:p w14:paraId="706BC2F7" w14:textId="77777777" w:rsidR="0012169B" w:rsidRDefault="0012169B" w:rsidP="002A0D2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6FAAAD9" w14:textId="676EE2CE" w:rsidR="0012169B" w:rsidRPr="002A0D2D" w:rsidRDefault="0012169B" w:rsidP="002A0D2D">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106F3C97" w14:textId="77777777" w:rsidR="00FA22F7" w:rsidRDefault="00FA22F7"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28A31B7" w14:textId="16832CDD" w:rsidR="00FA22F7" w:rsidRPr="00404099" w:rsidRDefault="00483D2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r w:rsidR="00FA22F7" w:rsidRPr="00404099">
              <w:rPr>
                <w:rFonts w:cstheme="minorHAnsi"/>
                <w:b/>
                <w:bCs/>
                <w:sz w:val="20"/>
                <w:szCs w:val="20"/>
              </w:rPr>
              <w:t xml:space="preserve"> </w:t>
            </w:r>
          </w:p>
          <w:p w14:paraId="55602051" w14:textId="77777777" w:rsidR="00FA22F7" w:rsidRDefault="00FA22F7"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8A6ED52" w14:textId="16E9A7C9" w:rsidR="00FA22F7" w:rsidRDefault="00FA22F7"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97901F3" w14:textId="41BDEC76" w:rsidR="00E11395" w:rsidRPr="008066CA" w:rsidRDefault="00E11395"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639EABC5"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3D561996" w14:textId="03CA7785" w:rsidR="00BC5A0E" w:rsidRPr="008066CA" w:rsidRDefault="0097714F" w:rsidP="005508E4">
            <w:pPr>
              <w:rPr>
                <w:rFonts w:cstheme="minorHAnsi"/>
                <w:sz w:val="20"/>
                <w:szCs w:val="20"/>
              </w:rPr>
            </w:pPr>
            <w:r>
              <w:rPr>
                <w:rFonts w:cstheme="minorHAnsi"/>
                <w:sz w:val="20"/>
                <w:szCs w:val="20"/>
              </w:rPr>
              <w:t>0</w:t>
            </w:r>
            <w:r w:rsidR="004C2DF9">
              <w:rPr>
                <w:rFonts w:cstheme="minorHAnsi"/>
                <w:sz w:val="20"/>
                <w:szCs w:val="20"/>
              </w:rPr>
              <w:t>5</w:t>
            </w:r>
          </w:p>
        </w:tc>
        <w:tc>
          <w:tcPr>
            <w:tcW w:w="5530" w:type="dxa"/>
          </w:tcPr>
          <w:p w14:paraId="71CC41F1" w14:textId="1AE0EEB9" w:rsidR="00BC5A0E" w:rsidRDefault="0097714F"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Department Filters on Searches</w:t>
            </w:r>
          </w:p>
          <w:p w14:paraId="1FBD5A69" w14:textId="77777777" w:rsidR="0097714F" w:rsidRDefault="0097714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7714F">
              <w:rPr>
                <w:rFonts w:cstheme="minorHAnsi"/>
                <w:sz w:val="20"/>
                <w:szCs w:val="20"/>
                <w:u w:val="single"/>
              </w:rPr>
              <w:t>Description</w:t>
            </w:r>
            <w:r w:rsidRPr="0097714F">
              <w:rPr>
                <w:rFonts w:cstheme="minorHAnsi"/>
                <w:sz w:val="20"/>
                <w:szCs w:val="20"/>
              </w:rPr>
              <w:t xml:space="preserve">: </w:t>
            </w:r>
            <w:r>
              <w:rPr>
                <w:rFonts w:cstheme="minorHAnsi"/>
                <w:sz w:val="20"/>
                <w:szCs w:val="20"/>
              </w:rPr>
              <w:t xml:space="preserve">If your orders will be routed to and processed by multiple departments (Example: Appraisal dept and Environmental dept), </w:t>
            </w:r>
            <w:r w:rsidR="00596D56">
              <w:rPr>
                <w:rFonts w:cstheme="minorHAnsi"/>
                <w:sz w:val="20"/>
                <w:szCs w:val="20"/>
              </w:rPr>
              <w:t xml:space="preserve">the search filters on each department’s </w:t>
            </w:r>
            <w:r>
              <w:rPr>
                <w:rFonts w:cstheme="minorHAnsi"/>
                <w:sz w:val="20"/>
                <w:szCs w:val="20"/>
              </w:rPr>
              <w:t xml:space="preserve">Requests tab can be preset to display </w:t>
            </w:r>
            <w:r w:rsidR="00596D56">
              <w:rPr>
                <w:rFonts w:cstheme="minorHAnsi"/>
                <w:sz w:val="20"/>
                <w:szCs w:val="20"/>
              </w:rPr>
              <w:t xml:space="preserve">by default </w:t>
            </w:r>
            <w:r>
              <w:rPr>
                <w:rFonts w:cstheme="minorHAnsi"/>
                <w:sz w:val="20"/>
                <w:szCs w:val="20"/>
              </w:rPr>
              <w:t xml:space="preserve">only </w:t>
            </w:r>
            <w:r w:rsidR="00596D56">
              <w:rPr>
                <w:rFonts w:cstheme="minorHAnsi"/>
                <w:sz w:val="20"/>
                <w:szCs w:val="20"/>
              </w:rPr>
              <w:t xml:space="preserve">the types of orders that they process. </w:t>
            </w:r>
            <w:r>
              <w:rPr>
                <w:rFonts w:cstheme="minorHAnsi"/>
                <w:sz w:val="20"/>
                <w:szCs w:val="20"/>
              </w:rPr>
              <w:t xml:space="preserve"> </w:t>
            </w:r>
            <w:r w:rsidR="00596D56">
              <w:rPr>
                <w:rFonts w:cstheme="minorHAnsi"/>
                <w:sz w:val="20"/>
                <w:szCs w:val="20"/>
              </w:rPr>
              <w:t xml:space="preserve">They will have the option to change the filters in order to see all order/request types. </w:t>
            </w:r>
            <w:r w:rsidR="00362484">
              <w:rPr>
                <w:rFonts w:cstheme="minorHAnsi"/>
                <w:sz w:val="20"/>
                <w:szCs w:val="20"/>
              </w:rPr>
              <w:br/>
            </w:r>
            <w:r w:rsidR="00596D56">
              <w:rPr>
                <w:rFonts w:cstheme="minorHAnsi"/>
                <w:sz w:val="20"/>
                <w:szCs w:val="20"/>
              </w:rPr>
              <w:br/>
            </w:r>
            <w:r w:rsidR="00596D56">
              <w:rPr>
                <w:noProof/>
              </w:rPr>
              <w:drawing>
                <wp:inline distT="0" distB="0" distL="0" distR="0" wp14:anchorId="318D7552" wp14:editId="05AD4D4B">
                  <wp:extent cx="2980414" cy="1007976"/>
                  <wp:effectExtent l="0" t="0" r="0" b="1905"/>
                  <wp:docPr id="114758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82137" name=""/>
                          <pic:cNvPicPr/>
                        </pic:nvPicPr>
                        <pic:blipFill>
                          <a:blip r:embed="rId22"/>
                          <a:stretch>
                            <a:fillRect/>
                          </a:stretch>
                        </pic:blipFill>
                        <pic:spPr>
                          <a:xfrm>
                            <a:off x="0" y="0"/>
                            <a:ext cx="3018181" cy="1020749"/>
                          </a:xfrm>
                          <a:prstGeom prst="rect">
                            <a:avLst/>
                          </a:prstGeom>
                        </pic:spPr>
                      </pic:pic>
                    </a:graphicData>
                  </a:graphic>
                </wp:inline>
              </w:drawing>
            </w:r>
          </w:p>
          <w:p w14:paraId="0A16622E" w14:textId="77777777" w:rsidR="00272D33" w:rsidRDefault="00272D33"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861BC1C" w14:textId="77777777" w:rsidR="00272D33" w:rsidRDefault="00272D33"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190DF9C" w14:textId="77777777" w:rsidR="00272D33" w:rsidRDefault="00272D33"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F96A70">
              <w:rPr>
                <w:rFonts w:cstheme="minorHAnsi"/>
                <w:b/>
                <w:bCs/>
                <w:i/>
                <w:iCs/>
                <w:sz w:val="20"/>
                <w:szCs w:val="20"/>
              </w:rPr>
              <w:t>INTERNAL</w:t>
            </w:r>
            <w:r w:rsidRPr="00F96A70">
              <w:rPr>
                <w:rFonts w:cstheme="minorHAnsi"/>
                <w:i/>
                <w:iCs/>
                <w:sz w:val="20"/>
                <w:szCs w:val="20"/>
              </w:rPr>
              <w:t xml:space="preserve"> – setting name </w:t>
            </w:r>
            <w:r>
              <w:rPr>
                <w:rFonts w:cstheme="minorHAnsi"/>
                <w:i/>
                <w:iCs/>
                <w:sz w:val="20"/>
                <w:szCs w:val="20"/>
              </w:rPr>
              <w:t>–</w:t>
            </w:r>
            <w:r w:rsidRPr="00F96A70">
              <w:rPr>
                <w:rFonts w:cstheme="minorHAnsi"/>
                <w:i/>
                <w:iCs/>
                <w:sz w:val="20"/>
                <w:szCs w:val="20"/>
              </w:rPr>
              <w:t xml:space="preserve"> </w:t>
            </w:r>
            <w:r>
              <w:rPr>
                <w:rFonts w:cstheme="minorHAnsi"/>
                <w:i/>
                <w:iCs/>
                <w:sz w:val="20"/>
                <w:szCs w:val="20"/>
              </w:rPr>
              <w:t xml:space="preserve">”Disable Department filters on searches”. </w:t>
            </w:r>
          </w:p>
          <w:p w14:paraId="1747C7C6" w14:textId="77777777" w:rsidR="00264920" w:rsidRDefault="00264920"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414A5BCF" w14:textId="70C683FF" w:rsidR="00264920" w:rsidRPr="00264920" w:rsidRDefault="00264920" w:rsidP="00264920">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Pr>
                <w:rFonts w:cstheme="minorHAnsi"/>
                <w:i/>
                <w:iCs/>
                <w:sz w:val="20"/>
                <w:szCs w:val="20"/>
              </w:rPr>
              <w:t>Under Request Type Setup, we can tie each Request Type to a department (which represents a POSITION). For now</w:t>
            </w:r>
            <w:r w:rsidR="000B695A">
              <w:rPr>
                <w:rFonts w:cstheme="minorHAnsi"/>
                <w:i/>
                <w:iCs/>
                <w:sz w:val="20"/>
                <w:szCs w:val="20"/>
              </w:rPr>
              <w:t>,</w:t>
            </w:r>
            <w:r>
              <w:rPr>
                <w:rFonts w:cstheme="minorHAnsi"/>
                <w:i/>
                <w:iCs/>
                <w:sz w:val="20"/>
                <w:szCs w:val="20"/>
              </w:rPr>
              <w:t xml:space="preserve"> we just enable or disable this feature and ONCE we add the User Positions, we can tie each request type to the corresponding JM position (dept). </w:t>
            </w:r>
          </w:p>
          <w:p w14:paraId="0D81C693" w14:textId="77777777" w:rsidR="00264920" w:rsidRDefault="00264920"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5158A69" w14:textId="77777777" w:rsidR="00BF1AA3" w:rsidRDefault="00BF1AA3"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C83FB78" w14:textId="77777777" w:rsidR="00BF1AA3" w:rsidRDefault="00BF1AA3"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B2066EF" w14:textId="11A14DB4" w:rsidR="00BF1AA3" w:rsidRPr="00596D56" w:rsidRDefault="00BF1AA3"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7C4B28FD" w14:textId="77777777" w:rsidR="00BC5A0E" w:rsidRDefault="0097714F"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97714F">
              <w:rPr>
                <w:rFonts w:cstheme="minorHAnsi"/>
                <w:i/>
                <w:iCs/>
                <w:sz w:val="20"/>
                <w:szCs w:val="20"/>
              </w:rPr>
              <w:t xml:space="preserve">Please skip if you have only 1 department that will be processing orders. </w:t>
            </w:r>
          </w:p>
          <w:p w14:paraId="761E9C8E" w14:textId="77777777" w:rsidR="0097714F" w:rsidRDefault="0097714F"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2D92A769" w14:textId="4CFEB59B" w:rsidR="00596D56" w:rsidRDefault="00596D56" w:rsidP="00596D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Allow the Job Managers of each department to see all order/request types by default.   </w:t>
            </w:r>
          </w:p>
          <w:p w14:paraId="408F2C56" w14:textId="77777777" w:rsidR="0097714F" w:rsidRDefault="00596D56" w:rsidP="00596D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t xml:space="preserve">B) Allow the Job Managers of each department to see by default only order/request types that their department processes. </w:t>
            </w:r>
          </w:p>
          <w:p w14:paraId="7ECA4A42" w14:textId="77777777" w:rsidR="007B46DB" w:rsidRDefault="007B46DB" w:rsidP="00596D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4F775C4" w14:textId="77777777" w:rsidR="007B46DB" w:rsidRDefault="007B46DB" w:rsidP="00596D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ED83D6B" w14:textId="77777777" w:rsidR="007B46DB" w:rsidRDefault="007B46DB" w:rsidP="00596D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104E21E" w14:textId="77777777" w:rsidR="000B695A" w:rsidRPr="000B695A" w:rsidRDefault="000B695A" w:rsidP="00596D5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0B695A">
              <w:rPr>
                <w:rFonts w:cstheme="minorHAnsi"/>
                <w:b/>
                <w:bCs/>
                <w:sz w:val="20"/>
                <w:szCs w:val="20"/>
              </w:rPr>
              <w:t>INTERNAL:</w:t>
            </w:r>
          </w:p>
          <w:p w14:paraId="016D87F6" w14:textId="77777777" w:rsidR="000B695A" w:rsidRDefault="000B695A" w:rsidP="00596D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1FDE2A2" w14:textId="77777777" w:rsidR="000B695A" w:rsidRDefault="000B695A" w:rsidP="00596D5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Another way to ask the client if you see they might be doing Environmentals for example: </w:t>
            </w:r>
          </w:p>
          <w:p w14:paraId="4865ED0C" w14:textId="1D6448A7" w:rsidR="000B695A" w:rsidRPr="000B695A" w:rsidRDefault="000B695A" w:rsidP="000B695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B695A">
              <w:rPr>
                <w:rFonts w:cstheme="minorHAnsi"/>
                <w:sz w:val="20"/>
                <w:szCs w:val="20"/>
              </w:rPr>
              <w:t>I see that you’ll also be do</w:t>
            </w:r>
            <w:r>
              <w:rPr>
                <w:rFonts w:cstheme="minorHAnsi"/>
                <w:sz w:val="20"/>
                <w:szCs w:val="20"/>
              </w:rPr>
              <w:t>i</w:t>
            </w:r>
            <w:r w:rsidRPr="000B695A">
              <w:rPr>
                <w:rFonts w:cstheme="minorHAnsi"/>
                <w:sz w:val="20"/>
                <w:szCs w:val="20"/>
              </w:rPr>
              <w:t>ng environmentals. Do you have a separate Env dept, or does your Appraisal dept handle all orders that come in?</w:t>
            </w:r>
          </w:p>
          <w:p w14:paraId="5A3F7F10" w14:textId="0575ECD9" w:rsidR="000B695A" w:rsidRPr="000B695A" w:rsidRDefault="000B695A" w:rsidP="000B695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B695A">
              <w:rPr>
                <w:rFonts w:cstheme="minorHAnsi"/>
                <w:sz w:val="20"/>
                <w:szCs w:val="20"/>
              </w:rPr>
              <w:t xml:space="preserve">If separate, we can set it to where by default Env JMs will see only Env orders (and they can change it) and Appraisal </w:t>
            </w:r>
            <w:r>
              <w:rPr>
                <w:rFonts w:cstheme="minorHAnsi"/>
                <w:sz w:val="20"/>
                <w:szCs w:val="20"/>
              </w:rPr>
              <w:t xml:space="preserve">JM </w:t>
            </w:r>
            <w:r w:rsidRPr="000B695A">
              <w:rPr>
                <w:rFonts w:cstheme="minorHAnsi"/>
                <w:sz w:val="20"/>
                <w:szCs w:val="20"/>
              </w:rPr>
              <w:t>will only see Appr request types</w:t>
            </w:r>
          </w:p>
          <w:p w14:paraId="1519B7B1" w14:textId="3434EB9A" w:rsidR="000B695A" w:rsidRPr="000B695A" w:rsidRDefault="000B695A" w:rsidP="000B695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6AADD489" w14:textId="77777777" w:rsidR="00BC5A0E" w:rsidRDefault="00BC5A0E"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8E527C3" w14:textId="77777777" w:rsidR="001C01D8" w:rsidRDefault="001C01D8"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D3271AD" w14:textId="1874C7C3" w:rsidR="000B695A" w:rsidRDefault="000B695A"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CLIENT: </w:t>
            </w:r>
          </w:p>
          <w:p w14:paraId="140AB261" w14:textId="77777777" w:rsidR="007E7841" w:rsidRDefault="007E78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FD8BFBC" w14:textId="77777777" w:rsidR="007E7841" w:rsidRDefault="007E78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AF68874" w14:textId="77777777" w:rsidR="007E7841" w:rsidRDefault="007E78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C6F11E2" w14:textId="77777777" w:rsidR="007E7841" w:rsidRDefault="007E78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22D9D26" w14:textId="77777777" w:rsidR="007E7841" w:rsidRDefault="007E78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A2B90F3" w14:textId="77777777" w:rsidR="007E7841" w:rsidRDefault="007E78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6A8C51D" w14:textId="77777777" w:rsidR="007E7841" w:rsidRPr="008066CA" w:rsidRDefault="007E78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3562AA19"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31DBC135" w14:textId="096818D0" w:rsidR="00BC5A0E" w:rsidRPr="008066CA" w:rsidRDefault="00596D56" w:rsidP="005508E4">
            <w:pPr>
              <w:rPr>
                <w:rFonts w:cstheme="minorHAnsi"/>
                <w:sz w:val="20"/>
                <w:szCs w:val="20"/>
              </w:rPr>
            </w:pPr>
            <w:r>
              <w:rPr>
                <w:rFonts w:cstheme="minorHAnsi"/>
                <w:sz w:val="20"/>
                <w:szCs w:val="20"/>
              </w:rPr>
              <w:t>0</w:t>
            </w:r>
            <w:r w:rsidR="004C2DF9">
              <w:rPr>
                <w:rFonts w:cstheme="minorHAnsi"/>
                <w:sz w:val="20"/>
                <w:szCs w:val="20"/>
              </w:rPr>
              <w:t>6</w:t>
            </w:r>
          </w:p>
        </w:tc>
        <w:tc>
          <w:tcPr>
            <w:tcW w:w="5530" w:type="dxa"/>
          </w:tcPr>
          <w:p w14:paraId="5A65369D" w14:textId="77777777" w:rsidR="00BC5A0E" w:rsidRDefault="004732C9"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Estimated Total Completion Date</w:t>
            </w:r>
          </w:p>
          <w:p w14:paraId="765E8DB6" w14:textId="586A413B" w:rsidR="00A46D5C" w:rsidRPr="00455EA4" w:rsidRDefault="002B54CB"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B54CB">
              <w:rPr>
                <w:rFonts w:cstheme="minorHAnsi"/>
                <w:sz w:val="20"/>
                <w:szCs w:val="20"/>
                <w:u w:val="single"/>
              </w:rPr>
              <w:t>Description:</w:t>
            </w:r>
            <w:r w:rsidRPr="002B54CB">
              <w:rPr>
                <w:rFonts w:cstheme="minorHAnsi"/>
                <w:sz w:val="20"/>
                <w:szCs w:val="20"/>
              </w:rPr>
              <w:t xml:space="preserve"> Enable</w:t>
            </w:r>
            <w:r>
              <w:rPr>
                <w:rFonts w:cstheme="minorHAnsi"/>
                <w:sz w:val="20"/>
                <w:szCs w:val="20"/>
              </w:rPr>
              <w:t>s</w:t>
            </w:r>
            <w:r w:rsidRPr="002B54CB">
              <w:rPr>
                <w:rFonts w:cstheme="minorHAnsi"/>
                <w:sz w:val="20"/>
                <w:szCs w:val="20"/>
              </w:rPr>
              <w:t xml:space="preserve"> the “Estimated Total Completion Date” field and associated features. </w:t>
            </w:r>
          </w:p>
          <w:p w14:paraId="62355866" w14:textId="20DE5A4D" w:rsidR="00A46D5C" w:rsidRPr="00A46D5C" w:rsidRDefault="00A46D5C"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w:anchor="Bookmark07" w:history="1">
              <w:r w:rsidRPr="002B54CB">
                <w:rPr>
                  <w:rStyle w:val="Hyperlink"/>
                  <w:rFonts w:cstheme="minorHAnsi"/>
                  <w:sz w:val="20"/>
                  <w:szCs w:val="20"/>
                </w:rPr>
                <w:t>Click here for additional information and screenshots.</w:t>
              </w:r>
            </w:hyperlink>
            <w:r>
              <w:rPr>
                <w:rFonts w:cstheme="minorHAnsi"/>
                <w:sz w:val="20"/>
                <w:szCs w:val="20"/>
              </w:rPr>
              <w:t xml:space="preserve"> </w:t>
            </w:r>
          </w:p>
          <w:p w14:paraId="575AB054" w14:textId="77777777" w:rsidR="006773C8" w:rsidRDefault="006773C8" w:rsidP="00455EA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CF2E8F3" w14:textId="77777777" w:rsidR="009D10FD" w:rsidRDefault="009D10FD" w:rsidP="00455EA4">
            <w:pPr>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p>
          <w:p w14:paraId="0C3E645E" w14:textId="131E5CDE" w:rsidR="006773C8" w:rsidRPr="00D4485F" w:rsidRDefault="006773C8" w:rsidP="00455EA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D4485F">
              <w:rPr>
                <w:rFonts w:cstheme="minorHAnsi"/>
                <w:b/>
                <w:bCs/>
                <w:i/>
                <w:iCs/>
                <w:sz w:val="20"/>
                <w:szCs w:val="20"/>
              </w:rPr>
              <w:t>INTERNAL:</w:t>
            </w:r>
            <w:r w:rsidR="000165DD" w:rsidRPr="00D4485F">
              <w:rPr>
                <w:rFonts w:cstheme="minorHAnsi"/>
                <w:i/>
                <w:iCs/>
                <w:sz w:val="20"/>
                <w:szCs w:val="20"/>
              </w:rPr>
              <w:br/>
            </w:r>
            <w:r w:rsidRPr="00D4485F">
              <w:rPr>
                <w:rFonts w:cstheme="minorHAnsi"/>
                <w:i/>
                <w:iCs/>
                <w:sz w:val="20"/>
                <w:szCs w:val="20"/>
              </w:rPr>
              <w:t>T</w:t>
            </w:r>
            <w:r w:rsidR="000165DD" w:rsidRPr="00D4485F">
              <w:rPr>
                <w:rFonts w:cstheme="minorHAnsi"/>
                <w:i/>
                <w:iCs/>
                <w:sz w:val="20"/>
                <w:szCs w:val="20"/>
              </w:rPr>
              <w:t xml:space="preserve">akes </w:t>
            </w:r>
            <w:r w:rsidR="00594C04" w:rsidRPr="00D4485F">
              <w:rPr>
                <w:rFonts w:cstheme="minorHAnsi"/>
                <w:i/>
                <w:iCs/>
                <w:sz w:val="20"/>
                <w:szCs w:val="20"/>
              </w:rPr>
              <w:t xml:space="preserve">the </w:t>
            </w:r>
            <w:r w:rsidR="00594C04" w:rsidRPr="00D4485F">
              <w:rPr>
                <w:rFonts w:cstheme="minorHAnsi"/>
                <w:b/>
                <w:bCs/>
                <w:i/>
                <w:iCs/>
                <w:sz w:val="20"/>
                <w:szCs w:val="20"/>
              </w:rPr>
              <w:t>expected</w:t>
            </w:r>
            <w:r w:rsidR="00594C04" w:rsidRPr="00D4485F">
              <w:rPr>
                <w:rFonts w:cstheme="minorHAnsi"/>
                <w:i/>
                <w:iCs/>
                <w:sz w:val="20"/>
                <w:szCs w:val="20"/>
              </w:rPr>
              <w:t xml:space="preserve"> </w:t>
            </w:r>
            <w:r w:rsidR="000165DD" w:rsidRPr="00D4485F">
              <w:rPr>
                <w:rFonts w:cstheme="minorHAnsi"/>
                <w:b/>
                <w:bCs/>
                <w:i/>
                <w:iCs/>
                <w:sz w:val="20"/>
                <w:szCs w:val="20"/>
              </w:rPr>
              <w:t>report delivery date</w:t>
            </w:r>
            <w:r w:rsidRPr="00D4485F">
              <w:rPr>
                <w:rFonts w:cstheme="minorHAnsi"/>
                <w:b/>
                <w:bCs/>
                <w:i/>
                <w:iCs/>
                <w:sz w:val="20"/>
                <w:szCs w:val="20"/>
              </w:rPr>
              <w:t xml:space="preserve"> in the VBR </w:t>
            </w:r>
            <w:r w:rsidRPr="00D4485F">
              <w:rPr>
                <w:rFonts w:cstheme="minorHAnsi"/>
                <w:i/>
                <w:iCs/>
                <w:sz w:val="20"/>
                <w:szCs w:val="20"/>
              </w:rPr>
              <w:t>(which matches the Revised Report Delivery Date in the Report Submission panel)</w:t>
            </w:r>
            <w:r w:rsidR="000165DD" w:rsidRPr="00D4485F">
              <w:rPr>
                <w:rFonts w:cstheme="minorHAnsi"/>
                <w:i/>
                <w:iCs/>
                <w:sz w:val="20"/>
                <w:szCs w:val="20"/>
              </w:rPr>
              <w:t xml:space="preserve"> </w:t>
            </w:r>
            <w:r w:rsidRPr="00D4485F">
              <w:rPr>
                <w:rFonts w:cstheme="minorHAnsi"/>
                <w:i/>
                <w:iCs/>
                <w:sz w:val="20"/>
                <w:szCs w:val="20"/>
              </w:rPr>
              <w:t xml:space="preserve">and </w:t>
            </w:r>
            <w:r w:rsidR="000165DD" w:rsidRPr="00D4485F">
              <w:rPr>
                <w:rFonts w:cstheme="minorHAnsi"/>
                <w:i/>
                <w:iCs/>
                <w:sz w:val="20"/>
                <w:szCs w:val="20"/>
              </w:rPr>
              <w:t xml:space="preserve">adds </w:t>
            </w:r>
            <w:r w:rsidR="000165DD" w:rsidRPr="00D4485F">
              <w:rPr>
                <w:rFonts w:cstheme="minorHAnsi"/>
                <w:b/>
                <w:bCs/>
                <w:i/>
                <w:iCs/>
                <w:sz w:val="20"/>
                <w:szCs w:val="20"/>
              </w:rPr>
              <w:t>the # of days to complete the Review</w:t>
            </w:r>
            <w:r w:rsidR="006D7132" w:rsidRPr="00D4485F">
              <w:rPr>
                <w:rFonts w:cstheme="minorHAnsi"/>
                <w:b/>
                <w:bCs/>
                <w:i/>
                <w:iCs/>
                <w:sz w:val="20"/>
                <w:szCs w:val="20"/>
              </w:rPr>
              <w:t xml:space="preserve"> (</w:t>
            </w:r>
            <w:r w:rsidRPr="00D4485F">
              <w:rPr>
                <w:rFonts w:cstheme="minorHAnsi"/>
                <w:b/>
                <w:bCs/>
                <w:i/>
                <w:iCs/>
                <w:sz w:val="20"/>
                <w:szCs w:val="20"/>
              </w:rPr>
              <w:t>i</w:t>
            </w:r>
            <w:r w:rsidR="006D7132" w:rsidRPr="00D4485F">
              <w:rPr>
                <w:rFonts w:cstheme="minorHAnsi"/>
                <w:b/>
                <w:bCs/>
                <w:i/>
                <w:iCs/>
                <w:sz w:val="20"/>
                <w:szCs w:val="20"/>
              </w:rPr>
              <w:t>f known)</w:t>
            </w:r>
            <w:r w:rsidR="000165DD" w:rsidRPr="00D4485F">
              <w:rPr>
                <w:rFonts w:cstheme="minorHAnsi"/>
                <w:b/>
                <w:bCs/>
                <w:i/>
                <w:iCs/>
                <w:sz w:val="20"/>
                <w:szCs w:val="20"/>
              </w:rPr>
              <w:t>.</w:t>
            </w:r>
            <w:r w:rsidR="000165DD" w:rsidRPr="00D4485F">
              <w:rPr>
                <w:rFonts w:cstheme="minorHAnsi"/>
                <w:i/>
                <w:iCs/>
                <w:sz w:val="20"/>
                <w:szCs w:val="20"/>
              </w:rPr>
              <w:t xml:space="preserve"> And </w:t>
            </w:r>
            <w:r w:rsidR="00594C04" w:rsidRPr="00D4485F">
              <w:rPr>
                <w:rFonts w:cstheme="minorHAnsi"/>
                <w:i/>
                <w:iCs/>
                <w:sz w:val="20"/>
                <w:szCs w:val="20"/>
              </w:rPr>
              <w:t>if</w:t>
            </w:r>
            <w:r w:rsidR="000165DD" w:rsidRPr="00D4485F">
              <w:rPr>
                <w:rFonts w:cstheme="minorHAnsi"/>
                <w:i/>
                <w:iCs/>
                <w:sz w:val="20"/>
                <w:szCs w:val="20"/>
              </w:rPr>
              <w:t xml:space="preserve"> those dates </w:t>
            </w:r>
            <w:r w:rsidR="009D10FD">
              <w:rPr>
                <w:rFonts w:cstheme="minorHAnsi"/>
                <w:i/>
                <w:iCs/>
                <w:sz w:val="20"/>
                <w:szCs w:val="20"/>
              </w:rPr>
              <w:t>are adjusted</w:t>
            </w:r>
            <w:r w:rsidR="000165DD" w:rsidRPr="00D4485F">
              <w:rPr>
                <w:rFonts w:cstheme="minorHAnsi"/>
                <w:i/>
                <w:iCs/>
                <w:sz w:val="20"/>
                <w:szCs w:val="20"/>
              </w:rPr>
              <w:t>, the Estimated Total Completion Date</w:t>
            </w:r>
            <w:r w:rsidR="009D10FD">
              <w:rPr>
                <w:rFonts w:cstheme="minorHAnsi"/>
                <w:i/>
                <w:iCs/>
                <w:sz w:val="20"/>
                <w:szCs w:val="20"/>
              </w:rPr>
              <w:t xml:space="preserve"> will automatically change</w:t>
            </w:r>
            <w:r w:rsidR="000165DD" w:rsidRPr="00D4485F">
              <w:rPr>
                <w:rFonts w:cstheme="minorHAnsi"/>
                <w:i/>
                <w:iCs/>
                <w:sz w:val="20"/>
                <w:szCs w:val="20"/>
              </w:rPr>
              <w:t>. O</w:t>
            </w:r>
            <w:r w:rsidR="009D10FD">
              <w:rPr>
                <w:rFonts w:cstheme="minorHAnsi"/>
                <w:i/>
                <w:iCs/>
                <w:sz w:val="20"/>
                <w:szCs w:val="20"/>
              </w:rPr>
              <w:t>R,</w:t>
            </w:r>
            <w:r w:rsidR="000165DD" w:rsidRPr="00D4485F">
              <w:rPr>
                <w:rFonts w:cstheme="minorHAnsi"/>
                <w:i/>
                <w:iCs/>
                <w:sz w:val="20"/>
                <w:szCs w:val="20"/>
              </w:rPr>
              <w:t xml:space="preserve"> you can manually change </w:t>
            </w:r>
            <w:r w:rsidR="009D10FD">
              <w:rPr>
                <w:rFonts w:cstheme="minorHAnsi"/>
                <w:i/>
                <w:iCs/>
                <w:sz w:val="20"/>
                <w:szCs w:val="20"/>
              </w:rPr>
              <w:t>the E</w:t>
            </w:r>
            <w:r w:rsidR="001F35EE" w:rsidRPr="00D4485F">
              <w:rPr>
                <w:rFonts w:cstheme="minorHAnsi"/>
                <w:i/>
                <w:iCs/>
                <w:sz w:val="20"/>
                <w:szCs w:val="20"/>
              </w:rPr>
              <w:t xml:space="preserve">st. </w:t>
            </w:r>
            <w:r w:rsidR="009D10FD">
              <w:rPr>
                <w:rFonts w:cstheme="minorHAnsi"/>
                <w:i/>
                <w:iCs/>
                <w:sz w:val="20"/>
                <w:szCs w:val="20"/>
              </w:rPr>
              <w:t xml:space="preserve">Total Coml Dae </w:t>
            </w:r>
            <w:r w:rsidR="000165DD" w:rsidRPr="00D4485F">
              <w:rPr>
                <w:rFonts w:cstheme="minorHAnsi"/>
                <w:i/>
                <w:iCs/>
                <w:sz w:val="20"/>
                <w:szCs w:val="20"/>
              </w:rPr>
              <w:t>date if needed</w:t>
            </w:r>
            <w:r w:rsidR="001F42C4" w:rsidRPr="00D4485F">
              <w:rPr>
                <w:rFonts w:cstheme="minorHAnsi"/>
                <w:i/>
                <w:iCs/>
                <w:sz w:val="20"/>
                <w:szCs w:val="20"/>
              </w:rPr>
              <w:t>. If you change it manually, the date stays set until manual</w:t>
            </w:r>
            <w:r w:rsidR="009D10FD">
              <w:rPr>
                <w:rFonts w:cstheme="minorHAnsi"/>
                <w:i/>
                <w:iCs/>
                <w:sz w:val="20"/>
                <w:szCs w:val="20"/>
              </w:rPr>
              <w:t>ly</w:t>
            </w:r>
            <w:r w:rsidR="001F42C4" w:rsidRPr="00D4485F">
              <w:rPr>
                <w:rFonts w:cstheme="minorHAnsi"/>
                <w:i/>
                <w:iCs/>
                <w:sz w:val="20"/>
                <w:szCs w:val="20"/>
              </w:rPr>
              <w:t xml:space="preserve"> changed. </w:t>
            </w:r>
          </w:p>
          <w:p w14:paraId="2C3D9715" w14:textId="0AC1262E" w:rsidR="000165DD" w:rsidRPr="00D4485F" w:rsidRDefault="000165DD" w:rsidP="00455EA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D4485F">
              <w:rPr>
                <w:rFonts w:cstheme="minorHAnsi"/>
                <w:i/>
                <w:iCs/>
                <w:sz w:val="20"/>
                <w:szCs w:val="20"/>
              </w:rPr>
              <w:t xml:space="preserve">Notices will also go out to your lenders each time the date changes. </w:t>
            </w:r>
            <w:r w:rsidR="009D10FD">
              <w:rPr>
                <w:rFonts w:cstheme="minorHAnsi"/>
                <w:i/>
                <w:iCs/>
                <w:sz w:val="20"/>
                <w:szCs w:val="20"/>
              </w:rPr>
              <w:br/>
              <w:t xml:space="preserve">Once fully enabled, it automatically enables all notices tied to this feature. </w:t>
            </w:r>
          </w:p>
          <w:p w14:paraId="64EFEB23" w14:textId="1678455A" w:rsidR="000165DD" w:rsidRPr="00D4485F" w:rsidRDefault="006773C8" w:rsidP="00455EA4">
            <w:pPr>
              <w:cnfStyle w:val="000000000000" w:firstRow="0" w:lastRow="0" w:firstColumn="0" w:lastColumn="0" w:oddVBand="0" w:evenVBand="0" w:oddHBand="0" w:evenHBand="0" w:firstRowFirstColumn="0" w:firstRowLastColumn="0" w:lastRowFirstColumn="0" w:lastRowLastColumn="0"/>
              <w:rPr>
                <w:rFonts w:cstheme="minorHAnsi"/>
                <w:b/>
                <w:bCs/>
                <w:i/>
                <w:iCs/>
                <w:color w:val="C45911" w:themeColor="accent2" w:themeShade="BF"/>
                <w:sz w:val="20"/>
                <w:szCs w:val="20"/>
              </w:rPr>
            </w:pPr>
            <w:r w:rsidRPr="00D4485F">
              <w:rPr>
                <w:rFonts w:cstheme="minorHAnsi"/>
                <w:b/>
                <w:bCs/>
                <w:i/>
                <w:iCs/>
                <w:color w:val="C45911" w:themeColor="accent2" w:themeShade="BF"/>
                <w:sz w:val="20"/>
                <w:szCs w:val="20"/>
              </w:rPr>
              <w:t xml:space="preserve">See the KB for EXACT steps on how to enable on a site! </w:t>
            </w:r>
            <w:r w:rsidR="009D10FD">
              <w:rPr>
                <w:rFonts w:cstheme="minorHAnsi"/>
                <w:b/>
                <w:bCs/>
                <w:i/>
                <w:iCs/>
                <w:color w:val="C45911" w:themeColor="accent2" w:themeShade="BF"/>
                <w:sz w:val="20"/>
                <w:szCs w:val="20"/>
              </w:rPr>
              <w:t xml:space="preserve">Should be done after the call due to the extra steps. </w:t>
            </w:r>
          </w:p>
          <w:p w14:paraId="092530F5" w14:textId="77777777" w:rsidR="000165DD" w:rsidRDefault="000165DD" w:rsidP="00455EA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68FD895" w14:textId="463F6126" w:rsidR="000F1A91" w:rsidRPr="00455EA4" w:rsidRDefault="000F1A91" w:rsidP="00455EA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06F0B6CF" w14:textId="1E34DF87" w:rsidR="004732C9" w:rsidRDefault="004732C9"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A) Enable “Estimated Total Completion Date”</w:t>
            </w:r>
            <w:r w:rsidR="00A46D5C">
              <w:rPr>
                <w:rFonts w:cstheme="minorHAnsi"/>
                <w:sz w:val="20"/>
                <w:szCs w:val="20"/>
              </w:rPr>
              <w:t>.</w:t>
            </w:r>
            <w:r>
              <w:rPr>
                <w:rFonts w:cstheme="minorHAnsi"/>
                <w:sz w:val="20"/>
                <w:szCs w:val="20"/>
              </w:rPr>
              <w:t xml:space="preserve">   </w:t>
            </w:r>
          </w:p>
          <w:p w14:paraId="5E028AD3" w14:textId="77777777" w:rsidR="00BC5A0E" w:rsidRDefault="004732C9"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t>B) Disable “Estimated Total Completion Date”</w:t>
            </w:r>
            <w:r w:rsidR="00A46D5C">
              <w:rPr>
                <w:rFonts w:cstheme="minorHAnsi"/>
                <w:sz w:val="20"/>
                <w:szCs w:val="20"/>
              </w:rPr>
              <w:t>.</w:t>
            </w:r>
          </w:p>
          <w:p w14:paraId="3CDD4414" w14:textId="77777777" w:rsidR="00C079A1" w:rsidRDefault="00C079A1"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C898460" w14:textId="77777777" w:rsidR="00C079A1" w:rsidRDefault="00C079A1"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916F183" w14:textId="77777777" w:rsidR="00C079A1" w:rsidRDefault="00C079A1"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DBB7EF4" w14:textId="1EFB91FB" w:rsidR="005D3960" w:rsidRPr="005D3960" w:rsidRDefault="005D3960" w:rsidP="004732C9">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5D3960">
              <w:rPr>
                <w:rFonts w:cstheme="minorHAnsi"/>
                <w:b/>
                <w:bCs/>
                <w:sz w:val="20"/>
                <w:szCs w:val="20"/>
              </w:rPr>
              <w:t xml:space="preserve">Other Internal Info: </w:t>
            </w:r>
          </w:p>
          <w:p w14:paraId="35B5F654" w14:textId="77777777" w:rsidR="005D3960" w:rsidRDefault="005D3960"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4AB3F4B" w14:textId="557140C3" w:rsidR="005D3960" w:rsidRPr="005D3960" w:rsidRDefault="005D3960" w:rsidP="004732C9">
            <w:pPr>
              <w:cnfStyle w:val="000000000000" w:firstRow="0" w:lastRow="0" w:firstColumn="0" w:lastColumn="0" w:oddVBand="0" w:evenVBand="0" w:oddHBand="0" w:evenHBand="0" w:firstRowFirstColumn="0" w:firstRowLastColumn="0" w:lastRowFirstColumn="0" w:lastRowLastColumn="0"/>
              <w:rPr>
                <w:rFonts w:cstheme="minorHAnsi"/>
                <w:color w:val="EE0000"/>
                <w:sz w:val="20"/>
                <w:szCs w:val="20"/>
              </w:rPr>
            </w:pPr>
            <w:r w:rsidRPr="005D3960">
              <w:rPr>
                <w:rFonts w:cstheme="minorHAnsi"/>
                <w:color w:val="EE0000"/>
                <w:sz w:val="20"/>
                <w:szCs w:val="20"/>
              </w:rPr>
              <w:t xml:space="preserve">Can show on the Requests tab on CS, and File 8944. </w:t>
            </w:r>
          </w:p>
          <w:p w14:paraId="153533B2" w14:textId="77777777" w:rsidR="005D3960" w:rsidRDefault="005D3960"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DAFA35C" w14:textId="77777777" w:rsidR="005D3960" w:rsidRDefault="005D3960"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774AD29" w14:textId="04CAB30E" w:rsidR="009F5D82" w:rsidRPr="004732C9" w:rsidRDefault="000059FD" w:rsidP="004732C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p>
        </w:tc>
        <w:tc>
          <w:tcPr>
            <w:tcW w:w="2563" w:type="dxa"/>
          </w:tcPr>
          <w:p w14:paraId="4317B8AB" w14:textId="77777777" w:rsidR="00E71D1E" w:rsidRDefault="00E71D1E"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6A24C3F" w14:textId="77777777" w:rsidR="001F42C4" w:rsidRDefault="001F42C4"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EEA0BF0" w14:textId="3B37DC8A" w:rsidR="009D10FD" w:rsidRDefault="009D10FD"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31339B7B" w14:textId="77777777" w:rsidR="009D10FD" w:rsidRDefault="009D10FD"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90DCDC3" w14:textId="77777777" w:rsidR="009D10FD" w:rsidRDefault="009D10FD"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EC4CDD3" w14:textId="77777777" w:rsidR="009D10FD" w:rsidRDefault="009D10FD"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CF480E3" w14:textId="77777777" w:rsidR="00AE5827" w:rsidRDefault="00AE5827"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1770662" w14:textId="77777777" w:rsidR="00AE5827" w:rsidRDefault="00AE5827"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7D1BB9A" w14:textId="77777777" w:rsidR="00C0200C" w:rsidRDefault="00C0200C"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B38C803" w14:textId="77777777" w:rsidR="00C0200C" w:rsidRDefault="00C0200C"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223E05B" w14:textId="747B12CD" w:rsidR="00982241" w:rsidRPr="008066CA" w:rsidRDefault="00982241" w:rsidP="006D713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1921B17E"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37F70D81" w14:textId="203ADB70" w:rsidR="00BC5A0E" w:rsidRPr="008066CA" w:rsidRDefault="00C53A77" w:rsidP="005508E4">
            <w:pPr>
              <w:rPr>
                <w:rFonts w:cstheme="minorHAnsi"/>
                <w:sz w:val="20"/>
                <w:szCs w:val="20"/>
              </w:rPr>
            </w:pPr>
            <w:r>
              <w:rPr>
                <w:rFonts w:cstheme="minorHAnsi"/>
                <w:sz w:val="20"/>
                <w:szCs w:val="20"/>
              </w:rPr>
              <w:t>0</w:t>
            </w:r>
            <w:r w:rsidR="004C2DF9">
              <w:rPr>
                <w:rFonts w:cstheme="minorHAnsi"/>
                <w:sz w:val="20"/>
                <w:szCs w:val="20"/>
              </w:rPr>
              <w:t>7</w:t>
            </w:r>
          </w:p>
        </w:tc>
        <w:tc>
          <w:tcPr>
            <w:tcW w:w="5530" w:type="dxa"/>
          </w:tcPr>
          <w:p w14:paraId="0659CC9C" w14:textId="077AAD4C" w:rsidR="00BC5A0E" w:rsidRDefault="00ED57EC"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Enable </w:t>
            </w:r>
            <w:r w:rsidR="008C6D56">
              <w:rPr>
                <w:rFonts w:cstheme="minorHAnsi"/>
                <w:b/>
                <w:bCs/>
                <w:sz w:val="20"/>
                <w:szCs w:val="20"/>
              </w:rPr>
              <w:t>E</w:t>
            </w:r>
            <w:r>
              <w:rPr>
                <w:rFonts w:cstheme="minorHAnsi"/>
                <w:b/>
                <w:bCs/>
                <w:sz w:val="20"/>
                <w:szCs w:val="20"/>
              </w:rPr>
              <w:t>dit for “On Hold” Requests</w:t>
            </w:r>
          </w:p>
          <w:p w14:paraId="3DA7DFAC" w14:textId="6D8E55C6" w:rsidR="00ED57EC" w:rsidRDefault="00ED57EC"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bookmarkStart w:id="1" w:name="_Hlk158305782"/>
            <w:r w:rsidRPr="00ED57EC">
              <w:rPr>
                <w:rFonts w:cstheme="minorHAnsi"/>
                <w:sz w:val="20"/>
                <w:szCs w:val="20"/>
                <w:u w:val="single"/>
              </w:rPr>
              <w:t>Description:</w:t>
            </w:r>
            <w:r>
              <w:rPr>
                <w:rFonts w:cstheme="minorHAnsi"/>
                <w:sz w:val="20"/>
                <w:szCs w:val="20"/>
              </w:rPr>
              <w:t xml:space="preserve"> Once a </w:t>
            </w:r>
            <w:r w:rsidR="00B33892">
              <w:rPr>
                <w:rFonts w:cstheme="minorHAnsi"/>
                <w:sz w:val="20"/>
                <w:szCs w:val="20"/>
              </w:rPr>
              <w:t>R</w:t>
            </w:r>
            <w:r>
              <w:rPr>
                <w:rFonts w:cstheme="minorHAnsi"/>
                <w:sz w:val="20"/>
                <w:szCs w:val="20"/>
              </w:rPr>
              <w:t xml:space="preserve">equest has been placed on hold, no one can make edits to it (with the exception of </w:t>
            </w:r>
            <w:r w:rsidR="003D334B">
              <w:rPr>
                <w:rFonts w:cstheme="minorHAnsi"/>
                <w:sz w:val="20"/>
                <w:szCs w:val="20"/>
              </w:rPr>
              <w:t xml:space="preserve">adding </w:t>
            </w:r>
            <w:r>
              <w:rPr>
                <w:rFonts w:cstheme="minorHAnsi"/>
                <w:sz w:val="20"/>
                <w:szCs w:val="20"/>
              </w:rPr>
              <w:t xml:space="preserve">comments and additional </w:t>
            </w:r>
            <w:r w:rsidR="002A1C14">
              <w:rPr>
                <w:rFonts w:cstheme="minorHAnsi"/>
                <w:sz w:val="20"/>
                <w:szCs w:val="20"/>
              </w:rPr>
              <w:t xml:space="preserve">Request </w:t>
            </w:r>
            <w:r>
              <w:rPr>
                <w:rFonts w:cstheme="minorHAnsi"/>
                <w:sz w:val="20"/>
                <w:szCs w:val="20"/>
              </w:rPr>
              <w:t xml:space="preserve">docs), </w:t>
            </w:r>
            <w:r w:rsidRPr="00807B23">
              <w:rPr>
                <w:rFonts w:cstheme="minorHAnsi"/>
                <w:sz w:val="20"/>
                <w:szCs w:val="20"/>
              </w:rPr>
              <w:t>until the hold is removed</w:t>
            </w:r>
            <w:r>
              <w:rPr>
                <w:rFonts w:cstheme="minorHAnsi"/>
                <w:sz w:val="20"/>
                <w:szCs w:val="20"/>
              </w:rPr>
              <w:t xml:space="preserve">. </w:t>
            </w:r>
            <w:r w:rsidRPr="00ED57EC">
              <w:rPr>
                <w:rFonts w:cstheme="minorHAnsi"/>
                <w:sz w:val="20"/>
                <w:szCs w:val="20"/>
              </w:rPr>
              <w:t xml:space="preserve">You have the option to allow Job Managers and/or Bank Admins </w:t>
            </w:r>
            <w:r w:rsidR="00DC097B">
              <w:rPr>
                <w:rFonts w:cstheme="minorHAnsi"/>
                <w:sz w:val="20"/>
                <w:szCs w:val="20"/>
              </w:rPr>
              <w:t xml:space="preserve">to </w:t>
            </w:r>
            <w:r>
              <w:rPr>
                <w:rFonts w:cstheme="minorHAnsi"/>
                <w:sz w:val="20"/>
                <w:szCs w:val="20"/>
              </w:rPr>
              <w:t xml:space="preserve">edit </w:t>
            </w:r>
            <w:r w:rsidR="00B33892">
              <w:rPr>
                <w:rFonts w:cstheme="minorHAnsi"/>
                <w:sz w:val="20"/>
                <w:szCs w:val="20"/>
              </w:rPr>
              <w:t>R</w:t>
            </w:r>
            <w:r>
              <w:rPr>
                <w:rFonts w:cstheme="minorHAnsi"/>
                <w:sz w:val="20"/>
                <w:szCs w:val="20"/>
              </w:rPr>
              <w:t>equest</w:t>
            </w:r>
            <w:r w:rsidR="000F1A91">
              <w:rPr>
                <w:rFonts w:cstheme="minorHAnsi"/>
                <w:sz w:val="20"/>
                <w:szCs w:val="20"/>
              </w:rPr>
              <w:t>s</w:t>
            </w:r>
            <w:r>
              <w:rPr>
                <w:rFonts w:cstheme="minorHAnsi"/>
                <w:sz w:val="20"/>
                <w:szCs w:val="20"/>
              </w:rPr>
              <w:t xml:space="preserve"> </w:t>
            </w:r>
            <w:r w:rsidR="00894A35">
              <w:rPr>
                <w:rFonts w:cstheme="minorHAnsi"/>
                <w:sz w:val="20"/>
                <w:szCs w:val="20"/>
              </w:rPr>
              <w:t xml:space="preserve">while they are on hold. </w:t>
            </w:r>
            <w:r>
              <w:rPr>
                <w:rFonts w:cstheme="minorHAnsi"/>
                <w:sz w:val="20"/>
                <w:szCs w:val="20"/>
              </w:rPr>
              <w:t xml:space="preserve"> </w:t>
            </w:r>
            <w:bookmarkEnd w:id="1"/>
            <w:r>
              <w:rPr>
                <w:rFonts w:cstheme="minorHAnsi"/>
                <w:sz w:val="20"/>
                <w:szCs w:val="20"/>
              </w:rPr>
              <w:br/>
            </w:r>
          </w:p>
          <w:p w14:paraId="7ABB6CCD" w14:textId="442972CE" w:rsidR="000F1A91" w:rsidRDefault="00D4485F" w:rsidP="000F1A9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D4485F">
              <w:rPr>
                <w:rFonts w:cstheme="minorHAnsi"/>
                <w:b/>
                <w:bCs/>
                <w:i/>
                <w:iCs/>
                <w:sz w:val="20"/>
                <w:szCs w:val="20"/>
              </w:rPr>
              <w:t>Internal</w:t>
            </w:r>
            <w:r w:rsidRPr="00D4485F">
              <w:rPr>
                <w:rFonts w:cstheme="minorHAnsi"/>
                <w:i/>
                <w:iCs/>
                <w:sz w:val="20"/>
                <w:szCs w:val="20"/>
              </w:rPr>
              <w:t xml:space="preserve"> – Setting name is the same. </w:t>
            </w:r>
            <w:r w:rsidR="000F1A91">
              <w:rPr>
                <w:rFonts w:cstheme="minorHAnsi"/>
                <w:i/>
                <w:iCs/>
                <w:sz w:val="20"/>
                <w:szCs w:val="20"/>
              </w:rPr>
              <w:br/>
            </w:r>
            <w:r w:rsidR="000F1A91">
              <w:rPr>
                <w:rFonts w:cstheme="minorHAnsi"/>
                <w:i/>
                <w:iCs/>
                <w:sz w:val="20"/>
                <w:szCs w:val="20"/>
              </w:rPr>
              <w:br/>
              <w:t xml:space="preserve">Can also ask the client: </w:t>
            </w:r>
            <w:r w:rsidR="000F1A91">
              <w:rPr>
                <w:rFonts w:cstheme="minorHAnsi"/>
                <w:i/>
                <w:iCs/>
                <w:sz w:val="20"/>
                <w:szCs w:val="20"/>
              </w:rPr>
              <w:br/>
            </w:r>
            <w:r w:rsidR="000F1A91" w:rsidRPr="000F1A91">
              <w:rPr>
                <w:rFonts w:cstheme="minorHAnsi"/>
                <w:sz w:val="20"/>
                <w:szCs w:val="20"/>
              </w:rPr>
              <w:t>Do you want to allow JMs and/or Bank Admins to Edit request info while on hold?</w:t>
            </w:r>
            <w:r w:rsidR="000F1A91">
              <w:rPr>
                <w:rFonts w:cstheme="minorHAnsi"/>
                <w:sz w:val="20"/>
                <w:szCs w:val="20"/>
              </w:rPr>
              <w:t xml:space="preserve"> We do suggest, YES on both. </w:t>
            </w:r>
          </w:p>
          <w:p w14:paraId="55A79B72" w14:textId="77777777" w:rsidR="00D4485F" w:rsidRDefault="00D4485F"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1BCDE190" w14:textId="0349FC19" w:rsidR="000F1A91" w:rsidRPr="00D4485F" w:rsidRDefault="000F1A91"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tc>
        <w:tc>
          <w:tcPr>
            <w:tcW w:w="5757" w:type="dxa"/>
          </w:tcPr>
          <w:p w14:paraId="4C75FBB3" w14:textId="14F35F78" w:rsidR="00ED57EC" w:rsidRDefault="00ED57EC" w:rsidP="00ED57E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Allow both Job Managers and Bank Admins to edit </w:t>
            </w:r>
            <w:r w:rsidR="00B33892">
              <w:rPr>
                <w:rFonts w:cstheme="minorHAnsi"/>
                <w:sz w:val="20"/>
                <w:szCs w:val="20"/>
              </w:rPr>
              <w:t>R</w:t>
            </w:r>
            <w:r>
              <w:rPr>
                <w:rFonts w:cstheme="minorHAnsi"/>
                <w:sz w:val="20"/>
                <w:szCs w:val="20"/>
              </w:rPr>
              <w:t xml:space="preserve">equests </w:t>
            </w:r>
            <w:r w:rsidR="00807B23">
              <w:rPr>
                <w:rFonts w:cstheme="minorHAnsi"/>
                <w:sz w:val="20"/>
                <w:szCs w:val="20"/>
              </w:rPr>
              <w:t xml:space="preserve">while they are on hold. </w:t>
            </w:r>
            <w:r>
              <w:rPr>
                <w:rFonts w:cstheme="minorHAnsi"/>
                <w:sz w:val="20"/>
                <w:szCs w:val="20"/>
              </w:rPr>
              <w:t xml:space="preserve">    </w:t>
            </w:r>
          </w:p>
          <w:p w14:paraId="454A554A" w14:textId="134B5667" w:rsidR="00BC5A0E" w:rsidRDefault="00ED57EC" w:rsidP="00ED57E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t xml:space="preserve">B) Do not allow Job Managers </w:t>
            </w:r>
            <w:r w:rsidR="006D0829">
              <w:rPr>
                <w:rFonts w:cstheme="minorHAnsi"/>
                <w:sz w:val="20"/>
                <w:szCs w:val="20"/>
              </w:rPr>
              <w:t>or</w:t>
            </w:r>
            <w:r>
              <w:rPr>
                <w:rFonts w:cstheme="minorHAnsi"/>
                <w:sz w:val="20"/>
                <w:szCs w:val="20"/>
              </w:rPr>
              <w:t xml:space="preserve"> Bank Admins to edit </w:t>
            </w:r>
            <w:r w:rsidR="00B33892">
              <w:rPr>
                <w:rFonts w:cstheme="minorHAnsi"/>
                <w:sz w:val="20"/>
                <w:szCs w:val="20"/>
              </w:rPr>
              <w:t>R</w:t>
            </w:r>
            <w:r>
              <w:rPr>
                <w:rFonts w:cstheme="minorHAnsi"/>
                <w:sz w:val="20"/>
                <w:szCs w:val="20"/>
              </w:rPr>
              <w:t xml:space="preserve">equests </w:t>
            </w:r>
            <w:r w:rsidR="00807B23">
              <w:rPr>
                <w:rFonts w:cstheme="minorHAnsi"/>
                <w:sz w:val="20"/>
                <w:szCs w:val="20"/>
              </w:rPr>
              <w:t xml:space="preserve">while they are on hold. </w:t>
            </w:r>
            <w:r>
              <w:rPr>
                <w:rFonts w:cstheme="minorHAnsi"/>
                <w:sz w:val="20"/>
                <w:szCs w:val="20"/>
              </w:rPr>
              <w:t xml:space="preserve">    </w:t>
            </w:r>
          </w:p>
          <w:p w14:paraId="313CD30A" w14:textId="77777777" w:rsidR="00ED57EC" w:rsidRDefault="00ED57EC" w:rsidP="00ED57E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C7B16ED" w14:textId="761FF6A5" w:rsidR="00ED57EC" w:rsidRDefault="00ED57EC" w:rsidP="00ED57E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C) Allow only Bank Admins to edit </w:t>
            </w:r>
            <w:r w:rsidR="00B33892">
              <w:rPr>
                <w:rFonts w:cstheme="minorHAnsi"/>
                <w:sz w:val="20"/>
                <w:szCs w:val="20"/>
              </w:rPr>
              <w:t>R</w:t>
            </w:r>
            <w:r>
              <w:rPr>
                <w:rFonts w:cstheme="minorHAnsi"/>
                <w:sz w:val="20"/>
                <w:szCs w:val="20"/>
              </w:rPr>
              <w:t xml:space="preserve">equests </w:t>
            </w:r>
            <w:r w:rsidR="00807B23">
              <w:rPr>
                <w:rFonts w:cstheme="minorHAnsi"/>
                <w:sz w:val="20"/>
                <w:szCs w:val="20"/>
              </w:rPr>
              <w:t>while they are on hold.</w:t>
            </w:r>
            <w:r>
              <w:rPr>
                <w:rFonts w:cstheme="minorHAnsi"/>
                <w:sz w:val="20"/>
                <w:szCs w:val="20"/>
              </w:rPr>
              <w:t xml:space="preserve">    </w:t>
            </w:r>
          </w:p>
          <w:p w14:paraId="394B9EBB" w14:textId="77777777" w:rsidR="00ED57EC" w:rsidRDefault="00ED57EC" w:rsidP="00ED57E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45300AB" w14:textId="11C5CE9B" w:rsidR="00ED57EC" w:rsidRPr="00ED57EC" w:rsidRDefault="00ED57EC" w:rsidP="00ED57E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D) Allow only Job Managers to edit </w:t>
            </w:r>
            <w:r w:rsidR="00EE13DE">
              <w:rPr>
                <w:rFonts w:cstheme="minorHAnsi"/>
                <w:sz w:val="20"/>
                <w:szCs w:val="20"/>
              </w:rPr>
              <w:t>R</w:t>
            </w:r>
            <w:r>
              <w:rPr>
                <w:rFonts w:cstheme="minorHAnsi"/>
                <w:sz w:val="20"/>
                <w:szCs w:val="20"/>
              </w:rPr>
              <w:t xml:space="preserve">equests </w:t>
            </w:r>
            <w:r w:rsidR="00807B23">
              <w:rPr>
                <w:rFonts w:cstheme="minorHAnsi"/>
                <w:sz w:val="20"/>
                <w:szCs w:val="20"/>
              </w:rPr>
              <w:t>while they are on hold.</w:t>
            </w:r>
            <w:r>
              <w:rPr>
                <w:rFonts w:cstheme="minorHAnsi"/>
                <w:sz w:val="20"/>
                <w:szCs w:val="20"/>
              </w:rPr>
              <w:t xml:space="preserve">    </w:t>
            </w:r>
            <w:r>
              <w:rPr>
                <w:rFonts w:cstheme="minorHAnsi"/>
                <w:sz w:val="20"/>
                <w:szCs w:val="20"/>
              </w:rPr>
              <w:br/>
            </w:r>
          </w:p>
        </w:tc>
        <w:tc>
          <w:tcPr>
            <w:tcW w:w="2563" w:type="dxa"/>
          </w:tcPr>
          <w:p w14:paraId="5E2C0637" w14:textId="77777777" w:rsidR="00376AC9" w:rsidRDefault="00376AC9"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F4D722B" w14:textId="28CA7684" w:rsidR="00BC5A0E" w:rsidRPr="00404099" w:rsidRDefault="000F1A91"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r w:rsidR="005075A7">
              <w:rPr>
                <w:rFonts w:cstheme="minorHAnsi"/>
                <w:b/>
                <w:bCs/>
                <w:sz w:val="20"/>
                <w:szCs w:val="20"/>
              </w:rPr>
              <w:t xml:space="preserve"> </w:t>
            </w:r>
          </w:p>
        </w:tc>
      </w:tr>
      <w:tr w:rsidR="00064DD8" w:rsidRPr="008066CA" w14:paraId="2FD0F315"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6A8D14F3" w14:textId="7F4C36F0" w:rsidR="00596D56" w:rsidRPr="008066CA" w:rsidRDefault="00C53A77" w:rsidP="005508E4">
            <w:pPr>
              <w:rPr>
                <w:rFonts w:cstheme="minorHAnsi"/>
                <w:sz w:val="20"/>
                <w:szCs w:val="20"/>
              </w:rPr>
            </w:pPr>
            <w:r>
              <w:rPr>
                <w:rFonts w:cstheme="minorHAnsi"/>
                <w:sz w:val="20"/>
                <w:szCs w:val="20"/>
              </w:rPr>
              <w:t>0</w:t>
            </w:r>
            <w:r w:rsidR="004C2DF9">
              <w:rPr>
                <w:rFonts w:cstheme="minorHAnsi"/>
                <w:sz w:val="20"/>
                <w:szCs w:val="20"/>
              </w:rPr>
              <w:t>8</w:t>
            </w:r>
          </w:p>
        </w:tc>
        <w:tc>
          <w:tcPr>
            <w:tcW w:w="5530" w:type="dxa"/>
          </w:tcPr>
          <w:p w14:paraId="0CB2F306" w14:textId="77777777" w:rsidR="00184641" w:rsidRDefault="006D0829"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Enable </w:t>
            </w:r>
            <w:r w:rsidR="00C53A77">
              <w:rPr>
                <w:rFonts w:cstheme="minorHAnsi"/>
                <w:b/>
                <w:bCs/>
                <w:sz w:val="20"/>
                <w:szCs w:val="20"/>
              </w:rPr>
              <w:t>Review Approval</w:t>
            </w:r>
            <w:r w:rsidR="00C53A77">
              <w:rPr>
                <w:rFonts w:cstheme="minorHAnsi"/>
                <w:b/>
                <w:bCs/>
                <w:sz w:val="20"/>
                <w:szCs w:val="20"/>
              </w:rPr>
              <w:br/>
            </w:r>
            <w:r w:rsidR="00C53A77" w:rsidRPr="006D0829">
              <w:rPr>
                <w:rFonts w:cstheme="minorHAnsi"/>
                <w:sz w:val="20"/>
                <w:szCs w:val="20"/>
                <w:u w:val="single"/>
              </w:rPr>
              <w:t>Description:</w:t>
            </w:r>
            <w:r w:rsidR="00C53A77">
              <w:rPr>
                <w:rFonts w:cstheme="minorHAnsi"/>
                <w:sz w:val="20"/>
                <w:szCs w:val="20"/>
              </w:rPr>
              <w:t xml:space="preserve"> </w:t>
            </w:r>
            <w:r w:rsidR="00376F30">
              <w:rPr>
                <w:rFonts w:cstheme="minorHAnsi"/>
                <w:sz w:val="20"/>
                <w:szCs w:val="20"/>
              </w:rPr>
              <w:t>If this</w:t>
            </w:r>
            <w:r w:rsidR="00730FB0">
              <w:rPr>
                <w:rFonts w:cstheme="minorHAnsi"/>
                <w:sz w:val="20"/>
                <w:szCs w:val="20"/>
              </w:rPr>
              <w:t xml:space="preserve"> feature is enabled</w:t>
            </w:r>
            <w:r>
              <w:rPr>
                <w:rFonts w:cstheme="minorHAnsi"/>
                <w:sz w:val="20"/>
                <w:szCs w:val="20"/>
              </w:rPr>
              <w:t xml:space="preserve">, an </w:t>
            </w:r>
            <w:r w:rsidRPr="002228F1">
              <w:rPr>
                <w:rFonts w:cstheme="minorHAnsi"/>
                <w:b/>
                <w:bCs/>
                <w:sz w:val="20"/>
                <w:szCs w:val="20"/>
                <w:u w:val="single"/>
              </w:rPr>
              <w:t>optional</w:t>
            </w:r>
            <w:r>
              <w:rPr>
                <w:rFonts w:cstheme="minorHAnsi"/>
                <w:sz w:val="20"/>
                <w:szCs w:val="20"/>
              </w:rPr>
              <w:t xml:space="preserve"> “Review Approval” button </w:t>
            </w:r>
            <w:r w:rsidR="00376F30">
              <w:rPr>
                <w:rFonts w:cstheme="minorHAnsi"/>
                <w:sz w:val="20"/>
                <w:szCs w:val="20"/>
              </w:rPr>
              <w:t>becomes</w:t>
            </w:r>
            <w:r>
              <w:rPr>
                <w:rFonts w:cstheme="minorHAnsi"/>
                <w:sz w:val="20"/>
                <w:szCs w:val="20"/>
              </w:rPr>
              <w:t xml:space="preserve"> visible upon Review completion</w:t>
            </w:r>
            <w:r w:rsidR="002A1C14">
              <w:rPr>
                <w:rFonts w:cstheme="minorHAnsi"/>
                <w:sz w:val="20"/>
                <w:szCs w:val="20"/>
              </w:rPr>
              <w:t xml:space="preserve"> (internal or external)</w:t>
            </w:r>
            <w:r>
              <w:rPr>
                <w:rFonts w:cstheme="minorHAnsi"/>
                <w:sz w:val="20"/>
                <w:szCs w:val="20"/>
              </w:rPr>
              <w:t xml:space="preserve">. </w:t>
            </w:r>
            <w:r>
              <w:rPr>
                <w:rFonts w:cstheme="minorHAnsi"/>
                <w:sz w:val="20"/>
                <w:szCs w:val="20"/>
              </w:rPr>
              <w:br/>
              <w:t xml:space="preserve">When </w:t>
            </w:r>
            <w:r w:rsidR="0052679A">
              <w:rPr>
                <w:rFonts w:cstheme="minorHAnsi"/>
                <w:sz w:val="20"/>
                <w:szCs w:val="20"/>
              </w:rPr>
              <w:t>used</w:t>
            </w:r>
            <w:r>
              <w:rPr>
                <w:rFonts w:cstheme="minorHAnsi"/>
                <w:sz w:val="20"/>
                <w:szCs w:val="20"/>
              </w:rPr>
              <w:t>, it</w:t>
            </w:r>
            <w:r w:rsidR="00376F30">
              <w:rPr>
                <w:rFonts w:cstheme="minorHAnsi"/>
                <w:sz w:val="20"/>
                <w:szCs w:val="20"/>
              </w:rPr>
              <w:t xml:space="preserve"> notifies</w:t>
            </w:r>
            <w:r w:rsidRPr="006D0829">
              <w:rPr>
                <w:rFonts w:cstheme="minorHAnsi"/>
                <w:sz w:val="20"/>
                <w:szCs w:val="20"/>
              </w:rPr>
              <w:t xml:space="preserve"> </w:t>
            </w:r>
            <w:r>
              <w:rPr>
                <w:rFonts w:cstheme="minorHAnsi"/>
                <w:sz w:val="20"/>
                <w:szCs w:val="20"/>
              </w:rPr>
              <w:t>the</w:t>
            </w:r>
            <w:r w:rsidRPr="006D0829">
              <w:rPr>
                <w:rFonts w:cstheme="minorHAnsi"/>
                <w:sz w:val="20"/>
                <w:szCs w:val="20"/>
              </w:rPr>
              <w:t xml:space="preserve"> </w:t>
            </w:r>
            <w:r w:rsidR="002A1C14">
              <w:rPr>
                <w:rFonts w:cstheme="minorHAnsi"/>
                <w:sz w:val="20"/>
                <w:szCs w:val="20"/>
              </w:rPr>
              <w:t xml:space="preserve">selected </w:t>
            </w:r>
            <w:r w:rsidRPr="006D0829">
              <w:rPr>
                <w:rFonts w:cstheme="minorHAnsi"/>
                <w:sz w:val="20"/>
                <w:szCs w:val="20"/>
              </w:rPr>
              <w:t xml:space="preserve">“Review Approver” that a Review has been </w:t>
            </w:r>
            <w:r w:rsidR="006C01D2" w:rsidRPr="006D0829">
              <w:rPr>
                <w:rFonts w:cstheme="minorHAnsi"/>
                <w:sz w:val="20"/>
                <w:szCs w:val="20"/>
              </w:rPr>
              <w:t>completed</w:t>
            </w:r>
            <w:r w:rsidR="006C01D2">
              <w:rPr>
                <w:rFonts w:cstheme="minorHAnsi"/>
                <w:sz w:val="20"/>
                <w:szCs w:val="20"/>
              </w:rPr>
              <w:t xml:space="preserve"> and</w:t>
            </w:r>
            <w:r w:rsidRPr="006D0829">
              <w:rPr>
                <w:rFonts w:cstheme="minorHAnsi"/>
                <w:sz w:val="20"/>
                <w:szCs w:val="20"/>
              </w:rPr>
              <w:t xml:space="preserve"> requires their approval</w:t>
            </w:r>
            <w:r>
              <w:rPr>
                <w:rFonts w:cstheme="minorHAnsi"/>
                <w:sz w:val="20"/>
                <w:szCs w:val="20"/>
              </w:rPr>
              <w:t xml:space="preserve"> before the </w:t>
            </w:r>
            <w:r w:rsidR="00EE13DE">
              <w:rPr>
                <w:rFonts w:cstheme="minorHAnsi"/>
                <w:sz w:val="20"/>
                <w:szCs w:val="20"/>
              </w:rPr>
              <w:t>R</w:t>
            </w:r>
            <w:r>
              <w:rPr>
                <w:rFonts w:cstheme="minorHAnsi"/>
                <w:sz w:val="20"/>
                <w:szCs w:val="20"/>
              </w:rPr>
              <w:t xml:space="preserve">equest can be marked as Completed. All approvals are recorded within the system. </w:t>
            </w:r>
            <w:r w:rsidR="00362484">
              <w:rPr>
                <w:rFonts w:cstheme="minorHAnsi"/>
                <w:sz w:val="20"/>
                <w:szCs w:val="20"/>
              </w:rPr>
              <w:br/>
            </w:r>
            <w:r>
              <w:rPr>
                <w:rFonts w:cstheme="minorHAnsi"/>
                <w:sz w:val="20"/>
                <w:szCs w:val="20"/>
              </w:rPr>
              <w:br/>
            </w:r>
            <w:r>
              <w:rPr>
                <w:noProof/>
              </w:rPr>
              <w:drawing>
                <wp:inline distT="0" distB="0" distL="0" distR="0" wp14:anchorId="260AED63" wp14:editId="093C80FA">
                  <wp:extent cx="3085106" cy="359570"/>
                  <wp:effectExtent l="0" t="0" r="1270" b="2540"/>
                  <wp:docPr id="34049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91876" name=""/>
                          <pic:cNvPicPr/>
                        </pic:nvPicPr>
                        <pic:blipFill>
                          <a:blip r:embed="rId23"/>
                          <a:stretch>
                            <a:fillRect/>
                          </a:stretch>
                        </pic:blipFill>
                        <pic:spPr>
                          <a:xfrm>
                            <a:off x="0" y="0"/>
                            <a:ext cx="3153158" cy="367502"/>
                          </a:xfrm>
                          <a:prstGeom prst="rect">
                            <a:avLst/>
                          </a:prstGeom>
                        </pic:spPr>
                      </pic:pic>
                    </a:graphicData>
                  </a:graphic>
                </wp:inline>
              </w:drawing>
            </w:r>
          </w:p>
          <w:p w14:paraId="5A0178AE" w14:textId="77777777" w:rsidR="00184641" w:rsidRDefault="001846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0ADF89E" w14:textId="77777777" w:rsidR="002228F1" w:rsidRDefault="002228F1" w:rsidP="005508E4">
            <w:pPr>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p>
          <w:p w14:paraId="0A75FA80" w14:textId="03D0EA02" w:rsidR="00184641" w:rsidRDefault="00184641"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184641">
              <w:rPr>
                <w:rFonts w:cstheme="minorHAnsi"/>
                <w:b/>
                <w:bCs/>
                <w:i/>
                <w:iCs/>
                <w:sz w:val="20"/>
                <w:szCs w:val="20"/>
              </w:rPr>
              <w:t>INTERNAL</w:t>
            </w:r>
            <w:r w:rsidRPr="00184641">
              <w:rPr>
                <w:rFonts w:cstheme="minorHAnsi"/>
                <w:i/>
                <w:iCs/>
                <w:sz w:val="20"/>
                <w:szCs w:val="20"/>
              </w:rPr>
              <w:t xml:space="preserve"> – setting name is the same. Once disabled, hides the button and all Review Approval related fields from the request records. </w:t>
            </w:r>
          </w:p>
          <w:p w14:paraId="05552709" w14:textId="77777777" w:rsidR="00184641" w:rsidRDefault="00184641"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169AB2F" w14:textId="2EC72610" w:rsidR="00596D56" w:rsidRPr="00C53A77" w:rsidRDefault="006D0829"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p>
        </w:tc>
        <w:tc>
          <w:tcPr>
            <w:tcW w:w="5757" w:type="dxa"/>
          </w:tcPr>
          <w:p w14:paraId="76C8FB6E" w14:textId="0061BDC0" w:rsidR="006D0829" w:rsidRDefault="006D0829" w:rsidP="006D082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A) Enable the “Review Approval” feature. </w:t>
            </w:r>
          </w:p>
          <w:p w14:paraId="1ED62B37" w14:textId="77777777" w:rsidR="00596D56" w:rsidRDefault="006D0829" w:rsidP="006D082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t xml:space="preserve">B) Disable the “Review Approval” feature. </w:t>
            </w:r>
          </w:p>
          <w:p w14:paraId="7AFB7568" w14:textId="77777777" w:rsidR="002A1C14" w:rsidRDefault="002A1C14" w:rsidP="006D082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36E48B1" w14:textId="77777777" w:rsidR="002A1C14" w:rsidRDefault="002A1C14" w:rsidP="006D082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BABB9B2" w14:textId="77777777" w:rsidR="002228F1" w:rsidRDefault="002228F1" w:rsidP="006D082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74774FE" w14:textId="77777777" w:rsidR="002228F1" w:rsidRPr="002228F1" w:rsidRDefault="002228F1" w:rsidP="002228F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2228F1">
              <w:rPr>
                <w:rFonts w:cstheme="minorHAnsi"/>
                <w:b/>
                <w:bCs/>
                <w:sz w:val="20"/>
                <w:szCs w:val="20"/>
              </w:rPr>
              <w:t>OTHER INTERNAL:</w:t>
            </w:r>
          </w:p>
          <w:p w14:paraId="60354124" w14:textId="77777777" w:rsidR="002228F1" w:rsidRDefault="002228F1" w:rsidP="002228F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610F697" w14:textId="77777777" w:rsidR="002228F1" w:rsidRPr="00184641" w:rsidRDefault="002228F1" w:rsidP="002228F1">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DA7758">
              <w:rPr>
                <w:rFonts w:cstheme="minorHAnsi"/>
                <w:sz w:val="20"/>
                <w:szCs w:val="20"/>
              </w:rPr>
              <w:t>Give as an example – maybe they want each Review to be approved by someone, or if they have Junior Reviewers or VERY complex reviews, they might want someone else to take a look and approve.</w:t>
            </w:r>
          </w:p>
          <w:p w14:paraId="0DD8FC0D" w14:textId="2F0F7CCD" w:rsidR="002228F1" w:rsidRPr="006D0829" w:rsidRDefault="002228F1" w:rsidP="002228F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64EFA054" w14:textId="77777777" w:rsidR="00E71D1E" w:rsidRDefault="00E71D1E"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59E2950" w14:textId="77777777" w:rsidR="00E71D1E" w:rsidRDefault="00E71D1E"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6489B20" w14:textId="2BA8C1F2" w:rsidR="00982241" w:rsidRDefault="002228F1"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CLIENT:</w:t>
            </w:r>
          </w:p>
          <w:p w14:paraId="36FAAF7D" w14:textId="77777777" w:rsidR="002228F1" w:rsidRDefault="002228F1"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150CB46" w14:textId="77777777" w:rsidR="002228F1" w:rsidRDefault="002228F1" w:rsidP="002228F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 can show them </w:t>
            </w:r>
            <w:r>
              <w:rPr>
                <w:rFonts w:cstheme="minorHAnsi"/>
                <w:color w:val="FF0000"/>
                <w:sz w:val="20"/>
                <w:szCs w:val="20"/>
              </w:rPr>
              <w:t>a file on CS 8871</w:t>
            </w:r>
          </w:p>
          <w:p w14:paraId="7166D6F1" w14:textId="77777777" w:rsidR="002228F1" w:rsidRDefault="002228F1"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C030FA1" w14:textId="77777777" w:rsidR="00D06A87" w:rsidRDefault="00D06A87"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84A2742" w14:textId="116739AE" w:rsidR="007F3D6D" w:rsidRPr="00404099" w:rsidRDefault="007F3D6D" w:rsidP="0003013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064DD8" w:rsidRPr="008066CA" w14:paraId="119B80A1"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36B046FE" w14:textId="3C974C05" w:rsidR="00596D56" w:rsidRPr="008066CA" w:rsidRDefault="004C2DF9" w:rsidP="005508E4">
            <w:pPr>
              <w:rPr>
                <w:rFonts w:cstheme="minorHAnsi"/>
                <w:sz w:val="20"/>
                <w:szCs w:val="20"/>
              </w:rPr>
            </w:pPr>
            <w:r>
              <w:rPr>
                <w:rFonts w:cstheme="minorHAnsi"/>
                <w:sz w:val="20"/>
                <w:szCs w:val="20"/>
              </w:rPr>
              <w:t>09</w:t>
            </w:r>
          </w:p>
        </w:tc>
        <w:tc>
          <w:tcPr>
            <w:tcW w:w="5530" w:type="dxa"/>
          </w:tcPr>
          <w:p w14:paraId="7DE86CB2" w14:textId="1193D261" w:rsidR="00596D56" w:rsidRDefault="0045631B"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Review Due Date </w:t>
            </w:r>
            <w:r w:rsidR="009C732F">
              <w:rPr>
                <w:rFonts w:cstheme="minorHAnsi"/>
                <w:b/>
                <w:bCs/>
                <w:sz w:val="20"/>
                <w:szCs w:val="20"/>
              </w:rPr>
              <w:t>– Require at Review Acceptance</w:t>
            </w:r>
            <w:r w:rsidR="005F5149">
              <w:rPr>
                <w:rFonts w:cstheme="minorHAnsi"/>
                <w:b/>
                <w:bCs/>
                <w:sz w:val="20"/>
                <w:szCs w:val="20"/>
              </w:rPr>
              <w:t xml:space="preserve"> (Internal Reviews Only)</w:t>
            </w:r>
          </w:p>
          <w:p w14:paraId="00C8C96A" w14:textId="7965CB7D" w:rsidR="006150C3" w:rsidRDefault="00192BC4"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D57EC">
              <w:rPr>
                <w:rFonts w:cstheme="minorHAnsi"/>
                <w:sz w:val="20"/>
                <w:szCs w:val="20"/>
                <w:u w:val="single"/>
              </w:rPr>
              <w:t>Description:</w:t>
            </w:r>
            <w:r>
              <w:rPr>
                <w:rFonts w:cstheme="minorHAnsi"/>
                <w:sz w:val="20"/>
                <w:szCs w:val="20"/>
              </w:rPr>
              <w:t xml:space="preserve"> </w:t>
            </w:r>
            <w:r w:rsidR="006150C3">
              <w:rPr>
                <w:rFonts w:cstheme="minorHAnsi"/>
                <w:sz w:val="20"/>
                <w:szCs w:val="20"/>
              </w:rPr>
              <w:t xml:space="preserve">An Internal Review can be either assigned to a Reviewer, or they can manually </w:t>
            </w:r>
            <w:r w:rsidR="00F055A2">
              <w:rPr>
                <w:rFonts w:cstheme="minorHAnsi"/>
                <w:sz w:val="20"/>
                <w:szCs w:val="20"/>
              </w:rPr>
              <w:t>select</w:t>
            </w:r>
            <w:r w:rsidR="006150C3">
              <w:rPr>
                <w:rFonts w:cstheme="minorHAnsi"/>
                <w:sz w:val="20"/>
                <w:szCs w:val="20"/>
              </w:rPr>
              <w:t xml:space="preserve"> it from the queue. In both </w:t>
            </w:r>
            <w:r w:rsidR="00F055A2">
              <w:rPr>
                <w:rFonts w:cstheme="minorHAnsi"/>
                <w:sz w:val="20"/>
                <w:szCs w:val="20"/>
              </w:rPr>
              <w:t>scenarios</w:t>
            </w:r>
            <w:r w:rsidR="006150C3">
              <w:rPr>
                <w:rFonts w:cstheme="minorHAnsi"/>
                <w:sz w:val="20"/>
                <w:szCs w:val="20"/>
              </w:rPr>
              <w:t xml:space="preserve">, the Reviewer </w:t>
            </w:r>
            <w:r w:rsidR="00F055A2">
              <w:rPr>
                <w:rFonts w:cstheme="minorHAnsi"/>
                <w:sz w:val="20"/>
                <w:szCs w:val="20"/>
              </w:rPr>
              <w:t>must</w:t>
            </w:r>
            <w:r w:rsidR="006150C3">
              <w:rPr>
                <w:rFonts w:cstheme="minorHAnsi"/>
                <w:sz w:val="20"/>
                <w:szCs w:val="20"/>
              </w:rPr>
              <w:t xml:space="preserve"> Accept the Review </w:t>
            </w:r>
            <w:r w:rsidR="00F055A2">
              <w:rPr>
                <w:rFonts w:cstheme="minorHAnsi"/>
                <w:sz w:val="20"/>
                <w:szCs w:val="20"/>
              </w:rPr>
              <w:t>in order to advance the workflow</w:t>
            </w:r>
            <w:r w:rsidR="006150C3">
              <w:rPr>
                <w:rFonts w:cstheme="minorHAnsi"/>
                <w:sz w:val="20"/>
                <w:szCs w:val="20"/>
              </w:rPr>
              <w:t xml:space="preserve">. If this setting is enabled, the Reviewer will be REQUIRED to enter a </w:t>
            </w:r>
            <w:r w:rsidR="006150C3" w:rsidRPr="00F90745">
              <w:rPr>
                <w:rFonts w:cstheme="minorHAnsi"/>
                <w:b/>
                <w:bCs/>
                <w:sz w:val="20"/>
                <w:szCs w:val="20"/>
              </w:rPr>
              <w:t>Review Due Date</w:t>
            </w:r>
            <w:r w:rsidR="006150C3">
              <w:rPr>
                <w:rFonts w:cstheme="minorHAnsi"/>
                <w:sz w:val="20"/>
                <w:szCs w:val="20"/>
              </w:rPr>
              <w:t xml:space="preserve"> at the time of </w:t>
            </w:r>
            <w:r w:rsidR="00F055A2">
              <w:rPr>
                <w:rFonts w:cstheme="minorHAnsi"/>
                <w:sz w:val="20"/>
                <w:szCs w:val="20"/>
              </w:rPr>
              <w:t xml:space="preserve">Review </w:t>
            </w:r>
            <w:r w:rsidR="006150C3">
              <w:rPr>
                <w:rFonts w:cstheme="minorHAnsi"/>
                <w:sz w:val="20"/>
                <w:szCs w:val="20"/>
              </w:rPr>
              <w:t>acceptance.</w:t>
            </w:r>
            <w:r w:rsidR="00352AEF">
              <w:rPr>
                <w:rFonts w:cstheme="minorHAnsi"/>
                <w:sz w:val="20"/>
                <w:szCs w:val="20"/>
              </w:rPr>
              <w:t xml:space="preserve"> </w:t>
            </w:r>
            <w:r w:rsidR="00030136">
              <w:rPr>
                <w:rFonts w:cstheme="minorHAnsi"/>
                <w:sz w:val="20"/>
                <w:szCs w:val="20"/>
              </w:rPr>
              <w:t xml:space="preserve">And they’ll also be presented with a few other optional fields that they can fill out or adjust. </w:t>
            </w:r>
          </w:p>
          <w:p w14:paraId="1850FE25" w14:textId="74476EA4" w:rsidR="0045631B" w:rsidRDefault="00F055A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r w:rsidR="0045631B" w:rsidRPr="0045631B">
              <w:rPr>
                <w:rFonts w:cstheme="minorHAnsi"/>
                <w:sz w:val="20"/>
                <w:szCs w:val="20"/>
              </w:rPr>
              <w:br/>
            </w:r>
            <w:r w:rsidR="0045631B" w:rsidRPr="009C732F">
              <w:rPr>
                <w:rFonts w:cstheme="minorHAnsi"/>
                <w:i/>
                <w:iCs/>
                <w:sz w:val="20"/>
                <w:szCs w:val="20"/>
              </w:rPr>
              <w:t xml:space="preserve">Note: We </w:t>
            </w:r>
            <w:r w:rsidR="009C732F">
              <w:rPr>
                <w:rFonts w:cstheme="minorHAnsi"/>
                <w:i/>
                <w:iCs/>
                <w:sz w:val="20"/>
                <w:szCs w:val="20"/>
              </w:rPr>
              <w:t>recommend enabling this feature,</w:t>
            </w:r>
            <w:r w:rsidR="009C732F" w:rsidRPr="009C732F">
              <w:rPr>
                <w:rFonts w:cstheme="minorHAnsi"/>
                <w:i/>
                <w:iCs/>
                <w:sz w:val="20"/>
                <w:szCs w:val="20"/>
              </w:rPr>
              <w:t xml:space="preserve"> in order to ensure</w:t>
            </w:r>
            <w:r w:rsidR="009C732F">
              <w:rPr>
                <w:rFonts w:cstheme="minorHAnsi"/>
                <w:i/>
                <w:iCs/>
                <w:sz w:val="20"/>
                <w:szCs w:val="20"/>
              </w:rPr>
              <w:t xml:space="preserve"> that the field is populated by </w:t>
            </w:r>
            <w:r w:rsidR="003D334B">
              <w:rPr>
                <w:rFonts w:cstheme="minorHAnsi"/>
                <w:i/>
                <w:iCs/>
                <w:sz w:val="20"/>
                <w:szCs w:val="20"/>
              </w:rPr>
              <w:t>each</w:t>
            </w:r>
            <w:r w:rsidR="009C732F">
              <w:rPr>
                <w:rFonts w:cstheme="minorHAnsi"/>
                <w:i/>
                <w:iCs/>
                <w:sz w:val="20"/>
                <w:szCs w:val="20"/>
              </w:rPr>
              <w:t xml:space="preserve"> </w:t>
            </w:r>
            <w:r w:rsidR="003D334B">
              <w:rPr>
                <w:rFonts w:cstheme="minorHAnsi"/>
                <w:i/>
                <w:iCs/>
                <w:sz w:val="20"/>
                <w:szCs w:val="20"/>
              </w:rPr>
              <w:t xml:space="preserve">Internal </w:t>
            </w:r>
            <w:r w:rsidR="009C732F">
              <w:rPr>
                <w:rFonts w:cstheme="minorHAnsi"/>
                <w:i/>
                <w:iCs/>
                <w:sz w:val="20"/>
                <w:szCs w:val="20"/>
              </w:rPr>
              <w:t xml:space="preserve">Reviewer. </w:t>
            </w:r>
            <w:r>
              <w:rPr>
                <w:rFonts w:cstheme="minorHAnsi"/>
                <w:i/>
                <w:iCs/>
                <w:sz w:val="20"/>
                <w:szCs w:val="20"/>
              </w:rPr>
              <w:t xml:space="preserve">The prompt will also allow the Reviewers to enter additional information (if known at that stage). </w:t>
            </w:r>
            <w:r w:rsidR="00AF4060">
              <w:rPr>
                <w:rFonts w:cstheme="minorHAnsi"/>
                <w:i/>
                <w:iCs/>
                <w:sz w:val="20"/>
                <w:szCs w:val="20"/>
              </w:rPr>
              <w:t xml:space="preserve">Rest of fields are not required on that popup. If setting is disabled, popup won’t come up at all. </w:t>
            </w:r>
            <w:r>
              <w:rPr>
                <w:rFonts w:cstheme="minorHAnsi"/>
                <w:i/>
                <w:iCs/>
                <w:sz w:val="20"/>
                <w:szCs w:val="20"/>
              </w:rPr>
              <w:br/>
            </w:r>
            <w:r>
              <w:rPr>
                <w:rFonts w:cstheme="minorHAnsi"/>
                <w:i/>
                <w:iCs/>
                <w:sz w:val="20"/>
                <w:szCs w:val="20"/>
              </w:rPr>
              <w:br/>
            </w:r>
            <w:r>
              <w:rPr>
                <w:noProof/>
              </w:rPr>
              <w:drawing>
                <wp:inline distT="0" distB="0" distL="0" distR="0" wp14:anchorId="0EE0DDDE" wp14:editId="72AFE70C">
                  <wp:extent cx="3324310" cy="1159050"/>
                  <wp:effectExtent l="0" t="0" r="0" b="3175"/>
                  <wp:docPr id="43742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26297" name=""/>
                          <pic:cNvPicPr/>
                        </pic:nvPicPr>
                        <pic:blipFill>
                          <a:blip r:embed="rId24"/>
                          <a:stretch>
                            <a:fillRect/>
                          </a:stretch>
                        </pic:blipFill>
                        <pic:spPr>
                          <a:xfrm>
                            <a:off x="0" y="0"/>
                            <a:ext cx="3342287" cy="1165318"/>
                          </a:xfrm>
                          <a:prstGeom prst="rect">
                            <a:avLst/>
                          </a:prstGeom>
                        </pic:spPr>
                      </pic:pic>
                    </a:graphicData>
                  </a:graphic>
                </wp:inline>
              </w:drawing>
            </w:r>
            <w:r>
              <w:rPr>
                <w:rFonts w:cstheme="minorHAnsi"/>
                <w:i/>
                <w:iCs/>
                <w:sz w:val="20"/>
                <w:szCs w:val="20"/>
              </w:rPr>
              <w:br/>
            </w:r>
          </w:p>
          <w:p w14:paraId="0ED9723D" w14:textId="77777777" w:rsidR="00624F22" w:rsidRDefault="00624F2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260FF2C" w14:textId="77777777" w:rsidR="00624F22" w:rsidRDefault="00624F2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5FC68E0" w14:textId="77777777" w:rsidR="00624F22" w:rsidRDefault="00624F2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F8ADC06" w14:textId="77777777" w:rsidR="00624F22" w:rsidRDefault="00624F2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AE47DF2" w14:textId="77777777" w:rsidR="00093D7B" w:rsidRDefault="00093D7B"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3A059C3" w14:textId="4A030A38" w:rsidR="00624F22" w:rsidRPr="0045631B" w:rsidRDefault="00624F2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477FCF37" w14:textId="557061B4" w:rsidR="0045631B" w:rsidRDefault="0045631B" w:rsidP="0045631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 Require Reviewer</w:t>
            </w:r>
            <w:r w:rsidR="003D334B">
              <w:rPr>
                <w:rFonts w:cstheme="minorHAnsi"/>
                <w:sz w:val="20"/>
                <w:szCs w:val="20"/>
              </w:rPr>
              <w:t>s</w:t>
            </w:r>
            <w:r>
              <w:rPr>
                <w:rFonts w:cstheme="minorHAnsi"/>
                <w:sz w:val="20"/>
                <w:szCs w:val="20"/>
              </w:rPr>
              <w:t xml:space="preserve"> to enter a “</w:t>
            </w:r>
            <w:r w:rsidRPr="0045631B">
              <w:rPr>
                <w:rFonts w:cstheme="minorHAnsi"/>
                <w:sz w:val="20"/>
                <w:szCs w:val="20"/>
              </w:rPr>
              <w:t xml:space="preserve">Review Due Date” once </w:t>
            </w:r>
            <w:r>
              <w:rPr>
                <w:rFonts w:cstheme="minorHAnsi"/>
                <w:sz w:val="20"/>
                <w:szCs w:val="20"/>
              </w:rPr>
              <w:t xml:space="preserve">they press </w:t>
            </w:r>
            <w:r w:rsidRPr="0045631B">
              <w:rPr>
                <w:rFonts w:cstheme="minorHAnsi"/>
                <w:sz w:val="20"/>
                <w:szCs w:val="20"/>
              </w:rPr>
              <w:t>“Accept for Review”</w:t>
            </w:r>
            <w:r w:rsidR="00F055A2">
              <w:rPr>
                <w:rFonts w:cstheme="minorHAnsi"/>
                <w:sz w:val="20"/>
                <w:szCs w:val="20"/>
              </w:rPr>
              <w:t xml:space="preserve">.  </w:t>
            </w:r>
          </w:p>
          <w:p w14:paraId="245C0308" w14:textId="77777777" w:rsidR="00AE15C0" w:rsidRDefault="0045631B" w:rsidP="0045631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t xml:space="preserve">B) </w:t>
            </w:r>
            <w:r w:rsidR="00F10C15">
              <w:rPr>
                <w:rFonts w:cstheme="minorHAnsi"/>
                <w:sz w:val="20"/>
                <w:szCs w:val="20"/>
              </w:rPr>
              <w:t>DO NOT r</w:t>
            </w:r>
            <w:r>
              <w:rPr>
                <w:rFonts w:cstheme="minorHAnsi"/>
                <w:sz w:val="20"/>
                <w:szCs w:val="20"/>
              </w:rPr>
              <w:t>equire</w:t>
            </w:r>
            <w:r w:rsidR="009C732F">
              <w:rPr>
                <w:rFonts w:cstheme="minorHAnsi"/>
                <w:sz w:val="20"/>
                <w:szCs w:val="20"/>
              </w:rPr>
              <w:t xml:space="preserve"> </w:t>
            </w:r>
            <w:r>
              <w:rPr>
                <w:rFonts w:cstheme="minorHAnsi"/>
                <w:sz w:val="20"/>
                <w:szCs w:val="20"/>
              </w:rPr>
              <w:t>Reviewer</w:t>
            </w:r>
            <w:r w:rsidR="003D334B">
              <w:rPr>
                <w:rFonts w:cstheme="minorHAnsi"/>
                <w:sz w:val="20"/>
                <w:szCs w:val="20"/>
              </w:rPr>
              <w:t>s</w:t>
            </w:r>
            <w:r>
              <w:rPr>
                <w:rFonts w:cstheme="minorHAnsi"/>
                <w:sz w:val="20"/>
                <w:szCs w:val="20"/>
              </w:rPr>
              <w:t xml:space="preserve"> to enter a “</w:t>
            </w:r>
            <w:r w:rsidRPr="0045631B">
              <w:rPr>
                <w:rFonts w:cstheme="minorHAnsi"/>
                <w:sz w:val="20"/>
                <w:szCs w:val="20"/>
              </w:rPr>
              <w:t xml:space="preserve">Review Due Date” once </w:t>
            </w:r>
            <w:r>
              <w:rPr>
                <w:rFonts w:cstheme="minorHAnsi"/>
                <w:sz w:val="20"/>
                <w:szCs w:val="20"/>
              </w:rPr>
              <w:t xml:space="preserve">they press </w:t>
            </w:r>
            <w:r w:rsidRPr="0045631B">
              <w:rPr>
                <w:rFonts w:cstheme="minorHAnsi"/>
                <w:sz w:val="20"/>
                <w:szCs w:val="20"/>
              </w:rPr>
              <w:t>“Accept for Review”</w:t>
            </w:r>
            <w:r w:rsidR="00F055A2">
              <w:rPr>
                <w:rFonts w:cstheme="minorHAnsi"/>
                <w:sz w:val="20"/>
                <w:szCs w:val="20"/>
              </w:rPr>
              <w:t xml:space="preserve"> (there will be no prompt window). </w:t>
            </w:r>
          </w:p>
          <w:p w14:paraId="3BC93056" w14:textId="77777777" w:rsidR="00AE15C0" w:rsidRDefault="00AE15C0" w:rsidP="0045631B">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E1AD919" w14:textId="77777777" w:rsidR="00AE15C0" w:rsidRDefault="00AE15C0" w:rsidP="0045631B">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3278686" w14:textId="77777777" w:rsidR="00F90745" w:rsidRDefault="00F90745" w:rsidP="0045631B">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62132FA" w14:textId="52AD8A18" w:rsidR="00F90745" w:rsidRPr="00F90745" w:rsidRDefault="00F90745" w:rsidP="0045631B">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F90745">
              <w:rPr>
                <w:rFonts w:cstheme="minorHAnsi"/>
                <w:b/>
                <w:bCs/>
                <w:sz w:val="20"/>
                <w:szCs w:val="20"/>
              </w:rPr>
              <w:t>INTERNAL:</w:t>
            </w:r>
          </w:p>
          <w:p w14:paraId="608516D7" w14:textId="77777777" w:rsidR="00F90745" w:rsidRDefault="00F90745" w:rsidP="0045631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You </w:t>
            </w:r>
            <w:r w:rsidR="00AE15C0">
              <w:rPr>
                <w:rFonts w:cstheme="minorHAnsi"/>
                <w:sz w:val="20"/>
                <w:szCs w:val="20"/>
              </w:rPr>
              <w:t xml:space="preserve">can show them on </w:t>
            </w:r>
            <w:r w:rsidR="00AE15C0" w:rsidRPr="008E1247">
              <w:rPr>
                <w:rFonts w:cstheme="minorHAnsi"/>
                <w:b/>
                <w:bCs/>
                <w:color w:val="FF0000"/>
                <w:sz w:val="20"/>
                <w:szCs w:val="20"/>
              </w:rPr>
              <w:t>File #</w:t>
            </w:r>
            <w:r>
              <w:rPr>
                <w:rFonts w:cstheme="minorHAnsi"/>
                <w:b/>
                <w:bCs/>
                <w:color w:val="FF0000"/>
                <w:sz w:val="20"/>
                <w:szCs w:val="20"/>
              </w:rPr>
              <w:t>X</w:t>
            </w:r>
            <w:r w:rsidR="00AE15C0" w:rsidRPr="008E1247">
              <w:rPr>
                <w:rFonts w:cstheme="minorHAnsi"/>
                <w:color w:val="FF0000"/>
                <w:sz w:val="20"/>
                <w:szCs w:val="20"/>
              </w:rPr>
              <w:t xml:space="preserve"> </w:t>
            </w:r>
            <w:r w:rsidR="00AE15C0">
              <w:rPr>
                <w:rFonts w:cstheme="minorHAnsi"/>
                <w:sz w:val="20"/>
                <w:szCs w:val="20"/>
              </w:rPr>
              <w:t xml:space="preserve">on their site </w:t>
            </w:r>
            <w:r>
              <w:rPr>
                <w:rFonts w:cstheme="minorHAnsi"/>
                <w:sz w:val="20"/>
                <w:szCs w:val="20"/>
              </w:rPr>
              <w:t xml:space="preserve">as long as you enabled this feature already. </w:t>
            </w:r>
          </w:p>
          <w:p w14:paraId="2036F88D" w14:textId="77777777" w:rsidR="00F90745" w:rsidRDefault="00F90745" w:rsidP="0045631B">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9A05F5C" w14:textId="3958CC94" w:rsidR="00596D56" w:rsidRPr="0045631B" w:rsidRDefault="00F90745" w:rsidP="0045631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The popup window will come up ONLY if the Review Due Date is missing at the time of acceptance. </w:t>
            </w:r>
            <w:r w:rsidR="009C732F">
              <w:rPr>
                <w:rFonts w:cstheme="minorHAnsi"/>
                <w:sz w:val="20"/>
                <w:szCs w:val="20"/>
              </w:rPr>
              <w:br/>
            </w:r>
          </w:p>
        </w:tc>
        <w:tc>
          <w:tcPr>
            <w:tcW w:w="2563" w:type="dxa"/>
          </w:tcPr>
          <w:p w14:paraId="522934C6" w14:textId="77777777" w:rsidR="00AE15C0" w:rsidRDefault="00AE15C0"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02DE628" w14:textId="77777777" w:rsidR="00F90745" w:rsidRDefault="00F90745"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F0BCE8D" w14:textId="1AB4C12E" w:rsidR="00F90745" w:rsidRPr="00155DC0" w:rsidRDefault="00F90745"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55DC0">
              <w:rPr>
                <w:rFonts w:cstheme="minorHAnsi"/>
                <w:b/>
                <w:bCs/>
                <w:sz w:val="20"/>
                <w:szCs w:val="20"/>
              </w:rPr>
              <w:t xml:space="preserve">Client: </w:t>
            </w:r>
          </w:p>
          <w:p w14:paraId="55DC3F3A" w14:textId="77777777" w:rsidR="00D53F2D" w:rsidRDefault="00D53F2D"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6B511A5" w14:textId="77777777" w:rsidR="00D53F2D" w:rsidRDefault="00D53F2D"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8773E3C" w14:textId="77777777" w:rsidR="00D53F2D" w:rsidRPr="008066CA" w:rsidRDefault="00D53F2D"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47ECBB81"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51A40D8A" w14:textId="6E9EF519" w:rsidR="00596D56" w:rsidRPr="008066CA" w:rsidRDefault="009C732F" w:rsidP="005508E4">
            <w:pPr>
              <w:rPr>
                <w:rFonts w:cstheme="minorHAnsi"/>
                <w:sz w:val="20"/>
                <w:szCs w:val="20"/>
              </w:rPr>
            </w:pPr>
            <w:r>
              <w:rPr>
                <w:rFonts w:cstheme="minorHAnsi"/>
                <w:sz w:val="20"/>
                <w:szCs w:val="20"/>
              </w:rPr>
              <w:t>1</w:t>
            </w:r>
            <w:r w:rsidR="004C2DF9">
              <w:rPr>
                <w:rFonts w:cstheme="minorHAnsi"/>
                <w:sz w:val="20"/>
                <w:szCs w:val="20"/>
              </w:rPr>
              <w:t>0</w:t>
            </w:r>
          </w:p>
        </w:tc>
        <w:tc>
          <w:tcPr>
            <w:tcW w:w="5530" w:type="dxa"/>
          </w:tcPr>
          <w:p w14:paraId="06C46840" w14:textId="4D2BCBB7" w:rsidR="00596D56" w:rsidRPr="0031044C" w:rsidRDefault="009C732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rPr>
              <w:t>Forbid Edit to L</w:t>
            </w:r>
            <w:r w:rsidR="00BD4DD5" w:rsidRPr="0031044C">
              <w:rPr>
                <w:rFonts w:cstheme="minorHAnsi"/>
                <w:sz w:val="20"/>
                <w:szCs w:val="20"/>
              </w:rPr>
              <w:t>oan Officers</w:t>
            </w:r>
            <w:r w:rsidRPr="0031044C">
              <w:rPr>
                <w:rFonts w:cstheme="minorHAnsi"/>
                <w:sz w:val="20"/>
                <w:szCs w:val="20"/>
              </w:rPr>
              <w:t xml:space="preserve"> (Request/Property)</w:t>
            </w:r>
            <w:r w:rsidR="00A51328" w:rsidRPr="0031044C">
              <w:rPr>
                <w:rFonts w:cstheme="minorHAnsi"/>
                <w:sz w:val="20"/>
                <w:szCs w:val="20"/>
              </w:rPr>
              <w:t xml:space="preserve"> once a JM has Accepted the Request</w:t>
            </w:r>
          </w:p>
          <w:p w14:paraId="4B0A5485" w14:textId="0182C5E6" w:rsidR="000F09AC" w:rsidRPr="0031044C" w:rsidRDefault="009C732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u w:val="single"/>
              </w:rPr>
              <w:t>Description:</w:t>
            </w:r>
            <w:r w:rsidR="00BD4DD5" w:rsidRPr="0031044C">
              <w:rPr>
                <w:rFonts w:cstheme="minorHAnsi"/>
                <w:sz w:val="20"/>
                <w:szCs w:val="20"/>
              </w:rPr>
              <w:t xml:space="preserve"> </w:t>
            </w:r>
            <w:r w:rsidR="000F09AC" w:rsidRPr="0031044C">
              <w:rPr>
                <w:rFonts w:cstheme="minorHAnsi"/>
                <w:sz w:val="20"/>
                <w:szCs w:val="20"/>
              </w:rPr>
              <w:t xml:space="preserve">Controls the Loan Officers’ ability to edit </w:t>
            </w:r>
            <w:r w:rsidR="008E6EDC" w:rsidRPr="0031044C">
              <w:rPr>
                <w:rFonts w:cstheme="minorHAnsi"/>
                <w:sz w:val="20"/>
                <w:szCs w:val="20"/>
              </w:rPr>
              <w:t>a Request and</w:t>
            </w:r>
            <w:r w:rsidR="000F09AC" w:rsidRPr="0031044C">
              <w:rPr>
                <w:rFonts w:cstheme="minorHAnsi"/>
                <w:sz w:val="20"/>
                <w:szCs w:val="20"/>
              </w:rPr>
              <w:t xml:space="preserve"> </w:t>
            </w:r>
            <w:r w:rsidR="008E6EDC" w:rsidRPr="0031044C">
              <w:rPr>
                <w:rFonts w:cstheme="minorHAnsi"/>
                <w:sz w:val="20"/>
                <w:szCs w:val="20"/>
              </w:rPr>
              <w:t xml:space="preserve">its </w:t>
            </w:r>
            <w:r w:rsidR="00AA2E70" w:rsidRPr="0031044C">
              <w:rPr>
                <w:rFonts w:cstheme="minorHAnsi"/>
                <w:sz w:val="20"/>
                <w:szCs w:val="20"/>
              </w:rPr>
              <w:t>Property once</w:t>
            </w:r>
            <w:r w:rsidR="000F09AC" w:rsidRPr="0031044C">
              <w:rPr>
                <w:rFonts w:cstheme="minorHAnsi"/>
                <w:sz w:val="20"/>
                <w:szCs w:val="20"/>
              </w:rPr>
              <w:t xml:space="preserve"> </w:t>
            </w:r>
            <w:r w:rsidR="008E6EDC" w:rsidRPr="0031044C">
              <w:rPr>
                <w:rFonts w:cstheme="minorHAnsi"/>
                <w:sz w:val="20"/>
                <w:szCs w:val="20"/>
              </w:rPr>
              <w:t xml:space="preserve">the </w:t>
            </w:r>
            <w:r w:rsidR="000F09AC" w:rsidRPr="0031044C">
              <w:rPr>
                <w:rFonts w:cstheme="minorHAnsi"/>
                <w:sz w:val="20"/>
                <w:szCs w:val="20"/>
              </w:rPr>
              <w:t xml:space="preserve">Request has been </w:t>
            </w:r>
            <w:r w:rsidR="008E6EDC" w:rsidRPr="0031044C">
              <w:rPr>
                <w:rFonts w:cstheme="minorHAnsi"/>
                <w:sz w:val="20"/>
                <w:szCs w:val="20"/>
              </w:rPr>
              <w:t xml:space="preserve">submitted and </w:t>
            </w:r>
            <w:r w:rsidR="000F09AC" w:rsidRPr="0031044C">
              <w:rPr>
                <w:rFonts w:cstheme="minorHAnsi"/>
                <w:sz w:val="20"/>
                <w:szCs w:val="20"/>
              </w:rPr>
              <w:t xml:space="preserve">Accepted by a Job Manager. </w:t>
            </w:r>
            <w:r w:rsidR="006D7132" w:rsidRPr="0031044C">
              <w:rPr>
                <w:rFonts w:cstheme="minorHAnsi"/>
                <w:sz w:val="20"/>
                <w:szCs w:val="20"/>
              </w:rPr>
              <w:br/>
            </w:r>
            <w:r w:rsidR="006D7132" w:rsidRPr="0031044C">
              <w:rPr>
                <w:rFonts w:cstheme="minorHAnsi"/>
                <w:sz w:val="20"/>
                <w:szCs w:val="20"/>
              </w:rPr>
              <w:lastRenderedPageBreak/>
              <w:t>NEW: If enabled, the property they can update ONLY when there’s no request</w:t>
            </w:r>
            <w:r w:rsidR="00DC0DB2" w:rsidRPr="0031044C">
              <w:rPr>
                <w:rFonts w:cstheme="minorHAnsi"/>
                <w:sz w:val="20"/>
                <w:szCs w:val="20"/>
              </w:rPr>
              <w:t>s</w:t>
            </w:r>
            <w:r w:rsidR="006D7132" w:rsidRPr="0031044C">
              <w:rPr>
                <w:rFonts w:cstheme="minorHAnsi"/>
                <w:sz w:val="20"/>
                <w:szCs w:val="20"/>
              </w:rPr>
              <w:t xml:space="preserve"> in progress tied to it. </w:t>
            </w:r>
            <w:r w:rsidR="000F09AC" w:rsidRPr="0031044C">
              <w:rPr>
                <w:rFonts w:cstheme="minorHAnsi"/>
                <w:sz w:val="20"/>
                <w:szCs w:val="20"/>
              </w:rPr>
              <w:br/>
            </w:r>
          </w:p>
          <w:p w14:paraId="13C8B76C" w14:textId="77777777" w:rsidR="00DC0DB2" w:rsidRPr="0031044C" w:rsidRDefault="00D4485F" w:rsidP="00DC0DB2">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31044C">
              <w:rPr>
                <w:rFonts w:cstheme="minorHAnsi"/>
                <w:i/>
                <w:iCs/>
                <w:sz w:val="20"/>
                <w:szCs w:val="20"/>
              </w:rPr>
              <w:t>INTERNAL:</w:t>
            </w:r>
            <w:r w:rsidR="00093D7B" w:rsidRPr="0031044C">
              <w:rPr>
                <w:rFonts w:cstheme="minorHAnsi"/>
                <w:i/>
                <w:iCs/>
                <w:sz w:val="20"/>
                <w:szCs w:val="20"/>
              </w:rPr>
              <w:br/>
            </w:r>
            <w:r w:rsidR="00DC0DB2" w:rsidRPr="0031044C">
              <w:rPr>
                <w:rFonts w:cstheme="minorHAnsi"/>
                <w:i/>
                <w:iCs/>
                <w:sz w:val="20"/>
                <w:szCs w:val="20"/>
              </w:rPr>
              <w:t>Setting name – “Forbid Edit to LOs (Requests/Property)”</w:t>
            </w:r>
          </w:p>
          <w:p w14:paraId="4BEEBDCA" w14:textId="44196465" w:rsidR="00D4485F" w:rsidRPr="0031044C" w:rsidRDefault="00DC0DB2"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31044C">
              <w:rPr>
                <w:rFonts w:cstheme="minorHAnsi"/>
                <w:i/>
                <w:iCs/>
                <w:sz w:val="20"/>
                <w:szCs w:val="20"/>
              </w:rPr>
              <w:t xml:space="preserve">If the client uses different terminology for “LO”, adjust your questions/wording accordingly. Can use “Request Submitter” if needed. </w:t>
            </w:r>
          </w:p>
          <w:p w14:paraId="08CB0547" w14:textId="77777777" w:rsidR="00DC0DB2" w:rsidRPr="0031044C" w:rsidRDefault="00DC0DB2"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39F389E2" w14:textId="2A63ADD1" w:rsidR="000F09AC" w:rsidRPr="0031044C" w:rsidRDefault="000F09AC"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31044C">
              <w:rPr>
                <w:rFonts w:cstheme="minorHAnsi"/>
                <w:i/>
                <w:iCs/>
                <w:sz w:val="20"/>
                <w:szCs w:val="20"/>
              </w:rPr>
              <w:t xml:space="preserve">Note: Best practice is to </w:t>
            </w:r>
            <w:r w:rsidRPr="0031044C">
              <w:rPr>
                <w:rFonts w:cstheme="minorHAnsi"/>
                <w:i/>
                <w:iCs/>
                <w:sz w:val="20"/>
                <w:szCs w:val="20"/>
                <w:u w:val="single"/>
              </w:rPr>
              <w:t>not</w:t>
            </w:r>
            <w:r w:rsidRPr="0031044C">
              <w:rPr>
                <w:rFonts w:cstheme="minorHAnsi"/>
                <w:i/>
                <w:iCs/>
                <w:sz w:val="20"/>
                <w:szCs w:val="20"/>
              </w:rPr>
              <w:t xml:space="preserve"> allow Loan Officers to make modifications once a</w:t>
            </w:r>
            <w:r w:rsidR="008A744E" w:rsidRPr="0031044C">
              <w:rPr>
                <w:rFonts w:cstheme="minorHAnsi"/>
                <w:i/>
                <w:iCs/>
                <w:sz w:val="20"/>
                <w:szCs w:val="20"/>
              </w:rPr>
              <w:t xml:space="preserve"> newly submitted</w:t>
            </w:r>
            <w:r w:rsidRPr="0031044C">
              <w:rPr>
                <w:rFonts w:cstheme="minorHAnsi"/>
                <w:i/>
                <w:iCs/>
                <w:sz w:val="20"/>
                <w:szCs w:val="20"/>
              </w:rPr>
              <w:t xml:space="preserve"> Request </w:t>
            </w:r>
            <w:r w:rsidR="00CD59BB" w:rsidRPr="0031044C">
              <w:rPr>
                <w:rFonts w:cstheme="minorHAnsi"/>
                <w:i/>
                <w:iCs/>
                <w:sz w:val="20"/>
                <w:szCs w:val="20"/>
              </w:rPr>
              <w:t>is</w:t>
            </w:r>
            <w:r w:rsidRPr="0031044C">
              <w:rPr>
                <w:rFonts w:cstheme="minorHAnsi"/>
                <w:i/>
                <w:iCs/>
                <w:sz w:val="20"/>
                <w:szCs w:val="20"/>
              </w:rPr>
              <w:t xml:space="preserve"> Accepted. </w:t>
            </w:r>
            <w:r w:rsidR="00CD59BB" w:rsidRPr="0031044C">
              <w:rPr>
                <w:rFonts w:cstheme="minorHAnsi"/>
                <w:i/>
                <w:iCs/>
                <w:sz w:val="20"/>
                <w:szCs w:val="20"/>
              </w:rPr>
              <w:br/>
            </w:r>
            <w:r w:rsidRPr="0031044C">
              <w:rPr>
                <w:rFonts w:cstheme="minorHAnsi"/>
                <w:i/>
                <w:iCs/>
                <w:sz w:val="20"/>
                <w:szCs w:val="20"/>
              </w:rPr>
              <w:t xml:space="preserve">Their ability to chat with the Job Managers and upload additional documents </w:t>
            </w:r>
            <w:r w:rsidR="00C24259" w:rsidRPr="0031044C">
              <w:rPr>
                <w:rFonts w:cstheme="minorHAnsi"/>
                <w:i/>
                <w:iCs/>
                <w:sz w:val="20"/>
                <w:szCs w:val="20"/>
              </w:rPr>
              <w:t>(</w:t>
            </w:r>
            <w:r w:rsidRPr="0031044C">
              <w:rPr>
                <w:rFonts w:cstheme="minorHAnsi"/>
                <w:i/>
                <w:iCs/>
                <w:sz w:val="20"/>
                <w:szCs w:val="20"/>
              </w:rPr>
              <w:t xml:space="preserve">at any stage of the </w:t>
            </w:r>
            <w:r w:rsidR="0044679B" w:rsidRPr="0031044C">
              <w:rPr>
                <w:rFonts w:cstheme="minorHAnsi"/>
                <w:i/>
                <w:iCs/>
                <w:sz w:val="20"/>
                <w:szCs w:val="20"/>
              </w:rPr>
              <w:t>workflow</w:t>
            </w:r>
            <w:r w:rsidR="00C24259" w:rsidRPr="0031044C">
              <w:rPr>
                <w:rFonts w:cstheme="minorHAnsi"/>
                <w:i/>
                <w:iCs/>
                <w:sz w:val="20"/>
                <w:szCs w:val="20"/>
              </w:rPr>
              <w:t>)</w:t>
            </w:r>
            <w:r w:rsidRPr="0031044C">
              <w:rPr>
                <w:rFonts w:cstheme="minorHAnsi"/>
                <w:i/>
                <w:iCs/>
                <w:sz w:val="20"/>
                <w:szCs w:val="20"/>
              </w:rPr>
              <w:t xml:space="preserve">, will not be impacted. </w:t>
            </w:r>
            <w:r w:rsidR="00AA2E70" w:rsidRPr="0031044C">
              <w:rPr>
                <w:rFonts w:cstheme="minorHAnsi"/>
                <w:i/>
                <w:iCs/>
                <w:sz w:val="20"/>
                <w:szCs w:val="20"/>
              </w:rPr>
              <w:br/>
              <w:t xml:space="preserve">If a Job Manager requires additional information, they can “Reject” the request instead of Accepting it, which will allow the Loan Officer to make edits before resubmitting. </w:t>
            </w:r>
            <w:r w:rsidR="00DC0DB2" w:rsidRPr="0031044C">
              <w:rPr>
                <w:rFonts w:cstheme="minorHAnsi"/>
                <w:i/>
                <w:iCs/>
                <w:sz w:val="20"/>
                <w:szCs w:val="20"/>
              </w:rPr>
              <w:br/>
            </w:r>
            <w:r w:rsidR="00745DD5" w:rsidRPr="0031044C">
              <w:rPr>
                <w:rFonts w:cstheme="minorHAnsi"/>
                <w:i/>
                <w:iCs/>
                <w:sz w:val="20"/>
                <w:szCs w:val="20"/>
              </w:rPr>
              <w:br/>
            </w:r>
          </w:p>
          <w:p w14:paraId="3865FF68" w14:textId="77777777" w:rsidR="00DC0DB2" w:rsidRPr="0031044C" w:rsidRDefault="00DC0DB2"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1DA84219" w14:textId="7DA95E47" w:rsidR="00DC0DB2" w:rsidRPr="0031044C" w:rsidRDefault="00DC0DB2"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tc>
        <w:tc>
          <w:tcPr>
            <w:tcW w:w="5757" w:type="dxa"/>
          </w:tcPr>
          <w:p w14:paraId="0246A540" w14:textId="7CBC3E3E" w:rsidR="000F09AC" w:rsidRPr="0031044C" w:rsidRDefault="000F09AC" w:rsidP="000F09A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rPr>
              <w:lastRenderedPageBreak/>
              <w:t xml:space="preserve">A) Allow Loan Officers to </w:t>
            </w:r>
            <w:r w:rsidR="00AA2E70" w:rsidRPr="0031044C">
              <w:rPr>
                <w:rFonts w:cstheme="minorHAnsi"/>
                <w:sz w:val="20"/>
                <w:szCs w:val="20"/>
              </w:rPr>
              <w:t xml:space="preserve">edit orders </w:t>
            </w:r>
            <w:r w:rsidR="00030136" w:rsidRPr="0031044C">
              <w:rPr>
                <w:rFonts w:cstheme="minorHAnsi"/>
                <w:sz w:val="20"/>
                <w:szCs w:val="20"/>
              </w:rPr>
              <w:t>even after they</w:t>
            </w:r>
            <w:r w:rsidR="00AA2E70" w:rsidRPr="0031044C">
              <w:rPr>
                <w:rFonts w:cstheme="minorHAnsi"/>
                <w:sz w:val="20"/>
                <w:szCs w:val="20"/>
              </w:rPr>
              <w:t xml:space="preserve"> have been Accepted by a Job Manager. </w:t>
            </w:r>
          </w:p>
          <w:p w14:paraId="760F0F31" w14:textId="77777777" w:rsidR="00596D56" w:rsidRPr="0031044C" w:rsidRDefault="000F09AC" w:rsidP="000F09A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rPr>
              <w:br/>
              <w:t xml:space="preserve">B) DO NOT allow Loan Officers to edit </w:t>
            </w:r>
            <w:r w:rsidR="00AA2E70" w:rsidRPr="0031044C">
              <w:rPr>
                <w:rFonts w:cstheme="minorHAnsi"/>
                <w:sz w:val="20"/>
                <w:szCs w:val="20"/>
              </w:rPr>
              <w:t xml:space="preserve">orders </w:t>
            </w:r>
            <w:r w:rsidR="00030136" w:rsidRPr="0031044C">
              <w:rPr>
                <w:rFonts w:cstheme="minorHAnsi"/>
                <w:sz w:val="20"/>
                <w:szCs w:val="20"/>
              </w:rPr>
              <w:t>after they have been</w:t>
            </w:r>
            <w:r w:rsidR="00AA2E70" w:rsidRPr="0031044C">
              <w:rPr>
                <w:rFonts w:cstheme="minorHAnsi"/>
                <w:sz w:val="20"/>
                <w:szCs w:val="20"/>
              </w:rPr>
              <w:t xml:space="preserve"> Accepted by a Job Manager. </w:t>
            </w:r>
          </w:p>
          <w:p w14:paraId="7610A66C" w14:textId="77777777" w:rsidR="00D217B0" w:rsidRPr="0031044C" w:rsidRDefault="00D217B0" w:rsidP="000F09A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BD42D3F" w14:textId="1B993996" w:rsidR="00DC0DB2" w:rsidRPr="00F40BAC" w:rsidRDefault="0031044C" w:rsidP="000F09AC">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F40BAC">
              <w:rPr>
                <w:rFonts w:cstheme="minorHAnsi"/>
                <w:b/>
                <w:bCs/>
                <w:sz w:val="20"/>
                <w:szCs w:val="20"/>
              </w:rPr>
              <w:t>OTHER INTERNAL:</w:t>
            </w:r>
          </w:p>
          <w:p w14:paraId="26E7D2A0" w14:textId="77777777" w:rsidR="0031044C" w:rsidRPr="0031044C" w:rsidRDefault="0031044C" w:rsidP="000F09A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ED3972F" w14:textId="3FA69FAF" w:rsidR="00D217B0" w:rsidRPr="0031044C" w:rsidRDefault="00D217B0" w:rsidP="00D217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highlight w:val="yellow"/>
              </w:rPr>
              <w:t>GLANCES</w:t>
            </w:r>
            <w:r w:rsidR="00DC0DB2" w:rsidRPr="0031044C">
              <w:rPr>
                <w:rFonts w:cstheme="minorHAnsi"/>
                <w:sz w:val="20"/>
                <w:szCs w:val="20"/>
              </w:rPr>
              <w:t>:</w:t>
            </w:r>
          </w:p>
          <w:p w14:paraId="7851F2D0" w14:textId="15BC0D99" w:rsidR="00D217B0" w:rsidRPr="0031044C" w:rsidRDefault="00DC0DB2" w:rsidP="00D217B0">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rPr>
              <w:t>Tell</w:t>
            </w:r>
            <w:r w:rsidR="00D217B0" w:rsidRPr="0031044C">
              <w:rPr>
                <w:rFonts w:cstheme="minorHAnsi"/>
                <w:sz w:val="20"/>
                <w:szCs w:val="20"/>
              </w:rPr>
              <w:t xml:space="preserve"> them we </w:t>
            </w:r>
            <w:r w:rsidRPr="0031044C">
              <w:rPr>
                <w:rFonts w:cstheme="minorHAnsi"/>
                <w:sz w:val="20"/>
                <w:szCs w:val="20"/>
              </w:rPr>
              <w:t>will</w:t>
            </w:r>
            <w:r w:rsidR="00D217B0" w:rsidRPr="0031044C">
              <w:rPr>
                <w:rFonts w:cstheme="minorHAnsi"/>
                <w:sz w:val="20"/>
                <w:szCs w:val="20"/>
              </w:rPr>
              <w:t xml:space="preserve"> configure </w:t>
            </w:r>
            <w:r w:rsidRPr="0031044C">
              <w:rPr>
                <w:rFonts w:cstheme="minorHAnsi"/>
                <w:sz w:val="20"/>
                <w:szCs w:val="20"/>
              </w:rPr>
              <w:t>this</w:t>
            </w:r>
            <w:r w:rsidR="00D217B0" w:rsidRPr="0031044C">
              <w:rPr>
                <w:rFonts w:cstheme="minorHAnsi"/>
                <w:sz w:val="20"/>
                <w:szCs w:val="20"/>
              </w:rPr>
              <w:t xml:space="preserve"> just in case in the future they have any </w:t>
            </w:r>
            <w:r w:rsidRPr="0031044C">
              <w:rPr>
                <w:rFonts w:cstheme="minorHAnsi"/>
                <w:sz w:val="20"/>
                <w:szCs w:val="20"/>
              </w:rPr>
              <w:t>“</w:t>
            </w:r>
            <w:r w:rsidR="00D217B0" w:rsidRPr="0031044C">
              <w:rPr>
                <w:rFonts w:cstheme="minorHAnsi"/>
                <w:sz w:val="20"/>
                <w:szCs w:val="20"/>
              </w:rPr>
              <w:t>lenders</w:t>
            </w:r>
            <w:r w:rsidRPr="0031044C">
              <w:rPr>
                <w:rFonts w:cstheme="minorHAnsi"/>
                <w:sz w:val="20"/>
                <w:szCs w:val="20"/>
              </w:rPr>
              <w:t>”</w:t>
            </w:r>
            <w:r w:rsidR="00D217B0" w:rsidRPr="0031044C">
              <w:rPr>
                <w:rFonts w:cstheme="minorHAnsi"/>
                <w:sz w:val="20"/>
                <w:szCs w:val="20"/>
              </w:rPr>
              <w:t xml:space="preserve"> that submit orders </w:t>
            </w:r>
            <w:r w:rsidRPr="0031044C">
              <w:rPr>
                <w:rFonts w:cstheme="minorHAnsi"/>
                <w:sz w:val="20"/>
                <w:szCs w:val="20"/>
              </w:rPr>
              <w:t>direct</w:t>
            </w:r>
            <w:r w:rsidR="00D217B0" w:rsidRPr="0031044C">
              <w:rPr>
                <w:rFonts w:cstheme="minorHAnsi"/>
                <w:sz w:val="20"/>
                <w:szCs w:val="20"/>
              </w:rPr>
              <w:t xml:space="preserve"> in YC for any reason. </w:t>
            </w:r>
          </w:p>
          <w:p w14:paraId="310808A7" w14:textId="5BDD8F55" w:rsidR="00D217B0" w:rsidRPr="0031044C" w:rsidRDefault="00D217B0" w:rsidP="00D217B0">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rPr>
              <w:t>Otherwise in Glances</w:t>
            </w:r>
            <w:r w:rsidR="00DC0DB2" w:rsidRPr="0031044C">
              <w:rPr>
                <w:rFonts w:cstheme="minorHAnsi"/>
                <w:sz w:val="20"/>
                <w:szCs w:val="20"/>
              </w:rPr>
              <w:t>:</w:t>
            </w:r>
          </w:p>
          <w:p w14:paraId="3176F7CA" w14:textId="4EC5FFD1" w:rsidR="00D217B0" w:rsidRPr="0031044C" w:rsidRDefault="00DC0DB2" w:rsidP="00D217B0">
            <w:pPr>
              <w:pStyle w:val="ListParagraph"/>
              <w:numPr>
                <w:ilvl w:val="1"/>
                <w:numId w:val="2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rPr>
              <w:t>O</w:t>
            </w:r>
            <w:r w:rsidR="00D217B0" w:rsidRPr="0031044C">
              <w:rPr>
                <w:rFonts w:cstheme="minorHAnsi"/>
                <w:sz w:val="20"/>
                <w:szCs w:val="20"/>
              </w:rPr>
              <w:t>nce an order is submitted</w:t>
            </w:r>
            <w:r w:rsidRPr="0031044C">
              <w:rPr>
                <w:rFonts w:cstheme="minorHAnsi"/>
                <w:sz w:val="20"/>
                <w:szCs w:val="20"/>
              </w:rPr>
              <w:t xml:space="preserve">, it </w:t>
            </w:r>
            <w:r w:rsidR="00D217B0" w:rsidRPr="0031044C">
              <w:rPr>
                <w:rFonts w:cstheme="minorHAnsi"/>
                <w:sz w:val="20"/>
                <w:szCs w:val="20"/>
              </w:rPr>
              <w:t>can’t be updated. They can only ad</w:t>
            </w:r>
            <w:r w:rsidRPr="0031044C">
              <w:rPr>
                <w:rFonts w:cstheme="minorHAnsi"/>
                <w:sz w:val="20"/>
                <w:szCs w:val="20"/>
              </w:rPr>
              <w:t>d</w:t>
            </w:r>
            <w:r w:rsidR="00D217B0" w:rsidRPr="0031044C">
              <w:rPr>
                <w:rFonts w:cstheme="minorHAnsi"/>
                <w:sz w:val="20"/>
                <w:szCs w:val="20"/>
              </w:rPr>
              <w:t xml:space="preserve"> docs and comments and then </w:t>
            </w:r>
            <w:r w:rsidRPr="0031044C">
              <w:rPr>
                <w:rFonts w:cstheme="minorHAnsi"/>
                <w:sz w:val="20"/>
                <w:szCs w:val="20"/>
              </w:rPr>
              <w:t xml:space="preserve">the JMs are the only ones that can adjust the request and property records. </w:t>
            </w:r>
            <w:r w:rsidR="00BF1AA3" w:rsidRPr="0031044C">
              <w:rPr>
                <w:rFonts w:cstheme="minorHAnsi"/>
                <w:sz w:val="20"/>
                <w:szCs w:val="20"/>
              </w:rPr>
              <w:t xml:space="preserve"> </w:t>
            </w:r>
          </w:p>
          <w:p w14:paraId="56DD37F0" w14:textId="28427440" w:rsidR="00D217B0" w:rsidRPr="0031044C" w:rsidRDefault="00D217B0" w:rsidP="00D217B0">
            <w:pPr>
              <w:pStyle w:val="ListParagraph"/>
              <w:numPr>
                <w:ilvl w:val="1"/>
                <w:numId w:val="2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rPr>
              <w:t xml:space="preserve">And if the property record is </w:t>
            </w:r>
            <w:r w:rsidR="00BF1AA3" w:rsidRPr="0031044C">
              <w:rPr>
                <w:rFonts w:cstheme="minorHAnsi"/>
                <w:sz w:val="20"/>
                <w:szCs w:val="20"/>
              </w:rPr>
              <w:t>updated</w:t>
            </w:r>
            <w:r w:rsidR="00DC0DB2" w:rsidRPr="0031044C">
              <w:rPr>
                <w:rFonts w:cstheme="minorHAnsi"/>
                <w:sz w:val="20"/>
                <w:szCs w:val="20"/>
              </w:rPr>
              <w:t xml:space="preserve"> in the LOS</w:t>
            </w:r>
            <w:r w:rsidRPr="0031044C">
              <w:rPr>
                <w:rFonts w:cstheme="minorHAnsi"/>
                <w:sz w:val="20"/>
                <w:szCs w:val="20"/>
              </w:rPr>
              <w:t>, as long as the address is a match, when a NEW order comes in, the property record in YC will auto-update</w:t>
            </w:r>
            <w:r w:rsidR="00DC0DB2" w:rsidRPr="0031044C">
              <w:rPr>
                <w:rFonts w:cstheme="minorHAnsi"/>
                <w:sz w:val="20"/>
                <w:szCs w:val="20"/>
              </w:rPr>
              <w:t xml:space="preserve">. </w:t>
            </w:r>
          </w:p>
          <w:p w14:paraId="7C19A431" w14:textId="03812CDB" w:rsidR="00DC0DB2" w:rsidRPr="0031044C" w:rsidRDefault="00DC0DB2" w:rsidP="00D217B0">
            <w:pPr>
              <w:pStyle w:val="ListParagraph"/>
              <w:numPr>
                <w:ilvl w:val="1"/>
                <w:numId w:val="2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44C">
              <w:rPr>
                <w:rFonts w:cstheme="minorHAnsi"/>
                <w:sz w:val="20"/>
                <w:szCs w:val="20"/>
              </w:rPr>
              <w:t xml:space="preserve">If a JM updates a property record in YC, the changes will NOT flow back into the LOS through Glances. </w:t>
            </w:r>
          </w:p>
          <w:p w14:paraId="61093597" w14:textId="77777777" w:rsidR="00D217B0" w:rsidRPr="0031044C" w:rsidRDefault="00D217B0" w:rsidP="00D217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AFC8030" w14:textId="22870237" w:rsidR="00D217B0" w:rsidRPr="0031044C" w:rsidRDefault="00D217B0" w:rsidP="00D217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6BD1ED70" w14:textId="77777777" w:rsidR="008E1247" w:rsidRDefault="008E1247"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0EFA6A0" w14:textId="77777777" w:rsidR="00DC0DB2" w:rsidRDefault="00DC0DB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4A6FAF0" w14:textId="2AA3F6B9" w:rsidR="00DC0DB2" w:rsidRDefault="00DC0DB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120B4C39" w14:textId="77777777" w:rsidR="00DC0DB2" w:rsidRDefault="00DC0DB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BCA857A" w14:textId="77777777" w:rsidR="009A2AD5" w:rsidRDefault="009A2AD5"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032838F" w14:textId="77777777" w:rsidR="00AB2B9A" w:rsidRDefault="00AB2B9A"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23C48F2" w14:textId="77777777" w:rsidR="00A25BFB" w:rsidRDefault="00A25BFB"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3CE99BD" w14:textId="3A5487AD" w:rsidR="00877610" w:rsidRPr="00CC087D" w:rsidRDefault="00877610"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064DD8" w:rsidRPr="008066CA" w14:paraId="4B57D4E9"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5B07FB22" w14:textId="687F3895" w:rsidR="00596D56" w:rsidRPr="008066CA" w:rsidRDefault="00814DCC" w:rsidP="005508E4">
            <w:pPr>
              <w:rPr>
                <w:rFonts w:cstheme="minorHAnsi"/>
                <w:sz w:val="20"/>
                <w:szCs w:val="20"/>
              </w:rPr>
            </w:pPr>
            <w:r>
              <w:rPr>
                <w:rFonts w:cstheme="minorHAnsi"/>
                <w:sz w:val="20"/>
                <w:szCs w:val="20"/>
              </w:rPr>
              <w:t>1</w:t>
            </w:r>
            <w:r w:rsidR="004C2DF9">
              <w:rPr>
                <w:rFonts w:cstheme="minorHAnsi"/>
                <w:sz w:val="20"/>
                <w:szCs w:val="20"/>
              </w:rPr>
              <w:t>1</w:t>
            </w:r>
          </w:p>
        </w:tc>
        <w:tc>
          <w:tcPr>
            <w:tcW w:w="5530" w:type="dxa"/>
          </w:tcPr>
          <w:p w14:paraId="18EF4D9D" w14:textId="4D9F9E29" w:rsidR="00596D56" w:rsidRDefault="00814DCC"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Always Show Report Panel</w:t>
            </w:r>
            <w:r w:rsidR="008D2425" w:rsidRPr="008D2425">
              <w:rPr>
                <w:rFonts w:cstheme="minorHAnsi"/>
                <w:b/>
                <w:bCs/>
                <w:color w:val="FF0000"/>
                <w:sz w:val="20"/>
                <w:szCs w:val="20"/>
              </w:rPr>
              <w:t>s</w:t>
            </w:r>
            <w:r w:rsidRPr="008D2425">
              <w:rPr>
                <w:rFonts w:cstheme="minorHAnsi"/>
                <w:b/>
                <w:bCs/>
                <w:color w:val="FF0000"/>
                <w:sz w:val="20"/>
                <w:szCs w:val="20"/>
              </w:rPr>
              <w:t xml:space="preserve"> </w:t>
            </w:r>
            <w:r>
              <w:rPr>
                <w:rFonts w:cstheme="minorHAnsi"/>
                <w:b/>
                <w:bCs/>
                <w:sz w:val="20"/>
                <w:szCs w:val="20"/>
              </w:rPr>
              <w:t>to Loan Officers</w:t>
            </w:r>
          </w:p>
          <w:p w14:paraId="7F109C66" w14:textId="48E897DA" w:rsidR="00352AEF" w:rsidRDefault="00F67137"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67137">
              <w:rPr>
                <w:rFonts w:cstheme="minorHAnsi"/>
                <w:sz w:val="20"/>
                <w:szCs w:val="20"/>
                <w:u w:val="single"/>
              </w:rPr>
              <w:t>Description:</w:t>
            </w:r>
            <w:r w:rsidRPr="00F67137">
              <w:rPr>
                <w:rFonts w:cstheme="minorHAnsi"/>
                <w:sz w:val="20"/>
                <w:szCs w:val="20"/>
              </w:rPr>
              <w:t xml:space="preserve"> </w:t>
            </w:r>
            <w:r w:rsidR="00352AEF">
              <w:rPr>
                <w:rFonts w:cstheme="minorHAnsi"/>
                <w:sz w:val="20"/>
                <w:szCs w:val="20"/>
              </w:rPr>
              <w:t xml:space="preserve">By default, a </w:t>
            </w:r>
            <w:r w:rsidR="004F3C72">
              <w:rPr>
                <w:rFonts w:cstheme="minorHAnsi"/>
                <w:sz w:val="20"/>
                <w:szCs w:val="20"/>
              </w:rPr>
              <w:t>R</w:t>
            </w:r>
            <w:r w:rsidR="00352AEF">
              <w:rPr>
                <w:rFonts w:cstheme="minorHAnsi"/>
                <w:sz w:val="20"/>
                <w:szCs w:val="20"/>
              </w:rPr>
              <w:t xml:space="preserve">eport and its </w:t>
            </w:r>
            <w:r w:rsidR="004F3C72">
              <w:rPr>
                <w:rFonts w:cstheme="minorHAnsi"/>
                <w:sz w:val="20"/>
                <w:szCs w:val="20"/>
              </w:rPr>
              <w:t xml:space="preserve">Review (where applicable) become visible to the Lenders automatically once </w:t>
            </w:r>
            <w:r w:rsidR="00F511E5">
              <w:rPr>
                <w:rFonts w:cstheme="minorHAnsi"/>
                <w:sz w:val="20"/>
                <w:szCs w:val="20"/>
              </w:rPr>
              <w:t>a</w:t>
            </w:r>
            <w:r w:rsidR="004F3C72">
              <w:rPr>
                <w:rFonts w:cstheme="minorHAnsi"/>
                <w:sz w:val="20"/>
                <w:szCs w:val="20"/>
              </w:rPr>
              <w:t xml:space="preserve"> Request is marked as Completed.  A Job Manager can also choose to make any Report or Review visible at an earlier stage, which </w:t>
            </w:r>
            <w:r w:rsidR="007D537D">
              <w:rPr>
                <w:rFonts w:cstheme="minorHAnsi"/>
                <w:sz w:val="20"/>
                <w:szCs w:val="20"/>
              </w:rPr>
              <w:t>will</w:t>
            </w:r>
            <w:r w:rsidR="004F3C72">
              <w:rPr>
                <w:rFonts w:cstheme="minorHAnsi"/>
                <w:sz w:val="20"/>
                <w:szCs w:val="20"/>
              </w:rPr>
              <w:t xml:space="preserve"> notify the Loan Officer</w:t>
            </w:r>
            <w:r w:rsidR="001A4CC7">
              <w:rPr>
                <w:rFonts w:cstheme="minorHAnsi"/>
                <w:sz w:val="20"/>
                <w:szCs w:val="20"/>
              </w:rPr>
              <w:t>(s)</w:t>
            </w:r>
            <w:r w:rsidR="004F3C72">
              <w:rPr>
                <w:rFonts w:cstheme="minorHAnsi"/>
                <w:sz w:val="20"/>
                <w:szCs w:val="20"/>
              </w:rPr>
              <w:t xml:space="preserve"> on the Request. </w:t>
            </w:r>
          </w:p>
          <w:p w14:paraId="11D9FD31" w14:textId="77777777" w:rsidR="00352AEF" w:rsidRDefault="00352AE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6FEE8A9" w14:textId="728E3E5F" w:rsidR="007B7ED2" w:rsidRDefault="00AD3E9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If enabled, this setting </w:t>
            </w:r>
            <w:r w:rsidR="0015553D">
              <w:rPr>
                <w:rFonts w:cstheme="minorHAnsi"/>
                <w:sz w:val="20"/>
                <w:szCs w:val="20"/>
              </w:rPr>
              <w:t>will allow the Lenders to:</w:t>
            </w:r>
          </w:p>
          <w:p w14:paraId="4FACF09A" w14:textId="2369AEAA" w:rsidR="0015553D" w:rsidRPr="0015553D" w:rsidRDefault="007B7E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5553D">
              <w:rPr>
                <w:rFonts w:cstheme="minorHAnsi"/>
                <w:sz w:val="20"/>
                <w:szCs w:val="20"/>
              </w:rPr>
              <w:t>See</w:t>
            </w:r>
            <w:r w:rsidR="0015553D" w:rsidRPr="0015553D">
              <w:rPr>
                <w:rFonts w:cstheme="minorHAnsi"/>
                <w:sz w:val="20"/>
                <w:szCs w:val="20"/>
              </w:rPr>
              <w:t xml:space="preserve"> the </w:t>
            </w:r>
            <w:r w:rsidR="0015553D" w:rsidRPr="0015553D">
              <w:rPr>
                <w:rFonts w:cstheme="minorHAnsi"/>
                <w:b/>
                <w:bCs/>
                <w:sz w:val="20"/>
                <w:szCs w:val="20"/>
              </w:rPr>
              <w:t>Report Submission panel</w:t>
            </w:r>
            <w:r w:rsidR="0015553D" w:rsidRPr="0015553D">
              <w:rPr>
                <w:rFonts w:cstheme="minorHAnsi"/>
                <w:sz w:val="20"/>
                <w:szCs w:val="20"/>
              </w:rPr>
              <w:t xml:space="preserve"> at all times (you’ll choose later on which fields they see). This will allow them to see </w:t>
            </w:r>
            <w:r w:rsidR="0015553D">
              <w:rPr>
                <w:rFonts w:cstheme="minorHAnsi"/>
                <w:sz w:val="20"/>
                <w:szCs w:val="20"/>
              </w:rPr>
              <w:t>Vendor Reports</w:t>
            </w:r>
            <w:r w:rsidR="0015553D" w:rsidRPr="0015553D">
              <w:rPr>
                <w:rFonts w:cstheme="minorHAnsi"/>
                <w:sz w:val="20"/>
                <w:szCs w:val="20"/>
              </w:rPr>
              <w:t xml:space="preserve"> as soon </w:t>
            </w:r>
            <w:r w:rsidR="0015553D">
              <w:rPr>
                <w:rFonts w:cstheme="minorHAnsi"/>
                <w:sz w:val="20"/>
                <w:szCs w:val="20"/>
              </w:rPr>
              <w:t>as they’re</w:t>
            </w:r>
            <w:r w:rsidR="0015553D" w:rsidRPr="0015553D">
              <w:rPr>
                <w:rFonts w:cstheme="minorHAnsi"/>
                <w:sz w:val="20"/>
                <w:szCs w:val="20"/>
              </w:rPr>
              <w:t xml:space="preserve"> uploaded (no notices will go out</w:t>
            </w:r>
            <w:r w:rsidR="0015553D">
              <w:rPr>
                <w:rFonts w:cstheme="minorHAnsi"/>
                <w:sz w:val="20"/>
                <w:szCs w:val="20"/>
              </w:rPr>
              <w:t xml:space="preserve">). </w:t>
            </w:r>
          </w:p>
          <w:p w14:paraId="18D17485" w14:textId="4EFFC132" w:rsidR="0015553D" w:rsidRDefault="0015553D">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See the </w:t>
            </w:r>
            <w:r w:rsidRPr="0015553D">
              <w:rPr>
                <w:rFonts w:cstheme="minorHAnsi"/>
                <w:b/>
                <w:bCs/>
                <w:sz w:val="20"/>
                <w:szCs w:val="20"/>
              </w:rPr>
              <w:t>Request Review panel</w:t>
            </w:r>
            <w:r>
              <w:rPr>
                <w:rFonts w:cstheme="minorHAnsi"/>
                <w:sz w:val="20"/>
                <w:szCs w:val="20"/>
              </w:rPr>
              <w:t xml:space="preserve"> at all times </w:t>
            </w:r>
            <w:r w:rsidRPr="0015553D">
              <w:rPr>
                <w:rFonts w:cstheme="minorHAnsi"/>
                <w:sz w:val="20"/>
                <w:szCs w:val="20"/>
              </w:rPr>
              <w:t>(you’ll choose later on which fields they see). This will allow them to see</w:t>
            </w:r>
            <w:r>
              <w:rPr>
                <w:rFonts w:cstheme="minorHAnsi"/>
                <w:sz w:val="20"/>
                <w:szCs w:val="20"/>
              </w:rPr>
              <w:t xml:space="preserve"> Reviews</w:t>
            </w:r>
            <w:r w:rsidRPr="0015553D">
              <w:rPr>
                <w:rFonts w:cstheme="minorHAnsi"/>
                <w:sz w:val="20"/>
                <w:szCs w:val="20"/>
              </w:rPr>
              <w:t xml:space="preserve"> as soon </w:t>
            </w:r>
            <w:r w:rsidR="001A4CC7">
              <w:rPr>
                <w:rFonts w:cstheme="minorHAnsi"/>
                <w:sz w:val="20"/>
                <w:szCs w:val="20"/>
              </w:rPr>
              <w:t>as they’re</w:t>
            </w:r>
            <w:r w:rsidRPr="0015553D">
              <w:rPr>
                <w:rFonts w:cstheme="minorHAnsi"/>
                <w:sz w:val="20"/>
                <w:szCs w:val="20"/>
              </w:rPr>
              <w:t xml:space="preserve"> uploaded (no notices will go out</w:t>
            </w:r>
            <w:r>
              <w:rPr>
                <w:rFonts w:cstheme="minorHAnsi"/>
                <w:sz w:val="20"/>
                <w:szCs w:val="20"/>
              </w:rPr>
              <w:t xml:space="preserve">). </w:t>
            </w:r>
          </w:p>
          <w:p w14:paraId="75A6C86C" w14:textId="26B52364" w:rsidR="007B7ED2" w:rsidRDefault="007B7ED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B3C22E4" w14:textId="77777777" w:rsidR="007B7ED2" w:rsidRDefault="007B7ED2"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C19A572" w14:textId="77777777" w:rsidR="00041CC6" w:rsidRDefault="00041CC6" w:rsidP="00C13182">
            <w:pPr>
              <w:cnfStyle w:val="000000000000" w:firstRow="0" w:lastRow="0" w:firstColumn="0" w:lastColumn="0" w:oddVBand="0" w:evenVBand="0" w:oddHBand="0" w:evenHBand="0" w:firstRowFirstColumn="0" w:firstRowLastColumn="0" w:lastRowFirstColumn="0" w:lastRowLastColumn="0"/>
              <w:rPr>
                <w:rFonts w:cstheme="minorHAnsi"/>
                <w:b/>
                <w:bCs/>
                <w:color w:val="FF0000"/>
                <w:sz w:val="20"/>
                <w:szCs w:val="20"/>
              </w:rPr>
            </w:pPr>
          </w:p>
          <w:p w14:paraId="0DFA31BD" w14:textId="5B0F42D9" w:rsidR="001A4CC7" w:rsidRDefault="00041CC6" w:rsidP="0033015E">
            <w:pP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20"/>
                <w:szCs w:val="20"/>
              </w:rPr>
            </w:pPr>
            <w:r w:rsidRPr="00041CC6">
              <w:rPr>
                <w:rFonts w:cstheme="minorHAnsi"/>
                <w:b/>
                <w:bCs/>
                <w:i/>
                <w:iCs/>
                <w:color w:val="000000" w:themeColor="text1"/>
                <w:sz w:val="20"/>
                <w:szCs w:val="20"/>
              </w:rPr>
              <w:t>Internal</w:t>
            </w:r>
            <w:r w:rsidR="001A4CC7">
              <w:rPr>
                <w:rFonts w:cstheme="minorHAnsi"/>
                <w:b/>
                <w:bCs/>
                <w:i/>
                <w:iCs/>
                <w:color w:val="000000" w:themeColor="text1"/>
                <w:sz w:val="20"/>
                <w:szCs w:val="20"/>
              </w:rPr>
              <w:t>:</w:t>
            </w:r>
          </w:p>
          <w:p w14:paraId="4F5AED4C" w14:textId="77777777" w:rsidR="001A4CC7" w:rsidRDefault="001A4CC7" w:rsidP="0033015E">
            <w:pP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20"/>
                <w:szCs w:val="20"/>
              </w:rPr>
            </w:pPr>
          </w:p>
          <w:p w14:paraId="4A55D13C" w14:textId="4CE20843" w:rsidR="0033015E" w:rsidRPr="0009405F" w:rsidRDefault="001A4CC7" w:rsidP="00D50502">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09405F">
              <w:rPr>
                <w:rFonts w:cstheme="minorHAnsi"/>
                <w:i/>
                <w:iCs/>
                <w:color w:val="000000" w:themeColor="text1"/>
                <w:sz w:val="20"/>
                <w:szCs w:val="20"/>
              </w:rPr>
              <w:t>S</w:t>
            </w:r>
            <w:r w:rsidR="00041CC6" w:rsidRPr="0009405F">
              <w:rPr>
                <w:rFonts w:cstheme="minorHAnsi"/>
                <w:i/>
                <w:iCs/>
                <w:color w:val="000000" w:themeColor="text1"/>
                <w:sz w:val="20"/>
                <w:szCs w:val="20"/>
              </w:rPr>
              <w:t xml:space="preserve">etting name </w:t>
            </w:r>
            <w:r w:rsidRPr="0009405F">
              <w:rPr>
                <w:rFonts w:cstheme="minorHAnsi"/>
                <w:i/>
                <w:iCs/>
                <w:color w:val="000000" w:themeColor="text1"/>
                <w:sz w:val="20"/>
                <w:szCs w:val="20"/>
              </w:rPr>
              <w:t>–</w:t>
            </w:r>
            <w:r w:rsidR="00041CC6" w:rsidRPr="0009405F">
              <w:rPr>
                <w:rFonts w:cstheme="minorHAnsi"/>
                <w:i/>
                <w:iCs/>
                <w:color w:val="000000" w:themeColor="text1"/>
                <w:sz w:val="20"/>
                <w:szCs w:val="20"/>
              </w:rPr>
              <w:t xml:space="preserve"> </w:t>
            </w:r>
            <w:r w:rsidRPr="0009405F">
              <w:rPr>
                <w:rFonts w:cstheme="minorHAnsi"/>
                <w:i/>
                <w:iCs/>
                <w:color w:val="000000" w:themeColor="text1"/>
                <w:sz w:val="20"/>
                <w:szCs w:val="20"/>
              </w:rPr>
              <w:t>“</w:t>
            </w:r>
            <w:r w:rsidR="00041CC6" w:rsidRPr="0009405F">
              <w:rPr>
                <w:rFonts w:cstheme="minorHAnsi"/>
                <w:i/>
                <w:iCs/>
                <w:color w:val="000000" w:themeColor="text1"/>
                <w:sz w:val="20"/>
                <w:szCs w:val="20"/>
              </w:rPr>
              <w:t>Always Show Report Panels to LOs</w:t>
            </w:r>
            <w:r w:rsidRPr="0009405F">
              <w:rPr>
                <w:rFonts w:cstheme="minorHAnsi"/>
                <w:i/>
                <w:iCs/>
                <w:color w:val="000000" w:themeColor="text1"/>
                <w:sz w:val="20"/>
                <w:szCs w:val="20"/>
              </w:rPr>
              <w:t>”</w:t>
            </w:r>
            <w:r w:rsidR="0033015E" w:rsidRPr="0009405F">
              <w:rPr>
                <w:rFonts w:cstheme="minorHAnsi"/>
                <w:i/>
                <w:iCs/>
                <w:color w:val="000000" w:themeColor="text1"/>
                <w:sz w:val="20"/>
                <w:szCs w:val="20"/>
              </w:rPr>
              <w:t xml:space="preserve">. </w:t>
            </w:r>
            <w:r w:rsidRPr="0009405F">
              <w:rPr>
                <w:rFonts w:cstheme="minorHAnsi"/>
                <w:i/>
                <w:iCs/>
                <w:color w:val="000000" w:themeColor="text1"/>
                <w:sz w:val="20"/>
                <w:szCs w:val="20"/>
              </w:rPr>
              <w:br/>
            </w:r>
            <w:r w:rsidR="0033015E" w:rsidRPr="0009405F">
              <w:rPr>
                <w:rFonts w:cstheme="minorHAnsi"/>
                <w:i/>
                <w:iCs/>
                <w:color w:val="000000" w:themeColor="text1"/>
                <w:sz w:val="20"/>
                <w:szCs w:val="20"/>
              </w:rPr>
              <w:br/>
            </w:r>
            <w:r w:rsidR="0033015E" w:rsidRPr="0009405F">
              <w:rPr>
                <w:rFonts w:cstheme="minorHAnsi"/>
                <w:i/>
                <w:iCs/>
                <w:sz w:val="20"/>
                <w:szCs w:val="20"/>
                <w:highlight w:val="yellow"/>
              </w:rPr>
              <w:lastRenderedPageBreak/>
              <w:t>GLANCES</w:t>
            </w:r>
            <w:r w:rsidR="0033015E" w:rsidRPr="0009405F">
              <w:rPr>
                <w:rFonts w:cstheme="minorHAnsi"/>
                <w:i/>
                <w:iCs/>
                <w:sz w:val="20"/>
                <w:szCs w:val="20"/>
              </w:rPr>
              <w:t xml:space="preserve"> – this setting has no impact on it. If </w:t>
            </w:r>
            <w:r w:rsidR="0009405F" w:rsidRPr="0009405F">
              <w:rPr>
                <w:rFonts w:cstheme="minorHAnsi"/>
                <w:i/>
                <w:iCs/>
                <w:sz w:val="20"/>
                <w:szCs w:val="20"/>
              </w:rPr>
              <w:t>the JMs</w:t>
            </w:r>
            <w:r w:rsidR="0033015E" w:rsidRPr="0009405F">
              <w:rPr>
                <w:rFonts w:cstheme="minorHAnsi"/>
                <w:i/>
                <w:iCs/>
                <w:sz w:val="20"/>
                <w:szCs w:val="20"/>
              </w:rPr>
              <w:t xml:space="preserve"> want to make something viewable earlier, they can use the radio buttons. </w:t>
            </w:r>
            <w:r w:rsidR="0009405F" w:rsidRPr="0009405F">
              <w:rPr>
                <w:rFonts w:cstheme="minorHAnsi"/>
                <w:i/>
                <w:iCs/>
                <w:sz w:val="20"/>
                <w:szCs w:val="20"/>
              </w:rPr>
              <w:t xml:space="preserve">You can configure it just in case they have LOs log on to YC at some point. </w:t>
            </w:r>
          </w:p>
          <w:p w14:paraId="4706E6A7" w14:textId="77777777" w:rsidR="00D50502" w:rsidRPr="0009405F" w:rsidRDefault="00D50502" w:rsidP="0033015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0F8BC9AF" w14:textId="51092BA8" w:rsidR="00D50502" w:rsidRPr="0009405F" w:rsidRDefault="00D50502" w:rsidP="0033015E">
            <w:pP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20"/>
                <w:szCs w:val="20"/>
              </w:rPr>
            </w:pPr>
            <w:r w:rsidRPr="0009405F">
              <w:rPr>
                <w:rFonts w:cstheme="minorHAnsi"/>
                <w:i/>
                <w:iCs/>
                <w:sz w:val="20"/>
                <w:szCs w:val="20"/>
              </w:rPr>
              <w:t xml:space="preserve">The radio buttons only make the Report Upload and Review Form visible. Rest of the fields in the respective panels remain hidden. </w:t>
            </w:r>
          </w:p>
          <w:p w14:paraId="42F9118A" w14:textId="5948BDAB" w:rsidR="00041CC6" w:rsidRPr="00041CC6" w:rsidRDefault="00041CC6" w:rsidP="00C13182">
            <w:pP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20"/>
                <w:szCs w:val="20"/>
              </w:rPr>
            </w:pPr>
          </w:p>
          <w:p w14:paraId="4C60B2B6" w14:textId="77777777" w:rsidR="001A4CC7" w:rsidRDefault="001A4CC7" w:rsidP="00C1318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C3A33B3" w14:textId="0B1EF6B1" w:rsidR="001A4CC7" w:rsidRPr="0032017D" w:rsidRDefault="001A4CC7" w:rsidP="00C1318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757" w:type="dxa"/>
          </w:tcPr>
          <w:p w14:paraId="7AC7253B" w14:textId="6F69B409" w:rsidR="00D8265A" w:rsidRDefault="00D8265A" w:rsidP="00D8265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A) Allow </w:t>
            </w:r>
            <w:r w:rsidR="00A66F80">
              <w:rPr>
                <w:rFonts w:cstheme="minorHAnsi"/>
                <w:sz w:val="20"/>
                <w:szCs w:val="20"/>
              </w:rPr>
              <w:t>Lenders</w:t>
            </w:r>
            <w:r w:rsidR="003A5A8B">
              <w:rPr>
                <w:rFonts w:cstheme="minorHAnsi"/>
                <w:sz w:val="20"/>
                <w:szCs w:val="20"/>
              </w:rPr>
              <w:t xml:space="preserve"> to see </w:t>
            </w:r>
            <w:r w:rsidR="003A5A8B" w:rsidRPr="005C6052">
              <w:rPr>
                <w:rFonts w:cstheme="minorHAnsi"/>
                <w:b/>
                <w:bCs/>
                <w:sz w:val="20"/>
                <w:szCs w:val="20"/>
              </w:rPr>
              <w:t>vendor reports</w:t>
            </w:r>
            <w:r w:rsidR="003A5A8B">
              <w:rPr>
                <w:rFonts w:cstheme="minorHAnsi"/>
                <w:sz w:val="20"/>
                <w:szCs w:val="20"/>
              </w:rPr>
              <w:t xml:space="preserve"> </w:t>
            </w:r>
            <w:r w:rsidR="00C13182">
              <w:rPr>
                <w:rFonts w:cstheme="minorHAnsi"/>
                <w:sz w:val="20"/>
                <w:szCs w:val="20"/>
              </w:rPr>
              <w:t xml:space="preserve">and </w:t>
            </w:r>
            <w:r w:rsidR="00C13182" w:rsidRPr="005C6052">
              <w:rPr>
                <w:rFonts w:cstheme="minorHAnsi"/>
                <w:b/>
                <w:bCs/>
                <w:sz w:val="20"/>
                <w:szCs w:val="20"/>
              </w:rPr>
              <w:t>reviews</w:t>
            </w:r>
            <w:r w:rsidR="00C13182">
              <w:rPr>
                <w:rFonts w:cstheme="minorHAnsi"/>
                <w:sz w:val="20"/>
                <w:szCs w:val="20"/>
              </w:rPr>
              <w:t xml:space="preserve"> </w:t>
            </w:r>
            <w:r w:rsidR="003A5A8B">
              <w:rPr>
                <w:rFonts w:cstheme="minorHAnsi"/>
                <w:sz w:val="20"/>
                <w:szCs w:val="20"/>
              </w:rPr>
              <w:t xml:space="preserve">as soon as they’re uploaded. </w:t>
            </w:r>
            <w:r w:rsidR="00032D4D">
              <w:rPr>
                <w:rFonts w:cstheme="minorHAnsi"/>
                <w:sz w:val="20"/>
                <w:szCs w:val="20"/>
              </w:rPr>
              <w:t xml:space="preserve"> </w:t>
            </w:r>
          </w:p>
          <w:p w14:paraId="47728AA6" w14:textId="7DD280CC" w:rsidR="00596D56" w:rsidRDefault="00D8265A" w:rsidP="00807B2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t xml:space="preserve">B) DO NOT allow </w:t>
            </w:r>
            <w:r w:rsidR="00A66F80">
              <w:rPr>
                <w:rFonts w:cstheme="minorHAnsi"/>
                <w:sz w:val="20"/>
                <w:szCs w:val="20"/>
              </w:rPr>
              <w:t>Lenders</w:t>
            </w:r>
            <w:r w:rsidR="003A5A8B">
              <w:rPr>
                <w:rFonts w:cstheme="minorHAnsi"/>
                <w:sz w:val="20"/>
                <w:szCs w:val="20"/>
              </w:rPr>
              <w:t xml:space="preserve"> to see </w:t>
            </w:r>
            <w:r w:rsidR="007D537D">
              <w:rPr>
                <w:rFonts w:cstheme="minorHAnsi"/>
                <w:sz w:val="20"/>
                <w:szCs w:val="20"/>
              </w:rPr>
              <w:t xml:space="preserve">the report and review until the request has </w:t>
            </w:r>
            <w:r w:rsidR="003A5A8B">
              <w:rPr>
                <w:rFonts w:cstheme="minorHAnsi"/>
                <w:sz w:val="20"/>
                <w:szCs w:val="20"/>
              </w:rPr>
              <w:t xml:space="preserve">been marked as completed. </w:t>
            </w:r>
            <w:r w:rsidR="0096616D">
              <w:rPr>
                <w:rFonts w:cstheme="minorHAnsi"/>
                <w:sz w:val="20"/>
                <w:szCs w:val="20"/>
              </w:rPr>
              <w:br/>
            </w:r>
            <w:r w:rsidR="003A5A8B" w:rsidRPr="00807B23">
              <w:rPr>
                <w:rFonts w:cstheme="minorHAnsi"/>
                <w:i/>
                <w:iCs/>
                <w:sz w:val="20"/>
                <w:szCs w:val="20"/>
              </w:rPr>
              <w:t>A</w:t>
            </w:r>
            <w:r w:rsidR="000E4E74">
              <w:rPr>
                <w:rFonts w:cstheme="minorHAnsi"/>
                <w:i/>
                <w:iCs/>
                <w:sz w:val="20"/>
                <w:szCs w:val="20"/>
              </w:rPr>
              <w:t>s needed, a</w:t>
            </w:r>
            <w:r w:rsidR="0096616D" w:rsidRPr="00807B23">
              <w:rPr>
                <w:rFonts w:cstheme="minorHAnsi"/>
                <w:i/>
                <w:iCs/>
                <w:sz w:val="20"/>
                <w:szCs w:val="20"/>
              </w:rPr>
              <w:t xml:space="preserve"> Job</w:t>
            </w:r>
            <w:r w:rsidR="003A5A8B" w:rsidRPr="00807B23">
              <w:rPr>
                <w:rFonts w:cstheme="minorHAnsi"/>
                <w:i/>
                <w:iCs/>
                <w:sz w:val="20"/>
                <w:szCs w:val="20"/>
              </w:rPr>
              <w:t xml:space="preserve"> </w:t>
            </w:r>
            <w:r w:rsidR="00061A92" w:rsidRPr="00807B23">
              <w:rPr>
                <w:rFonts w:cstheme="minorHAnsi"/>
                <w:i/>
                <w:iCs/>
                <w:sz w:val="20"/>
                <w:szCs w:val="20"/>
              </w:rPr>
              <w:t xml:space="preserve">Manager </w:t>
            </w:r>
            <w:r w:rsidR="00807B23">
              <w:rPr>
                <w:rFonts w:cstheme="minorHAnsi"/>
                <w:i/>
                <w:iCs/>
                <w:sz w:val="20"/>
                <w:szCs w:val="20"/>
              </w:rPr>
              <w:t>can manually</w:t>
            </w:r>
            <w:r w:rsidR="00061A92" w:rsidRPr="00807B23">
              <w:rPr>
                <w:rFonts w:cstheme="minorHAnsi"/>
                <w:i/>
                <w:iCs/>
                <w:sz w:val="20"/>
                <w:szCs w:val="20"/>
              </w:rPr>
              <w:t xml:space="preserve"> make </w:t>
            </w:r>
            <w:r w:rsidR="00A43CCD" w:rsidRPr="00807B23">
              <w:rPr>
                <w:rFonts w:cstheme="minorHAnsi"/>
                <w:i/>
                <w:iCs/>
                <w:sz w:val="20"/>
                <w:szCs w:val="20"/>
              </w:rPr>
              <w:t>a</w:t>
            </w:r>
            <w:r w:rsidR="00061A92" w:rsidRPr="00807B23">
              <w:rPr>
                <w:rFonts w:cstheme="minorHAnsi"/>
                <w:i/>
                <w:iCs/>
                <w:sz w:val="20"/>
                <w:szCs w:val="20"/>
              </w:rPr>
              <w:t xml:space="preserve"> report </w:t>
            </w:r>
            <w:r w:rsidR="00E247A6">
              <w:rPr>
                <w:rFonts w:cstheme="minorHAnsi"/>
                <w:i/>
                <w:iCs/>
                <w:sz w:val="20"/>
                <w:szCs w:val="20"/>
              </w:rPr>
              <w:t xml:space="preserve">or review </w:t>
            </w:r>
            <w:r w:rsidR="00061A92" w:rsidRPr="00807B23">
              <w:rPr>
                <w:rFonts w:cstheme="minorHAnsi"/>
                <w:i/>
                <w:iCs/>
                <w:sz w:val="20"/>
                <w:szCs w:val="20"/>
              </w:rPr>
              <w:t>visible at an earlier stage</w:t>
            </w:r>
            <w:r w:rsidR="00807B23">
              <w:rPr>
                <w:rFonts w:cstheme="minorHAnsi"/>
                <w:i/>
                <w:iCs/>
                <w:sz w:val="20"/>
                <w:szCs w:val="20"/>
              </w:rPr>
              <w:t xml:space="preserve">. </w:t>
            </w:r>
            <w:r w:rsidR="00807B23">
              <w:rPr>
                <w:rFonts w:cstheme="minorHAnsi"/>
                <w:i/>
                <w:iCs/>
                <w:sz w:val="20"/>
                <w:szCs w:val="20"/>
              </w:rPr>
              <w:br/>
            </w:r>
          </w:p>
          <w:p w14:paraId="270BAD82" w14:textId="77777777" w:rsidR="000059FD" w:rsidRDefault="000059FD" w:rsidP="00807B2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4F744C6" w14:textId="77777777" w:rsidR="00041CC6" w:rsidRDefault="00041CC6" w:rsidP="00807B2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C993778" w14:textId="77777777" w:rsidR="00930830" w:rsidRDefault="00930830" w:rsidP="00807B2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AAA34BE" w14:textId="0F1AFB0F" w:rsidR="00930830" w:rsidRDefault="00ED7AFE" w:rsidP="00807B2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Other </w:t>
            </w:r>
            <w:r w:rsidR="00BA1235" w:rsidRPr="00BA1235">
              <w:rPr>
                <w:rFonts w:cstheme="minorHAnsi"/>
                <w:b/>
                <w:bCs/>
                <w:sz w:val="20"/>
                <w:szCs w:val="20"/>
              </w:rPr>
              <w:t>INTERNAL:</w:t>
            </w:r>
            <w:r w:rsidR="00BA1235">
              <w:rPr>
                <w:rFonts w:cstheme="minorHAnsi"/>
                <w:sz w:val="20"/>
                <w:szCs w:val="20"/>
              </w:rPr>
              <w:t xml:space="preserve"> </w:t>
            </w:r>
            <w:r w:rsidR="00BA1235">
              <w:rPr>
                <w:rFonts w:cstheme="minorHAnsi"/>
                <w:sz w:val="20"/>
                <w:szCs w:val="20"/>
              </w:rPr>
              <w:br/>
              <w:t xml:space="preserve">Show them at least one of the Radio buttons on </w:t>
            </w:r>
            <w:r w:rsidR="00BA1235" w:rsidRPr="00BA1235">
              <w:rPr>
                <w:rFonts w:cstheme="minorHAnsi"/>
                <w:color w:val="EE0000"/>
                <w:sz w:val="20"/>
                <w:szCs w:val="20"/>
              </w:rPr>
              <w:t xml:space="preserve">File # X </w:t>
            </w:r>
            <w:r w:rsidR="00BA1235">
              <w:rPr>
                <w:rFonts w:cstheme="minorHAnsi"/>
                <w:sz w:val="20"/>
                <w:szCs w:val="20"/>
              </w:rPr>
              <w:t xml:space="preserve">on their site or on any file on CS where the button(s) are visible. </w:t>
            </w:r>
          </w:p>
          <w:p w14:paraId="3FDE31FE" w14:textId="603C690A" w:rsidR="00855793" w:rsidRPr="00D8265A" w:rsidRDefault="00855793" w:rsidP="0009405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706CE2C3" w14:textId="6BA2D18C" w:rsidR="00782541" w:rsidRDefault="00782541" w:rsidP="0078254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59F4BFF" w14:textId="77777777" w:rsidR="00BA1235" w:rsidRDefault="00BA1235"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5CE22EC" w14:textId="5599D528" w:rsidR="00BA1235" w:rsidRDefault="00BA1235"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24678236" w14:textId="77777777" w:rsidR="009E79E3" w:rsidRDefault="009E79E3"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FCFC59E" w14:textId="77777777" w:rsidR="009E79E3" w:rsidRDefault="009E79E3"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08F8487" w14:textId="77777777" w:rsidR="009E79E3" w:rsidRDefault="009E79E3"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84FDEFA" w14:textId="77777777" w:rsidR="009E79E3" w:rsidRDefault="009E79E3"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40261E7" w14:textId="77777777" w:rsidR="009E79E3" w:rsidRDefault="009E79E3"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94C0C3C" w14:textId="77777777" w:rsidR="00E247A6" w:rsidRDefault="00E247A6"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7AC2DA7" w14:textId="77777777" w:rsidR="00E247A6" w:rsidRDefault="00E247A6"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7A8C5AA" w14:textId="77777777" w:rsidR="00E247A6" w:rsidRDefault="00E247A6"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BE606B7" w14:textId="77777777" w:rsidR="004B6240" w:rsidRDefault="004B6240"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9BBB53D" w14:textId="77777777" w:rsidR="006A7441" w:rsidRDefault="006A7441"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highlight w:val="yellow"/>
              </w:rPr>
            </w:pPr>
          </w:p>
          <w:p w14:paraId="5C77D560" w14:textId="77777777" w:rsidR="006A7441" w:rsidRDefault="006A7441"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highlight w:val="yellow"/>
              </w:rPr>
            </w:pPr>
          </w:p>
          <w:p w14:paraId="1CF9AF19" w14:textId="77777777" w:rsidR="00C5240D" w:rsidRDefault="00C5240D"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A30C08E" w14:textId="69199573" w:rsidR="00C5240D" w:rsidRPr="00CC087D" w:rsidRDefault="00C5240D"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064DD8" w:rsidRPr="008066CA" w14:paraId="2411CBDF"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3F8731E7" w14:textId="7188D9C1" w:rsidR="00814DCC" w:rsidRPr="008066CA" w:rsidRDefault="00814DCC" w:rsidP="005508E4">
            <w:pPr>
              <w:rPr>
                <w:rFonts w:cstheme="minorHAnsi"/>
                <w:sz w:val="20"/>
                <w:szCs w:val="20"/>
              </w:rPr>
            </w:pPr>
            <w:r>
              <w:rPr>
                <w:rFonts w:cstheme="minorHAnsi"/>
                <w:sz w:val="20"/>
                <w:szCs w:val="20"/>
              </w:rPr>
              <w:t>1</w:t>
            </w:r>
            <w:r w:rsidR="004C2DF9">
              <w:rPr>
                <w:rFonts w:cstheme="minorHAnsi"/>
                <w:sz w:val="20"/>
                <w:szCs w:val="20"/>
              </w:rPr>
              <w:t>2</w:t>
            </w:r>
          </w:p>
        </w:tc>
        <w:tc>
          <w:tcPr>
            <w:tcW w:w="5530" w:type="dxa"/>
          </w:tcPr>
          <w:p w14:paraId="02B143F3" w14:textId="1D152CB7" w:rsidR="00F67137" w:rsidRPr="00D964DC" w:rsidRDefault="00814DCC" w:rsidP="00F6713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964DC">
              <w:rPr>
                <w:rFonts w:cstheme="minorHAnsi"/>
                <w:sz w:val="20"/>
                <w:szCs w:val="20"/>
              </w:rPr>
              <w:t>Always Show Bid/Engagement Panel</w:t>
            </w:r>
            <w:r w:rsidR="001A5693" w:rsidRPr="00D964DC">
              <w:rPr>
                <w:rFonts w:cstheme="minorHAnsi"/>
                <w:sz w:val="20"/>
                <w:szCs w:val="20"/>
              </w:rPr>
              <w:t>s</w:t>
            </w:r>
            <w:r w:rsidRPr="00D964DC">
              <w:rPr>
                <w:rFonts w:cstheme="minorHAnsi"/>
                <w:sz w:val="20"/>
                <w:szCs w:val="20"/>
              </w:rPr>
              <w:t xml:space="preserve"> to Loan Officers</w:t>
            </w:r>
            <w:r w:rsidR="00F67137" w:rsidRPr="00D964DC">
              <w:rPr>
                <w:rFonts w:cstheme="minorHAnsi"/>
                <w:sz w:val="20"/>
                <w:szCs w:val="20"/>
              </w:rPr>
              <w:br/>
            </w:r>
            <w:r w:rsidR="00F67137" w:rsidRPr="00D964DC">
              <w:rPr>
                <w:rFonts w:cstheme="minorHAnsi"/>
                <w:sz w:val="20"/>
                <w:szCs w:val="20"/>
                <w:u w:val="single"/>
              </w:rPr>
              <w:t>Description:</w:t>
            </w:r>
            <w:r w:rsidR="00F67137" w:rsidRPr="00D964DC">
              <w:rPr>
                <w:rFonts w:cstheme="minorHAnsi"/>
                <w:sz w:val="20"/>
                <w:szCs w:val="20"/>
              </w:rPr>
              <w:t xml:space="preserve"> </w:t>
            </w:r>
            <w:r w:rsidR="006D089C" w:rsidRPr="00D964DC">
              <w:rPr>
                <w:rFonts w:cstheme="minorHAnsi"/>
                <w:sz w:val="20"/>
                <w:szCs w:val="20"/>
              </w:rPr>
              <w:t>During Request creation, t</w:t>
            </w:r>
            <w:r w:rsidR="00F67137" w:rsidRPr="00D964DC">
              <w:rPr>
                <w:rFonts w:cstheme="minorHAnsi"/>
                <w:sz w:val="20"/>
                <w:szCs w:val="20"/>
              </w:rPr>
              <w:t xml:space="preserve">his panel allows the Loan Officers to enter the desired valuation scenarios, as well as other information that can assist with the bid/engagement process. Once a Request is submitted, Job Managers can adjust any of the data entered in those fields before soliciting vendors. </w:t>
            </w:r>
            <w:r w:rsidR="00CB053D" w:rsidRPr="00D964DC">
              <w:rPr>
                <w:rFonts w:cstheme="minorHAnsi"/>
                <w:sz w:val="20"/>
                <w:szCs w:val="20"/>
              </w:rPr>
              <w:br/>
            </w:r>
            <w:r w:rsidR="00CB053D" w:rsidRPr="00D964DC">
              <w:rPr>
                <w:rFonts w:cstheme="minorHAnsi"/>
                <w:sz w:val="20"/>
                <w:szCs w:val="20"/>
              </w:rPr>
              <w:br/>
            </w:r>
            <w:r w:rsidR="00F67137" w:rsidRPr="00D964DC">
              <w:rPr>
                <w:rFonts w:cstheme="minorHAnsi"/>
                <w:i/>
                <w:iCs/>
                <w:sz w:val="20"/>
                <w:szCs w:val="20"/>
              </w:rPr>
              <w:t xml:space="preserve">If you choose to </w:t>
            </w:r>
            <w:r w:rsidR="00CB053D" w:rsidRPr="00D964DC">
              <w:rPr>
                <w:rFonts w:cstheme="minorHAnsi"/>
                <w:i/>
                <w:iCs/>
                <w:sz w:val="20"/>
                <w:szCs w:val="20"/>
              </w:rPr>
              <w:t>display</w:t>
            </w:r>
            <w:r w:rsidR="00F67137" w:rsidRPr="00D964DC">
              <w:rPr>
                <w:rFonts w:cstheme="minorHAnsi"/>
                <w:i/>
                <w:iCs/>
                <w:sz w:val="20"/>
                <w:szCs w:val="20"/>
              </w:rPr>
              <w:t xml:space="preserve"> this panel to your </w:t>
            </w:r>
            <w:r w:rsidR="00CB053D" w:rsidRPr="00D964DC">
              <w:rPr>
                <w:rFonts w:cstheme="minorHAnsi"/>
                <w:i/>
                <w:iCs/>
                <w:sz w:val="20"/>
                <w:szCs w:val="20"/>
              </w:rPr>
              <w:t>Lenders</w:t>
            </w:r>
            <w:r w:rsidR="00F67137" w:rsidRPr="00D964DC">
              <w:rPr>
                <w:rFonts w:cstheme="minorHAnsi"/>
                <w:i/>
                <w:iCs/>
                <w:sz w:val="20"/>
                <w:szCs w:val="20"/>
              </w:rPr>
              <w:t>, at</w:t>
            </w:r>
            <w:r w:rsidR="002E3200" w:rsidRPr="00D964DC">
              <w:rPr>
                <w:rFonts w:cstheme="minorHAnsi"/>
                <w:i/>
                <w:iCs/>
                <w:sz w:val="20"/>
                <w:szCs w:val="20"/>
              </w:rPr>
              <w:t xml:space="preserve"> a</w:t>
            </w:r>
            <w:r w:rsidR="00F67137" w:rsidRPr="00D964DC">
              <w:rPr>
                <w:rFonts w:cstheme="minorHAnsi"/>
                <w:i/>
                <w:iCs/>
                <w:sz w:val="20"/>
                <w:szCs w:val="20"/>
              </w:rPr>
              <w:t xml:space="preserve"> later stage you will have the option to </w:t>
            </w:r>
            <w:r w:rsidR="00BC619D" w:rsidRPr="00D964DC">
              <w:rPr>
                <w:rFonts w:cstheme="minorHAnsi"/>
                <w:i/>
                <w:iCs/>
                <w:sz w:val="20"/>
                <w:szCs w:val="20"/>
              </w:rPr>
              <w:t>decide</w:t>
            </w:r>
            <w:r w:rsidR="00F67137" w:rsidRPr="00D964DC">
              <w:rPr>
                <w:rFonts w:cstheme="minorHAnsi"/>
                <w:i/>
                <w:iCs/>
                <w:sz w:val="20"/>
                <w:szCs w:val="20"/>
              </w:rPr>
              <w:t xml:space="preserve"> </w:t>
            </w:r>
            <w:r w:rsidR="00BC619D" w:rsidRPr="00D964DC">
              <w:rPr>
                <w:rFonts w:cstheme="minorHAnsi"/>
                <w:i/>
                <w:iCs/>
                <w:sz w:val="20"/>
                <w:szCs w:val="20"/>
              </w:rPr>
              <w:t xml:space="preserve">exactly </w:t>
            </w:r>
            <w:r w:rsidR="00F67137" w:rsidRPr="00D964DC">
              <w:rPr>
                <w:rFonts w:cstheme="minorHAnsi"/>
                <w:i/>
                <w:iCs/>
                <w:sz w:val="20"/>
                <w:szCs w:val="20"/>
              </w:rPr>
              <w:t>which fields</w:t>
            </w:r>
            <w:r w:rsidR="00BC619D" w:rsidRPr="00D964DC">
              <w:rPr>
                <w:rFonts w:cstheme="minorHAnsi"/>
                <w:i/>
                <w:iCs/>
                <w:sz w:val="20"/>
                <w:szCs w:val="20"/>
              </w:rPr>
              <w:t xml:space="preserve"> will be </w:t>
            </w:r>
            <w:r w:rsidR="00F67137" w:rsidRPr="00D964DC">
              <w:rPr>
                <w:rFonts w:cstheme="minorHAnsi"/>
                <w:i/>
                <w:iCs/>
                <w:sz w:val="20"/>
                <w:szCs w:val="20"/>
              </w:rPr>
              <w:t>visible</w:t>
            </w:r>
            <w:r w:rsidR="006D089C" w:rsidRPr="00D964DC">
              <w:rPr>
                <w:rFonts w:cstheme="minorHAnsi"/>
                <w:i/>
                <w:iCs/>
                <w:sz w:val="20"/>
                <w:szCs w:val="20"/>
              </w:rPr>
              <w:t xml:space="preserve"> to them</w:t>
            </w:r>
            <w:r w:rsidR="00F67137" w:rsidRPr="00D964DC">
              <w:rPr>
                <w:rFonts w:cstheme="minorHAnsi"/>
                <w:i/>
                <w:iCs/>
                <w:sz w:val="20"/>
                <w:szCs w:val="20"/>
              </w:rPr>
              <w:t>.</w:t>
            </w:r>
            <w:r w:rsidR="00F67137" w:rsidRPr="00D964DC">
              <w:rPr>
                <w:rFonts w:cstheme="minorHAnsi"/>
                <w:sz w:val="20"/>
                <w:szCs w:val="20"/>
              </w:rPr>
              <w:t xml:space="preserve"> </w:t>
            </w:r>
          </w:p>
          <w:p w14:paraId="4CE35F47" w14:textId="77777777" w:rsidR="00814DCC" w:rsidRPr="00D964DC" w:rsidRDefault="00F67137" w:rsidP="00F67137">
            <w:pPr>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w:anchor="Bookmark13" w:history="1">
              <w:r w:rsidRPr="00D964DC">
                <w:rPr>
                  <w:rStyle w:val="Hyperlink"/>
                  <w:rFonts w:cstheme="minorHAnsi"/>
                  <w:sz w:val="20"/>
                  <w:szCs w:val="20"/>
                </w:rPr>
                <w:t xml:space="preserve">Click here for a screenshot of </w:t>
              </w:r>
              <w:r w:rsidR="00A66F80" w:rsidRPr="00D964DC">
                <w:rPr>
                  <w:rStyle w:val="Hyperlink"/>
                  <w:rFonts w:cstheme="minorHAnsi"/>
                  <w:sz w:val="20"/>
                  <w:szCs w:val="20"/>
                </w:rPr>
                <w:t>a</w:t>
              </w:r>
              <w:r w:rsidRPr="00D964DC">
                <w:rPr>
                  <w:rStyle w:val="Hyperlink"/>
                  <w:rFonts w:cstheme="minorHAnsi"/>
                  <w:sz w:val="20"/>
                  <w:szCs w:val="20"/>
                </w:rPr>
                <w:t xml:space="preserve"> Bid/Engagement panel with its default fields.</w:t>
              </w:r>
            </w:hyperlink>
            <w:r w:rsidR="00745DD5" w:rsidRPr="00D964DC">
              <w:rPr>
                <w:rStyle w:val="Hyperlink"/>
                <w:rFonts w:cstheme="minorHAnsi"/>
                <w:sz w:val="20"/>
                <w:szCs w:val="20"/>
              </w:rPr>
              <w:br/>
            </w:r>
          </w:p>
          <w:p w14:paraId="0D6B06F0" w14:textId="77777777" w:rsidR="00EB059D" w:rsidRPr="00D964DC" w:rsidRDefault="00EB059D" w:rsidP="00F67137">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DB36A57" w14:textId="57A4EE27" w:rsidR="00EB059D" w:rsidRPr="00D964DC" w:rsidRDefault="00EB059D" w:rsidP="00EB059D">
            <w:pP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20"/>
                <w:szCs w:val="20"/>
              </w:rPr>
            </w:pPr>
            <w:r w:rsidRPr="00161FE6">
              <w:rPr>
                <w:rFonts w:cstheme="minorHAnsi"/>
                <w:b/>
                <w:bCs/>
                <w:i/>
                <w:iCs/>
                <w:color w:val="000000" w:themeColor="text1"/>
                <w:sz w:val="20"/>
                <w:szCs w:val="20"/>
              </w:rPr>
              <w:t>Internal</w:t>
            </w:r>
            <w:r w:rsidR="00ED7AFE" w:rsidRPr="00161FE6">
              <w:rPr>
                <w:rFonts w:cstheme="minorHAnsi"/>
                <w:b/>
                <w:bCs/>
                <w:i/>
                <w:iCs/>
                <w:color w:val="000000" w:themeColor="text1"/>
                <w:sz w:val="20"/>
                <w:szCs w:val="20"/>
              </w:rPr>
              <w:t>:</w:t>
            </w:r>
            <w:r w:rsidR="00ED7AFE" w:rsidRPr="00D964DC">
              <w:rPr>
                <w:rFonts w:cstheme="minorHAnsi"/>
                <w:i/>
                <w:iCs/>
                <w:color w:val="000000" w:themeColor="text1"/>
                <w:sz w:val="20"/>
                <w:szCs w:val="20"/>
              </w:rPr>
              <w:br/>
              <w:t>S</w:t>
            </w:r>
            <w:r w:rsidRPr="00D964DC">
              <w:rPr>
                <w:rFonts w:cstheme="minorHAnsi"/>
                <w:i/>
                <w:iCs/>
                <w:color w:val="000000" w:themeColor="text1"/>
                <w:sz w:val="20"/>
                <w:szCs w:val="20"/>
              </w:rPr>
              <w:t xml:space="preserve">etting name - Always Show Bid/Engagement Panels to LOs. </w:t>
            </w:r>
          </w:p>
          <w:p w14:paraId="7D2EB0AE" w14:textId="70F8DFF8" w:rsidR="00D964DC" w:rsidRPr="00D964DC" w:rsidRDefault="00D964DC" w:rsidP="00D964DC">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D964DC">
              <w:rPr>
                <w:rFonts w:cstheme="minorHAnsi"/>
                <w:i/>
                <w:iCs/>
                <w:sz w:val="20"/>
                <w:szCs w:val="20"/>
                <w:highlight w:val="yellow"/>
              </w:rPr>
              <w:t>****No Glances impact</w:t>
            </w:r>
            <w:r w:rsidRPr="00D964DC">
              <w:rPr>
                <w:rFonts w:cstheme="minorHAnsi"/>
                <w:i/>
                <w:iCs/>
                <w:sz w:val="20"/>
                <w:szCs w:val="20"/>
              </w:rPr>
              <w:t>, any fields the bank wants the LO to have in Glances, are set on the Glances order form regardless of placement in a panel in YC).  You can configure it just in case they have LOs log on to YC at some point.</w:t>
            </w:r>
          </w:p>
          <w:p w14:paraId="456A2E31" w14:textId="77777777" w:rsidR="00D964DC" w:rsidRPr="00D964DC" w:rsidRDefault="00D964DC" w:rsidP="00EB059D">
            <w:pP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20"/>
                <w:szCs w:val="20"/>
              </w:rPr>
            </w:pPr>
          </w:p>
          <w:p w14:paraId="40923C11" w14:textId="10698AE2" w:rsidR="00EB059D" w:rsidRPr="00D964DC" w:rsidRDefault="00EB059D" w:rsidP="00F67137">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03FAB1BA" w14:textId="06789C70" w:rsidR="00644221" w:rsidRPr="00D964DC" w:rsidRDefault="00644221"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964DC">
              <w:rPr>
                <w:rFonts w:cstheme="minorHAnsi"/>
                <w:sz w:val="20"/>
                <w:szCs w:val="20"/>
              </w:rPr>
              <w:t xml:space="preserve">A) Allow Loan Officers to see the Bid/Engagement panel </w:t>
            </w:r>
            <w:r w:rsidR="002E3200" w:rsidRPr="00D964DC">
              <w:rPr>
                <w:rFonts w:cstheme="minorHAnsi"/>
                <w:sz w:val="20"/>
                <w:szCs w:val="20"/>
              </w:rPr>
              <w:t xml:space="preserve">at all times, and to fill it out </w:t>
            </w:r>
            <w:r w:rsidR="00EF03D3" w:rsidRPr="00D964DC">
              <w:rPr>
                <w:rFonts w:cstheme="minorHAnsi"/>
                <w:sz w:val="20"/>
                <w:szCs w:val="20"/>
              </w:rPr>
              <w:t xml:space="preserve">when creating a Request. </w:t>
            </w:r>
            <w:r w:rsidRPr="00D964DC">
              <w:rPr>
                <w:rFonts w:cstheme="minorHAnsi"/>
                <w:sz w:val="20"/>
                <w:szCs w:val="20"/>
              </w:rPr>
              <w:t xml:space="preserve">  </w:t>
            </w:r>
          </w:p>
          <w:p w14:paraId="58143E6C" w14:textId="77777777" w:rsidR="00814DCC" w:rsidRPr="00D964DC" w:rsidRDefault="00644221"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964DC">
              <w:rPr>
                <w:rFonts w:cstheme="minorHAnsi"/>
                <w:sz w:val="20"/>
                <w:szCs w:val="20"/>
              </w:rPr>
              <w:br/>
              <w:t xml:space="preserve">B) DO NOT allow Loan Officers to see </w:t>
            </w:r>
            <w:r w:rsidR="002E3200" w:rsidRPr="00D964DC">
              <w:rPr>
                <w:rFonts w:cstheme="minorHAnsi"/>
                <w:sz w:val="20"/>
                <w:szCs w:val="20"/>
              </w:rPr>
              <w:t xml:space="preserve">to see the Bid/Engagement panel at any stage. </w:t>
            </w:r>
          </w:p>
          <w:p w14:paraId="16098519" w14:textId="77777777" w:rsidR="00461844" w:rsidRPr="00D964DC" w:rsidRDefault="00461844"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1DD092B" w14:textId="77777777" w:rsidR="00461844" w:rsidRPr="00D964DC" w:rsidRDefault="00461844"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5B79954" w14:textId="77777777" w:rsidR="0092463A" w:rsidRPr="00D964DC" w:rsidRDefault="0092463A"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E19576E" w14:textId="77777777" w:rsidR="0092463A" w:rsidRPr="00D964DC" w:rsidRDefault="0092463A"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B1B0D22" w14:textId="00420A85" w:rsidR="0092463A" w:rsidRPr="00D964DC" w:rsidRDefault="0092463A"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9EBDB8F" w14:textId="54910DED" w:rsidR="00F45C4D" w:rsidRPr="00D964DC" w:rsidRDefault="00D964DC" w:rsidP="0064422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D964DC">
              <w:rPr>
                <w:rFonts w:cstheme="minorHAnsi"/>
                <w:b/>
                <w:bCs/>
                <w:sz w:val="20"/>
                <w:szCs w:val="20"/>
              </w:rPr>
              <w:t>Other Internal:</w:t>
            </w:r>
          </w:p>
          <w:p w14:paraId="5CB5DCB3" w14:textId="77777777" w:rsidR="00D964DC" w:rsidRPr="00D964DC" w:rsidRDefault="00D964DC"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3D6B5AE" w14:textId="77777777" w:rsidR="00137449" w:rsidRDefault="00D964DC" w:rsidP="00D964D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D964DC">
              <w:rPr>
                <w:rFonts w:cstheme="minorHAnsi"/>
                <w:sz w:val="20"/>
                <w:szCs w:val="20"/>
                <w:u w:val="single"/>
              </w:rPr>
              <w:t>You can also ask the client:</w:t>
            </w:r>
            <w:r w:rsidRPr="00D964DC">
              <w:rPr>
                <w:rFonts w:cstheme="minorHAnsi"/>
                <w:sz w:val="20"/>
                <w:szCs w:val="20"/>
              </w:rPr>
              <w:t xml:space="preserve"> When your Lenders place an order, do you want them to be able to take a stab at things like the desired value scenarios? (you can adjust them after that as a JM). </w:t>
            </w:r>
          </w:p>
          <w:p w14:paraId="497D77A3" w14:textId="77777777" w:rsidR="00137449" w:rsidRDefault="00137449" w:rsidP="00D964D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CE4F80A" w14:textId="5A9BF9D0" w:rsidR="00D964DC" w:rsidRPr="00D964DC" w:rsidRDefault="00137449" w:rsidP="00D964D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You</w:t>
            </w:r>
            <w:r w:rsidR="00D964DC" w:rsidRPr="00D964DC">
              <w:rPr>
                <w:rFonts w:cstheme="minorHAnsi"/>
                <w:sz w:val="20"/>
                <w:szCs w:val="20"/>
              </w:rPr>
              <w:t xml:space="preserve"> can pull </w:t>
            </w:r>
            <w:r w:rsidR="00D964DC" w:rsidRPr="00D964DC">
              <w:rPr>
                <w:rFonts w:cstheme="minorHAnsi"/>
                <w:color w:val="FF0000"/>
                <w:sz w:val="20"/>
                <w:szCs w:val="20"/>
              </w:rPr>
              <w:t xml:space="preserve">File X </w:t>
            </w:r>
            <w:r w:rsidR="00D964DC" w:rsidRPr="00D964DC">
              <w:rPr>
                <w:rFonts w:cstheme="minorHAnsi"/>
                <w:sz w:val="20"/>
                <w:szCs w:val="20"/>
              </w:rPr>
              <w:t>on their site</w:t>
            </w:r>
            <w:r>
              <w:rPr>
                <w:rFonts w:cstheme="minorHAnsi"/>
                <w:sz w:val="20"/>
                <w:szCs w:val="20"/>
              </w:rPr>
              <w:t xml:space="preserve"> and shoe them the fields in the Bid/Engagement panel on the JM side. Or just start a new request. </w:t>
            </w:r>
          </w:p>
          <w:p w14:paraId="0E275065" w14:textId="77777777" w:rsidR="00D964DC" w:rsidRPr="00D964DC" w:rsidRDefault="00D964DC"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5172726" w14:textId="4ABCB9B1" w:rsidR="00F45C4D" w:rsidRPr="00D964DC" w:rsidRDefault="00F45C4D" w:rsidP="0064422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66A81E5D" w14:textId="77777777" w:rsidR="0092463A" w:rsidRDefault="0092463A" w:rsidP="0078254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057EC02" w14:textId="77777777" w:rsidR="00D8237D" w:rsidRDefault="00D8237D"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88A8BE8" w14:textId="77777777" w:rsidR="00852C6A" w:rsidRDefault="00852C6A"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445C7E1" w14:textId="4DFA4505" w:rsidR="00137449" w:rsidRPr="00161FE6" w:rsidRDefault="00137449"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61FE6">
              <w:rPr>
                <w:rFonts w:cstheme="minorHAnsi"/>
                <w:b/>
                <w:bCs/>
                <w:sz w:val="20"/>
                <w:szCs w:val="20"/>
              </w:rPr>
              <w:t xml:space="preserve">Client: </w:t>
            </w:r>
          </w:p>
        </w:tc>
      </w:tr>
      <w:tr w:rsidR="00064DD8" w:rsidRPr="008066CA" w14:paraId="2BD79E08"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13746559" w14:textId="41688732" w:rsidR="00814DCC" w:rsidRPr="003F4A5E" w:rsidRDefault="00814DCC" w:rsidP="005508E4">
            <w:pPr>
              <w:rPr>
                <w:rFonts w:cstheme="minorHAnsi"/>
                <w:sz w:val="20"/>
                <w:szCs w:val="20"/>
              </w:rPr>
            </w:pPr>
            <w:r w:rsidRPr="003F4A5E">
              <w:rPr>
                <w:rFonts w:cstheme="minorHAnsi"/>
                <w:sz w:val="20"/>
                <w:szCs w:val="20"/>
              </w:rPr>
              <w:t>1</w:t>
            </w:r>
            <w:r w:rsidR="004C2DF9">
              <w:rPr>
                <w:rFonts w:cstheme="minorHAnsi"/>
                <w:sz w:val="20"/>
                <w:szCs w:val="20"/>
              </w:rPr>
              <w:t>3</w:t>
            </w:r>
          </w:p>
        </w:tc>
        <w:tc>
          <w:tcPr>
            <w:tcW w:w="5530" w:type="dxa"/>
          </w:tcPr>
          <w:p w14:paraId="6FF19D04" w14:textId="4C9B8681" w:rsidR="00161FE6" w:rsidRDefault="00814DCC"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3F4A5E">
              <w:rPr>
                <w:rFonts w:cstheme="minorHAnsi"/>
                <w:b/>
                <w:bCs/>
                <w:sz w:val="20"/>
                <w:szCs w:val="20"/>
              </w:rPr>
              <w:t>Always Show Bank Document</w:t>
            </w:r>
            <w:r w:rsidR="003F4A5E" w:rsidRPr="003F4A5E">
              <w:rPr>
                <w:rFonts w:cstheme="minorHAnsi"/>
                <w:b/>
                <w:bCs/>
                <w:sz w:val="20"/>
                <w:szCs w:val="20"/>
              </w:rPr>
              <w:t>s</w:t>
            </w:r>
            <w:r w:rsidRPr="003F4A5E">
              <w:rPr>
                <w:rFonts w:cstheme="minorHAnsi"/>
                <w:b/>
                <w:bCs/>
                <w:sz w:val="20"/>
                <w:szCs w:val="20"/>
              </w:rPr>
              <w:t xml:space="preserve"> Subpanel to Loan Officers</w:t>
            </w:r>
            <w:r w:rsidR="003F4A5E" w:rsidRPr="003F4A5E">
              <w:rPr>
                <w:rFonts w:cstheme="minorHAnsi"/>
                <w:b/>
                <w:bCs/>
                <w:sz w:val="20"/>
                <w:szCs w:val="20"/>
              </w:rPr>
              <w:br/>
            </w:r>
            <w:r w:rsidR="003F4A5E" w:rsidRPr="003F4A5E">
              <w:rPr>
                <w:rFonts w:cstheme="minorHAnsi"/>
                <w:sz w:val="20"/>
                <w:szCs w:val="20"/>
                <w:u w:val="single"/>
              </w:rPr>
              <w:t>Description</w:t>
            </w:r>
            <w:r w:rsidR="003F4A5E" w:rsidRPr="003F4A5E">
              <w:rPr>
                <w:rFonts w:cstheme="minorHAnsi"/>
                <w:sz w:val="20"/>
                <w:szCs w:val="20"/>
              </w:rPr>
              <w:t xml:space="preserve">: </w:t>
            </w:r>
            <w:r w:rsidR="00161FE6">
              <w:rPr>
                <w:rFonts w:cstheme="minorHAnsi"/>
                <w:sz w:val="20"/>
                <w:szCs w:val="20"/>
              </w:rPr>
              <w:t>IF enabled, t</w:t>
            </w:r>
            <w:r w:rsidR="003F4A5E">
              <w:rPr>
                <w:rFonts w:cstheme="minorHAnsi"/>
                <w:sz w:val="20"/>
                <w:szCs w:val="20"/>
              </w:rPr>
              <w:t xml:space="preserve">his panel </w:t>
            </w:r>
            <w:r w:rsidR="00161FE6">
              <w:rPr>
                <w:rFonts w:cstheme="minorHAnsi"/>
                <w:sz w:val="20"/>
                <w:szCs w:val="20"/>
              </w:rPr>
              <w:t>will allow your</w:t>
            </w:r>
            <w:r w:rsidR="003F4A5E">
              <w:rPr>
                <w:rFonts w:cstheme="minorHAnsi"/>
                <w:sz w:val="20"/>
                <w:szCs w:val="20"/>
              </w:rPr>
              <w:t xml:space="preserve"> Loan Officers access to standard documents/forms</w:t>
            </w:r>
            <w:r w:rsidR="00287A7E">
              <w:rPr>
                <w:rFonts w:cstheme="minorHAnsi"/>
                <w:sz w:val="20"/>
                <w:szCs w:val="20"/>
              </w:rPr>
              <w:t xml:space="preserve"> within the system,</w:t>
            </w:r>
            <w:r w:rsidR="003F4A5E">
              <w:rPr>
                <w:rFonts w:cstheme="minorHAnsi"/>
                <w:sz w:val="20"/>
                <w:szCs w:val="20"/>
              </w:rPr>
              <w:t xml:space="preserve"> </w:t>
            </w:r>
            <w:r w:rsidR="00287A7E">
              <w:rPr>
                <w:rFonts w:cstheme="minorHAnsi"/>
                <w:sz w:val="20"/>
                <w:szCs w:val="20"/>
              </w:rPr>
              <w:t>which can be set to</w:t>
            </w:r>
            <w:r w:rsidR="003F4A5E">
              <w:rPr>
                <w:rFonts w:cstheme="minorHAnsi"/>
                <w:sz w:val="20"/>
                <w:szCs w:val="20"/>
              </w:rPr>
              <w:t xml:space="preserve"> populate with data from</w:t>
            </w:r>
            <w:r w:rsidR="00A66F80">
              <w:rPr>
                <w:rFonts w:cstheme="minorHAnsi"/>
                <w:sz w:val="20"/>
                <w:szCs w:val="20"/>
              </w:rPr>
              <w:t xml:space="preserve"> an order </w:t>
            </w:r>
            <w:r w:rsidR="003F4A5E">
              <w:rPr>
                <w:rFonts w:cstheme="minorHAnsi"/>
                <w:sz w:val="20"/>
                <w:szCs w:val="20"/>
              </w:rPr>
              <w:t xml:space="preserve">when clicked on. Helps cut down on data entry.  </w:t>
            </w:r>
            <w:r w:rsidR="002608D6">
              <w:rPr>
                <w:rFonts w:cstheme="minorHAnsi"/>
                <w:sz w:val="20"/>
                <w:szCs w:val="20"/>
              </w:rPr>
              <w:t>Example</w:t>
            </w:r>
            <w:r w:rsidR="00A66F80">
              <w:rPr>
                <w:rFonts w:cstheme="minorHAnsi"/>
                <w:sz w:val="20"/>
                <w:szCs w:val="20"/>
              </w:rPr>
              <w:br/>
            </w:r>
            <w:r w:rsidR="00A66F80">
              <w:rPr>
                <w:rFonts w:cstheme="minorHAnsi"/>
                <w:sz w:val="20"/>
                <w:szCs w:val="20"/>
              </w:rPr>
              <w:br/>
            </w:r>
            <w:r w:rsidR="00A66F80" w:rsidRPr="002608D6">
              <w:rPr>
                <w:rFonts w:cstheme="minorHAnsi"/>
                <w:i/>
                <w:iCs/>
                <w:sz w:val="20"/>
                <w:szCs w:val="20"/>
              </w:rPr>
              <w:t xml:space="preserve">Bank Document </w:t>
            </w:r>
            <w:r w:rsidR="00966EE8" w:rsidRPr="002608D6">
              <w:rPr>
                <w:rFonts w:cstheme="minorHAnsi"/>
                <w:i/>
                <w:iCs/>
                <w:sz w:val="20"/>
                <w:szCs w:val="20"/>
              </w:rPr>
              <w:t>Exampl</w:t>
            </w:r>
            <w:r w:rsidR="00966EE8">
              <w:rPr>
                <w:rFonts w:cstheme="minorHAnsi"/>
                <w:i/>
                <w:iCs/>
                <w:sz w:val="20"/>
                <w:szCs w:val="20"/>
              </w:rPr>
              <w:t>e</w:t>
            </w:r>
            <w:r w:rsidR="00966EE8" w:rsidRPr="002608D6">
              <w:rPr>
                <w:rFonts w:cstheme="minorHAnsi"/>
                <w:i/>
                <w:iCs/>
                <w:sz w:val="20"/>
                <w:szCs w:val="20"/>
              </w:rPr>
              <w:t>s</w:t>
            </w:r>
            <w:r w:rsidR="002608D6" w:rsidRPr="002608D6">
              <w:rPr>
                <w:rFonts w:cstheme="minorHAnsi"/>
                <w:i/>
                <w:iCs/>
                <w:sz w:val="20"/>
                <w:szCs w:val="20"/>
              </w:rPr>
              <w:t>: Checklist</w:t>
            </w:r>
            <w:r w:rsidR="00966EE8">
              <w:rPr>
                <w:rFonts w:cstheme="minorHAnsi"/>
                <w:i/>
                <w:iCs/>
                <w:sz w:val="20"/>
                <w:szCs w:val="20"/>
              </w:rPr>
              <w:t xml:space="preserve">s, Review Forms. </w:t>
            </w:r>
          </w:p>
          <w:p w14:paraId="58A1246F" w14:textId="77777777" w:rsidR="00161FE6" w:rsidRDefault="00161FE6"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4277E855" w14:textId="77777777" w:rsidR="00161FE6" w:rsidRDefault="00161FE6" w:rsidP="005508E4">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4D2CF002" w14:textId="77777777" w:rsidR="00161FE6" w:rsidRPr="00161FE6" w:rsidRDefault="00161FE6"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61FE6">
              <w:rPr>
                <w:rFonts w:cstheme="minorHAnsi"/>
                <w:b/>
                <w:bCs/>
                <w:sz w:val="20"/>
                <w:szCs w:val="20"/>
              </w:rPr>
              <w:t>Internal:</w:t>
            </w:r>
          </w:p>
          <w:p w14:paraId="5A4218F2" w14:textId="53902F8A" w:rsidR="00161FE6" w:rsidRDefault="00161FE6" w:rsidP="00161FE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r w:rsidR="00745DD5">
              <w:rPr>
                <w:rFonts w:cstheme="minorHAnsi"/>
                <w:sz w:val="20"/>
                <w:szCs w:val="20"/>
              </w:rPr>
              <w:br/>
            </w:r>
            <w:r>
              <w:rPr>
                <w:rFonts w:cstheme="minorHAnsi"/>
                <w:sz w:val="20"/>
                <w:szCs w:val="20"/>
              </w:rPr>
              <w:t>Glances – Currentl</w:t>
            </w:r>
            <w:r w:rsidR="00110260">
              <w:rPr>
                <w:rFonts w:cstheme="minorHAnsi"/>
                <w:sz w:val="20"/>
                <w:szCs w:val="20"/>
              </w:rPr>
              <w:t>y,</w:t>
            </w:r>
            <w:r>
              <w:rPr>
                <w:rFonts w:cstheme="minorHAnsi"/>
                <w:sz w:val="20"/>
                <w:szCs w:val="20"/>
              </w:rPr>
              <w:t xml:space="preserve"> this setting does not impact Glances as Bank Docs can’t be accessed by LOs from there. If this is something that </w:t>
            </w:r>
            <w:r>
              <w:rPr>
                <w:rFonts w:cstheme="minorHAnsi"/>
                <w:sz w:val="20"/>
                <w:szCs w:val="20"/>
              </w:rPr>
              <w:lastRenderedPageBreak/>
              <w:t xml:space="preserve">the clients start asking for, we can inform Sunda and the Glances team. </w:t>
            </w:r>
          </w:p>
          <w:p w14:paraId="7360CE36" w14:textId="17166C0C" w:rsidR="00814DCC" w:rsidRPr="003F4A5E" w:rsidRDefault="00814DCC" w:rsidP="00161FE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0DEE30BD" w14:textId="45B27498" w:rsidR="002827F5" w:rsidRDefault="002827F5"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We have </w:t>
            </w:r>
            <w:r w:rsidR="00F36083">
              <w:rPr>
                <w:rFonts w:cstheme="minorHAnsi"/>
                <w:sz w:val="20"/>
                <w:szCs w:val="20"/>
              </w:rPr>
              <w:t>3</w:t>
            </w:r>
            <w:r>
              <w:rPr>
                <w:rFonts w:cstheme="minorHAnsi"/>
                <w:sz w:val="20"/>
                <w:szCs w:val="20"/>
              </w:rPr>
              <w:t xml:space="preserve"> main types of docs in the system </w:t>
            </w:r>
          </w:p>
          <w:p w14:paraId="480626D5" w14:textId="66FDF3D4" w:rsidR="00F36083" w:rsidRDefault="00F36083" w:rsidP="003F4A5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Docs uploaded into specific fields – report, review, invoice, </w:t>
            </w:r>
            <w:r w:rsidR="00161FE6">
              <w:rPr>
                <w:rFonts w:cstheme="minorHAnsi"/>
                <w:b/>
                <w:bCs/>
                <w:sz w:val="20"/>
                <w:szCs w:val="20"/>
              </w:rPr>
              <w:t>e</w:t>
            </w:r>
            <w:r>
              <w:rPr>
                <w:rFonts w:cstheme="minorHAnsi"/>
                <w:b/>
                <w:bCs/>
                <w:sz w:val="20"/>
                <w:szCs w:val="20"/>
              </w:rPr>
              <w:t xml:space="preserve">tc. </w:t>
            </w:r>
          </w:p>
          <w:p w14:paraId="3AF8525A" w14:textId="142CBED1" w:rsidR="002827F5" w:rsidRDefault="002827F5"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827F5">
              <w:rPr>
                <w:rFonts w:cstheme="minorHAnsi"/>
                <w:b/>
                <w:bCs/>
                <w:sz w:val="20"/>
                <w:szCs w:val="20"/>
              </w:rPr>
              <w:t>Request docs</w:t>
            </w:r>
            <w:r>
              <w:rPr>
                <w:rFonts w:cstheme="minorHAnsi"/>
                <w:sz w:val="20"/>
                <w:szCs w:val="20"/>
              </w:rPr>
              <w:t xml:space="preserve"> – usually supporting docs </w:t>
            </w:r>
            <w:r w:rsidR="00F36083">
              <w:rPr>
                <w:rFonts w:cstheme="minorHAnsi"/>
                <w:sz w:val="20"/>
                <w:szCs w:val="20"/>
              </w:rPr>
              <w:t>provided</w:t>
            </w:r>
            <w:r>
              <w:rPr>
                <w:rFonts w:cstheme="minorHAnsi"/>
                <w:sz w:val="20"/>
                <w:szCs w:val="20"/>
              </w:rPr>
              <w:t xml:space="preserve"> by your lenders with each request.  </w:t>
            </w:r>
          </w:p>
          <w:p w14:paraId="4271646E" w14:textId="7C48D680" w:rsidR="002827F5" w:rsidRDefault="002827F5"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827F5">
              <w:rPr>
                <w:rFonts w:cstheme="minorHAnsi"/>
                <w:b/>
                <w:bCs/>
                <w:sz w:val="20"/>
                <w:szCs w:val="20"/>
              </w:rPr>
              <w:t>Bank Docs</w:t>
            </w:r>
            <w:r>
              <w:rPr>
                <w:rFonts w:cstheme="minorHAnsi"/>
                <w:sz w:val="20"/>
                <w:szCs w:val="20"/>
              </w:rPr>
              <w:t xml:space="preserve"> – docs and forms that populate info from the order when clicked on. Could be anything from Review forms to Validation forms </w:t>
            </w:r>
            <w:r w:rsidR="003125FD">
              <w:rPr>
                <w:rFonts w:cstheme="minorHAnsi"/>
                <w:sz w:val="20"/>
                <w:szCs w:val="20"/>
              </w:rPr>
              <w:t xml:space="preserve">Invoices, </w:t>
            </w:r>
            <w:r>
              <w:rPr>
                <w:rFonts w:cstheme="minorHAnsi"/>
                <w:sz w:val="20"/>
                <w:szCs w:val="20"/>
              </w:rPr>
              <w:t xml:space="preserve">and others. </w:t>
            </w:r>
          </w:p>
          <w:p w14:paraId="1BAB5C2F" w14:textId="77777777" w:rsidR="002827F5" w:rsidRDefault="002827F5"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0C82B95" w14:textId="1C555BE6" w:rsidR="002827F5" w:rsidRDefault="002827F5"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Do you ever have the need to allow your lenders access to such Bank Docs that would populate info from the order when clicked on? </w:t>
            </w:r>
          </w:p>
          <w:p w14:paraId="2BFA2FBD" w14:textId="77777777" w:rsidR="002827F5" w:rsidRDefault="002827F5"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0C9198D" w14:textId="77777777" w:rsidR="00AB2CD4" w:rsidRDefault="00AB2CD4"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A868AC0" w14:textId="072C7D21" w:rsidR="003F4A5E" w:rsidRDefault="003F4A5E"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A) Allow Loan Officers to see the Bank Documents panel. </w:t>
            </w:r>
          </w:p>
          <w:p w14:paraId="72440246" w14:textId="77777777" w:rsidR="00814DCC" w:rsidRDefault="003F4A5E"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t xml:space="preserve">B) DO NOT allow Loan Officers to see the Bank Documents panel. </w:t>
            </w:r>
          </w:p>
          <w:p w14:paraId="086D8FB9" w14:textId="77777777" w:rsidR="002827F5" w:rsidRDefault="002827F5"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3D3E760" w14:textId="64B697CE" w:rsidR="00930830" w:rsidRDefault="00930830"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5F9E026B" w14:textId="77777777" w:rsidR="0016792A" w:rsidRDefault="0016792A"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78DC4B1" w14:textId="329A2B6E" w:rsidR="000C6A64" w:rsidRDefault="00161FE6" w:rsidP="001E732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60EDF304" w14:textId="77777777" w:rsidR="00A25BFB" w:rsidRDefault="00A25BFB" w:rsidP="001E732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8328046" w14:textId="77777777" w:rsidR="00552C8C" w:rsidRDefault="00552C8C"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DBBF26E" w14:textId="77777777" w:rsidR="00CB4944" w:rsidRDefault="00CB4944"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428B5A0" w14:textId="77777777" w:rsidR="00CB4944" w:rsidRDefault="00CB4944"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D97724C" w14:textId="77777777" w:rsidR="00552C8C" w:rsidRDefault="00552C8C"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43932F3" w14:textId="77777777" w:rsidR="002E4F90" w:rsidRDefault="002E4F90"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3602E28" w14:textId="4BCFB4D6" w:rsidR="0016792A" w:rsidRPr="00CC087D" w:rsidRDefault="0016792A"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064DD8" w:rsidRPr="008066CA" w14:paraId="718A388F"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4695C73B" w14:textId="377740F0" w:rsidR="00814DCC" w:rsidRDefault="00814DCC" w:rsidP="005508E4">
            <w:pPr>
              <w:rPr>
                <w:rFonts w:cstheme="minorHAnsi"/>
                <w:sz w:val="20"/>
                <w:szCs w:val="20"/>
              </w:rPr>
            </w:pPr>
            <w:r>
              <w:rPr>
                <w:rFonts w:cstheme="minorHAnsi"/>
                <w:sz w:val="20"/>
                <w:szCs w:val="20"/>
              </w:rPr>
              <w:t>1</w:t>
            </w:r>
            <w:r w:rsidR="004C2DF9">
              <w:rPr>
                <w:rFonts w:cstheme="minorHAnsi"/>
                <w:sz w:val="20"/>
                <w:szCs w:val="20"/>
              </w:rPr>
              <w:t>4</w:t>
            </w:r>
          </w:p>
        </w:tc>
        <w:tc>
          <w:tcPr>
            <w:tcW w:w="5530" w:type="dxa"/>
          </w:tcPr>
          <w:p w14:paraId="70104F1B" w14:textId="3AC76135" w:rsidR="00EB059D" w:rsidRDefault="008C6D56"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Enable Loan Officer Bid Selection</w:t>
            </w:r>
            <w:r w:rsidR="003F4A5E">
              <w:rPr>
                <w:rFonts w:cstheme="minorHAnsi"/>
                <w:b/>
                <w:bCs/>
                <w:sz w:val="20"/>
                <w:szCs w:val="20"/>
              </w:rPr>
              <w:br/>
            </w:r>
            <w:r w:rsidR="003F4A5E" w:rsidRPr="003F4A5E">
              <w:rPr>
                <w:rFonts w:cstheme="minorHAnsi"/>
                <w:sz w:val="20"/>
                <w:szCs w:val="20"/>
                <w:u w:val="single"/>
              </w:rPr>
              <w:t>Description</w:t>
            </w:r>
            <w:r w:rsidR="003F4A5E" w:rsidRPr="003F4A5E">
              <w:rPr>
                <w:rFonts w:cstheme="minorHAnsi"/>
                <w:sz w:val="20"/>
                <w:szCs w:val="20"/>
              </w:rPr>
              <w:t xml:space="preserve">: </w:t>
            </w:r>
            <w:r w:rsidR="00CD59BB">
              <w:rPr>
                <w:rFonts w:cstheme="minorHAnsi"/>
                <w:sz w:val="20"/>
                <w:szCs w:val="20"/>
              </w:rPr>
              <w:t>Once bids are received</w:t>
            </w:r>
            <w:r w:rsidR="001F3ED5" w:rsidRPr="001F3ED5">
              <w:rPr>
                <w:rFonts w:cstheme="minorHAnsi"/>
                <w:sz w:val="20"/>
                <w:szCs w:val="20"/>
              </w:rPr>
              <w:t>, this option allows a Job Manager</w:t>
            </w:r>
            <w:r w:rsidR="001F3ED5">
              <w:rPr>
                <w:rFonts w:cstheme="minorHAnsi"/>
                <w:sz w:val="20"/>
                <w:szCs w:val="20"/>
              </w:rPr>
              <w:t xml:space="preserve"> to select </w:t>
            </w:r>
            <w:r w:rsidR="00161FE6">
              <w:rPr>
                <w:rFonts w:cstheme="minorHAnsi"/>
                <w:sz w:val="20"/>
                <w:szCs w:val="20"/>
              </w:rPr>
              <w:t>the desired</w:t>
            </w:r>
            <w:r w:rsidR="00CD59BB">
              <w:rPr>
                <w:rFonts w:cstheme="minorHAnsi"/>
                <w:sz w:val="20"/>
                <w:szCs w:val="20"/>
              </w:rPr>
              <w:t xml:space="preserve"> </w:t>
            </w:r>
            <w:r w:rsidR="001F3ED5">
              <w:rPr>
                <w:rFonts w:cstheme="minorHAnsi"/>
                <w:sz w:val="20"/>
                <w:szCs w:val="20"/>
              </w:rPr>
              <w:t xml:space="preserve">and </w:t>
            </w:r>
            <w:r w:rsidR="00CD59BB">
              <w:rPr>
                <w:rFonts w:cstheme="minorHAnsi"/>
                <w:sz w:val="20"/>
                <w:szCs w:val="20"/>
              </w:rPr>
              <w:t xml:space="preserve">to </w:t>
            </w:r>
            <w:r w:rsidR="001F3ED5">
              <w:rPr>
                <w:rFonts w:cstheme="minorHAnsi"/>
                <w:sz w:val="20"/>
                <w:szCs w:val="20"/>
              </w:rPr>
              <w:t xml:space="preserve">send them to Lending </w:t>
            </w:r>
            <w:r w:rsidR="00CD59BB">
              <w:rPr>
                <w:rFonts w:cstheme="minorHAnsi"/>
                <w:sz w:val="20"/>
                <w:szCs w:val="20"/>
              </w:rPr>
              <w:t>(</w:t>
            </w:r>
            <w:r w:rsidR="001F3ED5">
              <w:rPr>
                <w:rFonts w:cstheme="minorHAnsi"/>
                <w:sz w:val="20"/>
                <w:szCs w:val="20"/>
              </w:rPr>
              <w:t>so they can choose the preferred bid</w:t>
            </w:r>
            <w:r w:rsidR="00CD59BB">
              <w:rPr>
                <w:rFonts w:cstheme="minorHAnsi"/>
                <w:sz w:val="20"/>
                <w:szCs w:val="20"/>
              </w:rPr>
              <w:t>)</w:t>
            </w:r>
            <w:r w:rsidR="001F3ED5">
              <w:rPr>
                <w:rFonts w:cstheme="minorHAnsi"/>
                <w:sz w:val="20"/>
                <w:szCs w:val="20"/>
              </w:rPr>
              <w:t xml:space="preserve">. Even with this feature enabled, the Job Manager will still have the option to override the Loan Officer’s decision, or </w:t>
            </w:r>
            <w:r w:rsidR="00161FE6">
              <w:rPr>
                <w:rFonts w:cstheme="minorHAnsi"/>
                <w:sz w:val="20"/>
                <w:szCs w:val="20"/>
              </w:rPr>
              <w:t>not to</w:t>
            </w:r>
            <w:r w:rsidR="001F3ED5">
              <w:rPr>
                <w:rFonts w:cstheme="minorHAnsi"/>
                <w:sz w:val="20"/>
                <w:szCs w:val="20"/>
              </w:rPr>
              <w:t xml:space="preserve"> run any of the bids by them.</w:t>
            </w:r>
          </w:p>
          <w:p w14:paraId="71163D2D" w14:textId="77777777" w:rsidR="00EB059D" w:rsidRDefault="00EB059D"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4C2236C" w14:textId="77777777" w:rsidR="00EB059D" w:rsidRDefault="00EB059D"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DC11267" w14:textId="77777777" w:rsidR="00EB059D" w:rsidRDefault="00EB059D"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2EBFC9D" w14:textId="309C2E62" w:rsidR="00EB059D" w:rsidRPr="00041CC6" w:rsidRDefault="00EB059D" w:rsidP="00EB059D">
            <w:pP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20"/>
                <w:szCs w:val="20"/>
              </w:rPr>
            </w:pPr>
            <w:r w:rsidRPr="00041CC6">
              <w:rPr>
                <w:rFonts w:cstheme="minorHAnsi"/>
                <w:b/>
                <w:bCs/>
                <w:i/>
                <w:iCs/>
                <w:color w:val="000000" w:themeColor="text1"/>
                <w:sz w:val="20"/>
                <w:szCs w:val="20"/>
              </w:rPr>
              <w:t>Internal</w:t>
            </w:r>
            <w:r w:rsidR="00161FE6">
              <w:rPr>
                <w:rFonts w:cstheme="minorHAnsi"/>
                <w:i/>
                <w:iCs/>
                <w:color w:val="000000" w:themeColor="text1"/>
                <w:sz w:val="20"/>
                <w:szCs w:val="20"/>
              </w:rPr>
              <w:br/>
              <w:t>Se</w:t>
            </w:r>
            <w:r w:rsidRPr="00041CC6">
              <w:rPr>
                <w:rFonts w:cstheme="minorHAnsi"/>
                <w:i/>
                <w:iCs/>
                <w:color w:val="000000" w:themeColor="text1"/>
                <w:sz w:val="20"/>
                <w:szCs w:val="20"/>
              </w:rPr>
              <w:t xml:space="preserve">tting name - </w:t>
            </w:r>
            <w:r w:rsidRPr="00EB059D">
              <w:rPr>
                <w:rFonts w:cstheme="minorHAnsi"/>
                <w:i/>
                <w:iCs/>
                <w:color w:val="000000" w:themeColor="text1"/>
                <w:sz w:val="20"/>
                <w:szCs w:val="20"/>
              </w:rPr>
              <w:t>Enable LO Bid Selection</w:t>
            </w:r>
            <w:r>
              <w:rPr>
                <w:rFonts w:cstheme="minorHAnsi"/>
                <w:i/>
                <w:iCs/>
                <w:color w:val="000000" w:themeColor="text1"/>
                <w:sz w:val="20"/>
                <w:szCs w:val="20"/>
              </w:rPr>
              <w:t xml:space="preserve">. </w:t>
            </w:r>
            <w:r>
              <w:rPr>
                <w:rFonts w:cstheme="minorHAnsi"/>
                <w:i/>
                <w:iCs/>
                <w:color w:val="000000" w:themeColor="text1"/>
                <w:sz w:val="20"/>
                <w:szCs w:val="20"/>
              </w:rPr>
              <w:br/>
              <w:t>Glances – LOs that only use glances will see the bids in there</w:t>
            </w:r>
            <w:r w:rsidR="00161FE6">
              <w:rPr>
                <w:rFonts w:cstheme="minorHAnsi"/>
                <w:i/>
                <w:iCs/>
                <w:color w:val="000000" w:themeColor="text1"/>
                <w:sz w:val="20"/>
                <w:szCs w:val="20"/>
              </w:rPr>
              <w:t xml:space="preserve"> that were sent by the JMs by using LO Bid Selection. </w:t>
            </w:r>
          </w:p>
          <w:p w14:paraId="7B08FC1F" w14:textId="76D5A8FE" w:rsidR="00814DCC" w:rsidRDefault="001F3ED5"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 xml:space="preserve"> </w:t>
            </w:r>
            <w:r w:rsidR="00745DD5">
              <w:rPr>
                <w:rFonts w:cstheme="minorHAnsi"/>
                <w:sz w:val="20"/>
                <w:szCs w:val="20"/>
              </w:rPr>
              <w:br/>
            </w:r>
          </w:p>
        </w:tc>
        <w:tc>
          <w:tcPr>
            <w:tcW w:w="5757" w:type="dxa"/>
          </w:tcPr>
          <w:p w14:paraId="7658B842" w14:textId="2A9944C0" w:rsidR="003F4A5E" w:rsidRDefault="003F4A5E"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w:t>
            </w:r>
            <w:r w:rsidR="001F3ED5">
              <w:rPr>
                <w:rFonts w:cstheme="minorHAnsi"/>
                <w:sz w:val="20"/>
                <w:szCs w:val="20"/>
              </w:rPr>
              <w:t xml:space="preserve">Enable the Loan Officer Bid Selection feature. </w:t>
            </w:r>
            <w:r>
              <w:rPr>
                <w:rFonts w:cstheme="minorHAnsi"/>
                <w:sz w:val="20"/>
                <w:szCs w:val="20"/>
              </w:rPr>
              <w:t xml:space="preserve"> </w:t>
            </w:r>
          </w:p>
          <w:p w14:paraId="57CD782D" w14:textId="77777777" w:rsidR="00814DCC" w:rsidRDefault="003F4A5E"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t xml:space="preserve">B) </w:t>
            </w:r>
            <w:r w:rsidR="001F3ED5">
              <w:rPr>
                <w:rFonts w:cstheme="minorHAnsi"/>
                <w:sz w:val="20"/>
                <w:szCs w:val="20"/>
              </w:rPr>
              <w:t xml:space="preserve">Disable the Loan Officer Bid Selection feature. </w:t>
            </w:r>
          </w:p>
          <w:p w14:paraId="06A450F9" w14:textId="77777777" w:rsidR="00761354" w:rsidRDefault="00761354"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6EBC1EA" w14:textId="77777777" w:rsidR="00761354" w:rsidRDefault="00761354"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68C631C" w14:textId="77777777" w:rsidR="00761354" w:rsidRDefault="00761354"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756F870" w14:textId="68FD6B85" w:rsidR="00161FE6" w:rsidRPr="00161FE6" w:rsidRDefault="00161FE6" w:rsidP="003F4A5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61FE6">
              <w:rPr>
                <w:rFonts w:cstheme="minorHAnsi"/>
                <w:b/>
                <w:bCs/>
                <w:sz w:val="20"/>
                <w:szCs w:val="20"/>
              </w:rPr>
              <w:t>OTHER INTERNAL:</w:t>
            </w:r>
          </w:p>
          <w:p w14:paraId="30BA4EA9" w14:textId="77777777" w:rsidR="00161FE6" w:rsidRDefault="00161FE6"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B16BE2A" w14:textId="77777777" w:rsidR="00761354" w:rsidRDefault="00761354" w:rsidP="003F4A5E">
            <w:pPr>
              <w:cnfStyle w:val="000000000000" w:firstRow="0" w:lastRow="0" w:firstColumn="0" w:lastColumn="0" w:oddVBand="0" w:evenVBand="0" w:oddHBand="0" w:evenHBand="0" w:firstRowFirstColumn="0" w:firstRowLastColumn="0" w:lastRowFirstColumn="0" w:lastRowLastColumn="0"/>
              <w:rPr>
                <w:rFonts w:cstheme="minorHAnsi"/>
                <w:color w:val="FF0000"/>
                <w:sz w:val="20"/>
                <w:szCs w:val="20"/>
              </w:rPr>
            </w:pPr>
            <w:r>
              <w:rPr>
                <w:rFonts w:cstheme="minorHAnsi"/>
                <w:sz w:val="20"/>
                <w:szCs w:val="20"/>
              </w:rPr>
              <w:t xml:space="preserve">Show </w:t>
            </w:r>
            <w:r w:rsidRPr="00B10BD8">
              <w:rPr>
                <w:rFonts w:cstheme="minorHAnsi"/>
                <w:color w:val="FF0000"/>
                <w:sz w:val="20"/>
                <w:szCs w:val="20"/>
              </w:rPr>
              <w:t xml:space="preserve">File # </w:t>
            </w:r>
            <w:r w:rsidR="00161FE6">
              <w:rPr>
                <w:rFonts w:cstheme="minorHAnsi"/>
                <w:color w:val="FF0000"/>
                <w:sz w:val="20"/>
                <w:szCs w:val="20"/>
              </w:rPr>
              <w:t>X</w:t>
            </w:r>
            <w:r w:rsidRPr="00B10BD8">
              <w:rPr>
                <w:rFonts w:cstheme="minorHAnsi"/>
                <w:color w:val="FF0000"/>
                <w:sz w:val="20"/>
                <w:szCs w:val="20"/>
              </w:rPr>
              <w:t xml:space="preserve"> on their site</w:t>
            </w:r>
            <w:r w:rsidR="000D048F">
              <w:rPr>
                <w:rFonts w:cstheme="minorHAnsi"/>
                <w:color w:val="FF0000"/>
                <w:sz w:val="20"/>
                <w:szCs w:val="20"/>
              </w:rPr>
              <w:t xml:space="preserve"> – how a JM selects bids and the</w:t>
            </w:r>
            <w:r w:rsidR="00161FE6">
              <w:rPr>
                <w:rFonts w:cstheme="minorHAnsi"/>
                <w:color w:val="FF0000"/>
                <w:sz w:val="20"/>
                <w:szCs w:val="20"/>
              </w:rPr>
              <w:t>n has to press the</w:t>
            </w:r>
            <w:r w:rsidR="000D048F">
              <w:rPr>
                <w:rFonts w:cstheme="minorHAnsi"/>
                <w:color w:val="FF0000"/>
                <w:sz w:val="20"/>
                <w:szCs w:val="20"/>
              </w:rPr>
              <w:t xml:space="preserve"> LO Bid Selection button. </w:t>
            </w:r>
          </w:p>
          <w:p w14:paraId="4C4D711A" w14:textId="77777777" w:rsidR="00161FE6" w:rsidRDefault="00161FE6"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1F8E097" w14:textId="3BB10363" w:rsidR="00161FE6" w:rsidRDefault="00161FE6" w:rsidP="00161FE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u w:val="single"/>
              </w:rPr>
              <w:t>Another</w:t>
            </w:r>
            <w:r w:rsidRPr="00161FE6">
              <w:rPr>
                <w:rFonts w:cstheme="minorHAnsi"/>
                <w:sz w:val="20"/>
                <w:szCs w:val="20"/>
                <w:u w:val="single"/>
              </w:rPr>
              <w:t xml:space="preserve"> way to word on a call:</w:t>
            </w:r>
            <w:r>
              <w:rPr>
                <w:rFonts w:cstheme="minorHAnsi"/>
                <w:sz w:val="20"/>
                <w:szCs w:val="20"/>
              </w:rPr>
              <w:t xml:space="preserve"> Once you get bids to form your vendors, do you ever send them to your lenders to pick?</w:t>
            </w:r>
          </w:p>
          <w:p w14:paraId="22BD1B5D" w14:textId="5DD8652C" w:rsidR="00161FE6" w:rsidRDefault="00161FE6" w:rsidP="003F4A5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2A90C41E" w14:textId="77777777" w:rsidR="00F70D42" w:rsidRDefault="00F70D4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C233D7E" w14:textId="77777777" w:rsidR="00F70D42" w:rsidRDefault="00F70D4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A075771" w14:textId="0EE629D1" w:rsidR="00F446C5" w:rsidRDefault="00161FE6"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08C12F5E" w14:textId="77777777" w:rsidR="001135B6" w:rsidRDefault="001135B6"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0611D6B" w14:textId="77777777" w:rsidR="001135B6" w:rsidRDefault="001135B6"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F8FCD99" w14:textId="77777777" w:rsidR="00F446C5" w:rsidRDefault="00F446C5"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4D3BC90" w14:textId="77777777" w:rsidR="00830F64" w:rsidRDefault="00830F64"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C0D195F" w14:textId="77777777" w:rsidR="00830F64" w:rsidRDefault="00830F64"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A3BA00F" w14:textId="77777777" w:rsidR="00F52655" w:rsidRDefault="00F52655"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BCF7A0E" w14:textId="4E5D2EEF" w:rsidR="00F52655" w:rsidRPr="008066CA" w:rsidRDefault="00F52655"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52E296E1"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6475010E" w14:textId="134C18B9" w:rsidR="00814DCC" w:rsidRDefault="008C6D56" w:rsidP="005508E4">
            <w:pPr>
              <w:rPr>
                <w:rFonts w:cstheme="minorHAnsi"/>
                <w:sz w:val="20"/>
                <w:szCs w:val="20"/>
              </w:rPr>
            </w:pPr>
            <w:r>
              <w:rPr>
                <w:rFonts w:cstheme="minorHAnsi"/>
                <w:sz w:val="20"/>
                <w:szCs w:val="20"/>
              </w:rPr>
              <w:t>1</w:t>
            </w:r>
            <w:r w:rsidR="004C2DF9">
              <w:rPr>
                <w:rFonts w:cstheme="minorHAnsi"/>
                <w:sz w:val="20"/>
                <w:szCs w:val="20"/>
              </w:rPr>
              <w:t>5</w:t>
            </w:r>
          </w:p>
        </w:tc>
        <w:tc>
          <w:tcPr>
            <w:tcW w:w="5530" w:type="dxa"/>
          </w:tcPr>
          <w:p w14:paraId="4A716CF7" w14:textId="14855A99" w:rsidR="0058337C" w:rsidRPr="00A42FDA" w:rsidRDefault="008C6D56"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42FDA">
              <w:rPr>
                <w:rFonts w:cstheme="minorHAnsi"/>
                <w:sz w:val="20"/>
                <w:szCs w:val="20"/>
              </w:rPr>
              <w:t>Automatically Check “Display to LOs”</w:t>
            </w:r>
            <w:r w:rsidR="006F3C13" w:rsidRPr="00A42FDA">
              <w:rPr>
                <w:rFonts w:cstheme="minorHAnsi"/>
                <w:sz w:val="20"/>
                <w:szCs w:val="20"/>
              </w:rPr>
              <w:br/>
            </w:r>
            <w:r w:rsidR="006F3C13" w:rsidRPr="00A42FDA">
              <w:rPr>
                <w:rFonts w:cstheme="minorHAnsi"/>
                <w:i/>
                <w:iCs/>
                <w:sz w:val="20"/>
                <w:szCs w:val="20"/>
              </w:rPr>
              <w:t xml:space="preserve">Note: </w:t>
            </w:r>
            <w:r w:rsidR="00B819CF" w:rsidRPr="00A42FDA">
              <w:rPr>
                <w:rFonts w:cstheme="minorHAnsi"/>
                <w:i/>
                <w:iCs/>
                <w:sz w:val="20"/>
                <w:szCs w:val="20"/>
              </w:rPr>
              <w:t xml:space="preserve">If you chose to Disable the previous feature, this setting can be skipped. </w:t>
            </w:r>
            <w:r w:rsidR="006F3C13" w:rsidRPr="00A42FDA">
              <w:rPr>
                <w:rFonts w:cstheme="minorHAnsi"/>
                <w:sz w:val="20"/>
                <w:szCs w:val="20"/>
              </w:rPr>
              <w:t xml:space="preserve"> </w:t>
            </w:r>
            <w:r w:rsidR="006F3C13" w:rsidRPr="00A42FDA">
              <w:rPr>
                <w:rFonts w:cstheme="minorHAnsi"/>
                <w:sz w:val="20"/>
                <w:szCs w:val="20"/>
              </w:rPr>
              <w:br/>
            </w:r>
            <w:r w:rsidR="006F3C13" w:rsidRPr="00A42FDA">
              <w:rPr>
                <w:rFonts w:cstheme="minorHAnsi"/>
                <w:sz w:val="20"/>
                <w:szCs w:val="20"/>
                <w:u w:val="single"/>
              </w:rPr>
              <w:t>Description:</w:t>
            </w:r>
            <w:r w:rsidR="006F3C13" w:rsidRPr="00A42FDA">
              <w:rPr>
                <w:rFonts w:cstheme="minorHAnsi"/>
                <w:sz w:val="20"/>
                <w:szCs w:val="20"/>
              </w:rPr>
              <w:t xml:space="preserve"> </w:t>
            </w:r>
            <w:r w:rsidR="00B819CF" w:rsidRPr="00A42FDA">
              <w:rPr>
                <w:rFonts w:cstheme="minorHAnsi"/>
                <w:sz w:val="20"/>
                <w:szCs w:val="20"/>
              </w:rPr>
              <w:t xml:space="preserve">Before a Job Manager </w:t>
            </w:r>
            <w:r w:rsidR="0058337C" w:rsidRPr="00A42FDA">
              <w:rPr>
                <w:rFonts w:cstheme="minorHAnsi"/>
                <w:sz w:val="20"/>
                <w:szCs w:val="20"/>
              </w:rPr>
              <w:t>can send</w:t>
            </w:r>
            <w:r w:rsidR="00B819CF" w:rsidRPr="00A42FDA">
              <w:rPr>
                <w:rFonts w:cstheme="minorHAnsi"/>
                <w:sz w:val="20"/>
                <w:szCs w:val="20"/>
              </w:rPr>
              <w:t xml:space="preserve"> bid options to </w:t>
            </w:r>
            <w:r w:rsidR="008B392C" w:rsidRPr="00A42FDA">
              <w:rPr>
                <w:rFonts w:cstheme="minorHAnsi"/>
                <w:sz w:val="20"/>
                <w:szCs w:val="20"/>
              </w:rPr>
              <w:t>Lending</w:t>
            </w:r>
            <w:r w:rsidR="00B819CF" w:rsidRPr="00A42FDA">
              <w:rPr>
                <w:rFonts w:cstheme="minorHAnsi"/>
                <w:sz w:val="20"/>
                <w:szCs w:val="20"/>
              </w:rPr>
              <w:t xml:space="preserve">, they </w:t>
            </w:r>
            <w:r w:rsidR="008B392C" w:rsidRPr="00A42FDA">
              <w:rPr>
                <w:rFonts w:cstheme="minorHAnsi"/>
                <w:sz w:val="20"/>
                <w:szCs w:val="20"/>
              </w:rPr>
              <w:t xml:space="preserve">have to </w:t>
            </w:r>
            <w:r w:rsidR="0058337C" w:rsidRPr="00A42FDA">
              <w:rPr>
                <w:rFonts w:cstheme="minorHAnsi"/>
                <w:sz w:val="20"/>
                <w:szCs w:val="20"/>
              </w:rPr>
              <w:t xml:space="preserve">select </w:t>
            </w:r>
            <w:r w:rsidR="00F30B2E" w:rsidRPr="00A42FDA">
              <w:rPr>
                <w:rFonts w:cstheme="minorHAnsi"/>
                <w:sz w:val="20"/>
                <w:szCs w:val="20"/>
              </w:rPr>
              <w:t>the desired</w:t>
            </w:r>
            <w:r w:rsidR="0058337C" w:rsidRPr="00A42FDA">
              <w:rPr>
                <w:rFonts w:cstheme="minorHAnsi"/>
                <w:sz w:val="20"/>
                <w:szCs w:val="20"/>
              </w:rPr>
              <w:t xml:space="preserve"> bids, and then press “LO Bid Selection” to advance the Request to the next stage.</w:t>
            </w:r>
          </w:p>
          <w:p w14:paraId="2927ED12" w14:textId="77777777" w:rsidR="0058337C" w:rsidRPr="00A42FDA" w:rsidRDefault="0058337C"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8EF291A" w14:textId="77777777" w:rsidR="00814DCC" w:rsidRPr="00A42FDA" w:rsidRDefault="00B819C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42FDA">
              <w:rPr>
                <w:rFonts w:cstheme="minorHAnsi"/>
                <w:sz w:val="20"/>
                <w:szCs w:val="20"/>
              </w:rPr>
              <w:t xml:space="preserve">This </w:t>
            </w:r>
            <w:r w:rsidR="0058337C" w:rsidRPr="00A42FDA">
              <w:rPr>
                <w:rFonts w:cstheme="minorHAnsi"/>
                <w:sz w:val="20"/>
                <w:szCs w:val="20"/>
              </w:rPr>
              <w:t>setting</w:t>
            </w:r>
            <w:r w:rsidR="00D70C58" w:rsidRPr="00A42FDA">
              <w:rPr>
                <w:rFonts w:cstheme="minorHAnsi"/>
                <w:sz w:val="20"/>
                <w:szCs w:val="20"/>
              </w:rPr>
              <w:t xml:space="preserve"> controls whether </w:t>
            </w:r>
            <w:r w:rsidR="0058337C" w:rsidRPr="00A42FDA">
              <w:rPr>
                <w:rFonts w:cstheme="minorHAnsi"/>
                <w:sz w:val="20"/>
                <w:szCs w:val="20"/>
              </w:rPr>
              <w:t>the</w:t>
            </w:r>
            <w:r w:rsidR="00D70C58" w:rsidRPr="00A42FDA">
              <w:rPr>
                <w:rFonts w:cstheme="minorHAnsi"/>
                <w:sz w:val="20"/>
                <w:szCs w:val="20"/>
              </w:rPr>
              <w:t xml:space="preserve"> bid options will be checked or unchecked by defaul</w:t>
            </w:r>
            <w:r w:rsidR="008B392C" w:rsidRPr="00A42FDA">
              <w:rPr>
                <w:rFonts w:cstheme="minorHAnsi"/>
                <w:sz w:val="20"/>
                <w:szCs w:val="20"/>
              </w:rPr>
              <w:t>t</w:t>
            </w:r>
            <w:r w:rsidR="00F30B2E" w:rsidRPr="00A42FDA">
              <w:rPr>
                <w:rFonts w:cstheme="minorHAnsi"/>
                <w:sz w:val="20"/>
                <w:szCs w:val="20"/>
              </w:rPr>
              <w:t xml:space="preserve"> (for convenience). </w:t>
            </w:r>
            <w:r w:rsidR="000823BA" w:rsidRPr="00A42FDA">
              <w:rPr>
                <w:rFonts w:cstheme="minorHAnsi"/>
                <w:sz w:val="20"/>
                <w:szCs w:val="20"/>
              </w:rPr>
              <w:br/>
            </w:r>
            <w:r w:rsidR="00745DD5" w:rsidRPr="00A42FDA">
              <w:rPr>
                <w:rFonts w:cstheme="minorHAnsi"/>
                <w:sz w:val="20"/>
                <w:szCs w:val="20"/>
              </w:rPr>
              <w:br/>
            </w:r>
            <w:r w:rsidR="00745DD5" w:rsidRPr="00A42FDA">
              <w:rPr>
                <w:noProof/>
              </w:rPr>
              <w:drawing>
                <wp:inline distT="0" distB="0" distL="0" distR="0" wp14:anchorId="739360C9" wp14:editId="55333C8F">
                  <wp:extent cx="2223821" cy="1062123"/>
                  <wp:effectExtent l="0" t="0" r="5080" b="5080"/>
                  <wp:docPr id="26009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6339" name=""/>
                          <pic:cNvPicPr/>
                        </pic:nvPicPr>
                        <pic:blipFill>
                          <a:blip r:embed="rId25"/>
                          <a:stretch>
                            <a:fillRect/>
                          </a:stretch>
                        </pic:blipFill>
                        <pic:spPr>
                          <a:xfrm>
                            <a:off x="0" y="0"/>
                            <a:ext cx="2384804" cy="1139010"/>
                          </a:xfrm>
                          <a:prstGeom prst="rect">
                            <a:avLst/>
                          </a:prstGeom>
                        </pic:spPr>
                      </pic:pic>
                    </a:graphicData>
                  </a:graphic>
                </wp:inline>
              </w:drawing>
            </w:r>
            <w:r w:rsidR="00745DD5" w:rsidRPr="00A42FDA">
              <w:rPr>
                <w:rFonts w:cstheme="minorHAnsi"/>
                <w:sz w:val="20"/>
                <w:szCs w:val="20"/>
              </w:rPr>
              <w:br/>
            </w:r>
          </w:p>
          <w:p w14:paraId="0BE3D8EE" w14:textId="77777777" w:rsidR="00DB6585" w:rsidRPr="00A42FDA" w:rsidRDefault="00DB6585"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8EF1EA2" w14:textId="3D7472A8" w:rsidR="00DB6585" w:rsidRPr="00204299" w:rsidRDefault="00DB6585"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204299">
              <w:rPr>
                <w:rFonts w:cstheme="minorHAnsi"/>
                <w:b/>
                <w:bCs/>
                <w:sz w:val="20"/>
                <w:szCs w:val="20"/>
              </w:rPr>
              <w:t>Internal:</w:t>
            </w:r>
          </w:p>
          <w:p w14:paraId="646E41B0" w14:textId="5D7CAE14" w:rsidR="00DB6585" w:rsidRPr="00A42FDA" w:rsidRDefault="00DB6585"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42FDA">
              <w:rPr>
                <w:rFonts w:cstheme="minorHAnsi"/>
                <w:sz w:val="20"/>
                <w:szCs w:val="20"/>
              </w:rPr>
              <w:t>Setting</w:t>
            </w:r>
            <w:r w:rsidR="002642DB">
              <w:rPr>
                <w:rFonts w:cstheme="minorHAnsi"/>
                <w:sz w:val="20"/>
                <w:szCs w:val="20"/>
              </w:rPr>
              <w:t xml:space="preserve"> - </w:t>
            </w:r>
            <w:r w:rsidR="002642DB" w:rsidRPr="00A42FDA">
              <w:rPr>
                <w:rFonts w:cstheme="minorHAnsi"/>
                <w:sz w:val="20"/>
                <w:szCs w:val="20"/>
              </w:rPr>
              <w:t>Automatically Check “Display to LOs”</w:t>
            </w:r>
            <w:r w:rsidRPr="00A42FDA">
              <w:rPr>
                <w:rFonts w:cstheme="minorHAnsi"/>
                <w:sz w:val="20"/>
                <w:szCs w:val="20"/>
              </w:rPr>
              <w:t xml:space="preserve"> </w:t>
            </w:r>
          </w:p>
          <w:p w14:paraId="7E309586" w14:textId="77777777" w:rsidR="00C242CF" w:rsidRPr="00A42FDA" w:rsidRDefault="00C242C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DE91E7B" w14:textId="77777777" w:rsidR="00C242CF" w:rsidRPr="00A42FDA" w:rsidRDefault="00C242C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8A0BFB2" w14:textId="77777777" w:rsidR="00C242CF" w:rsidRPr="00A42FDA" w:rsidRDefault="00C242C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7B65145" w14:textId="4FB6DC10" w:rsidR="00C242CF" w:rsidRPr="00A42FDA" w:rsidRDefault="00C242CF"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52C58999" w14:textId="49D47159" w:rsidR="00B819CF" w:rsidRPr="00A42FDA" w:rsidRDefault="00B819CF"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42FDA">
              <w:rPr>
                <w:rFonts w:cstheme="minorHAnsi"/>
                <w:sz w:val="20"/>
                <w:szCs w:val="20"/>
              </w:rPr>
              <w:lastRenderedPageBreak/>
              <w:t xml:space="preserve">A) </w:t>
            </w:r>
            <w:r w:rsidR="00D70C58" w:rsidRPr="00A42FDA">
              <w:rPr>
                <w:rFonts w:cstheme="minorHAnsi"/>
                <w:sz w:val="20"/>
                <w:szCs w:val="20"/>
              </w:rPr>
              <w:t xml:space="preserve">Set all bid options to “Display to LO” by default. </w:t>
            </w:r>
            <w:r w:rsidRPr="00A42FDA">
              <w:rPr>
                <w:rFonts w:cstheme="minorHAnsi"/>
                <w:sz w:val="20"/>
                <w:szCs w:val="20"/>
              </w:rPr>
              <w:t xml:space="preserve">  </w:t>
            </w:r>
          </w:p>
          <w:p w14:paraId="642E47E4" w14:textId="77777777" w:rsidR="00761354" w:rsidRPr="00A42FDA" w:rsidRDefault="00B819CF"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42FDA">
              <w:rPr>
                <w:rFonts w:cstheme="minorHAnsi"/>
                <w:sz w:val="20"/>
                <w:szCs w:val="20"/>
              </w:rPr>
              <w:br/>
              <w:t xml:space="preserve">B) </w:t>
            </w:r>
            <w:r w:rsidR="00D70C58" w:rsidRPr="00A42FDA">
              <w:rPr>
                <w:rFonts w:cstheme="minorHAnsi"/>
                <w:sz w:val="20"/>
                <w:szCs w:val="20"/>
              </w:rPr>
              <w:t xml:space="preserve">Set all bid options to NOT “Display to LO” by default.  </w:t>
            </w:r>
          </w:p>
          <w:p w14:paraId="434E50E0" w14:textId="77777777" w:rsidR="00761354" w:rsidRPr="00A42FDA" w:rsidRDefault="00761354"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AF0212B" w14:textId="77777777" w:rsidR="00761354" w:rsidRPr="00A42FDA" w:rsidRDefault="00761354"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E537DEB" w14:textId="18E3704C" w:rsidR="00DB6585" w:rsidRPr="00A42FDA" w:rsidRDefault="00A42FDA" w:rsidP="00B819C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A42FDA">
              <w:rPr>
                <w:rFonts w:cstheme="minorHAnsi"/>
                <w:b/>
                <w:bCs/>
                <w:sz w:val="20"/>
                <w:szCs w:val="20"/>
              </w:rPr>
              <w:t>Internal</w:t>
            </w:r>
          </w:p>
          <w:p w14:paraId="37B46077" w14:textId="77777777" w:rsidR="00A42FDA" w:rsidRDefault="00A42FDA"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58AF9A1" w14:textId="2FDD998C" w:rsidR="00204299" w:rsidRDefault="00204299"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42FDA">
              <w:rPr>
                <w:rFonts w:cstheme="minorHAnsi"/>
                <w:color w:val="FF0000"/>
                <w:sz w:val="20"/>
                <w:szCs w:val="20"/>
              </w:rPr>
              <w:t xml:space="preserve">SHOW FILE </w:t>
            </w:r>
            <w:r>
              <w:rPr>
                <w:rFonts w:cstheme="minorHAnsi"/>
                <w:color w:val="FF0000"/>
                <w:sz w:val="20"/>
                <w:szCs w:val="20"/>
              </w:rPr>
              <w:t>X</w:t>
            </w:r>
            <w:r w:rsidRPr="00A42FDA">
              <w:rPr>
                <w:rFonts w:cstheme="minorHAnsi"/>
                <w:color w:val="FF0000"/>
                <w:sz w:val="20"/>
                <w:szCs w:val="20"/>
              </w:rPr>
              <w:t xml:space="preserve"> from their site </w:t>
            </w:r>
            <w:r w:rsidRPr="00A42FDA">
              <w:rPr>
                <w:rFonts w:cstheme="minorHAnsi"/>
                <w:sz w:val="20"/>
                <w:szCs w:val="20"/>
              </w:rPr>
              <w:t>– where bids have come in.</w:t>
            </w:r>
          </w:p>
          <w:p w14:paraId="7046134C" w14:textId="77777777" w:rsidR="00204299" w:rsidRPr="00A42FDA" w:rsidRDefault="00204299"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9EB0002" w14:textId="37DB3095" w:rsidR="00A42FDA" w:rsidRPr="00A42FDA" w:rsidRDefault="00A42FDA"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42FDA">
              <w:rPr>
                <w:rFonts w:cstheme="minorHAnsi"/>
                <w:sz w:val="20"/>
                <w:szCs w:val="20"/>
              </w:rPr>
              <w:t>Another way to word on the call:</w:t>
            </w:r>
          </w:p>
          <w:p w14:paraId="13FD4579" w14:textId="77777777" w:rsidR="00DB6585" w:rsidRPr="00A42FDA" w:rsidRDefault="00DB6585"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94779B6" w14:textId="68AE08D8" w:rsidR="00D20017" w:rsidRPr="00A42FDA" w:rsidRDefault="00D20017"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42FDA">
              <w:rPr>
                <w:rFonts w:cstheme="minorHAnsi"/>
                <w:sz w:val="20"/>
                <w:szCs w:val="20"/>
              </w:rPr>
              <w:t>Next to each bid, there’s a checkbox that allows you to control which bids the lenders will see once you press LO Bid Selection. Do you want all bids to be checked by default and then you uncheck the</w:t>
            </w:r>
            <w:r w:rsidR="00204299">
              <w:rPr>
                <w:rFonts w:cstheme="minorHAnsi"/>
                <w:sz w:val="20"/>
                <w:szCs w:val="20"/>
              </w:rPr>
              <w:t xml:space="preserve"> ones you don’t want to run by them</w:t>
            </w:r>
            <w:r w:rsidRPr="00A42FDA">
              <w:rPr>
                <w:rFonts w:cstheme="minorHAnsi"/>
                <w:sz w:val="20"/>
                <w:szCs w:val="20"/>
              </w:rPr>
              <w:t xml:space="preserve">, or the other way around? This is just for CONVENIENCE! </w:t>
            </w:r>
          </w:p>
          <w:p w14:paraId="795BBDB4" w14:textId="13582E9B" w:rsidR="00814DCC" w:rsidRPr="00A42FDA" w:rsidRDefault="00814DCC"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858C672" w14:textId="7CEABE0C" w:rsidR="002F7567" w:rsidRPr="00A42FDA" w:rsidRDefault="002F7567" w:rsidP="00B819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7938B350" w14:textId="77777777" w:rsidR="00D20017" w:rsidRDefault="00D20017"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ECDAB37" w14:textId="77777777" w:rsidR="009B7A02" w:rsidRDefault="009B7A0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07DFFDA" w14:textId="127CF6EF" w:rsidR="00CD3276" w:rsidRDefault="00DB6585"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Client:</w:t>
            </w:r>
          </w:p>
          <w:p w14:paraId="24F8D948" w14:textId="77777777" w:rsidR="00CD3276" w:rsidRDefault="00CD3276"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0415C64" w14:textId="77777777" w:rsidR="00071BB2" w:rsidRDefault="00071BB2" w:rsidP="005508E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21B1127" w14:textId="77777777" w:rsidR="00FC4596" w:rsidRDefault="00FC4596"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9E01816" w14:textId="77777777" w:rsidR="00FC4596" w:rsidRDefault="00FC4596"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0C1B8FC" w14:textId="65F554C5" w:rsidR="00FC4596" w:rsidRPr="008B7B57" w:rsidRDefault="00FC4596" w:rsidP="005508E4">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7283D019"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7F7818CA" w14:textId="38F2B59B" w:rsidR="002776D2" w:rsidRDefault="002776D2" w:rsidP="002776D2">
            <w:pPr>
              <w:rPr>
                <w:rFonts w:cstheme="minorHAnsi"/>
                <w:sz w:val="20"/>
                <w:szCs w:val="20"/>
              </w:rPr>
            </w:pPr>
            <w:r>
              <w:rPr>
                <w:rFonts w:cstheme="minorHAnsi"/>
                <w:sz w:val="20"/>
                <w:szCs w:val="20"/>
              </w:rPr>
              <w:t>1</w:t>
            </w:r>
            <w:r w:rsidR="004C2DF9">
              <w:rPr>
                <w:rFonts w:cstheme="minorHAnsi"/>
                <w:sz w:val="20"/>
                <w:szCs w:val="20"/>
              </w:rPr>
              <w:t>6</w:t>
            </w:r>
          </w:p>
        </w:tc>
        <w:tc>
          <w:tcPr>
            <w:tcW w:w="5530" w:type="dxa"/>
          </w:tcPr>
          <w:p w14:paraId="4F3E0820" w14:textId="32A9B335"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Default the Loan Officer to the Ordered By</w:t>
            </w:r>
          </w:p>
          <w:p w14:paraId="0A852133" w14:textId="0627CAD1" w:rsidR="002776D2" w:rsidRPr="00B934AF"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u w:val="single"/>
              </w:rPr>
              <w:t>Description:</w:t>
            </w:r>
            <w:r>
              <w:rPr>
                <w:rFonts w:cstheme="minorHAnsi"/>
                <w:sz w:val="20"/>
                <w:szCs w:val="20"/>
              </w:rPr>
              <w:t xml:space="preserve"> When creating a new Request, the name of the person placing the order is automatically populated in the Ordered By field. If this setting is enabled, the Loan Officer field will also auto-populate with the same name (with the option to manually change it). </w:t>
            </w:r>
          </w:p>
          <w:p w14:paraId="21C0D4E6"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7B62C45"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AD356E6" w14:textId="73632E95" w:rsidR="007357AA" w:rsidRDefault="007357AA"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Internal:</w:t>
            </w:r>
          </w:p>
          <w:p w14:paraId="630D67DD" w14:textId="7F7521C8" w:rsidR="00BC11E1" w:rsidRDefault="004517F4" w:rsidP="00BC11E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726816">
              <w:rPr>
                <w:rFonts w:cstheme="minorHAnsi"/>
                <w:i/>
                <w:iCs/>
                <w:sz w:val="20"/>
                <w:szCs w:val="20"/>
              </w:rPr>
              <w:t xml:space="preserve">Setting name – Do not default LO to the OB. </w:t>
            </w:r>
            <w:r w:rsidR="00BC11E1">
              <w:rPr>
                <w:rFonts w:cstheme="minorHAnsi"/>
                <w:i/>
                <w:iCs/>
                <w:sz w:val="20"/>
                <w:szCs w:val="20"/>
              </w:rPr>
              <w:br/>
            </w:r>
            <w:r w:rsidR="00BC11E1">
              <w:rPr>
                <w:rFonts w:cstheme="minorHAnsi"/>
                <w:b/>
                <w:bCs/>
                <w:sz w:val="20"/>
                <w:szCs w:val="20"/>
              </w:rPr>
              <w:t xml:space="preserve">Glances – set up just in case they ever have a user place an order directly in YC for any reason. Maybe for something not in the LOS. </w:t>
            </w:r>
          </w:p>
          <w:p w14:paraId="3D5BF1F9" w14:textId="14568778" w:rsidR="004517F4" w:rsidRPr="00726816" w:rsidRDefault="004517F4" w:rsidP="002776D2">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tc>
        <w:tc>
          <w:tcPr>
            <w:tcW w:w="5757" w:type="dxa"/>
          </w:tcPr>
          <w:p w14:paraId="0376ACD1" w14:textId="6A0CC26D"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 Loan Officer on the order has to be selected</w:t>
            </w:r>
            <w:r w:rsidR="009421AF">
              <w:rPr>
                <w:rFonts w:cstheme="minorHAnsi"/>
                <w:sz w:val="20"/>
                <w:szCs w:val="20"/>
              </w:rPr>
              <w:t>/entered</w:t>
            </w:r>
            <w:r>
              <w:rPr>
                <w:rFonts w:cstheme="minorHAnsi"/>
                <w:sz w:val="20"/>
                <w:szCs w:val="20"/>
              </w:rPr>
              <w:t xml:space="preserve"> manually.   </w:t>
            </w:r>
          </w:p>
          <w:p w14:paraId="7AD07C4E"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64E05C5"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B) Loan Officer is </w:t>
            </w:r>
            <w:r w:rsidR="00D6372F">
              <w:rPr>
                <w:rFonts w:cstheme="minorHAnsi"/>
                <w:sz w:val="20"/>
                <w:szCs w:val="20"/>
              </w:rPr>
              <w:t>auto-populated</w:t>
            </w:r>
            <w:r>
              <w:rPr>
                <w:rFonts w:cstheme="minorHAnsi"/>
                <w:sz w:val="20"/>
                <w:szCs w:val="20"/>
              </w:rPr>
              <w:t xml:space="preserve"> from the Ordered By field (with the option to change it).  </w:t>
            </w:r>
          </w:p>
          <w:p w14:paraId="4546C95C"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E2019D6" w14:textId="77777777" w:rsidR="00D80473" w:rsidRDefault="00D80473"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A205AA2" w14:textId="77777777" w:rsidR="009421AF" w:rsidRDefault="009421A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3400460" w14:textId="3AD13D7A" w:rsidR="009421AF" w:rsidRPr="009421AF" w:rsidRDefault="009421AF"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9421AF">
              <w:rPr>
                <w:rFonts w:cstheme="minorHAnsi"/>
                <w:b/>
                <w:bCs/>
                <w:sz w:val="20"/>
                <w:szCs w:val="20"/>
              </w:rPr>
              <w:t>Other Internal</w:t>
            </w:r>
          </w:p>
          <w:p w14:paraId="66E03055" w14:textId="77777777" w:rsidR="009421AF" w:rsidRDefault="009421A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DBACCD8" w14:textId="39A2B404" w:rsidR="009421AF" w:rsidRDefault="009421A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Another way to word it on a call:</w:t>
            </w:r>
          </w:p>
          <w:p w14:paraId="5ECDB1B9" w14:textId="77777777" w:rsidR="009421AF" w:rsidRDefault="009421A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E19A343" w14:textId="35078E0E" w:rsidR="00D80473" w:rsidRDefault="00D80473"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When creating a new order, do you want the name of the ORDERED by to Automatically populate into the LO field? (with option to change i</w:t>
            </w:r>
            <w:r w:rsidR="009421AF">
              <w:rPr>
                <w:rFonts w:cstheme="minorHAnsi"/>
                <w:sz w:val="20"/>
                <w:szCs w:val="20"/>
              </w:rPr>
              <w:t>t</w:t>
            </w:r>
            <w:r>
              <w:rPr>
                <w:rFonts w:cstheme="minorHAnsi"/>
                <w:sz w:val="20"/>
                <w:szCs w:val="20"/>
              </w:rPr>
              <w:t xml:space="preserve"> of course). OR do you want the LO field to always be blank and for the request submitte</w:t>
            </w:r>
            <w:r w:rsidR="009421AF">
              <w:rPr>
                <w:rFonts w:cstheme="minorHAnsi"/>
                <w:sz w:val="20"/>
                <w:szCs w:val="20"/>
              </w:rPr>
              <w:t>r</w:t>
            </w:r>
            <w:r>
              <w:rPr>
                <w:rFonts w:cstheme="minorHAnsi"/>
                <w:sz w:val="20"/>
                <w:szCs w:val="20"/>
              </w:rPr>
              <w:t xml:space="preserve"> to have to manually enter name there? </w:t>
            </w:r>
            <w:r w:rsidR="00BC11E1">
              <w:rPr>
                <w:rFonts w:cstheme="minorHAnsi"/>
                <w:sz w:val="20"/>
                <w:szCs w:val="20"/>
              </w:rPr>
              <w:t xml:space="preserve"> </w:t>
            </w:r>
            <w:r w:rsidR="00BC11E1">
              <w:rPr>
                <w:rFonts w:cstheme="minorHAnsi"/>
                <w:sz w:val="20"/>
                <w:szCs w:val="20"/>
              </w:rPr>
              <w:br/>
              <w:t xml:space="preserve">We recommend NOT to auto-populate, otherwise they may forget to change it. </w:t>
            </w:r>
          </w:p>
          <w:p w14:paraId="22B7BC47"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5901F7C"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B5EA937" w14:textId="7FFB9633"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41E77BF9"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ECE54D7" w14:textId="77777777" w:rsidR="00C242CF" w:rsidRDefault="00C242CF"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66C32E7" w14:textId="06805227" w:rsidR="00F52429" w:rsidRDefault="00BC11E1"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76C42CFD" w14:textId="77777777" w:rsidR="00EC49FA" w:rsidRDefault="00EC49FA"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2CCD950" w14:textId="77777777" w:rsidR="00EC49FA" w:rsidRDefault="00EC49FA"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47862F8" w14:textId="77777777" w:rsidR="00EC49FA" w:rsidRDefault="00EC49FA" w:rsidP="00B861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AD73084" w14:textId="77777777" w:rsidR="00F52429" w:rsidRDefault="00F52429"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8D5372D" w14:textId="7DE1906A" w:rsidR="007429D2" w:rsidRDefault="007429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A3800B8" w14:textId="77777777" w:rsidR="007429D2" w:rsidRDefault="007429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3FF07F7" w14:textId="77777777" w:rsidR="007429D2" w:rsidRDefault="007429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6D29C74" w14:textId="77777777" w:rsidR="000D048F" w:rsidRDefault="000D048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7BE9E51" w14:textId="77777777" w:rsidR="000D048F" w:rsidRDefault="000D048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7A0B9D4" w14:textId="77777777" w:rsidR="007429D2" w:rsidRDefault="007429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98E4898" w14:textId="78BF489E" w:rsidR="007429D2" w:rsidRDefault="007429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53C3CF07"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78AB9062" w14:textId="3FE18C4F" w:rsidR="002776D2" w:rsidRDefault="002776D2" w:rsidP="002776D2">
            <w:pPr>
              <w:rPr>
                <w:rFonts w:cstheme="minorHAnsi"/>
                <w:sz w:val="20"/>
                <w:szCs w:val="20"/>
              </w:rPr>
            </w:pPr>
            <w:r>
              <w:rPr>
                <w:rFonts w:cstheme="minorHAnsi"/>
                <w:sz w:val="20"/>
                <w:szCs w:val="20"/>
              </w:rPr>
              <w:t>1</w:t>
            </w:r>
            <w:r w:rsidR="004C2DF9">
              <w:rPr>
                <w:rFonts w:cstheme="minorHAnsi"/>
                <w:sz w:val="20"/>
                <w:szCs w:val="20"/>
              </w:rPr>
              <w:t>7</w:t>
            </w:r>
          </w:p>
        </w:tc>
        <w:tc>
          <w:tcPr>
            <w:tcW w:w="5530" w:type="dxa"/>
          </w:tcPr>
          <w:p w14:paraId="2CA5B7F1" w14:textId="7AC400C5"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Require Prepayment Proof</w:t>
            </w:r>
            <w:r>
              <w:rPr>
                <w:rFonts w:cstheme="minorHAnsi"/>
                <w:b/>
                <w:bCs/>
                <w:sz w:val="20"/>
                <w:szCs w:val="20"/>
              </w:rPr>
              <w:br/>
            </w:r>
            <w:r w:rsidRPr="00B819CF">
              <w:rPr>
                <w:rFonts w:cstheme="minorHAnsi"/>
                <w:i/>
                <w:iCs/>
                <w:sz w:val="20"/>
                <w:szCs w:val="20"/>
              </w:rPr>
              <w:t xml:space="preserve">Note: </w:t>
            </w:r>
            <w:r>
              <w:rPr>
                <w:rFonts w:cstheme="minorHAnsi"/>
                <w:i/>
                <w:iCs/>
                <w:sz w:val="20"/>
                <w:szCs w:val="20"/>
              </w:rPr>
              <w:t>If you chose to Disable feature #1</w:t>
            </w:r>
            <w:r w:rsidR="00F07B37">
              <w:rPr>
                <w:rFonts w:cstheme="minorHAnsi"/>
                <w:i/>
                <w:iCs/>
                <w:sz w:val="20"/>
                <w:szCs w:val="20"/>
              </w:rPr>
              <w:t>4</w:t>
            </w:r>
            <w:r>
              <w:rPr>
                <w:rFonts w:cstheme="minorHAnsi"/>
                <w:i/>
                <w:iCs/>
                <w:sz w:val="20"/>
                <w:szCs w:val="20"/>
              </w:rPr>
              <w:t xml:space="preserve">, this setting can be skipped. </w:t>
            </w:r>
            <w:r>
              <w:rPr>
                <w:rFonts w:cstheme="minorHAnsi"/>
                <w:b/>
                <w:bCs/>
                <w:sz w:val="20"/>
                <w:szCs w:val="20"/>
              </w:rPr>
              <w:t xml:space="preserve"> </w:t>
            </w:r>
            <w:r>
              <w:rPr>
                <w:rFonts w:cstheme="minorHAnsi"/>
                <w:b/>
                <w:bCs/>
                <w:sz w:val="20"/>
                <w:szCs w:val="20"/>
              </w:rPr>
              <w:br/>
            </w:r>
            <w:r>
              <w:rPr>
                <w:rFonts w:cstheme="minorHAnsi"/>
                <w:sz w:val="20"/>
                <w:szCs w:val="20"/>
                <w:u w:val="single"/>
              </w:rPr>
              <w:t>Description:</w:t>
            </w:r>
            <w:r>
              <w:rPr>
                <w:rFonts w:cstheme="minorHAnsi"/>
                <w:sz w:val="20"/>
                <w:szCs w:val="20"/>
              </w:rPr>
              <w:t xml:space="preserve"> If enabled, this feature will require the Loan Officers to upload prepayment proof at the time of bid selection. </w:t>
            </w:r>
            <w:r>
              <w:rPr>
                <w:rFonts w:cstheme="minorHAnsi"/>
                <w:sz w:val="20"/>
                <w:szCs w:val="20"/>
              </w:rPr>
              <w:br/>
            </w:r>
            <w:r>
              <w:rPr>
                <w:rFonts w:cstheme="minorHAnsi"/>
                <w:sz w:val="20"/>
                <w:szCs w:val="20"/>
              </w:rPr>
              <w:br/>
            </w:r>
            <w:r>
              <w:rPr>
                <w:noProof/>
              </w:rPr>
              <w:drawing>
                <wp:inline distT="0" distB="0" distL="0" distR="0" wp14:anchorId="453181CE" wp14:editId="504C38A1">
                  <wp:extent cx="3307198" cy="690575"/>
                  <wp:effectExtent l="0" t="0" r="7620" b="0"/>
                  <wp:docPr id="35201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0171" name=""/>
                          <pic:cNvPicPr/>
                        </pic:nvPicPr>
                        <pic:blipFill>
                          <a:blip r:embed="rId26"/>
                          <a:stretch>
                            <a:fillRect/>
                          </a:stretch>
                        </pic:blipFill>
                        <pic:spPr>
                          <a:xfrm>
                            <a:off x="0" y="0"/>
                            <a:ext cx="3663343" cy="764942"/>
                          </a:xfrm>
                          <a:prstGeom prst="rect">
                            <a:avLst/>
                          </a:prstGeom>
                        </pic:spPr>
                      </pic:pic>
                    </a:graphicData>
                  </a:graphic>
                </wp:inline>
              </w:drawing>
            </w:r>
          </w:p>
          <w:p w14:paraId="68CEEFB1" w14:textId="058B4FA3" w:rsidR="002776D2" w:rsidRPr="00D70C58"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2FE9F62E" w14:textId="4A0E3064"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Enable the Require Prepayment Proof feature. </w:t>
            </w:r>
          </w:p>
          <w:p w14:paraId="03D57951"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A59E49C"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B) Disable the Require Prepayment Proof feature. </w:t>
            </w:r>
          </w:p>
          <w:p w14:paraId="6DB17898" w14:textId="77777777" w:rsidR="00B66F4F" w:rsidRDefault="00B66F4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0963205" w14:textId="77777777" w:rsidR="00B66F4F" w:rsidRDefault="00B66F4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766DE32" w14:textId="5E584436" w:rsidR="009D08D7" w:rsidRPr="009D08D7"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9D08D7">
              <w:rPr>
                <w:rFonts w:cstheme="minorHAnsi"/>
                <w:b/>
                <w:bCs/>
                <w:sz w:val="20"/>
                <w:szCs w:val="20"/>
              </w:rPr>
              <w:t>INTERNAL NOTES:</w:t>
            </w:r>
          </w:p>
          <w:p w14:paraId="0175AAAD" w14:textId="77777777" w:rsidR="009D08D7"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9D07A8C" w14:textId="0759AC5F" w:rsidR="009D08D7" w:rsidRDefault="009D08D7" w:rsidP="009D08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If all of their LOs will use Glances and will NOT be logging on to YC – skip this setting. </w:t>
            </w:r>
          </w:p>
          <w:p w14:paraId="4047012E" w14:textId="3F952A9F" w:rsidR="009D08D7" w:rsidRPr="009D08D7" w:rsidRDefault="009D08D7" w:rsidP="009D08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If they won’t run any bid by their LOs – skip this setting. </w:t>
            </w:r>
          </w:p>
          <w:p w14:paraId="3D7BBB07" w14:textId="77777777" w:rsidR="00B66F4F" w:rsidRDefault="00B66F4F" w:rsidP="009D08D7">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5CE4F50" w14:textId="5890FA17" w:rsidR="009D08D7" w:rsidRPr="009D08D7" w:rsidRDefault="009D08D7" w:rsidP="009D08D7">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5AFC24F9" w14:textId="77777777" w:rsidR="00830F64" w:rsidRDefault="00830F64"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CCE2556"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711E71E"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CD22DC3"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F6BFC94"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141040D" w14:textId="5456E0FD" w:rsidR="002776D2"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Client: </w:t>
            </w:r>
          </w:p>
          <w:p w14:paraId="5AC79A9A"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8E94FFF"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2821A7E"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2BAE044"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821FEAC"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F406508"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6C58D20" w14:textId="77777777" w:rsidR="002776D2" w:rsidRPr="008066CA"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114DD7BD"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7D204ED8" w14:textId="3E1996E4" w:rsidR="002776D2" w:rsidRDefault="002776D2" w:rsidP="002776D2">
            <w:pPr>
              <w:rPr>
                <w:rFonts w:cstheme="minorHAnsi"/>
                <w:sz w:val="20"/>
                <w:szCs w:val="20"/>
              </w:rPr>
            </w:pPr>
            <w:r>
              <w:rPr>
                <w:rFonts w:cstheme="minorHAnsi"/>
                <w:sz w:val="20"/>
                <w:szCs w:val="20"/>
              </w:rPr>
              <w:t>1</w:t>
            </w:r>
            <w:r w:rsidR="004C2DF9">
              <w:rPr>
                <w:rFonts w:cstheme="minorHAnsi"/>
                <w:sz w:val="20"/>
                <w:szCs w:val="20"/>
              </w:rPr>
              <w:t>8</w:t>
            </w:r>
          </w:p>
        </w:tc>
        <w:tc>
          <w:tcPr>
            <w:tcW w:w="5530" w:type="dxa"/>
          </w:tcPr>
          <w:p w14:paraId="49F046EB"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25FD">
              <w:rPr>
                <w:rFonts w:cstheme="minorHAnsi"/>
                <w:b/>
                <w:bCs/>
                <w:sz w:val="20"/>
                <w:szCs w:val="20"/>
              </w:rPr>
              <w:t>Add JM Notification Copy or LO Notification</w:t>
            </w:r>
            <w:r w:rsidRPr="008C6D56">
              <w:rPr>
                <w:rFonts w:cstheme="minorHAnsi"/>
                <w:b/>
                <w:bCs/>
                <w:sz w:val="20"/>
                <w:szCs w:val="20"/>
              </w:rPr>
              <w:t xml:space="preserve"> Copy to the List View with “My Items” Checked</w:t>
            </w:r>
            <w:r>
              <w:rPr>
                <w:rFonts w:cstheme="minorHAnsi"/>
                <w:b/>
                <w:bCs/>
                <w:sz w:val="20"/>
                <w:szCs w:val="20"/>
              </w:rPr>
              <w:br/>
            </w:r>
            <w:r>
              <w:rPr>
                <w:rFonts w:cstheme="minorHAnsi"/>
                <w:sz w:val="20"/>
                <w:szCs w:val="20"/>
                <w:u w:val="single"/>
              </w:rPr>
              <w:t>Description:</w:t>
            </w:r>
            <w:r>
              <w:rPr>
                <w:rFonts w:cstheme="minorHAnsi"/>
                <w:sz w:val="20"/>
                <w:szCs w:val="20"/>
              </w:rPr>
              <w:t xml:space="preserve"> During configuration, you had the option to choose whether the “JM Notification Copy” and “LO Notification Copy” fields will be visible on your request records. If you selected to have either of them visible, this setting controls those users’ ability to see requests that their name is on, under “My Items” on the Requests tab. </w:t>
            </w:r>
            <w:r>
              <w:rPr>
                <w:rFonts w:cstheme="minorHAnsi"/>
                <w:sz w:val="20"/>
                <w:szCs w:val="20"/>
              </w:rPr>
              <w:br/>
            </w:r>
          </w:p>
          <w:p w14:paraId="219DF801" w14:textId="43792587" w:rsidR="009D08D7"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D08D7">
              <w:rPr>
                <w:rFonts w:cstheme="minorHAnsi"/>
                <w:b/>
                <w:bCs/>
                <w:sz w:val="20"/>
                <w:szCs w:val="20"/>
              </w:rPr>
              <w:lastRenderedPageBreak/>
              <w:t>Internal:</w:t>
            </w:r>
            <w:r>
              <w:rPr>
                <w:rFonts w:cstheme="minorHAnsi"/>
                <w:sz w:val="20"/>
                <w:szCs w:val="20"/>
              </w:rPr>
              <w:t xml:space="preserve"> </w:t>
            </w:r>
            <w:r>
              <w:rPr>
                <w:rFonts w:cstheme="minorHAnsi"/>
                <w:sz w:val="20"/>
                <w:szCs w:val="20"/>
              </w:rPr>
              <w:br/>
              <w:t>Setting name - same</w:t>
            </w:r>
          </w:p>
          <w:p w14:paraId="5B7DAA8E" w14:textId="2FC3C56A" w:rsidR="009F60D0" w:rsidRPr="002675F1"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w:t>
            </w:r>
            <w:r w:rsidR="009F60D0">
              <w:rPr>
                <w:rFonts w:cstheme="minorHAnsi"/>
                <w:sz w:val="20"/>
                <w:szCs w:val="20"/>
              </w:rPr>
              <w:t>his also applie</w:t>
            </w:r>
            <w:r w:rsidR="00EB059D">
              <w:rPr>
                <w:rFonts w:cstheme="minorHAnsi"/>
                <w:sz w:val="20"/>
                <w:szCs w:val="20"/>
              </w:rPr>
              <w:t>s</w:t>
            </w:r>
            <w:r w:rsidR="009F60D0">
              <w:rPr>
                <w:rFonts w:cstheme="minorHAnsi"/>
                <w:sz w:val="20"/>
                <w:szCs w:val="20"/>
              </w:rPr>
              <w:t xml:space="preserve"> to LO and JM Copy 2. </w:t>
            </w:r>
            <w:r w:rsidR="00EB059D">
              <w:rPr>
                <w:rFonts w:cstheme="minorHAnsi"/>
                <w:sz w:val="20"/>
                <w:szCs w:val="20"/>
              </w:rPr>
              <w:t xml:space="preserve"> </w:t>
            </w:r>
          </w:p>
        </w:tc>
        <w:tc>
          <w:tcPr>
            <w:tcW w:w="5757" w:type="dxa"/>
          </w:tcPr>
          <w:p w14:paraId="4DC0D6E6" w14:textId="520BC6B2"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A) Allow users in the “JM Notification Copy” and “LO Notification Copy” fields to see Requests that their name is on, under “My Items”.  </w:t>
            </w:r>
          </w:p>
          <w:p w14:paraId="7A011995"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3C840E7"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B) DO NOT allow users in the “JM Notification Copy” and “LO Notification Copy” fields to see Request that their name is on, under “My Items”.  </w:t>
            </w:r>
            <w:r w:rsidRPr="002675F1">
              <w:rPr>
                <w:rFonts w:cstheme="minorHAnsi"/>
                <w:i/>
                <w:iCs/>
                <w:sz w:val="20"/>
                <w:szCs w:val="20"/>
              </w:rPr>
              <w:t xml:space="preserve">Note: they will still be able to search for and view those Requests </w:t>
            </w:r>
            <w:r w:rsidR="00E145A3">
              <w:rPr>
                <w:rFonts w:cstheme="minorHAnsi"/>
                <w:i/>
                <w:iCs/>
                <w:sz w:val="20"/>
                <w:szCs w:val="20"/>
              </w:rPr>
              <w:t>as long as</w:t>
            </w:r>
            <w:r w:rsidRPr="002675F1">
              <w:rPr>
                <w:rFonts w:cstheme="minorHAnsi"/>
                <w:i/>
                <w:iCs/>
                <w:sz w:val="20"/>
                <w:szCs w:val="20"/>
              </w:rPr>
              <w:t xml:space="preserve"> they have access to them.</w:t>
            </w:r>
            <w:r>
              <w:rPr>
                <w:rFonts w:cstheme="minorHAnsi"/>
                <w:sz w:val="20"/>
                <w:szCs w:val="20"/>
              </w:rPr>
              <w:t xml:space="preserve"> </w:t>
            </w:r>
          </w:p>
          <w:p w14:paraId="54111BBB" w14:textId="77777777" w:rsidR="000C1231" w:rsidRDefault="000C1231"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84BADDC" w14:textId="77777777" w:rsidR="009D08D7"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ED5F70C" w14:textId="0CC91FE9" w:rsidR="009D08D7" w:rsidRPr="00110260"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10260">
              <w:rPr>
                <w:rFonts w:cstheme="minorHAnsi"/>
                <w:b/>
                <w:bCs/>
                <w:sz w:val="20"/>
                <w:szCs w:val="20"/>
              </w:rPr>
              <w:t>OTHER INTERNAL:</w:t>
            </w:r>
          </w:p>
          <w:p w14:paraId="36D16F14" w14:textId="77777777" w:rsidR="009D08D7"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0D122FF" w14:textId="28EA1330" w:rsidR="009D08D7"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Make sure you check what they call their LOs and if any of their LO Copy fields were renames. </w:t>
            </w:r>
          </w:p>
          <w:p w14:paraId="4FEE0573" w14:textId="77777777" w:rsidR="000C1231" w:rsidRDefault="000C1231"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41CCA25" w14:textId="79540DA6" w:rsidR="009D08D7" w:rsidRPr="009D08D7" w:rsidRDefault="009D08D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r w:rsidRPr="009D08D7">
              <w:rPr>
                <w:rFonts w:cstheme="minorHAnsi"/>
                <w:sz w:val="20"/>
                <w:szCs w:val="20"/>
                <w:u w:val="single"/>
              </w:rPr>
              <w:t>Another way to ask the client on a call:</w:t>
            </w:r>
          </w:p>
          <w:p w14:paraId="21AF197D" w14:textId="591DAA4D" w:rsidR="000C1231" w:rsidRDefault="000C1231"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Do you want JM Copy and LO Copy to see orders that their name is on when the MY items box is checked? </w:t>
            </w:r>
          </w:p>
          <w:p w14:paraId="0610408F" w14:textId="77777777" w:rsidR="000C1231" w:rsidRDefault="000C1231"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75BEC01" w14:textId="77777777" w:rsidR="000C1231" w:rsidRDefault="000C1231"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F04ED9D" w14:textId="1C460A92" w:rsidR="000C1231" w:rsidRDefault="000C1231"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5351F610" w14:textId="77777777" w:rsidR="005B19FC" w:rsidRDefault="005B19FC"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E5D1932" w14:textId="77777777" w:rsidR="00F52429" w:rsidRDefault="00F52429"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E0F73D2" w14:textId="42446244" w:rsidR="00E106A3" w:rsidRDefault="00E106A3"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Client: </w:t>
            </w:r>
          </w:p>
          <w:p w14:paraId="7B1C8CAE" w14:textId="5E0D3769" w:rsidR="00F52429" w:rsidRPr="008066CA" w:rsidRDefault="00F52429"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009D57CF"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462327FF" w14:textId="16A316F4" w:rsidR="002776D2" w:rsidRDefault="004C2DF9" w:rsidP="002776D2">
            <w:pPr>
              <w:rPr>
                <w:rFonts w:cstheme="minorHAnsi"/>
                <w:sz w:val="20"/>
                <w:szCs w:val="20"/>
              </w:rPr>
            </w:pPr>
            <w:r>
              <w:rPr>
                <w:rFonts w:cstheme="minorHAnsi"/>
                <w:sz w:val="20"/>
                <w:szCs w:val="20"/>
              </w:rPr>
              <w:t>19</w:t>
            </w:r>
          </w:p>
        </w:tc>
        <w:tc>
          <w:tcPr>
            <w:tcW w:w="5530" w:type="dxa"/>
          </w:tcPr>
          <w:p w14:paraId="16982DF8" w14:textId="77777777" w:rsidR="00447994"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C6D56">
              <w:rPr>
                <w:rFonts w:cstheme="minorHAnsi"/>
                <w:b/>
                <w:bCs/>
                <w:sz w:val="20"/>
                <w:szCs w:val="20"/>
              </w:rPr>
              <w:t>Allow L</w:t>
            </w:r>
            <w:r>
              <w:rPr>
                <w:rFonts w:cstheme="minorHAnsi"/>
                <w:b/>
                <w:bCs/>
                <w:sz w:val="20"/>
                <w:szCs w:val="20"/>
              </w:rPr>
              <w:t>oan Officers</w:t>
            </w:r>
            <w:r w:rsidRPr="008C6D56">
              <w:rPr>
                <w:rFonts w:cstheme="minorHAnsi"/>
                <w:b/>
                <w:bCs/>
                <w:sz w:val="20"/>
                <w:szCs w:val="20"/>
              </w:rPr>
              <w:t xml:space="preserve"> to act as J</w:t>
            </w:r>
            <w:r>
              <w:rPr>
                <w:rFonts w:cstheme="minorHAnsi"/>
                <w:b/>
                <w:bCs/>
                <w:sz w:val="20"/>
                <w:szCs w:val="20"/>
              </w:rPr>
              <w:t>ob Managers</w:t>
            </w:r>
            <w:r w:rsidRPr="008C6D56">
              <w:rPr>
                <w:rFonts w:cstheme="minorHAnsi"/>
                <w:b/>
                <w:bCs/>
                <w:sz w:val="20"/>
                <w:szCs w:val="20"/>
              </w:rPr>
              <w:t xml:space="preserve"> for Selected Request Types</w:t>
            </w:r>
            <w:r>
              <w:rPr>
                <w:rFonts w:cstheme="minorHAnsi"/>
                <w:b/>
                <w:bCs/>
                <w:sz w:val="20"/>
                <w:szCs w:val="20"/>
              </w:rPr>
              <w:br/>
            </w:r>
            <w:r>
              <w:rPr>
                <w:rFonts w:cstheme="minorHAnsi"/>
                <w:sz w:val="20"/>
                <w:szCs w:val="20"/>
                <w:u w:val="single"/>
              </w:rPr>
              <w:t xml:space="preserve">Description: </w:t>
            </w:r>
            <w:r>
              <w:rPr>
                <w:rFonts w:cstheme="minorHAnsi"/>
                <w:sz w:val="20"/>
                <w:szCs w:val="20"/>
              </w:rPr>
              <w:t xml:space="preserve">If enabled, this feature will allow </w:t>
            </w:r>
            <w:r w:rsidR="00AD07B9">
              <w:rPr>
                <w:rFonts w:cstheme="minorHAnsi"/>
                <w:sz w:val="20"/>
                <w:szCs w:val="20"/>
              </w:rPr>
              <w:t>Lenders</w:t>
            </w:r>
            <w:r>
              <w:rPr>
                <w:rFonts w:cstheme="minorHAnsi"/>
                <w:sz w:val="20"/>
                <w:szCs w:val="20"/>
              </w:rPr>
              <w:t xml:space="preserve"> to assume </w:t>
            </w:r>
            <w:r w:rsidR="007C4CAA">
              <w:rPr>
                <w:rFonts w:cstheme="minorHAnsi"/>
                <w:sz w:val="20"/>
                <w:szCs w:val="20"/>
              </w:rPr>
              <w:t>a</w:t>
            </w:r>
            <w:r>
              <w:rPr>
                <w:rFonts w:cstheme="minorHAnsi"/>
                <w:sz w:val="20"/>
                <w:szCs w:val="20"/>
              </w:rPr>
              <w:t xml:space="preserve"> Job Manager role for certain request types, and to engage vendors. </w:t>
            </w:r>
          </w:p>
          <w:p w14:paraId="0F0416B8" w14:textId="77777777" w:rsidR="00447994" w:rsidRDefault="00447994"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4E5FB89" w14:textId="77777777" w:rsidR="00447994" w:rsidRDefault="00447994" w:rsidP="0044799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447994">
              <w:rPr>
                <w:rFonts w:cstheme="minorHAnsi"/>
                <w:b/>
                <w:bCs/>
                <w:sz w:val="20"/>
                <w:szCs w:val="20"/>
              </w:rPr>
              <w:t>Internal:</w:t>
            </w:r>
          </w:p>
          <w:p w14:paraId="71057F5E" w14:textId="0F8E1E14" w:rsidR="00447994" w:rsidRPr="00447994" w:rsidRDefault="00447994" w:rsidP="00447994">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 xml:space="preserve">Feature is RARELY used. </w:t>
            </w:r>
          </w:p>
          <w:p w14:paraId="79F79C22" w14:textId="22C169D3" w:rsidR="00447994" w:rsidRPr="00447994" w:rsidRDefault="00447994" w:rsidP="00447994">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447994">
              <w:rPr>
                <w:rFonts w:cstheme="minorHAnsi"/>
                <w:sz w:val="20"/>
                <w:szCs w:val="20"/>
              </w:rPr>
              <w:t xml:space="preserve">Glances - Just tell them there’s such a feature, but it would be for users that also log on to the system. Not for ones with GLANCES ONLY Access. </w:t>
            </w:r>
          </w:p>
          <w:p w14:paraId="2E8771DA" w14:textId="419596A7" w:rsidR="00447994" w:rsidRPr="00447994" w:rsidRDefault="00447994" w:rsidP="00447994">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 xml:space="preserve">This feature has a new version which as of 8/18/25 has not been deployed to all clients. Would allow SPECIFIC LOs to be given that access, instead of all LOs. </w:t>
            </w:r>
            <w:r w:rsidRPr="00447994">
              <w:rPr>
                <w:rFonts w:cstheme="minorHAnsi"/>
                <w:sz w:val="20"/>
                <w:szCs w:val="20"/>
              </w:rPr>
              <w:br/>
            </w:r>
          </w:p>
          <w:p w14:paraId="4DC2369B" w14:textId="2AE85388" w:rsidR="002776D2" w:rsidRPr="006E448D"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p>
        </w:tc>
        <w:tc>
          <w:tcPr>
            <w:tcW w:w="5757" w:type="dxa"/>
          </w:tcPr>
          <w:p w14:paraId="2C84BD14" w14:textId="5916A3E4"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Enable this feature.   </w:t>
            </w:r>
          </w:p>
          <w:p w14:paraId="7B5671C4"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EB5B166" w14:textId="6C57ABE1"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B) Disable this feature. </w:t>
            </w:r>
            <w:r>
              <w:rPr>
                <w:rFonts w:cstheme="minorHAnsi"/>
                <w:sz w:val="20"/>
                <w:szCs w:val="20"/>
              </w:rPr>
              <w:br/>
            </w:r>
          </w:p>
        </w:tc>
        <w:tc>
          <w:tcPr>
            <w:tcW w:w="2563" w:type="dxa"/>
          </w:tcPr>
          <w:p w14:paraId="7234870E"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F6B7C2F" w14:textId="3328BAB8" w:rsidR="00C242CF" w:rsidRDefault="00447994"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1ED05714"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B07CD39"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B636EC6" w14:textId="04369592" w:rsidR="00C242CF" w:rsidRPr="00D427A5"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064DD8" w:rsidRPr="008066CA" w14:paraId="42B6376F"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3A1DA42E" w14:textId="183FC3F1" w:rsidR="002776D2" w:rsidRDefault="004C2DF9" w:rsidP="002776D2">
            <w:pPr>
              <w:rPr>
                <w:rFonts w:cstheme="minorHAnsi"/>
                <w:sz w:val="20"/>
                <w:szCs w:val="20"/>
              </w:rPr>
            </w:pPr>
            <w:r>
              <w:rPr>
                <w:rFonts w:cstheme="minorHAnsi"/>
                <w:sz w:val="20"/>
                <w:szCs w:val="20"/>
              </w:rPr>
              <w:t>20</w:t>
            </w:r>
          </w:p>
        </w:tc>
        <w:tc>
          <w:tcPr>
            <w:tcW w:w="5530" w:type="dxa"/>
          </w:tcPr>
          <w:p w14:paraId="4FA1CB80" w14:textId="77777777" w:rsidR="009B5C98"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Allow Loan Officers to Clone</w:t>
            </w:r>
            <w:r>
              <w:rPr>
                <w:rFonts w:cstheme="minorHAnsi"/>
                <w:b/>
                <w:bCs/>
                <w:sz w:val="20"/>
                <w:szCs w:val="20"/>
              </w:rPr>
              <w:br/>
            </w:r>
            <w:r>
              <w:rPr>
                <w:rFonts w:cstheme="minorHAnsi"/>
                <w:sz w:val="20"/>
                <w:szCs w:val="20"/>
                <w:u w:val="single"/>
              </w:rPr>
              <w:t>Description:</w:t>
            </w:r>
            <w:r>
              <w:rPr>
                <w:rFonts w:cstheme="minorHAnsi"/>
                <w:sz w:val="20"/>
                <w:szCs w:val="20"/>
              </w:rPr>
              <w:t xml:space="preserve"> The “Clone” feature allows users to clone Requests in order to cut down on data entry when a new Request has to be submitted for the SAME property. Once a Request is cloned, it will go into “Not Submitted” status. This allows the Loan Officers to make edits</w:t>
            </w:r>
            <w:r w:rsidR="00D668DC">
              <w:rPr>
                <w:rFonts w:cstheme="minorHAnsi"/>
                <w:sz w:val="20"/>
                <w:szCs w:val="20"/>
              </w:rPr>
              <w:t>, change the request type if needed</w:t>
            </w:r>
            <w:r>
              <w:rPr>
                <w:rFonts w:cstheme="minorHAnsi"/>
                <w:sz w:val="20"/>
                <w:szCs w:val="20"/>
              </w:rPr>
              <w:t xml:space="preserve"> and upload documents, before submitting. </w:t>
            </w:r>
          </w:p>
          <w:p w14:paraId="27B9D061" w14:textId="77777777" w:rsidR="009B5C98" w:rsidRDefault="009B5C98"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50C0306" w14:textId="77777777" w:rsidR="009B5C98" w:rsidRPr="00505C67" w:rsidRDefault="009B5C98" w:rsidP="009B5C98">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505C67">
              <w:rPr>
                <w:rFonts w:cstheme="minorHAnsi"/>
                <w:b/>
                <w:bCs/>
                <w:sz w:val="20"/>
                <w:szCs w:val="20"/>
              </w:rPr>
              <w:t>Internal:</w:t>
            </w:r>
          </w:p>
          <w:p w14:paraId="2AF6B2FD" w14:textId="412EA20F" w:rsidR="009B5C98" w:rsidRPr="004F7A1F" w:rsidRDefault="009B5C98" w:rsidP="009B5C9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4F7A1F">
              <w:rPr>
                <w:rFonts w:cstheme="minorHAnsi"/>
                <w:i/>
                <w:iCs/>
                <w:sz w:val="20"/>
                <w:szCs w:val="20"/>
              </w:rPr>
              <w:t xml:space="preserve">JMs have that feature by default. </w:t>
            </w:r>
          </w:p>
          <w:p w14:paraId="72F0E72A" w14:textId="5F3E1216" w:rsidR="009B5C98" w:rsidRPr="004F7A1F" w:rsidRDefault="009B5C98" w:rsidP="009B5C9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4F7A1F">
              <w:rPr>
                <w:rFonts w:cstheme="minorHAnsi"/>
                <w:i/>
                <w:iCs/>
                <w:sz w:val="20"/>
                <w:szCs w:val="20"/>
              </w:rPr>
              <w:t xml:space="preserve">Request Docs do clone as well. </w:t>
            </w:r>
          </w:p>
          <w:p w14:paraId="53482F48" w14:textId="55EB89B2" w:rsidR="00505C67" w:rsidRDefault="00505C67" w:rsidP="009B5C9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7A1F">
              <w:rPr>
                <w:rFonts w:cstheme="minorHAnsi"/>
                <w:b/>
                <w:bCs/>
                <w:i/>
                <w:iCs/>
                <w:sz w:val="20"/>
                <w:szCs w:val="20"/>
              </w:rPr>
              <w:t>Glances</w:t>
            </w:r>
            <w:r w:rsidRPr="004F7A1F">
              <w:rPr>
                <w:rFonts w:cstheme="minorHAnsi"/>
                <w:i/>
                <w:iCs/>
                <w:sz w:val="20"/>
                <w:szCs w:val="20"/>
              </w:rPr>
              <w:t xml:space="preserve"> – not an option currently but on Roadmap. We still want to enable/disable it just in case they have or might have down the road LOs that log on directly into YC. An order cloned in YC will NOT flow back into YC through Glances</w:t>
            </w:r>
            <w:r>
              <w:rPr>
                <w:rFonts w:cstheme="minorHAnsi"/>
                <w:sz w:val="20"/>
                <w:szCs w:val="20"/>
              </w:rPr>
              <w:t xml:space="preserve">. </w:t>
            </w:r>
          </w:p>
          <w:p w14:paraId="1E304F41" w14:textId="47A89F5E" w:rsidR="002776D2" w:rsidRPr="004F7A1F" w:rsidRDefault="002776D2" w:rsidP="004F7A1F">
            <w:pPr>
              <w:pStyle w:val="ListParagraph"/>
              <w:ind w:left="36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F7A1F">
              <w:rPr>
                <w:rFonts w:cstheme="minorHAnsi"/>
                <w:sz w:val="20"/>
                <w:szCs w:val="20"/>
              </w:rPr>
              <w:lastRenderedPageBreak/>
              <w:br/>
            </w:r>
          </w:p>
        </w:tc>
        <w:tc>
          <w:tcPr>
            <w:tcW w:w="5757" w:type="dxa"/>
          </w:tcPr>
          <w:p w14:paraId="72AC9A34" w14:textId="0F9AA9E4"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A) Allow Loan Officers to Clone Requests.  </w:t>
            </w:r>
          </w:p>
          <w:p w14:paraId="62A4A5CA"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9165192" w14:textId="77777777" w:rsidR="002776D2" w:rsidRDefault="002776D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B) DO NOT allow Loan Officers to Clone Requests. </w:t>
            </w:r>
            <w:r>
              <w:rPr>
                <w:rFonts w:cstheme="minorHAnsi"/>
                <w:sz w:val="20"/>
                <w:szCs w:val="20"/>
              </w:rPr>
              <w:br/>
            </w:r>
          </w:p>
          <w:p w14:paraId="4655C82C" w14:textId="77777777" w:rsidR="004032D0" w:rsidRDefault="004032D0" w:rsidP="002776D2">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3E5D4296" w14:textId="3928C928" w:rsidR="004032D0" w:rsidRPr="00D668DC" w:rsidRDefault="004032D0" w:rsidP="002776D2">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tc>
        <w:tc>
          <w:tcPr>
            <w:tcW w:w="2563" w:type="dxa"/>
          </w:tcPr>
          <w:p w14:paraId="703EC4BE" w14:textId="77777777" w:rsidR="006D7132" w:rsidRDefault="006D7132"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06AE7F3" w14:textId="77777777" w:rsidR="00585A19" w:rsidRDefault="00585A19" w:rsidP="002776D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8003F32" w14:textId="731B4E49" w:rsidR="00505C67" w:rsidRDefault="00505C67"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Client: </w:t>
            </w:r>
          </w:p>
          <w:p w14:paraId="5A070B6F" w14:textId="77777777" w:rsidR="006D7132" w:rsidRDefault="006D7132"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8EC47BD" w14:textId="77777777" w:rsidR="00585A19" w:rsidRDefault="00585A19"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17D304F" w14:textId="77777777" w:rsidR="00C242CF"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AD04365" w14:textId="782C6098" w:rsidR="00C242CF" w:rsidRPr="00F43BD2" w:rsidRDefault="00C242CF" w:rsidP="002776D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5BB07504"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3CCA38D9" w14:textId="67ADDBCB" w:rsidR="006A564E" w:rsidRDefault="006A564E" w:rsidP="006A564E">
            <w:pPr>
              <w:rPr>
                <w:rFonts w:cstheme="minorHAnsi"/>
                <w:sz w:val="20"/>
                <w:szCs w:val="20"/>
              </w:rPr>
            </w:pPr>
            <w:r>
              <w:rPr>
                <w:rFonts w:cstheme="minorHAnsi"/>
                <w:sz w:val="20"/>
                <w:szCs w:val="20"/>
              </w:rPr>
              <w:t>21</w:t>
            </w:r>
          </w:p>
        </w:tc>
        <w:tc>
          <w:tcPr>
            <w:tcW w:w="5530" w:type="dxa"/>
          </w:tcPr>
          <w:p w14:paraId="51835F3E" w14:textId="788994A1"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“I” (Additional Details) on </w:t>
            </w:r>
            <w:r w:rsidR="00052B02">
              <w:rPr>
                <w:rFonts w:cstheme="minorHAnsi"/>
                <w:b/>
                <w:bCs/>
                <w:sz w:val="20"/>
                <w:szCs w:val="20"/>
              </w:rPr>
              <w:t xml:space="preserve">the </w:t>
            </w:r>
            <w:r>
              <w:rPr>
                <w:rFonts w:cstheme="minorHAnsi"/>
                <w:b/>
                <w:bCs/>
                <w:sz w:val="20"/>
                <w:szCs w:val="20"/>
              </w:rPr>
              <w:t>Request</w:t>
            </w:r>
            <w:r w:rsidR="00052B02">
              <w:rPr>
                <w:rFonts w:cstheme="minorHAnsi"/>
                <w:b/>
                <w:bCs/>
                <w:sz w:val="20"/>
                <w:szCs w:val="20"/>
              </w:rPr>
              <w:t>s</w:t>
            </w:r>
            <w:r>
              <w:rPr>
                <w:rFonts w:cstheme="minorHAnsi"/>
                <w:b/>
                <w:bCs/>
                <w:sz w:val="20"/>
                <w:szCs w:val="20"/>
              </w:rPr>
              <w:t xml:space="preserve"> List View</w:t>
            </w:r>
            <w:r w:rsidR="001427A5">
              <w:rPr>
                <w:rFonts w:cstheme="minorHAnsi"/>
                <w:b/>
                <w:bCs/>
                <w:sz w:val="20"/>
                <w:szCs w:val="20"/>
              </w:rPr>
              <w:t xml:space="preserve"> – Applies to All Users</w:t>
            </w:r>
          </w:p>
          <w:p w14:paraId="421EEC6F" w14:textId="77777777" w:rsidR="006D23A7"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u w:val="single"/>
              </w:rPr>
              <w:t>Description:</w:t>
            </w:r>
            <w:r>
              <w:rPr>
                <w:rFonts w:cstheme="minorHAnsi"/>
                <w:sz w:val="20"/>
                <w:szCs w:val="20"/>
              </w:rPr>
              <w:t xml:space="preserve"> Through this setting, you control which fees are visible on the Additional Details popup window, which can be accessed by selecting the “</w:t>
            </w:r>
            <w:proofErr w:type="spellStart"/>
            <w:r>
              <w:rPr>
                <w:rFonts w:cstheme="minorHAnsi"/>
                <w:sz w:val="20"/>
                <w:szCs w:val="20"/>
              </w:rPr>
              <w:t>i</w:t>
            </w:r>
            <w:proofErr w:type="spellEnd"/>
            <w:r>
              <w:rPr>
                <w:rFonts w:cstheme="minorHAnsi"/>
                <w:sz w:val="20"/>
                <w:szCs w:val="20"/>
              </w:rPr>
              <w:t xml:space="preserve">” button next to any Request on the Requests tab. </w:t>
            </w:r>
            <w:r w:rsidRPr="00052B02">
              <w:rPr>
                <w:rFonts w:cstheme="minorHAnsi"/>
                <w:b/>
                <w:bCs/>
                <w:color w:val="C45911" w:themeColor="accent2" w:themeShade="BF"/>
                <w:sz w:val="20"/>
                <w:szCs w:val="20"/>
              </w:rPr>
              <w:t>Those fees will be visible to both Loan Officers and Job Managers on the Requests that they have access to.</w:t>
            </w:r>
            <w:r w:rsidRPr="00052B02">
              <w:rPr>
                <w:rFonts w:cstheme="minorHAnsi"/>
                <w:color w:val="C45911" w:themeColor="accent2" w:themeShade="BF"/>
                <w:sz w:val="20"/>
                <w:szCs w:val="20"/>
              </w:rPr>
              <w:t xml:space="preserve"> </w:t>
            </w:r>
            <w:r>
              <w:rPr>
                <w:rFonts w:cstheme="minorHAnsi"/>
                <w:sz w:val="20"/>
                <w:szCs w:val="20"/>
              </w:rPr>
              <w:br/>
            </w:r>
            <w:r>
              <w:rPr>
                <w:rFonts w:cstheme="minorHAnsi"/>
                <w:sz w:val="20"/>
                <w:szCs w:val="20"/>
              </w:rPr>
              <w:br/>
            </w:r>
            <w:r>
              <w:rPr>
                <w:noProof/>
              </w:rPr>
              <w:drawing>
                <wp:inline distT="0" distB="0" distL="0" distR="0" wp14:anchorId="1CC5E9EE" wp14:editId="6FAC0EB3">
                  <wp:extent cx="3347499" cy="2025178"/>
                  <wp:effectExtent l="0" t="0" r="5715" b="0"/>
                  <wp:docPr id="79798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30114" name=""/>
                          <pic:cNvPicPr/>
                        </pic:nvPicPr>
                        <pic:blipFill>
                          <a:blip r:embed="rId27"/>
                          <a:stretch>
                            <a:fillRect/>
                          </a:stretch>
                        </pic:blipFill>
                        <pic:spPr>
                          <a:xfrm>
                            <a:off x="0" y="0"/>
                            <a:ext cx="3453142" cy="2089090"/>
                          </a:xfrm>
                          <a:prstGeom prst="rect">
                            <a:avLst/>
                          </a:prstGeom>
                        </pic:spPr>
                      </pic:pic>
                    </a:graphicData>
                  </a:graphic>
                </wp:inline>
              </w:drawing>
            </w:r>
          </w:p>
          <w:p w14:paraId="7EF9B889" w14:textId="77777777" w:rsidR="004F7A1F" w:rsidRDefault="004F7A1F"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67EEEC6" w14:textId="77777777" w:rsidR="004F7A1F" w:rsidRDefault="004F7A1F"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DD8FD77" w14:textId="76F1E1EA" w:rsidR="00052B02" w:rsidRP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052B02">
              <w:rPr>
                <w:rFonts w:cstheme="minorHAnsi"/>
                <w:b/>
                <w:bCs/>
                <w:sz w:val="20"/>
                <w:szCs w:val="20"/>
              </w:rPr>
              <w:t>Internal:</w:t>
            </w:r>
          </w:p>
          <w:p w14:paraId="7799EFCD" w14:textId="7471F1AB" w:rsidR="006A564E" w:rsidRP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These are the General Settings that control each item:</w:t>
            </w:r>
            <w:r>
              <w:rPr>
                <w:rFonts w:cstheme="minorHAnsi"/>
                <w:sz w:val="20"/>
                <w:szCs w:val="20"/>
              </w:rPr>
              <w:br/>
            </w:r>
            <w:r>
              <w:rPr>
                <w:noProof/>
              </w:rPr>
              <w:drawing>
                <wp:inline distT="0" distB="0" distL="0" distR="0" wp14:anchorId="39A295D8" wp14:editId="35D5EC7F">
                  <wp:extent cx="3036498" cy="1572196"/>
                  <wp:effectExtent l="0" t="0" r="0" b="9525"/>
                  <wp:docPr id="77427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79677" name=""/>
                          <pic:cNvPicPr/>
                        </pic:nvPicPr>
                        <pic:blipFill>
                          <a:blip r:embed="rId28"/>
                          <a:stretch>
                            <a:fillRect/>
                          </a:stretch>
                        </pic:blipFill>
                        <pic:spPr>
                          <a:xfrm>
                            <a:off x="0" y="0"/>
                            <a:ext cx="3055730" cy="1582154"/>
                          </a:xfrm>
                          <a:prstGeom prst="rect">
                            <a:avLst/>
                          </a:prstGeom>
                        </pic:spPr>
                      </pic:pic>
                    </a:graphicData>
                  </a:graphic>
                </wp:inline>
              </w:drawing>
            </w:r>
            <w:r w:rsidR="006A564E">
              <w:rPr>
                <w:rFonts w:cstheme="minorHAnsi"/>
                <w:sz w:val="20"/>
                <w:szCs w:val="20"/>
              </w:rPr>
              <w:br/>
            </w:r>
          </w:p>
          <w:p w14:paraId="6605FDDC" w14:textId="77777777" w:rsidR="003B6061" w:rsidRDefault="003B6061" w:rsidP="00746FC3">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82A2E25" w14:textId="77777777" w:rsidR="00BC704F" w:rsidRDefault="00BC704F" w:rsidP="00746FC3">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F3C5843" w14:textId="77777777" w:rsidR="00BC704F" w:rsidRDefault="00BC704F" w:rsidP="00746FC3">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381834A" w14:textId="77777777" w:rsidR="00BC704F" w:rsidRDefault="00BC704F" w:rsidP="00746FC3">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4F3A7E9" w14:textId="60118AD4" w:rsidR="003B6061" w:rsidRDefault="003B6061" w:rsidP="00746FC3">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757" w:type="dxa"/>
          </w:tcPr>
          <w:p w14:paraId="36BCCE8E" w14:textId="356E84F1"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Fields that you’d like to be </w:t>
            </w:r>
            <w:r>
              <w:rPr>
                <w:rFonts w:cstheme="minorHAnsi"/>
                <w:b/>
                <w:bCs/>
                <w:sz w:val="20"/>
                <w:szCs w:val="20"/>
              </w:rPr>
              <w:t>VISIBLE</w:t>
            </w:r>
            <w:r>
              <w:rPr>
                <w:rFonts w:cstheme="minorHAnsi"/>
                <w:sz w:val="20"/>
                <w:szCs w:val="20"/>
              </w:rPr>
              <w:t xml:space="preserve"> on the “</w:t>
            </w:r>
            <w:proofErr w:type="spellStart"/>
            <w:r>
              <w:rPr>
                <w:rFonts w:cstheme="minorHAnsi"/>
                <w:sz w:val="20"/>
                <w:szCs w:val="20"/>
              </w:rPr>
              <w:t>i</w:t>
            </w:r>
            <w:proofErr w:type="spellEnd"/>
            <w:r>
              <w:rPr>
                <w:rFonts w:cstheme="minorHAnsi"/>
                <w:sz w:val="20"/>
                <w:szCs w:val="20"/>
              </w:rPr>
              <w:t>” (Additional Details) popup window</w:t>
            </w:r>
            <w:r w:rsidR="00661D06">
              <w:rPr>
                <w:rFonts w:cstheme="minorHAnsi"/>
                <w:sz w:val="20"/>
                <w:szCs w:val="20"/>
              </w:rPr>
              <w:t xml:space="preserve"> </w:t>
            </w:r>
            <w:r w:rsidR="00661D06" w:rsidRPr="00661D06">
              <w:rPr>
                <w:rFonts w:cstheme="minorHAnsi"/>
                <w:b/>
                <w:bCs/>
                <w:sz w:val="20"/>
                <w:szCs w:val="20"/>
              </w:rPr>
              <w:t>Requests tab</w:t>
            </w:r>
            <w:r w:rsidR="00052B02">
              <w:rPr>
                <w:rFonts w:cstheme="minorHAnsi"/>
                <w:b/>
                <w:bCs/>
                <w:sz w:val="20"/>
                <w:szCs w:val="20"/>
              </w:rPr>
              <w:t>:</w:t>
            </w:r>
          </w:p>
          <w:p w14:paraId="044CFC39"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387E7F0"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E1091BF" w14:textId="32869CE4" w:rsidR="007D537D"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42A0E">
              <w:rPr>
                <w:rFonts w:cstheme="minorHAnsi"/>
                <w:b/>
                <w:bCs/>
                <w:sz w:val="20"/>
                <w:szCs w:val="20"/>
                <w:u w:val="single"/>
              </w:rPr>
              <w:t>Applicable to All Users</w:t>
            </w:r>
            <w:r>
              <w:rPr>
                <w:rFonts w:cstheme="minorHAnsi"/>
                <w:sz w:val="20"/>
                <w:szCs w:val="20"/>
              </w:rPr>
              <w:t xml:space="preserve"> (Loan Officers, Job Managers and Bank Admins)</w:t>
            </w:r>
            <w:r w:rsidR="007D537D">
              <w:rPr>
                <w:rFonts w:cstheme="minorHAnsi"/>
                <w:sz w:val="20"/>
                <w:szCs w:val="20"/>
              </w:rPr>
              <w:t>. When they click on the “I”, do you want them to see any of the following</w:t>
            </w:r>
            <w:r w:rsidR="001E2ECA">
              <w:rPr>
                <w:rFonts w:cstheme="minorHAnsi"/>
                <w:sz w:val="20"/>
                <w:szCs w:val="20"/>
              </w:rPr>
              <w:t xml:space="preserve"> (when there’s a value in them and where applicable):</w:t>
            </w:r>
          </w:p>
          <w:p w14:paraId="10C05F0F"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788CC9E" w14:textId="750C390E" w:rsidR="000C1231" w:rsidRDefault="000C123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Hover on “I” on </w:t>
            </w:r>
            <w:r w:rsidR="004032D0">
              <w:rPr>
                <w:rFonts w:cstheme="minorHAnsi"/>
                <w:color w:val="FF0000"/>
                <w:sz w:val="20"/>
                <w:szCs w:val="20"/>
              </w:rPr>
              <w:t>CS</w:t>
            </w:r>
            <w:r w:rsidRPr="001526D4">
              <w:rPr>
                <w:rFonts w:cstheme="minorHAnsi"/>
                <w:color w:val="FF0000"/>
                <w:sz w:val="20"/>
                <w:szCs w:val="20"/>
              </w:rPr>
              <w:t xml:space="preserve"> site – File </w:t>
            </w:r>
            <w:r w:rsidR="004032D0">
              <w:rPr>
                <w:rFonts w:cstheme="minorHAnsi"/>
                <w:color w:val="FF0000"/>
                <w:sz w:val="20"/>
                <w:szCs w:val="20"/>
              </w:rPr>
              <w:t>8943</w:t>
            </w:r>
          </w:p>
          <w:p w14:paraId="109E3D76" w14:textId="77777777" w:rsidR="000C1231" w:rsidRDefault="000C123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989458E" w14:textId="77777777" w:rsidR="000C1231" w:rsidRDefault="000C123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874D9FF" w14:textId="6366B654" w:rsidR="006A564E" w:rsidRDefault="006A564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Vendor Fee</w:t>
            </w:r>
            <w:r w:rsidR="007D537D">
              <w:rPr>
                <w:rFonts w:cstheme="minorHAnsi"/>
                <w:sz w:val="20"/>
                <w:szCs w:val="20"/>
              </w:rPr>
              <w:t xml:space="preserve"> (without the YC fee added)</w:t>
            </w:r>
            <w:r w:rsidR="00A90D42">
              <w:rPr>
                <w:rFonts w:cstheme="minorHAnsi"/>
                <w:sz w:val="20"/>
                <w:szCs w:val="20"/>
              </w:rPr>
              <w:t xml:space="preserve"> </w:t>
            </w:r>
            <w:r w:rsidR="00052B02">
              <w:rPr>
                <w:rFonts w:cstheme="minorHAnsi"/>
                <w:sz w:val="20"/>
                <w:szCs w:val="20"/>
              </w:rPr>
              <w:t>–</w:t>
            </w:r>
            <w:r w:rsidR="00A90D42">
              <w:rPr>
                <w:rFonts w:cstheme="minorHAnsi"/>
                <w:sz w:val="20"/>
                <w:szCs w:val="20"/>
              </w:rPr>
              <w:t xml:space="preserve"> </w:t>
            </w:r>
            <w:r w:rsidR="00052B02">
              <w:rPr>
                <w:rFonts w:cstheme="minorHAnsi"/>
                <w:sz w:val="20"/>
                <w:szCs w:val="20"/>
              </w:rPr>
              <w:t>YES or NO?</w:t>
            </w:r>
          </w:p>
          <w:p w14:paraId="55DBC375" w14:textId="63ECB204" w:rsidR="006A564E" w:rsidRPr="006C7D5D" w:rsidRDefault="006A564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 xml:space="preserve">Vendor Fee with YouConnect’s Vendor Handling/System Fee </w:t>
            </w:r>
            <w:r w:rsidRPr="00D26189">
              <w:rPr>
                <w:rFonts w:cstheme="minorHAnsi"/>
                <w:i/>
                <w:iCs/>
                <w:sz w:val="20"/>
                <w:szCs w:val="20"/>
              </w:rPr>
              <w:t>(percentage or flat fee</w:t>
            </w:r>
            <w:r>
              <w:rPr>
                <w:rFonts w:cstheme="minorHAnsi"/>
                <w:i/>
                <w:iCs/>
                <w:sz w:val="20"/>
                <w:szCs w:val="20"/>
              </w:rPr>
              <w:t>, depending on your setup</w:t>
            </w:r>
            <w:r w:rsidRPr="00D26189">
              <w:rPr>
                <w:rFonts w:cstheme="minorHAnsi"/>
                <w:i/>
                <w:iCs/>
                <w:sz w:val="20"/>
                <w:szCs w:val="20"/>
              </w:rPr>
              <w:t>)</w:t>
            </w:r>
            <w:r w:rsidR="007D537D">
              <w:rPr>
                <w:rFonts w:cstheme="minorHAnsi"/>
                <w:i/>
                <w:iCs/>
                <w:sz w:val="20"/>
                <w:szCs w:val="20"/>
              </w:rPr>
              <w:t xml:space="preserve">. </w:t>
            </w:r>
            <w:r w:rsidR="00BD7F88">
              <w:rPr>
                <w:rFonts w:cstheme="minorHAnsi"/>
                <w:i/>
                <w:iCs/>
                <w:sz w:val="20"/>
                <w:szCs w:val="20"/>
              </w:rPr>
              <w:br/>
            </w:r>
            <w:r w:rsidR="007D537D" w:rsidRPr="007D537D">
              <w:rPr>
                <w:rFonts w:cstheme="minorHAnsi"/>
                <w:i/>
                <w:iCs/>
                <w:color w:val="C45911" w:themeColor="accent2" w:themeShade="BF"/>
                <w:sz w:val="20"/>
                <w:szCs w:val="20"/>
              </w:rPr>
              <w:t xml:space="preserve">This only applies if you chose earlier </w:t>
            </w:r>
            <w:r w:rsidR="007D537D">
              <w:rPr>
                <w:rFonts w:cstheme="minorHAnsi"/>
                <w:i/>
                <w:iCs/>
                <w:color w:val="C45911" w:themeColor="accent2" w:themeShade="BF"/>
                <w:sz w:val="20"/>
                <w:szCs w:val="20"/>
              </w:rPr>
              <w:t>for the YC</w:t>
            </w:r>
            <w:r w:rsidR="00052B02">
              <w:rPr>
                <w:rFonts w:cstheme="minorHAnsi"/>
                <w:i/>
                <w:iCs/>
                <w:color w:val="C45911" w:themeColor="accent2" w:themeShade="BF"/>
                <w:sz w:val="20"/>
                <w:szCs w:val="20"/>
              </w:rPr>
              <w:t xml:space="preserve"> fee</w:t>
            </w:r>
            <w:r w:rsidR="007D537D">
              <w:rPr>
                <w:rFonts w:cstheme="minorHAnsi"/>
                <w:i/>
                <w:iCs/>
                <w:color w:val="C45911" w:themeColor="accent2" w:themeShade="BF"/>
                <w:sz w:val="20"/>
                <w:szCs w:val="20"/>
              </w:rPr>
              <w:t xml:space="preserve"> to display as part of the vendor fees and totals. </w:t>
            </w:r>
            <w:r w:rsidR="007D537D" w:rsidRPr="007D537D">
              <w:rPr>
                <w:rFonts w:cstheme="minorHAnsi"/>
                <w:i/>
                <w:iCs/>
                <w:color w:val="C45911" w:themeColor="accent2" w:themeShade="BF"/>
                <w:sz w:val="20"/>
                <w:szCs w:val="20"/>
              </w:rPr>
              <w:t xml:space="preserve"> </w:t>
            </w:r>
            <w:r w:rsidR="000173DF">
              <w:rPr>
                <w:rFonts w:cstheme="minorHAnsi"/>
                <w:i/>
                <w:iCs/>
                <w:color w:val="C45911" w:themeColor="accent2" w:themeShade="BF"/>
                <w:sz w:val="20"/>
                <w:szCs w:val="20"/>
              </w:rPr>
              <w:t>–</w:t>
            </w:r>
            <w:r w:rsidR="00585A19">
              <w:rPr>
                <w:rFonts w:cstheme="minorHAnsi"/>
                <w:i/>
                <w:iCs/>
                <w:color w:val="C45911" w:themeColor="accent2" w:themeShade="BF"/>
                <w:sz w:val="20"/>
                <w:szCs w:val="20"/>
              </w:rPr>
              <w:t xml:space="preserve"> </w:t>
            </w:r>
            <w:r w:rsidR="00052B02">
              <w:rPr>
                <w:rFonts w:cstheme="minorHAnsi"/>
                <w:i/>
                <w:iCs/>
                <w:color w:val="C45911" w:themeColor="accent2" w:themeShade="BF"/>
                <w:sz w:val="20"/>
                <w:szCs w:val="20"/>
              </w:rPr>
              <w:t>YES or NO?</w:t>
            </w:r>
          </w:p>
          <w:p w14:paraId="6AE645B4" w14:textId="782852AC" w:rsidR="006A564E" w:rsidRDefault="006A564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Review Fee</w:t>
            </w:r>
            <w:r w:rsidR="00A90D42">
              <w:rPr>
                <w:rFonts w:cstheme="minorHAnsi"/>
                <w:sz w:val="20"/>
                <w:szCs w:val="20"/>
              </w:rPr>
              <w:t xml:space="preserve"> –</w:t>
            </w:r>
            <w:r w:rsidR="004032D0">
              <w:rPr>
                <w:rFonts w:cstheme="minorHAnsi"/>
                <w:sz w:val="20"/>
                <w:szCs w:val="20"/>
              </w:rPr>
              <w:t xml:space="preserve">  </w:t>
            </w:r>
            <w:r w:rsidR="004F7A1F">
              <w:rPr>
                <w:rFonts w:cstheme="minorHAnsi"/>
                <w:sz w:val="20"/>
                <w:szCs w:val="20"/>
              </w:rPr>
              <w:t>YES or NO?</w:t>
            </w:r>
          </w:p>
          <w:p w14:paraId="1F0D014E" w14:textId="5E20846C" w:rsidR="006A564E" w:rsidRDefault="006A564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95002A">
              <w:rPr>
                <w:rFonts w:cstheme="minorHAnsi"/>
                <w:b/>
                <w:bCs/>
                <w:sz w:val="20"/>
                <w:szCs w:val="20"/>
              </w:rPr>
              <w:t>Management Fee</w:t>
            </w:r>
            <w:r w:rsidR="00B87D0F">
              <w:rPr>
                <w:rFonts w:cstheme="minorHAnsi"/>
                <w:b/>
                <w:bCs/>
                <w:sz w:val="20"/>
                <w:szCs w:val="20"/>
              </w:rPr>
              <w:t xml:space="preserve"> (if they use </w:t>
            </w:r>
            <w:r w:rsidR="00052B02">
              <w:rPr>
                <w:rFonts w:cstheme="minorHAnsi"/>
                <w:b/>
                <w:bCs/>
                <w:sz w:val="20"/>
                <w:szCs w:val="20"/>
              </w:rPr>
              <w:t xml:space="preserve">the </w:t>
            </w:r>
            <w:r w:rsidR="00B87D0F">
              <w:rPr>
                <w:rFonts w:cstheme="minorHAnsi"/>
                <w:b/>
                <w:bCs/>
                <w:sz w:val="20"/>
                <w:szCs w:val="20"/>
              </w:rPr>
              <w:t xml:space="preserve">field) </w:t>
            </w:r>
            <w:r w:rsidR="006D23A7">
              <w:rPr>
                <w:rFonts w:cstheme="minorHAnsi"/>
                <w:b/>
                <w:bCs/>
                <w:sz w:val="20"/>
                <w:szCs w:val="20"/>
              </w:rPr>
              <w:t>–</w:t>
            </w:r>
            <w:r w:rsidR="00B87D0F">
              <w:rPr>
                <w:rFonts w:cstheme="minorHAnsi"/>
                <w:b/>
                <w:bCs/>
                <w:sz w:val="20"/>
                <w:szCs w:val="20"/>
              </w:rPr>
              <w:t xml:space="preserve"> </w:t>
            </w:r>
            <w:r w:rsidR="00052B02">
              <w:rPr>
                <w:rFonts w:cstheme="minorHAnsi"/>
                <w:sz w:val="20"/>
                <w:szCs w:val="20"/>
              </w:rPr>
              <w:t>YES or NO?</w:t>
            </w:r>
          </w:p>
          <w:p w14:paraId="78BB2DBC" w14:textId="7464E989" w:rsidR="006D23A7" w:rsidRPr="001427A5" w:rsidRDefault="006D23A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427A5">
              <w:rPr>
                <w:rFonts w:cstheme="minorHAnsi"/>
                <w:b/>
                <w:bCs/>
                <w:sz w:val="20"/>
                <w:szCs w:val="20"/>
              </w:rPr>
              <w:t>Show system Fee on 1 step request types?</w:t>
            </w:r>
            <w:r w:rsidR="00BD7F88" w:rsidRPr="001427A5">
              <w:rPr>
                <w:rFonts w:cstheme="minorHAnsi"/>
                <w:b/>
                <w:bCs/>
                <w:sz w:val="20"/>
                <w:szCs w:val="20"/>
              </w:rPr>
              <w:br/>
            </w:r>
            <w:r w:rsidR="001427A5" w:rsidRPr="001427A5">
              <w:rPr>
                <w:rFonts w:cstheme="minorHAnsi"/>
                <w:i/>
                <w:iCs/>
                <w:color w:val="C45911" w:themeColor="accent2" w:themeShade="BF"/>
                <w:sz w:val="20"/>
                <w:szCs w:val="20"/>
              </w:rPr>
              <w:t>This</w:t>
            </w:r>
            <w:r w:rsidR="00BD7F88" w:rsidRPr="001427A5">
              <w:rPr>
                <w:rFonts w:cstheme="minorHAnsi"/>
                <w:i/>
                <w:iCs/>
                <w:color w:val="C45911" w:themeColor="accent2" w:themeShade="BF"/>
                <w:sz w:val="20"/>
                <w:szCs w:val="20"/>
              </w:rPr>
              <w:t xml:space="preserve"> only applies if in Request Type Setup they have Flat Fees entered </w:t>
            </w:r>
            <w:r w:rsidR="001427A5">
              <w:rPr>
                <w:rFonts w:cstheme="minorHAnsi"/>
                <w:i/>
                <w:iCs/>
                <w:color w:val="C45911" w:themeColor="accent2" w:themeShade="BF"/>
                <w:sz w:val="20"/>
                <w:szCs w:val="20"/>
              </w:rPr>
              <w:t>on</w:t>
            </w:r>
            <w:r w:rsidR="00BD7F88" w:rsidRPr="001427A5">
              <w:rPr>
                <w:rFonts w:cstheme="minorHAnsi"/>
                <w:i/>
                <w:iCs/>
                <w:color w:val="C45911" w:themeColor="accent2" w:themeShade="BF"/>
                <w:sz w:val="20"/>
                <w:szCs w:val="20"/>
              </w:rPr>
              <w:t xml:space="preserve"> any 1-step request types). I</w:t>
            </w:r>
            <w:r w:rsidR="001427A5">
              <w:rPr>
                <w:rFonts w:cstheme="minorHAnsi"/>
                <w:i/>
                <w:iCs/>
                <w:color w:val="C45911" w:themeColor="accent2" w:themeShade="BF"/>
                <w:sz w:val="20"/>
                <w:szCs w:val="20"/>
              </w:rPr>
              <w:t xml:space="preserve">f enabled, that flat YC fee will appear in the fee breakdowns and totals. </w:t>
            </w:r>
          </w:p>
          <w:p w14:paraId="50F7CB00" w14:textId="73321544" w:rsidR="006A564E" w:rsidRPr="001427A5" w:rsidRDefault="006A564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27A5">
              <w:rPr>
                <w:rFonts w:cstheme="minorHAnsi"/>
                <w:sz w:val="20"/>
                <w:szCs w:val="20"/>
              </w:rPr>
              <w:t>Total Fee</w:t>
            </w:r>
            <w:r w:rsidR="00A90D42" w:rsidRPr="001427A5">
              <w:rPr>
                <w:rFonts w:cstheme="minorHAnsi"/>
                <w:sz w:val="20"/>
                <w:szCs w:val="20"/>
              </w:rPr>
              <w:t xml:space="preserve"> </w:t>
            </w:r>
            <w:r w:rsidR="004E544D" w:rsidRPr="001427A5">
              <w:rPr>
                <w:rFonts w:cstheme="minorHAnsi"/>
                <w:sz w:val="20"/>
                <w:szCs w:val="20"/>
              </w:rPr>
              <w:t>–</w:t>
            </w:r>
            <w:r w:rsidR="00585A19" w:rsidRPr="001427A5">
              <w:rPr>
                <w:rFonts w:cstheme="minorHAnsi"/>
                <w:sz w:val="20"/>
                <w:szCs w:val="20"/>
              </w:rPr>
              <w:t xml:space="preserve"> </w:t>
            </w:r>
            <w:r w:rsidR="00052B02" w:rsidRPr="001427A5">
              <w:rPr>
                <w:rFonts w:cstheme="minorHAnsi"/>
                <w:sz w:val="20"/>
                <w:szCs w:val="20"/>
              </w:rPr>
              <w:t>YES or NO?</w:t>
            </w:r>
          </w:p>
          <w:p w14:paraId="2AD41316"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B41C64F" w14:textId="77777777" w:rsid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45573B6" w14:textId="77777777" w:rsidR="001427A5" w:rsidRDefault="001427A5"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105D8C5" w14:textId="29F9C92C" w:rsidR="00052B02" w:rsidRP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052B02">
              <w:rPr>
                <w:rFonts w:cstheme="minorHAnsi"/>
                <w:b/>
                <w:bCs/>
                <w:sz w:val="20"/>
                <w:szCs w:val="20"/>
              </w:rPr>
              <w:t>Additional Internal:</w:t>
            </w:r>
          </w:p>
          <w:p w14:paraId="0A979219" w14:textId="77777777" w:rsid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0E8A1A8" w14:textId="605989F6" w:rsidR="00052B02" w:rsidRDefault="001427A5" w:rsidP="00052B0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On CS, you can </w:t>
            </w:r>
            <w:r w:rsidR="00052B02">
              <w:rPr>
                <w:rFonts w:cstheme="minorHAnsi"/>
                <w:sz w:val="20"/>
                <w:szCs w:val="20"/>
              </w:rPr>
              <w:t xml:space="preserve">Hover </w:t>
            </w:r>
            <w:r w:rsidR="00052B02" w:rsidRPr="001526D4">
              <w:rPr>
                <w:rFonts w:cstheme="minorHAnsi"/>
                <w:color w:val="FF0000"/>
                <w:sz w:val="20"/>
                <w:szCs w:val="20"/>
              </w:rPr>
              <w:t xml:space="preserve">File </w:t>
            </w:r>
            <w:r w:rsidR="00052B02">
              <w:rPr>
                <w:rFonts w:cstheme="minorHAnsi"/>
                <w:color w:val="FF0000"/>
                <w:sz w:val="20"/>
                <w:szCs w:val="20"/>
              </w:rPr>
              <w:t>8943</w:t>
            </w:r>
            <w:r>
              <w:rPr>
                <w:rFonts w:cstheme="minorHAnsi"/>
                <w:color w:val="FF0000"/>
                <w:sz w:val="20"/>
                <w:szCs w:val="20"/>
              </w:rPr>
              <w:t xml:space="preserve"> to show them what the fees look like. </w:t>
            </w:r>
          </w:p>
          <w:p w14:paraId="461724B9" w14:textId="77777777" w:rsid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540DDBB" w14:textId="77777777" w:rsid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C952E49" w14:textId="77777777" w:rsid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01C8340" w14:textId="77777777" w:rsidR="007861B1" w:rsidRDefault="007861B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1A7EA9F" w14:textId="77777777" w:rsidR="007861B1" w:rsidRDefault="007861B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99A400B" w14:textId="77777777" w:rsidR="004032D0" w:rsidRDefault="004032D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p>
          <w:p w14:paraId="1AAAEA62" w14:textId="77777777" w:rsidR="005D51EC" w:rsidRDefault="005D51E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p>
          <w:p w14:paraId="027D6FA3" w14:textId="1D7F0CAE" w:rsidR="00052B02" w:rsidRPr="00C079A1"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p>
        </w:tc>
        <w:tc>
          <w:tcPr>
            <w:tcW w:w="2563" w:type="dxa"/>
          </w:tcPr>
          <w:p w14:paraId="524CC151"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09ED2B1"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0B1CCBC1"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AC16F85" w14:textId="6B9E4E72" w:rsidR="006A564E" w:rsidRDefault="001427A5"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0FEDE331" w14:textId="77777777" w:rsidR="001526D4" w:rsidRDefault="001526D4"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B84E245" w14:textId="77777777" w:rsidR="001526D4" w:rsidRDefault="001526D4"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9E03B4D"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FC07BBA"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E1B875E"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12501CF"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3C321F6"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1307976"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605AF1E5"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3BCFE580" w14:textId="19F1AE06" w:rsidR="00052B02" w:rsidRDefault="00052B02" w:rsidP="006A564E">
            <w:pPr>
              <w:rPr>
                <w:rFonts w:cstheme="minorHAnsi"/>
                <w:sz w:val="20"/>
                <w:szCs w:val="20"/>
              </w:rPr>
            </w:pPr>
            <w:r>
              <w:rPr>
                <w:rFonts w:cstheme="minorHAnsi"/>
                <w:sz w:val="20"/>
                <w:szCs w:val="20"/>
              </w:rPr>
              <w:lastRenderedPageBreak/>
              <w:t>22</w:t>
            </w:r>
          </w:p>
        </w:tc>
        <w:tc>
          <w:tcPr>
            <w:tcW w:w="5530" w:type="dxa"/>
          </w:tcPr>
          <w:p w14:paraId="05B03DB7" w14:textId="32284950" w:rsidR="001427A5" w:rsidRDefault="001427A5" w:rsidP="001427A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“I” (Additional Details) on the Requests List View – </w:t>
            </w:r>
            <w:r w:rsidRPr="001427A5">
              <w:rPr>
                <w:rFonts w:cstheme="minorHAnsi"/>
                <w:b/>
                <w:bCs/>
                <w:sz w:val="20"/>
                <w:szCs w:val="20"/>
                <w:highlight w:val="cyan"/>
              </w:rPr>
              <w:t>Applies just to Loan Officers</w:t>
            </w:r>
          </w:p>
          <w:p w14:paraId="38548C0A" w14:textId="77777777" w:rsidR="001427A5" w:rsidRDefault="001427A5" w:rsidP="001427A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B34EA07" w14:textId="3544D060" w:rsidR="001427A5" w:rsidRDefault="001427A5" w:rsidP="001427A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u w:val="single"/>
              </w:rPr>
              <w:t>Description:</w:t>
            </w:r>
            <w:r>
              <w:rPr>
                <w:rFonts w:cstheme="minorHAnsi"/>
                <w:sz w:val="20"/>
                <w:szCs w:val="20"/>
              </w:rPr>
              <w:t xml:space="preserve"> Through this setting, you </w:t>
            </w:r>
            <w:r w:rsidR="00583267">
              <w:rPr>
                <w:rFonts w:cstheme="minorHAnsi"/>
                <w:sz w:val="20"/>
                <w:szCs w:val="20"/>
              </w:rPr>
              <w:t xml:space="preserve">control whether Loan Officers can see the engaged Vendor’s name and the Reviewer’s name (internal or external). </w:t>
            </w:r>
          </w:p>
          <w:p w14:paraId="7AB8A4A3" w14:textId="77777777" w:rsid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8DCBEFA" w14:textId="08401FB4" w:rsidR="001427A5" w:rsidRDefault="001427A5"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Internal</w:t>
            </w:r>
            <w:r w:rsidR="00CB67BC">
              <w:rPr>
                <w:rFonts w:cstheme="minorHAnsi"/>
                <w:b/>
                <w:bCs/>
                <w:sz w:val="20"/>
                <w:szCs w:val="20"/>
              </w:rPr>
              <w:t xml:space="preserve"> Info: </w:t>
            </w:r>
            <w:r>
              <w:rPr>
                <w:rFonts w:cstheme="minorHAnsi"/>
                <w:b/>
                <w:bCs/>
                <w:sz w:val="20"/>
                <w:szCs w:val="20"/>
              </w:rPr>
              <w:br/>
            </w:r>
            <w:r w:rsidRPr="001427A5">
              <w:rPr>
                <w:rFonts w:cstheme="minorHAnsi"/>
                <w:i/>
                <w:iCs/>
                <w:sz w:val="20"/>
                <w:szCs w:val="20"/>
              </w:rPr>
              <w:t xml:space="preserve">Glances – </w:t>
            </w:r>
            <w:r>
              <w:rPr>
                <w:rFonts w:cstheme="minorHAnsi"/>
                <w:i/>
                <w:iCs/>
                <w:sz w:val="20"/>
                <w:szCs w:val="20"/>
              </w:rPr>
              <w:t xml:space="preserve">we configure in case they have (or might have) any users with LO type of </w:t>
            </w:r>
            <w:r w:rsidR="008A6903">
              <w:rPr>
                <w:rFonts w:cstheme="minorHAnsi"/>
                <w:i/>
                <w:iCs/>
                <w:sz w:val="20"/>
                <w:szCs w:val="20"/>
              </w:rPr>
              <w:t xml:space="preserve">access log on directly into YC. </w:t>
            </w:r>
            <w:r>
              <w:rPr>
                <w:rFonts w:cstheme="minorHAnsi"/>
                <w:i/>
                <w:iCs/>
                <w:sz w:val="20"/>
                <w:szCs w:val="20"/>
              </w:rPr>
              <w:t xml:space="preserve"> </w:t>
            </w:r>
          </w:p>
          <w:p w14:paraId="0A8EFEA0" w14:textId="77777777" w:rsidR="001427A5" w:rsidRDefault="001427A5"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5216170" w14:textId="4DA3DF90" w:rsidR="001427A5" w:rsidRDefault="00583267"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583267">
              <w:rPr>
                <w:rFonts w:cstheme="minorHAnsi"/>
                <w:i/>
                <w:iCs/>
                <w:sz w:val="20"/>
                <w:szCs w:val="20"/>
              </w:rPr>
              <w:t xml:space="preserve">In General Settings, the settings are here. Have to UNCHECK to make </w:t>
            </w:r>
            <w:r w:rsidR="00CB67BC">
              <w:rPr>
                <w:rFonts w:cstheme="minorHAnsi"/>
                <w:i/>
                <w:iCs/>
                <w:sz w:val="20"/>
                <w:szCs w:val="20"/>
              </w:rPr>
              <w:t>the fields</w:t>
            </w:r>
            <w:r w:rsidRPr="00583267">
              <w:rPr>
                <w:rFonts w:cstheme="minorHAnsi"/>
                <w:i/>
                <w:iCs/>
                <w:sz w:val="20"/>
                <w:szCs w:val="20"/>
              </w:rPr>
              <w:t xml:space="preserve"> visible</w:t>
            </w:r>
            <w:r w:rsidR="00CB67BC">
              <w:rPr>
                <w:rFonts w:cstheme="minorHAnsi"/>
                <w:i/>
                <w:iCs/>
                <w:sz w:val="20"/>
                <w:szCs w:val="20"/>
              </w:rPr>
              <w:t xml:space="preserve"> on the “</w:t>
            </w:r>
            <w:proofErr w:type="spellStart"/>
            <w:r w:rsidR="00CB67BC">
              <w:rPr>
                <w:rFonts w:cstheme="minorHAnsi"/>
                <w:i/>
                <w:iCs/>
                <w:sz w:val="20"/>
                <w:szCs w:val="20"/>
              </w:rPr>
              <w:t>i</w:t>
            </w:r>
            <w:proofErr w:type="spellEnd"/>
            <w:r w:rsidR="00CB67BC">
              <w:rPr>
                <w:rFonts w:cstheme="minorHAnsi"/>
                <w:i/>
                <w:iCs/>
                <w:sz w:val="20"/>
                <w:szCs w:val="20"/>
              </w:rPr>
              <w:t>”:</w:t>
            </w:r>
            <w:r>
              <w:rPr>
                <w:rFonts w:cstheme="minorHAnsi"/>
                <w:b/>
                <w:bCs/>
                <w:sz w:val="20"/>
                <w:szCs w:val="20"/>
              </w:rPr>
              <w:br/>
            </w:r>
            <w:r>
              <w:rPr>
                <w:noProof/>
              </w:rPr>
              <w:drawing>
                <wp:inline distT="0" distB="0" distL="0" distR="0" wp14:anchorId="7AC52037" wp14:editId="2D48A1B5">
                  <wp:extent cx="3190162" cy="1374484"/>
                  <wp:effectExtent l="0" t="0" r="0" b="0"/>
                  <wp:docPr id="101305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57089" name=""/>
                          <pic:cNvPicPr/>
                        </pic:nvPicPr>
                        <pic:blipFill>
                          <a:blip r:embed="rId29"/>
                          <a:stretch>
                            <a:fillRect/>
                          </a:stretch>
                        </pic:blipFill>
                        <pic:spPr>
                          <a:xfrm>
                            <a:off x="0" y="0"/>
                            <a:ext cx="3204700" cy="1380748"/>
                          </a:xfrm>
                          <a:prstGeom prst="rect">
                            <a:avLst/>
                          </a:prstGeom>
                        </pic:spPr>
                      </pic:pic>
                    </a:graphicData>
                  </a:graphic>
                </wp:inline>
              </w:drawing>
            </w:r>
          </w:p>
          <w:p w14:paraId="2763DCF7" w14:textId="77777777" w:rsidR="001427A5" w:rsidRDefault="001427A5"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2A807EA4" w14:textId="77777777" w:rsidR="001427A5" w:rsidRDefault="001427A5"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FE6EE6B" w14:textId="77777777" w:rsidR="001427A5" w:rsidRDefault="001427A5"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1A42363" w14:textId="77777777" w:rsidR="001427A5" w:rsidRDefault="001427A5"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757" w:type="dxa"/>
          </w:tcPr>
          <w:p w14:paraId="4404AD7F" w14:textId="1E6D0D64" w:rsidR="001427A5" w:rsidRDefault="001427A5" w:rsidP="001427A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Now, a few questions as to what the </w:t>
            </w:r>
            <w:r w:rsidRPr="000C1231">
              <w:rPr>
                <w:rFonts w:cstheme="minorHAnsi"/>
                <w:b/>
                <w:bCs/>
                <w:sz w:val="20"/>
                <w:szCs w:val="20"/>
              </w:rPr>
              <w:t>LOAN OFFICERS</w:t>
            </w:r>
            <w:r>
              <w:rPr>
                <w:rFonts w:cstheme="minorHAnsi"/>
                <w:sz w:val="20"/>
                <w:szCs w:val="20"/>
              </w:rPr>
              <w:t xml:space="preserve"> can see when they click on the “I”. Do you want them to ever see any of the following?</w:t>
            </w:r>
            <w:r>
              <w:rPr>
                <w:rFonts w:cstheme="minorHAnsi"/>
                <w:sz w:val="20"/>
                <w:szCs w:val="20"/>
              </w:rPr>
              <w:br/>
            </w:r>
          </w:p>
          <w:p w14:paraId="0280AADF" w14:textId="77777777" w:rsidR="001427A5" w:rsidRDefault="001427A5" w:rsidP="001427A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D27D64D" w14:textId="592BE451" w:rsidR="001427A5" w:rsidRDefault="001427A5" w:rsidP="001427A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Engaged Vendor Name and contact info – once the vendor is engaged.  </w:t>
            </w:r>
            <w:r w:rsidRPr="00753558">
              <w:rPr>
                <w:rFonts w:cstheme="minorHAnsi"/>
                <w:b/>
                <w:bCs/>
                <w:sz w:val="20"/>
                <w:szCs w:val="20"/>
              </w:rPr>
              <w:t>Show or Hide</w:t>
            </w:r>
            <w:r w:rsidRPr="003B6061">
              <w:rPr>
                <w:rFonts w:cstheme="minorHAnsi"/>
                <w:sz w:val="20"/>
                <w:szCs w:val="20"/>
              </w:rPr>
              <w:t xml:space="preserve">?   </w:t>
            </w:r>
            <w:r>
              <w:rPr>
                <w:rFonts w:cstheme="minorHAnsi"/>
                <w:sz w:val="20"/>
                <w:szCs w:val="20"/>
              </w:rPr>
              <w:t xml:space="preserve"> </w:t>
            </w:r>
          </w:p>
          <w:p w14:paraId="1C54FEAD" w14:textId="31E453F6" w:rsidR="001427A5" w:rsidRDefault="001427A5" w:rsidP="001427A5">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Engaged Reviewer Name and contact info – will make the Reviewer’s name and contact info visible. If the Review is internal, will display the internal reviewer’s name and contact info.  </w:t>
            </w:r>
            <w:r w:rsidRPr="00753558">
              <w:rPr>
                <w:rFonts w:cstheme="minorHAnsi"/>
                <w:b/>
                <w:bCs/>
                <w:sz w:val="20"/>
                <w:szCs w:val="20"/>
              </w:rPr>
              <w:t>Show or Hide?</w:t>
            </w:r>
            <w:r>
              <w:rPr>
                <w:rFonts w:cstheme="minorHAnsi"/>
                <w:b/>
                <w:bCs/>
                <w:sz w:val="20"/>
                <w:szCs w:val="20"/>
              </w:rPr>
              <w:t xml:space="preserve">  </w:t>
            </w:r>
          </w:p>
          <w:p w14:paraId="00EE648F" w14:textId="77777777" w:rsid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0356DCEB" w14:textId="77777777" w:rsidR="00052B02" w:rsidRDefault="00052B0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4948263" w14:textId="0FABF268" w:rsidR="00583267" w:rsidRPr="00583267" w:rsidRDefault="00583267"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583267">
              <w:rPr>
                <w:rFonts w:cstheme="minorHAnsi"/>
                <w:b/>
                <w:bCs/>
                <w:sz w:val="20"/>
                <w:szCs w:val="20"/>
              </w:rPr>
              <w:t xml:space="preserve">Client: </w:t>
            </w:r>
          </w:p>
        </w:tc>
      </w:tr>
      <w:tr w:rsidR="00064DD8" w:rsidRPr="008066CA" w14:paraId="6CB7CA02"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7A197203" w14:textId="44904ABB" w:rsidR="006A564E" w:rsidRDefault="006A564E" w:rsidP="006A564E">
            <w:pPr>
              <w:rPr>
                <w:rFonts w:cstheme="minorHAnsi"/>
                <w:sz w:val="20"/>
                <w:szCs w:val="20"/>
              </w:rPr>
            </w:pPr>
            <w:r>
              <w:rPr>
                <w:rFonts w:cstheme="minorHAnsi"/>
                <w:sz w:val="20"/>
                <w:szCs w:val="20"/>
              </w:rPr>
              <w:t>2</w:t>
            </w:r>
            <w:r w:rsidR="00052B02">
              <w:rPr>
                <w:rFonts w:cstheme="minorHAnsi"/>
                <w:sz w:val="20"/>
                <w:szCs w:val="20"/>
              </w:rPr>
              <w:t>3</w:t>
            </w:r>
          </w:p>
        </w:tc>
        <w:tc>
          <w:tcPr>
            <w:tcW w:w="5530" w:type="dxa"/>
          </w:tcPr>
          <w:p w14:paraId="22F5EAA2"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Field Configurations </w:t>
            </w:r>
            <w:r w:rsidRPr="00855793">
              <w:rPr>
                <w:rFonts w:cstheme="minorHAnsi"/>
                <w:b/>
                <w:bCs/>
                <w:color w:val="ED7D31" w:themeColor="accent2"/>
                <w:sz w:val="20"/>
                <w:szCs w:val="20"/>
              </w:rPr>
              <w:t>for Loan Officers</w:t>
            </w:r>
          </w:p>
          <w:p w14:paraId="747C30C0" w14:textId="59A8A043"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12A6C">
              <w:rPr>
                <w:rFonts w:cstheme="minorHAnsi"/>
                <w:sz w:val="20"/>
                <w:szCs w:val="20"/>
                <w:u w:val="single"/>
              </w:rPr>
              <w:t>Description:</w:t>
            </w:r>
            <w:r w:rsidRPr="00C12A6C">
              <w:rPr>
                <w:rFonts w:cstheme="minorHAnsi"/>
                <w:sz w:val="20"/>
                <w:szCs w:val="20"/>
              </w:rPr>
              <w:t xml:space="preserve"> Controls the ability to hide certain fields and </w:t>
            </w:r>
            <w:r>
              <w:rPr>
                <w:rFonts w:cstheme="minorHAnsi"/>
                <w:sz w:val="20"/>
                <w:szCs w:val="20"/>
              </w:rPr>
              <w:t>views</w:t>
            </w:r>
            <w:r w:rsidRPr="00C12A6C">
              <w:rPr>
                <w:rFonts w:cstheme="minorHAnsi"/>
                <w:sz w:val="20"/>
                <w:szCs w:val="20"/>
              </w:rPr>
              <w:t xml:space="preserve"> from the Loan Officers</w:t>
            </w:r>
            <w:r w:rsidR="00196249">
              <w:rPr>
                <w:rFonts w:cstheme="minorHAnsi"/>
                <w:sz w:val="20"/>
                <w:szCs w:val="20"/>
              </w:rPr>
              <w:t xml:space="preserve">. </w:t>
            </w:r>
          </w:p>
          <w:p w14:paraId="1F153FD7"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E854981" w14:textId="18F49ED3" w:rsidR="006A564E" w:rsidRPr="004F3A46"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4F3A46">
              <w:rPr>
                <w:rFonts w:cstheme="minorHAnsi"/>
                <w:i/>
                <w:iCs/>
                <w:sz w:val="20"/>
                <w:szCs w:val="20"/>
              </w:rPr>
              <w:t xml:space="preserve">See </w:t>
            </w:r>
            <w:hyperlink w:anchor="Glossary" w:history="1">
              <w:r w:rsidRPr="004F3A46">
                <w:rPr>
                  <w:rStyle w:val="Hyperlink"/>
                  <w:rFonts w:cstheme="minorHAnsi"/>
                  <w:i/>
                  <w:iCs/>
                  <w:sz w:val="20"/>
                  <w:szCs w:val="20"/>
                </w:rPr>
                <w:t>GLOSSARY</w:t>
              </w:r>
            </w:hyperlink>
            <w:r w:rsidRPr="004F3A46">
              <w:rPr>
                <w:rFonts w:cstheme="minorHAnsi"/>
                <w:i/>
                <w:iCs/>
                <w:sz w:val="20"/>
                <w:szCs w:val="20"/>
              </w:rPr>
              <w:t xml:space="preserve"> for additional information on some of the terms and fields. </w:t>
            </w:r>
          </w:p>
          <w:p w14:paraId="165A8E5B" w14:textId="36E9F17B"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D045523" w14:textId="4C84B1F9" w:rsidR="00196249" w:rsidRDefault="00196249"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96249">
              <w:rPr>
                <w:rFonts w:cstheme="minorHAnsi"/>
                <w:b/>
                <w:bCs/>
                <w:sz w:val="20"/>
                <w:szCs w:val="20"/>
              </w:rPr>
              <w:t xml:space="preserve">INTERNAL INFO: </w:t>
            </w:r>
            <w:r>
              <w:rPr>
                <w:rFonts w:cstheme="minorHAnsi"/>
                <w:b/>
                <w:bCs/>
                <w:sz w:val="20"/>
                <w:szCs w:val="20"/>
              </w:rPr>
              <w:br/>
            </w:r>
          </w:p>
          <w:p w14:paraId="12DCAF90" w14:textId="2BE5758E" w:rsidR="009A0FB1" w:rsidRDefault="009A0FB1" w:rsidP="009A0FB1">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1427A5">
              <w:rPr>
                <w:rFonts w:cstheme="minorHAnsi"/>
                <w:i/>
                <w:iCs/>
                <w:sz w:val="20"/>
                <w:szCs w:val="20"/>
              </w:rPr>
              <w:t>Glances</w:t>
            </w:r>
            <w:r>
              <w:rPr>
                <w:rFonts w:cstheme="minorHAnsi"/>
                <w:i/>
                <w:iCs/>
                <w:sz w:val="20"/>
                <w:szCs w:val="20"/>
              </w:rPr>
              <w:t xml:space="preserve"> Clients</w:t>
            </w:r>
            <w:r w:rsidRPr="001427A5">
              <w:rPr>
                <w:rFonts w:cstheme="minorHAnsi"/>
                <w:i/>
                <w:iCs/>
                <w:sz w:val="20"/>
                <w:szCs w:val="20"/>
              </w:rPr>
              <w:t xml:space="preserve"> – </w:t>
            </w:r>
            <w:r>
              <w:rPr>
                <w:rFonts w:cstheme="minorHAnsi"/>
                <w:i/>
                <w:iCs/>
                <w:sz w:val="20"/>
                <w:szCs w:val="20"/>
              </w:rPr>
              <w:t xml:space="preserve">we configure these settings in case they have (or might have down the road) any users with LO type of access log on directly into YC.  </w:t>
            </w:r>
            <w:r w:rsidR="00664272">
              <w:rPr>
                <w:rFonts w:cstheme="minorHAnsi"/>
                <w:i/>
                <w:iCs/>
                <w:sz w:val="20"/>
                <w:szCs w:val="20"/>
              </w:rPr>
              <w:t xml:space="preserve">Otherwise, no impact on Glances. </w:t>
            </w:r>
          </w:p>
          <w:p w14:paraId="2455541F" w14:textId="77777777" w:rsidR="009A0FB1" w:rsidRPr="00196249" w:rsidRDefault="009A0FB1"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8BE5C82" w14:textId="7BA8CF3A" w:rsidR="006C0835" w:rsidRDefault="00196249"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4360A">
              <w:rPr>
                <w:rFonts w:cstheme="minorHAnsi"/>
                <w:b/>
                <w:bCs/>
                <w:sz w:val="20"/>
                <w:szCs w:val="20"/>
              </w:rPr>
              <w:t>Setting 1:</w:t>
            </w:r>
            <w:r>
              <w:rPr>
                <w:rFonts w:cstheme="minorHAnsi"/>
                <w:sz w:val="20"/>
                <w:szCs w:val="20"/>
              </w:rPr>
              <w:t xml:space="preserve"> </w:t>
            </w:r>
            <w:r>
              <w:rPr>
                <w:rFonts w:cstheme="minorHAnsi"/>
                <w:sz w:val="20"/>
                <w:szCs w:val="20"/>
              </w:rPr>
              <w:br/>
            </w:r>
            <w:r>
              <w:rPr>
                <w:noProof/>
              </w:rPr>
              <w:drawing>
                <wp:inline distT="0" distB="0" distL="0" distR="0" wp14:anchorId="1622DC55" wp14:editId="526B70E2">
                  <wp:extent cx="3053301" cy="233188"/>
                  <wp:effectExtent l="0" t="0" r="0" b="0"/>
                  <wp:docPr id="144479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98161" name=""/>
                          <pic:cNvPicPr/>
                        </pic:nvPicPr>
                        <pic:blipFill>
                          <a:blip r:embed="rId30"/>
                          <a:stretch>
                            <a:fillRect/>
                          </a:stretch>
                        </pic:blipFill>
                        <pic:spPr>
                          <a:xfrm>
                            <a:off x="0" y="0"/>
                            <a:ext cx="3108053" cy="237370"/>
                          </a:xfrm>
                          <a:prstGeom prst="rect">
                            <a:avLst/>
                          </a:prstGeom>
                        </pic:spPr>
                      </pic:pic>
                    </a:graphicData>
                  </a:graphic>
                </wp:inline>
              </w:drawing>
            </w:r>
          </w:p>
          <w:p w14:paraId="48A81FEE" w14:textId="0F374042" w:rsidR="00082934" w:rsidRDefault="0008293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591955E" w14:textId="17DB1815" w:rsidR="00196249" w:rsidRDefault="00196249"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Can show them </w:t>
            </w:r>
            <w:r w:rsidR="005C27BD">
              <w:rPr>
                <w:rFonts w:cstheme="minorHAnsi"/>
                <w:sz w:val="20"/>
                <w:szCs w:val="20"/>
              </w:rPr>
              <w:t xml:space="preserve">the </w:t>
            </w:r>
            <w:r>
              <w:rPr>
                <w:rFonts w:cstheme="minorHAnsi"/>
                <w:sz w:val="20"/>
                <w:szCs w:val="20"/>
              </w:rPr>
              <w:t xml:space="preserve">column on the CS site or even the client’s site, since the JMs can see that column by default. </w:t>
            </w:r>
          </w:p>
          <w:p w14:paraId="0B914809" w14:textId="77777777" w:rsidR="008C6F8A" w:rsidRDefault="008C6F8A"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E888654" w14:textId="30074BE0" w:rsidR="005455E7" w:rsidRDefault="00CB67BC"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5455E7">
              <w:rPr>
                <w:rFonts w:cstheme="minorHAnsi"/>
                <w:b/>
                <w:bCs/>
                <w:sz w:val="20"/>
                <w:szCs w:val="20"/>
              </w:rPr>
              <w:br/>
              <w:t xml:space="preserve"> </w:t>
            </w:r>
          </w:p>
          <w:p w14:paraId="57459FB0" w14:textId="2CE3C905" w:rsidR="00664272" w:rsidRDefault="0066427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Settings 2:</w:t>
            </w:r>
            <w:r>
              <w:rPr>
                <w:rFonts w:cstheme="minorHAnsi"/>
                <w:b/>
                <w:bCs/>
                <w:sz w:val="20"/>
                <w:szCs w:val="20"/>
              </w:rPr>
              <w:br/>
            </w:r>
            <w:r>
              <w:rPr>
                <w:noProof/>
              </w:rPr>
              <w:drawing>
                <wp:inline distT="0" distB="0" distL="0" distR="0" wp14:anchorId="39A39E95" wp14:editId="39B00208">
                  <wp:extent cx="3346567" cy="708855"/>
                  <wp:effectExtent l="0" t="0" r="6350" b="0"/>
                  <wp:docPr id="181984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49417" name=""/>
                          <pic:cNvPicPr/>
                        </pic:nvPicPr>
                        <pic:blipFill>
                          <a:blip r:embed="rId31"/>
                          <a:stretch>
                            <a:fillRect/>
                          </a:stretch>
                        </pic:blipFill>
                        <pic:spPr>
                          <a:xfrm>
                            <a:off x="0" y="0"/>
                            <a:ext cx="3361509" cy="712020"/>
                          </a:xfrm>
                          <a:prstGeom prst="rect">
                            <a:avLst/>
                          </a:prstGeom>
                        </pic:spPr>
                      </pic:pic>
                    </a:graphicData>
                  </a:graphic>
                </wp:inline>
              </w:drawing>
            </w:r>
          </w:p>
          <w:p w14:paraId="5BF52189" w14:textId="77777777" w:rsidR="00664272" w:rsidRDefault="0066427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FF0DC79" w14:textId="77777777" w:rsidR="00664272" w:rsidRDefault="0066427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95971F5" w14:textId="7507C0D8" w:rsidR="00664272" w:rsidRPr="00664272" w:rsidRDefault="0066427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Settings 3: </w:t>
            </w:r>
          </w:p>
          <w:p w14:paraId="47B35A83" w14:textId="77777777" w:rsidR="0004360A" w:rsidRDefault="0004360A"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21533EF3" w14:textId="123D804E" w:rsidR="0004360A" w:rsidRDefault="0004360A"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Pr>
                <w:noProof/>
              </w:rPr>
              <w:drawing>
                <wp:inline distT="0" distB="0" distL="0" distR="0" wp14:anchorId="5A88A345" wp14:editId="77716003">
                  <wp:extent cx="3462070" cy="1483744"/>
                  <wp:effectExtent l="0" t="0" r="5080" b="2540"/>
                  <wp:docPr id="67116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61419" name=""/>
                          <pic:cNvPicPr/>
                        </pic:nvPicPr>
                        <pic:blipFill>
                          <a:blip r:embed="rId32"/>
                          <a:stretch>
                            <a:fillRect/>
                          </a:stretch>
                        </pic:blipFill>
                        <pic:spPr>
                          <a:xfrm>
                            <a:off x="0" y="0"/>
                            <a:ext cx="3474008" cy="1488860"/>
                          </a:xfrm>
                          <a:prstGeom prst="rect">
                            <a:avLst/>
                          </a:prstGeom>
                        </pic:spPr>
                      </pic:pic>
                    </a:graphicData>
                  </a:graphic>
                </wp:inline>
              </w:drawing>
            </w:r>
          </w:p>
          <w:p w14:paraId="4ADF9B9B" w14:textId="77777777" w:rsidR="0004360A" w:rsidRPr="005455E7" w:rsidRDefault="0004360A"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2B8A55BB" w14:textId="77777777" w:rsidR="0004360A" w:rsidRDefault="0004360A" w:rsidP="0004360A">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5455E7">
              <w:rPr>
                <w:rFonts w:cstheme="minorHAnsi"/>
                <w:i/>
                <w:iCs/>
                <w:sz w:val="20"/>
                <w:szCs w:val="20"/>
              </w:rPr>
              <w:t>LOs will not see Vendor Bid Comments on View Summary in the VBR, like the JMs see (tested/confirmed).</w:t>
            </w:r>
          </w:p>
          <w:p w14:paraId="33B61267" w14:textId="77777777" w:rsidR="005455E7" w:rsidRDefault="005455E7"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63C6554" w14:textId="77777777" w:rsidR="005455E7" w:rsidRDefault="005455E7"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B3956CC" w14:textId="77777777" w:rsidR="005455E7" w:rsidRDefault="005455E7"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62F7CE2" w14:textId="1CDB9C49" w:rsidR="005455E7" w:rsidRDefault="005455E7"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C8C27BC" w14:textId="77777777" w:rsidR="005455E7" w:rsidRDefault="005455E7"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B771852" w14:textId="77777777" w:rsidR="005455E7" w:rsidRDefault="005455E7"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F5B8FCE" w14:textId="41CAC83F" w:rsidR="005455E7" w:rsidRPr="008C6F8A" w:rsidRDefault="006A564E" w:rsidP="005455E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12A6C">
              <w:rPr>
                <w:rFonts w:cstheme="minorHAnsi"/>
                <w:sz w:val="20"/>
                <w:szCs w:val="20"/>
              </w:rPr>
              <w:br/>
            </w:r>
          </w:p>
          <w:p w14:paraId="3D37D187" w14:textId="3CB53077" w:rsidR="008C6F8A" w:rsidRPr="00664272" w:rsidRDefault="008C6F8A" w:rsidP="0066427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016E10BD"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C2BBCDD" w14:textId="09199187" w:rsidR="00196249" w:rsidRPr="00196249" w:rsidRDefault="00196249"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r w:rsidRPr="00196249">
              <w:rPr>
                <w:rFonts w:cstheme="minorHAnsi"/>
                <w:sz w:val="20"/>
                <w:szCs w:val="20"/>
                <w:u w:val="single"/>
              </w:rPr>
              <w:t xml:space="preserve">Setting 1: </w:t>
            </w:r>
          </w:p>
          <w:p w14:paraId="247D44B4" w14:textId="60A2EB2B" w:rsidR="001E2ECA" w:rsidRDefault="001E2ECA"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On the REQUESTS Tab</w:t>
            </w:r>
            <w:r w:rsidR="001526D4">
              <w:rPr>
                <w:rFonts w:cstheme="minorHAnsi"/>
                <w:sz w:val="20"/>
                <w:szCs w:val="20"/>
              </w:rPr>
              <w:t>,</w:t>
            </w:r>
            <w:r>
              <w:rPr>
                <w:rFonts w:cstheme="minorHAnsi"/>
                <w:sz w:val="20"/>
                <w:szCs w:val="20"/>
              </w:rPr>
              <w:t xml:space="preserve"> do you want to allow your </w:t>
            </w:r>
            <w:r w:rsidRPr="009440A3">
              <w:rPr>
                <w:rFonts w:cstheme="minorHAnsi"/>
                <w:color w:val="C45911" w:themeColor="accent2" w:themeShade="BF"/>
                <w:sz w:val="20"/>
                <w:szCs w:val="20"/>
              </w:rPr>
              <w:t xml:space="preserve">Lenders </w:t>
            </w:r>
            <w:r>
              <w:rPr>
                <w:rFonts w:cstheme="minorHAnsi"/>
                <w:sz w:val="20"/>
                <w:szCs w:val="20"/>
              </w:rPr>
              <w:t xml:space="preserve">to See the </w:t>
            </w:r>
            <w:r w:rsidRPr="001E2ECA">
              <w:rPr>
                <w:rFonts w:cstheme="minorHAnsi"/>
                <w:b/>
                <w:bCs/>
                <w:sz w:val="20"/>
                <w:szCs w:val="20"/>
              </w:rPr>
              <w:t>Value As Is</w:t>
            </w:r>
            <w:r>
              <w:rPr>
                <w:rFonts w:cstheme="minorHAnsi"/>
                <w:sz w:val="20"/>
                <w:szCs w:val="20"/>
              </w:rPr>
              <w:t xml:space="preserve"> as soon as the Appraisers enter it? (A Value As is column will appear on their Requests tab; No Notice will go out)</w:t>
            </w:r>
          </w:p>
          <w:p w14:paraId="263B1367" w14:textId="268A22BA" w:rsidR="001E2ECA" w:rsidRPr="00242A0E" w:rsidRDefault="001E2ECA">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42A0E">
              <w:rPr>
                <w:rFonts w:cstheme="minorHAnsi"/>
                <w:sz w:val="20"/>
                <w:szCs w:val="20"/>
              </w:rPr>
              <w:t>Yes</w:t>
            </w:r>
          </w:p>
          <w:p w14:paraId="1E994414" w14:textId="439602CF" w:rsidR="001E2ECA" w:rsidRPr="00082934" w:rsidRDefault="001E2ECA">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82934">
              <w:rPr>
                <w:rFonts w:cstheme="minorHAnsi"/>
                <w:sz w:val="20"/>
                <w:szCs w:val="20"/>
              </w:rPr>
              <w:t>No</w:t>
            </w:r>
            <w:r w:rsidR="00242A0E" w:rsidRPr="00082934">
              <w:rPr>
                <w:rFonts w:cstheme="minorHAnsi"/>
                <w:sz w:val="20"/>
                <w:szCs w:val="20"/>
              </w:rPr>
              <w:t xml:space="preserve">  </w:t>
            </w:r>
            <w:r w:rsidR="006C01FC">
              <w:rPr>
                <w:rFonts w:cstheme="minorHAnsi"/>
                <w:sz w:val="20"/>
                <w:szCs w:val="20"/>
              </w:rPr>
              <w:t xml:space="preserve"> </w:t>
            </w:r>
          </w:p>
          <w:p w14:paraId="7FFB4518"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A634714" w14:textId="77777777" w:rsidR="00BC704F" w:rsidRDefault="00BC704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7FBBF40" w14:textId="77777777" w:rsidR="00BC704F" w:rsidRDefault="00BC704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87A8415" w14:textId="5A156D29" w:rsidR="001903A3" w:rsidRDefault="001903A3"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D9E61F4" w14:textId="10B78359" w:rsidR="001903A3" w:rsidRPr="005C27BD" w:rsidRDefault="005C27BD"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r w:rsidRPr="005C27BD">
              <w:rPr>
                <w:rFonts w:cstheme="minorHAnsi"/>
                <w:sz w:val="20"/>
                <w:szCs w:val="20"/>
                <w:u w:val="single"/>
              </w:rPr>
              <w:t>Setting</w:t>
            </w:r>
            <w:r w:rsidR="00664272">
              <w:rPr>
                <w:rFonts w:cstheme="minorHAnsi"/>
                <w:sz w:val="20"/>
                <w:szCs w:val="20"/>
                <w:u w:val="single"/>
              </w:rPr>
              <w:t>s</w:t>
            </w:r>
            <w:r w:rsidRPr="005C27BD">
              <w:rPr>
                <w:rFonts w:cstheme="minorHAnsi"/>
                <w:sz w:val="20"/>
                <w:szCs w:val="20"/>
                <w:u w:val="single"/>
              </w:rPr>
              <w:t xml:space="preserve"> 2: </w:t>
            </w:r>
            <w:r>
              <w:rPr>
                <w:rFonts w:cstheme="minorHAnsi"/>
                <w:sz w:val="20"/>
                <w:szCs w:val="20"/>
                <w:u w:val="single"/>
              </w:rPr>
              <w:t xml:space="preserve"> </w:t>
            </w:r>
            <w:r w:rsidRPr="005C27BD">
              <w:rPr>
                <w:rFonts w:cstheme="minorHAnsi"/>
                <w:i/>
                <w:iCs/>
                <w:color w:val="FF0000"/>
                <w:sz w:val="20"/>
                <w:szCs w:val="20"/>
              </w:rPr>
              <w:t>Show them with File #X on their site.</w:t>
            </w:r>
            <w:r w:rsidRPr="00B3337E">
              <w:rPr>
                <w:rFonts w:cstheme="minorHAnsi"/>
                <w:color w:val="FF0000"/>
                <w:sz w:val="20"/>
                <w:szCs w:val="20"/>
              </w:rPr>
              <w:t xml:space="preserve">  </w:t>
            </w:r>
          </w:p>
          <w:p w14:paraId="5CA3EF70" w14:textId="77777777" w:rsidR="001903A3" w:rsidRDefault="001903A3"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16044B4" w14:textId="312B4B04" w:rsidR="006A564E" w:rsidRDefault="001E2ECA"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If your </w:t>
            </w:r>
            <w:r w:rsidR="009440A3" w:rsidRPr="009440A3">
              <w:rPr>
                <w:rFonts w:cstheme="minorHAnsi"/>
                <w:color w:val="C45911" w:themeColor="accent2" w:themeShade="BF"/>
                <w:sz w:val="20"/>
                <w:szCs w:val="20"/>
              </w:rPr>
              <w:t>L</w:t>
            </w:r>
            <w:r w:rsidRPr="009440A3">
              <w:rPr>
                <w:rFonts w:cstheme="minorHAnsi"/>
                <w:color w:val="C45911" w:themeColor="accent2" w:themeShade="BF"/>
                <w:sz w:val="20"/>
                <w:szCs w:val="20"/>
              </w:rPr>
              <w:t xml:space="preserve">enders </w:t>
            </w:r>
            <w:r>
              <w:rPr>
                <w:rFonts w:cstheme="minorHAnsi"/>
                <w:sz w:val="20"/>
                <w:szCs w:val="20"/>
              </w:rPr>
              <w:t xml:space="preserve">will have access to the </w:t>
            </w:r>
            <w:r w:rsidRPr="001E2ECA">
              <w:rPr>
                <w:rFonts w:cstheme="minorHAnsi"/>
                <w:b/>
                <w:bCs/>
                <w:sz w:val="20"/>
                <w:szCs w:val="20"/>
              </w:rPr>
              <w:t>VBR</w:t>
            </w:r>
            <w:r>
              <w:rPr>
                <w:rFonts w:cstheme="minorHAnsi"/>
                <w:sz w:val="20"/>
                <w:szCs w:val="20"/>
              </w:rPr>
              <w:t xml:space="preserve"> (Vendor Bid Response Panel) that allows them to select bids, you have the option to make the following fields and data visible. Which ones do you want </w:t>
            </w:r>
            <w:r w:rsidR="009440A3">
              <w:rPr>
                <w:rFonts w:cstheme="minorHAnsi"/>
                <w:sz w:val="20"/>
                <w:szCs w:val="20"/>
              </w:rPr>
              <w:t xml:space="preserve">to be </w:t>
            </w:r>
            <w:r>
              <w:rPr>
                <w:rFonts w:cstheme="minorHAnsi"/>
                <w:sz w:val="20"/>
                <w:szCs w:val="20"/>
              </w:rPr>
              <w:t>visible</w:t>
            </w:r>
            <w:r w:rsidR="009440A3">
              <w:rPr>
                <w:rFonts w:cstheme="minorHAnsi"/>
                <w:sz w:val="20"/>
                <w:szCs w:val="20"/>
              </w:rPr>
              <w:t xml:space="preserve"> </w:t>
            </w:r>
            <w:r>
              <w:rPr>
                <w:rFonts w:cstheme="minorHAnsi"/>
                <w:sz w:val="20"/>
                <w:szCs w:val="20"/>
              </w:rPr>
              <w:t>to them?</w:t>
            </w:r>
            <w:r w:rsidR="00B3337E">
              <w:rPr>
                <w:rFonts w:cstheme="minorHAnsi"/>
                <w:sz w:val="20"/>
                <w:szCs w:val="20"/>
              </w:rPr>
              <w:t xml:space="preserve"> </w:t>
            </w:r>
          </w:p>
          <w:p w14:paraId="4A894D02" w14:textId="77777777" w:rsidR="001E2ECA" w:rsidRDefault="001E2ECA"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C27CD56" w14:textId="51B93182" w:rsidR="001E2ECA" w:rsidRDefault="001E2EC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Vendor Grades</w:t>
            </w:r>
            <w:r w:rsidR="00661D06">
              <w:rPr>
                <w:rFonts w:cstheme="minorHAnsi"/>
                <w:sz w:val="20"/>
                <w:szCs w:val="20"/>
              </w:rPr>
              <w:t xml:space="preserve"> </w:t>
            </w:r>
            <w:r w:rsidR="001F409B">
              <w:rPr>
                <w:rFonts w:cstheme="minorHAnsi"/>
                <w:sz w:val="20"/>
                <w:szCs w:val="20"/>
              </w:rPr>
              <w:t>–</w:t>
            </w:r>
            <w:r w:rsidR="00661D06">
              <w:rPr>
                <w:rFonts w:cstheme="minorHAnsi"/>
                <w:sz w:val="20"/>
                <w:szCs w:val="20"/>
              </w:rPr>
              <w:t xml:space="preserve"> </w:t>
            </w:r>
            <w:r w:rsidR="005C27BD">
              <w:rPr>
                <w:rFonts w:cstheme="minorHAnsi"/>
                <w:b/>
                <w:bCs/>
                <w:sz w:val="20"/>
                <w:szCs w:val="20"/>
              </w:rPr>
              <w:t xml:space="preserve">Show or hide?  </w:t>
            </w:r>
            <w:r w:rsidR="006C01FC">
              <w:rPr>
                <w:rFonts w:cstheme="minorHAnsi"/>
                <w:b/>
                <w:bCs/>
                <w:sz w:val="20"/>
                <w:szCs w:val="20"/>
              </w:rPr>
              <w:t xml:space="preserve"> </w:t>
            </w:r>
          </w:p>
          <w:p w14:paraId="62D1B109" w14:textId="61F814E1" w:rsidR="001E2ECA" w:rsidRDefault="009440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Fee Quote (the Vendor’s Fee, or the Vendor’s Fee with the YC fee, depending on what you chose to display earlier)</w:t>
            </w:r>
            <w:r w:rsidR="00812C66">
              <w:rPr>
                <w:rFonts w:cstheme="minorHAnsi"/>
                <w:sz w:val="20"/>
                <w:szCs w:val="20"/>
              </w:rPr>
              <w:t xml:space="preserve"> –</w:t>
            </w:r>
            <w:r w:rsidR="001903A3">
              <w:rPr>
                <w:rFonts w:cstheme="minorHAnsi"/>
                <w:sz w:val="20"/>
                <w:szCs w:val="20"/>
              </w:rPr>
              <w:t xml:space="preserve"> </w:t>
            </w:r>
            <w:r w:rsidR="001903A3" w:rsidRPr="001903A3">
              <w:rPr>
                <w:rFonts w:cstheme="minorHAnsi"/>
                <w:b/>
                <w:bCs/>
                <w:sz w:val="20"/>
                <w:szCs w:val="20"/>
              </w:rPr>
              <w:t>Yes or no?</w:t>
            </w:r>
            <w:r w:rsidR="001903A3">
              <w:rPr>
                <w:rFonts w:cstheme="minorHAnsi"/>
                <w:sz w:val="20"/>
                <w:szCs w:val="20"/>
              </w:rPr>
              <w:t xml:space="preserve"> </w:t>
            </w:r>
            <w:r w:rsidR="00E45CA6">
              <w:rPr>
                <w:rFonts w:cstheme="minorHAnsi"/>
                <w:sz w:val="20"/>
                <w:szCs w:val="20"/>
              </w:rPr>
              <w:t xml:space="preserve"> - </w:t>
            </w:r>
            <w:r w:rsidR="006C01FC">
              <w:rPr>
                <w:rFonts w:cstheme="minorHAnsi"/>
                <w:sz w:val="20"/>
                <w:szCs w:val="20"/>
              </w:rPr>
              <w:t xml:space="preserve"> </w:t>
            </w:r>
            <w:r w:rsidR="005C27BD">
              <w:rPr>
                <w:rFonts w:cstheme="minorHAnsi"/>
                <w:b/>
                <w:bCs/>
                <w:sz w:val="20"/>
                <w:szCs w:val="20"/>
              </w:rPr>
              <w:t xml:space="preserve">Show or hide?   </w:t>
            </w:r>
          </w:p>
          <w:p w14:paraId="7B1D0F16" w14:textId="0B2410C6" w:rsidR="009440A3" w:rsidRPr="009440A3" w:rsidRDefault="009440A3">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Total Fee (this will be a total of all fees that you use) – vendor with or without the YC fee; Review Fee;  Management Fee</w:t>
            </w:r>
            <w:r w:rsidR="00812C66">
              <w:rPr>
                <w:rFonts w:cstheme="minorHAnsi"/>
                <w:sz w:val="20"/>
                <w:szCs w:val="20"/>
              </w:rPr>
              <w:t xml:space="preserve"> –</w:t>
            </w:r>
            <w:r w:rsidR="00D208FC">
              <w:rPr>
                <w:rFonts w:cstheme="minorHAnsi"/>
                <w:sz w:val="20"/>
                <w:szCs w:val="20"/>
              </w:rPr>
              <w:t xml:space="preserve"> </w:t>
            </w:r>
            <w:r w:rsidR="00664272">
              <w:rPr>
                <w:rFonts w:cstheme="minorHAnsi"/>
                <w:b/>
                <w:bCs/>
                <w:sz w:val="20"/>
                <w:szCs w:val="20"/>
              </w:rPr>
              <w:t xml:space="preserve">Show or Hide? </w:t>
            </w:r>
          </w:p>
          <w:p w14:paraId="40F87A77"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AC1DF1A" w14:textId="77777777" w:rsidR="00664272" w:rsidRDefault="0066427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130C018" w14:textId="6B36B33D" w:rsidR="0037420C" w:rsidRPr="00664272" w:rsidRDefault="0066427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r w:rsidRPr="00664272">
              <w:rPr>
                <w:rFonts w:cstheme="minorHAnsi"/>
                <w:sz w:val="20"/>
                <w:szCs w:val="20"/>
                <w:u w:val="single"/>
              </w:rPr>
              <w:t>Setting</w:t>
            </w:r>
            <w:r>
              <w:rPr>
                <w:rFonts w:cstheme="minorHAnsi"/>
                <w:sz w:val="20"/>
                <w:szCs w:val="20"/>
                <w:u w:val="single"/>
              </w:rPr>
              <w:t>s</w:t>
            </w:r>
            <w:r w:rsidRPr="00664272">
              <w:rPr>
                <w:rFonts w:cstheme="minorHAnsi"/>
                <w:sz w:val="20"/>
                <w:szCs w:val="20"/>
                <w:u w:val="single"/>
              </w:rPr>
              <w:t xml:space="preserve"> 3:</w:t>
            </w:r>
          </w:p>
          <w:p w14:paraId="6DB6AEC0" w14:textId="77777777" w:rsidR="0043084D" w:rsidRDefault="0043084D"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A6DD003" w14:textId="30071507" w:rsidR="009440A3" w:rsidRPr="0043084D" w:rsidRDefault="009440A3"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2F7567">
              <w:rPr>
                <w:rFonts w:cstheme="minorHAnsi"/>
                <w:b/>
                <w:bCs/>
                <w:sz w:val="20"/>
                <w:szCs w:val="20"/>
                <w:highlight w:val="cyan"/>
              </w:rPr>
              <w:t>View Summary</w:t>
            </w:r>
            <w:r w:rsidRPr="009440A3">
              <w:rPr>
                <w:rFonts w:cstheme="minorHAnsi"/>
                <w:b/>
                <w:bCs/>
                <w:sz w:val="20"/>
                <w:szCs w:val="20"/>
              </w:rPr>
              <w:t xml:space="preserve"> Link </w:t>
            </w:r>
            <w:r w:rsidR="00664272">
              <w:rPr>
                <w:rFonts w:cstheme="minorHAnsi"/>
                <w:b/>
                <w:bCs/>
                <w:sz w:val="20"/>
                <w:szCs w:val="20"/>
              </w:rPr>
              <w:t xml:space="preserve">and info </w:t>
            </w:r>
            <w:r w:rsidRPr="009440A3">
              <w:rPr>
                <w:rFonts w:cstheme="minorHAnsi"/>
                <w:b/>
                <w:bCs/>
                <w:sz w:val="20"/>
                <w:szCs w:val="20"/>
              </w:rPr>
              <w:t>in the VB</w:t>
            </w:r>
            <w:r>
              <w:rPr>
                <w:rFonts w:cstheme="minorHAnsi"/>
                <w:b/>
                <w:bCs/>
                <w:sz w:val="20"/>
                <w:szCs w:val="20"/>
              </w:rPr>
              <w:t xml:space="preserve">R for </w:t>
            </w:r>
            <w:r w:rsidRPr="001E72A0">
              <w:rPr>
                <w:rFonts w:cstheme="minorHAnsi"/>
                <w:b/>
                <w:bCs/>
                <w:sz w:val="20"/>
                <w:szCs w:val="20"/>
                <w:highlight w:val="yellow"/>
              </w:rPr>
              <w:t>Lenders</w:t>
            </w:r>
            <w:r w:rsidR="00664272">
              <w:rPr>
                <w:rFonts w:cstheme="minorHAnsi"/>
                <w:b/>
                <w:bCs/>
                <w:sz w:val="20"/>
                <w:szCs w:val="20"/>
              </w:rPr>
              <w:t>:</w:t>
            </w:r>
            <w:r w:rsidR="0043084D">
              <w:rPr>
                <w:rFonts w:cstheme="minorHAnsi"/>
                <w:b/>
                <w:bCs/>
                <w:sz w:val="20"/>
                <w:szCs w:val="20"/>
              </w:rPr>
              <w:br/>
            </w:r>
            <w:r w:rsidR="0043084D">
              <w:rPr>
                <w:rFonts w:cstheme="minorHAnsi"/>
                <w:i/>
                <w:iCs/>
                <w:sz w:val="20"/>
                <w:szCs w:val="20"/>
              </w:rPr>
              <w:t xml:space="preserve">Not applicable if </w:t>
            </w:r>
            <w:r w:rsidR="0004360A">
              <w:rPr>
                <w:rFonts w:cstheme="minorHAnsi"/>
                <w:i/>
                <w:iCs/>
                <w:sz w:val="20"/>
                <w:szCs w:val="20"/>
              </w:rPr>
              <w:t xml:space="preserve">the LOs will never see the VBR and pic </w:t>
            </w:r>
            <w:proofErr w:type="spellStart"/>
            <w:r w:rsidR="0004360A">
              <w:rPr>
                <w:rFonts w:cstheme="minorHAnsi"/>
                <w:i/>
                <w:iCs/>
                <w:sz w:val="20"/>
                <w:szCs w:val="20"/>
              </w:rPr>
              <w:t>kbids</w:t>
            </w:r>
            <w:proofErr w:type="spellEnd"/>
            <w:r w:rsidR="001E72A0">
              <w:rPr>
                <w:rFonts w:cstheme="minorHAnsi"/>
                <w:i/>
                <w:iCs/>
                <w:sz w:val="20"/>
                <w:szCs w:val="20"/>
              </w:rPr>
              <w:t xml:space="preserve">. </w:t>
            </w:r>
            <w:r w:rsidR="0004360A">
              <w:rPr>
                <w:rFonts w:cstheme="minorHAnsi"/>
                <w:i/>
                <w:iCs/>
                <w:sz w:val="20"/>
                <w:szCs w:val="20"/>
              </w:rPr>
              <w:br/>
            </w:r>
            <w:r w:rsidR="008C6F8A" w:rsidRPr="00664272">
              <w:rPr>
                <w:rFonts w:cstheme="minorHAnsi"/>
                <w:i/>
                <w:iCs/>
                <w:color w:val="EE0000"/>
                <w:sz w:val="20"/>
                <w:szCs w:val="20"/>
              </w:rPr>
              <w:t>Can u</w:t>
            </w:r>
            <w:r w:rsidR="001E72A0" w:rsidRPr="00664272">
              <w:rPr>
                <w:rFonts w:cstheme="minorHAnsi"/>
                <w:i/>
                <w:iCs/>
                <w:color w:val="EE0000"/>
                <w:sz w:val="20"/>
                <w:szCs w:val="20"/>
              </w:rPr>
              <w:t xml:space="preserve">se </w:t>
            </w:r>
            <w:r w:rsidR="008C6F8A" w:rsidRPr="00664272">
              <w:rPr>
                <w:rFonts w:cstheme="minorHAnsi"/>
                <w:i/>
                <w:iCs/>
                <w:color w:val="EE0000"/>
                <w:sz w:val="20"/>
                <w:szCs w:val="20"/>
              </w:rPr>
              <w:t>8798 on CS</w:t>
            </w:r>
            <w:r w:rsidR="001E72A0" w:rsidRPr="00664272">
              <w:rPr>
                <w:rFonts w:cstheme="minorHAnsi"/>
                <w:i/>
                <w:iCs/>
                <w:color w:val="EE0000"/>
                <w:sz w:val="20"/>
                <w:szCs w:val="20"/>
              </w:rPr>
              <w:t xml:space="preserve"> </w:t>
            </w:r>
            <w:r w:rsidR="0004360A">
              <w:rPr>
                <w:rFonts w:cstheme="minorHAnsi"/>
                <w:i/>
                <w:iCs/>
                <w:color w:val="EE0000"/>
                <w:sz w:val="20"/>
                <w:szCs w:val="20"/>
              </w:rPr>
              <w:t xml:space="preserve">to sow them. </w:t>
            </w:r>
          </w:p>
          <w:p w14:paraId="0F66E2FE" w14:textId="76F9A0B8" w:rsidR="009440A3" w:rsidRDefault="009440A3" w:rsidP="009440A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440A3">
              <w:rPr>
                <w:rFonts w:cstheme="minorHAnsi"/>
                <w:sz w:val="20"/>
                <w:szCs w:val="20"/>
              </w:rPr>
              <w:t xml:space="preserve">Show them what info it </w:t>
            </w:r>
            <w:r>
              <w:rPr>
                <w:rFonts w:cstheme="minorHAnsi"/>
                <w:sz w:val="20"/>
                <w:szCs w:val="20"/>
              </w:rPr>
              <w:t>has by default (Lenders see only the items I’ve highlighted, rest are for JMs):</w:t>
            </w:r>
            <w:r w:rsidR="009B69A2">
              <w:rPr>
                <w:rFonts w:cstheme="minorHAnsi"/>
                <w:sz w:val="20"/>
                <w:szCs w:val="20"/>
              </w:rPr>
              <w:br/>
            </w:r>
            <w:r w:rsidR="009B69A2">
              <w:rPr>
                <w:noProof/>
              </w:rPr>
              <w:drawing>
                <wp:inline distT="0" distB="0" distL="0" distR="0" wp14:anchorId="6197A46F" wp14:editId="4B3483F2">
                  <wp:extent cx="2279157" cy="2083241"/>
                  <wp:effectExtent l="0" t="0" r="6985" b="0"/>
                  <wp:docPr id="185545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0030" name=""/>
                          <pic:cNvPicPr/>
                        </pic:nvPicPr>
                        <pic:blipFill>
                          <a:blip r:embed="rId33"/>
                          <a:stretch>
                            <a:fillRect/>
                          </a:stretch>
                        </pic:blipFill>
                        <pic:spPr>
                          <a:xfrm>
                            <a:off x="0" y="0"/>
                            <a:ext cx="2287603" cy="2090961"/>
                          </a:xfrm>
                          <a:prstGeom prst="rect">
                            <a:avLst/>
                          </a:prstGeom>
                        </pic:spPr>
                      </pic:pic>
                    </a:graphicData>
                  </a:graphic>
                </wp:inline>
              </w:drawing>
            </w:r>
          </w:p>
          <w:p w14:paraId="42540872" w14:textId="77777777" w:rsidR="009440A3" w:rsidRPr="009B69A2" w:rsidRDefault="009440A3" w:rsidP="009B69A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A661005" w14:textId="2D3A2495" w:rsidR="009440A3" w:rsidRDefault="009B69A2">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Do you want them to see that </w:t>
            </w:r>
            <w:r w:rsidRPr="002F7567">
              <w:rPr>
                <w:rFonts w:cstheme="minorHAnsi"/>
                <w:sz w:val="20"/>
                <w:szCs w:val="20"/>
                <w:u w:val="single"/>
              </w:rPr>
              <w:t>View</w:t>
            </w:r>
            <w:r w:rsidR="00242A0E">
              <w:rPr>
                <w:rFonts w:cstheme="minorHAnsi"/>
                <w:sz w:val="20"/>
                <w:szCs w:val="20"/>
                <w:u w:val="single"/>
              </w:rPr>
              <w:t xml:space="preserve"> Summary </w:t>
            </w:r>
            <w:r>
              <w:rPr>
                <w:rFonts w:cstheme="minorHAnsi"/>
                <w:sz w:val="20"/>
                <w:szCs w:val="20"/>
              </w:rPr>
              <w:t>link at all?</w:t>
            </w:r>
            <w:r w:rsidR="00D72A26">
              <w:rPr>
                <w:rFonts w:cstheme="minorHAnsi"/>
                <w:sz w:val="20"/>
                <w:szCs w:val="20"/>
              </w:rPr>
              <w:t xml:space="preserve"> </w:t>
            </w:r>
            <w:r w:rsidR="004032D0">
              <w:rPr>
                <w:rFonts w:cstheme="minorHAnsi"/>
                <w:b/>
                <w:bCs/>
                <w:sz w:val="20"/>
                <w:szCs w:val="20"/>
              </w:rPr>
              <w:br/>
            </w:r>
          </w:p>
          <w:p w14:paraId="16B00FC3" w14:textId="2A9A39CD" w:rsidR="000C3A8A" w:rsidRDefault="009B69A2">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If YES, do you want it to have BREAKDOWN OF FEES</w:t>
            </w:r>
            <w:r w:rsidR="004032D0">
              <w:rPr>
                <w:rFonts w:cstheme="minorHAnsi"/>
                <w:sz w:val="20"/>
                <w:szCs w:val="20"/>
              </w:rPr>
              <w:t>, OR JUST THE TOTAL?</w:t>
            </w:r>
            <w:r w:rsidR="00D92C0E">
              <w:rPr>
                <w:rFonts w:cstheme="minorHAnsi"/>
                <w:sz w:val="20"/>
                <w:szCs w:val="20"/>
              </w:rPr>
              <w:br/>
            </w:r>
            <w:r w:rsidR="00D92C0E" w:rsidRPr="00664272">
              <w:rPr>
                <w:rFonts w:cstheme="minorHAnsi"/>
                <w:i/>
                <w:iCs/>
                <w:sz w:val="20"/>
                <w:szCs w:val="20"/>
              </w:rPr>
              <w:t>(All fees on that order will display there and whether the YC % is also added, will depend on what you chose earlier in the settings).</w:t>
            </w:r>
            <w:r w:rsidR="00A16C59" w:rsidRPr="00664272">
              <w:rPr>
                <w:rFonts w:cstheme="minorHAnsi"/>
                <w:i/>
                <w:iCs/>
                <w:sz w:val="20"/>
                <w:szCs w:val="20"/>
              </w:rPr>
              <w:t xml:space="preserve"> So if we don’t select BREAKDOWN, it shows just the total. Otherwise Total and breakdown. </w:t>
            </w:r>
            <w:r w:rsidR="00D92C0E" w:rsidRPr="00664272">
              <w:rPr>
                <w:rFonts w:cstheme="minorHAnsi"/>
                <w:i/>
                <w:iCs/>
                <w:sz w:val="20"/>
                <w:szCs w:val="20"/>
              </w:rPr>
              <w:t xml:space="preserve"> </w:t>
            </w:r>
            <w:r w:rsidR="002D3E36" w:rsidRPr="00664272">
              <w:rPr>
                <w:rFonts w:cstheme="minorHAnsi"/>
                <w:i/>
                <w:iCs/>
                <w:sz w:val="20"/>
                <w:szCs w:val="20"/>
              </w:rPr>
              <w:t xml:space="preserve"> </w:t>
            </w:r>
            <w:r w:rsidR="00664272">
              <w:rPr>
                <w:rFonts w:cstheme="minorHAnsi"/>
                <w:i/>
                <w:iCs/>
                <w:sz w:val="20"/>
                <w:szCs w:val="20"/>
              </w:rPr>
              <w:br/>
            </w:r>
            <w:r w:rsidR="00664272">
              <w:rPr>
                <w:rFonts w:cstheme="minorHAnsi"/>
                <w:b/>
                <w:bCs/>
                <w:sz w:val="20"/>
                <w:szCs w:val="20"/>
              </w:rPr>
              <w:br/>
            </w:r>
            <w:r w:rsidR="004032D0">
              <w:rPr>
                <w:rFonts w:cstheme="minorHAnsi"/>
                <w:b/>
                <w:bCs/>
                <w:sz w:val="20"/>
                <w:szCs w:val="20"/>
              </w:rPr>
              <w:br/>
            </w:r>
            <w:r w:rsidR="004032D0">
              <w:rPr>
                <w:rFonts w:cstheme="minorHAnsi"/>
                <w:b/>
                <w:bCs/>
                <w:sz w:val="20"/>
                <w:szCs w:val="20"/>
              </w:rPr>
              <w:br/>
            </w:r>
          </w:p>
          <w:p w14:paraId="09B90BB3" w14:textId="5CBA3D4D" w:rsidR="00812C66" w:rsidRPr="00241F81" w:rsidRDefault="000C3A8A" w:rsidP="00812C66">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41F81">
              <w:rPr>
                <w:rFonts w:cstheme="minorHAnsi"/>
                <w:sz w:val="20"/>
                <w:szCs w:val="20"/>
              </w:rPr>
              <w:lastRenderedPageBreak/>
              <w:t xml:space="preserve">And if YES on Breakdown of Fees, do you want the </w:t>
            </w:r>
            <w:r w:rsidRPr="00241F81">
              <w:rPr>
                <w:rFonts w:cstheme="minorHAnsi"/>
                <w:b/>
                <w:bCs/>
                <w:sz w:val="20"/>
                <w:szCs w:val="20"/>
              </w:rPr>
              <w:t xml:space="preserve">MANAGEMENT </w:t>
            </w:r>
            <w:r w:rsidRPr="00241F81">
              <w:rPr>
                <w:rFonts w:cstheme="minorHAnsi"/>
                <w:sz w:val="20"/>
                <w:szCs w:val="20"/>
              </w:rPr>
              <w:t xml:space="preserve">FEE to show there if one is ever entered for an order? </w:t>
            </w:r>
            <w:r w:rsidR="00661D06" w:rsidRPr="00241F81">
              <w:rPr>
                <w:rFonts w:cstheme="minorHAnsi"/>
                <w:sz w:val="20"/>
                <w:szCs w:val="20"/>
              </w:rPr>
              <w:t xml:space="preserve"> </w:t>
            </w:r>
            <w:r w:rsidR="00241F81">
              <w:rPr>
                <w:rFonts w:cstheme="minorHAnsi"/>
                <w:sz w:val="20"/>
                <w:szCs w:val="20"/>
              </w:rPr>
              <w:t xml:space="preserve">(if they use it) </w:t>
            </w:r>
            <w:r w:rsidR="00082934">
              <w:rPr>
                <w:rFonts w:cstheme="minorHAnsi"/>
                <w:sz w:val="20"/>
                <w:szCs w:val="20"/>
              </w:rPr>
              <w:t>–</w:t>
            </w:r>
            <w:r w:rsidR="00241F81">
              <w:rPr>
                <w:rFonts w:cstheme="minorHAnsi"/>
                <w:sz w:val="20"/>
                <w:szCs w:val="20"/>
              </w:rPr>
              <w:t xml:space="preserve"> </w:t>
            </w:r>
            <w:r w:rsidR="006C01FC">
              <w:rPr>
                <w:rFonts w:cstheme="minorHAnsi"/>
                <w:b/>
                <w:bCs/>
                <w:sz w:val="20"/>
                <w:szCs w:val="20"/>
              </w:rPr>
              <w:t xml:space="preserve">SHOW </w:t>
            </w:r>
          </w:p>
          <w:p w14:paraId="5ADB5FE1" w14:textId="1ABE7793" w:rsidR="009440A3" w:rsidRPr="0004360A" w:rsidRDefault="009B69A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812C66">
              <w:rPr>
                <w:rFonts w:cstheme="minorHAnsi"/>
                <w:b/>
                <w:bCs/>
                <w:sz w:val="20"/>
                <w:szCs w:val="20"/>
              </w:rPr>
              <w:br/>
            </w:r>
          </w:p>
          <w:p w14:paraId="6CA5930B" w14:textId="77777777" w:rsidR="003E5C3C" w:rsidRDefault="003E5C3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16E0C60" w14:textId="53908952" w:rsidR="003E5C3C" w:rsidRDefault="003E5C3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02BF039D" w14:textId="77777777" w:rsidR="008C6F8A" w:rsidRDefault="008C6F8A"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F66DF2C" w14:textId="77777777" w:rsidR="008C6F8A" w:rsidRDefault="008C6F8A"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49F06DA" w14:textId="77777777" w:rsidR="009A0FB1" w:rsidRDefault="009A0FB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B075B53" w14:textId="77777777" w:rsidR="009A0FB1" w:rsidRDefault="009A0FB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24481F8" w14:textId="77777777" w:rsidR="009A0FB1" w:rsidRDefault="009A0FB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3D51CE9" w14:textId="77777777" w:rsidR="001E2ECA" w:rsidRDefault="001E2ECA"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C1D44EF"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12BB5B5"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20"/>
                <w:szCs w:val="20"/>
              </w:rPr>
            </w:pPr>
          </w:p>
          <w:p w14:paraId="1D722084"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20"/>
                <w:szCs w:val="20"/>
              </w:rPr>
            </w:pPr>
          </w:p>
          <w:p w14:paraId="330BC629" w14:textId="663DF26D" w:rsidR="00635EC3" w:rsidRPr="008066CA" w:rsidRDefault="006A564E" w:rsidP="00635EC3">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p>
          <w:p w14:paraId="15DD7AAC" w14:textId="21EAE46C" w:rsidR="006A564E" w:rsidRPr="008066CA"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640827BE"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475386DA" w14:textId="5CBB1495" w:rsidR="006A564E" w:rsidRDefault="006A564E" w:rsidP="006A564E">
            <w:pPr>
              <w:rPr>
                <w:rFonts w:cstheme="minorHAnsi"/>
                <w:sz w:val="20"/>
                <w:szCs w:val="20"/>
              </w:rPr>
            </w:pPr>
            <w:r>
              <w:rPr>
                <w:rFonts w:cstheme="minorHAnsi"/>
                <w:sz w:val="20"/>
                <w:szCs w:val="20"/>
              </w:rPr>
              <w:lastRenderedPageBreak/>
              <w:t>2</w:t>
            </w:r>
            <w:r w:rsidR="0042229B">
              <w:rPr>
                <w:rFonts w:cstheme="minorHAnsi"/>
                <w:sz w:val="20"/>
                <w:szCs w:val="20"/>
              </w:rPr>
              <w:t>4</w:t>
            </w:r>
          </w:p>
        </w:tc>
        <w:tc>
          <w:tcPr>
            <w:tcW w:w="5530" w:type="dxa"/>
          </w:tcPr>
          <w:p w14:paraId="4196064F"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Show Request Documents on Vendor </w:t>
            </w:r>
            <w:r w:rsidRPr="00905F9A">
              <w:rPr>
                <w:rFonts w:cstheme="minorHAnsi"/>
                <w:b/>
                <w:bCs/>
                <w:color w:val="FF0000"/>
                <w:sz w:val="20"/>
                <w:szCs w:val="20"/>
                <w:u w:val="single"/>
              </w:rPr>
              <w:t>Bid Solicitation</w:t>
            </w:r>
            <w:r w:rsidRPr="00905F9A">
              <w:rPr>
                <w:rFonts w:cstheme="minorHAnsi"/>
                <w:b/>
                <w:bCs/>
                <w:color w:val="FF0000"/>
                <w:sz w:val="20"/>
                <w:szCs w:val="20"/>
              </w:rPr>
              <w:t xml:space="preserve"> </w:t>
            </w:r>
            <w:r>
              <w:rPr>
                <w:rFonts w:cstheme="minorHAnsi"/>
                <w:b/>
                <w:bCs/>
                <w:sz w:val="20"/>
                <w:szCs w:val="20"/>
              </w:rPr>
              <w:t>Webform</w:t>
            </w:r>
          </w:p>
          <w:p w14:paraId="595C6996" w14:textId="500433FC" w:rsidR="005B55F6"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u w:val="single"/>
              </w:rPr>
              <w:t xml:space="preserve">Description: </w:t>
            </w:r>
            <w:r>
              <w:rPr>
                <w:rFonts w:cstheme="minorHAnsi"/>
                <w:sz w:val="20"/>
                <w:szCs w:val="20"/>
              </w:rPr>
              <w:t xml:space="preserve">During the bidding process, each solicited vendor will be sent a link to a Webform, through which they can submit their bid(s). This setting controls </w:t>
            </w:r>
            <w:r w:rsidRPr="003E5C3C">
              <w:rPr>
                <w:rFonts w:cstheme="minorHAnsi"/>
                <w:b/>
                <w:bCs/>
                <w:sz w:val="20"/>
                <w:szCs w:val="20"/>
              </w:rPr>
              <w:t xml:space="preserve">their ability to see ANY </w:t>
            </w:r>
            <w:r w:rsidRPr="003E5C3C">
              <w:rPr>
                <w:rFonts w:cstheme="minorHAnsi"/>
                <w:sz w:val="20"/>
                <w:szCs w:val="20"/>
              </w:rPr>
              <w:t>Request</w:t>
            </w:r>
            <w:r>
              <w:rPr>
                <w:rFonts w:cstheme="minorHAnsi"/>
                <w:sz w:val="20"/>
                <w:szCs w:val="20"/>
              </w:rPr>
              <w:t xml:space="preserve"> documents on the Webforms during the solicitation (bidding) process.  </w:t>
            </w:r>
            <w:r w:rsidR="00392EE8">
              <w:rPr>
                <w:rFonts w:cstheme="minorHAnsi"/>
                <w:sz w:val="20"/>
                <w:szCs w:val="20"/>
              </w:rPr>
              <w:t xml:space="preserve">If this setting is enabled, you can control for each specific doc if it will be visible to them or not. </w:t>
            </w:r>
            <w:r>
              <w:rPr>
                <w:rFonts w:cstheme="minorHAnsi"/>
                <w:sz w:val="20"/>
                <w:szCs w:val="20"/>
              </w:rPr>
              <w:br/>
            </w:r>
          </w:p>
          <w:p w14:paraId="5473B03E" w14:textId="77777777" w:rsidR="005B55F6" w:rsidRPr="005B55F6" w:rsidRDefault="005B55F6"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5B55F6">
              <w:rPr>
                <w:rFonts w:cstheme="minorHAnsi"/>
                <w:b/>
                <w:bCs/>
                <w:sz w:val="20"/>
                <w:szCs w:val="20"/>
              </w:rPr>
              <w:t xml:space="preserve">INTERNAL </w:t>
            </w:r>
          </w:p>
          <w:p w14:paraId="7C467E89" w14:textId="77777777" w:rsidR="00392EE8"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r w:rsidR="005B55F6">
              <w:rPr>
                <w:rFonts w:cstheme="minorHAnsi"/>
                <w:sz w:val="20"/>
                <w:szCs w:val="20"/>
              </w:rPr>
              <w:t>Setting Name:</w:t>
            </w:r>
            <w:r w:rsidR="005B55F6">
              <w:rPr>
                <w:rFonts w:cstheme="minorHAnsi"/>
                <w:sz w:val="20"/>
                <w:szCs w:val="20"/>
              </w:rPr>
              <w:br/>
            </w:r>
            <w:r w:rsidR="005B55F6">
              <w:rPr>
                <w:noProof/>
              </w:rPr>
              <w:drawing>
                <wp:inline distT="0" distB="0" distL="0" distR="0" wp14:anchorId="1E4C5672" wp14:editId="719D0A55">
                  <wp:extent cx="3152381" cy="390476"/>
                  <wp:effectExtent l="0" t="0" r="0" b="0"/>
                  <wp:docPr id="120983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34159" name=""/>
                          <pic:cNvPicPr/>
                        </pic:nvPicPr>
                        <pic:blipFill>
                          <a:blip r:embed="rId34"/>
                          <a:stretch>
                            <a:fillRect/>
                          </a:stretch>
                        </pic:blipFill>
                        <pic:spPr>
                          <a:xfrm>
                            <a:off x="0" y="0"/>
                            <a:ext cx="3152381" cy="390476"/>
                          </a:xfrm>
                          <a:prstGeom prst="rect">
                            <a:avLst/>
                          </a:prstGeom>
                        </pic:spPr>
                      </pic:pic>
                    </a:graphicData>
                  </a:graphic>
                </wp:inline>
              </w:drawing>
            </w:r>
          </w:p>
          <w:p w14:paraId="0FBDC74F" w14:textId="77777777" w:rsidR="00392EE8"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A5CFA64" w14:textId="77777777" w:rsidR="00392EE8"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F8F687E" w14:textId="1F8F8192" w:rsidR="00392EE8"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highlight w:val="yellow"/>
              </w:rPr>
              <w:t xml:space="preserve">AG: </w:t>
            </w:r>
            <w:r w:rsidRPr="00392EE8">
              <w:rPr>
                <w:rFonts w:cstheme="minorHAnsi"/>
                <w:sz w:val="20"/>
                <w:szCs w:val="20"/>
                <w:highlight w:val="yellow"/>
              </w:rPr>
              <w:t>I wonder if we need to not even ask about this setting</w:t>
            </w:r>
            <w:r>
              <w:rPr>
                <w:rFonts w:cstheme="minorHAnsi"/>
                <w:sz w:val="20"/>
                <w:szCs w:val="20"/>
                <w:highlight w:val="yellow"/>
              </w:rPr>
              <w:t>, and just enable it by default.</w:t>
            </w:r>
            <w:r w:rsidRPr="00392EE8">
              <w:rPr>
                <w:rFonts w:cstheme="minorHAnsi"/>
                <w:sz w:val="20"/>
                <w:szCs w:val="20"/>
                <w:highlight w:val="yellow"/>
              </w:rPr>
              <w:t xml:space="preserve"> I’ve not ran into anybody that doesn’t want to have the OPTION to make docs visible to bidders as needed.</w:t>
            </w:r>
            <w:r>
              <w:rPr>
                <w:rFonts w:cstheme="minorHAnsi"/>
                <w:sz w:val="20"/>
                <w:szCs w:val="20"/>
              </w:rPr>
              <w:t xml:space="preserve"> </w:t>
            </w:r>
          </w:p>
          <w:p w14:paraId="5EE040D5" w14:textId="77777777" w:rsidR="00392EE8"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A693C1A" w14:textId="2BFE8926" w:rsidR="006A564E" w:rsidRPr="00904F0F"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p>
        </w:tc>
        <w:tc>
          <w:tcPr>
            <w:tcW w:w="5757" w:type="dxa"/>
          </w:tcPr>
          <w:p w14:paraId="2E833CCD" w14:textId="2D39A9C4" w:rsidR="006A564E" w:rsidRPr="002A7F55"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7F55">
              <w:rPr>
                <w:rFonts w:cstheme="minorHAnsi"/>
                <w:sz w:val="20"/>
                <w:szCs w:val="20"/>
              </w:rPr>
              <w:t xml:space="preserve">A) </w:t>
            </w:r>
            <w:r>
              <w:rPr>
                <w:rFonts w:cstheme="minorHAnsi"/>
                <w:sz w:val="20"/>
                <w:szCs w:val="20"/>
              </w:rPr>
              <w:t>Allow for</w:t>
            </w:r>
            <w:r w:rsidRPr="002A7F55">
              <w:rPr>
                <w:rFonts w:cstheme="minorHAnsi"/>
                <w:sz w:val="20"/>
                <w:szCs w:val="20"/>
              </w:rPr>
              <w:t xml:space="preserve"> Request Documents </w:t>
            </w:r>
            <w:r>
              <w:rPr>
                <w:rFonts w:cstheme="minorHAnsi"/>
                <w:sz w:val="20"/>
                <w:szCs w:val="20"/>
              </w:rPr>
              <w:t xml:space="preserve">selected by the Job Manager to appear on </w:t>
            </w:r>
            <w:r w:rsidRPr="002A7F55">
              <w:rPr>
                <w:rFonts w:cstheme="minorHAnsi"/>
                <w:sz w:val="20"/>
                <w:szCs w:val="20"/>
              </w:rPr>
              <w:t>Vendor Bid Solicitation Web</w:t>
            </w:r>
            <w:r w:rsidR="00271631">
              <w:rPr>
                <w:rFonts w:cstheme="minorHAnsi"/>
                <w:sz w:val="20"/>
                <w:szCs w:val="20"/>
              </w:rPr>
              <w:t>f</w:t>
            </w:r>
            <w:r w:rsidRPr="002A7F55">
              <w:rPr>
                <w:rFonts w:cstheme="minorHAnsi"/>
                <w:sz w:val="20"/>
                <w:szCs w:val="20"/>
              </w:rPr>
              <w:t>or</w:t>
            </w:r>
            <w:r>
              <w:rPr>
                <w:rFonts w:cstheme="minorHAnsi"/>
                <w:sz w:val="20"/>
                <w:szCs w:val="20"/>
              </w:rPr>
              <w:t xml:space="preserve">ms. </w:t>
            </w:r>
          </w:p>
          <w:p w14:paraId="7BC05EE8" w14:textId="77777777" w:rsidR="006A564E" w:rsidRPr="002A7F55"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13E6446" w14:textId="77777777" w:rsidR="000C1231"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7F55">
              <w:rPr>
                <w:rFonts w:cstheme="minorHAnsi"/>
                <w:sz w:val="20"/>
                <w:szCs w:val="20"/>
              </w:rPr>
              <w:t xml:space="preserve">B) </w:t>
            </w:r>
            <w:r>
              <w:rPr>
                <w:rFonts w:cstheme="minorHAnsi"/>
                <w:sz w:val="20"/>
                <w:szCs w:val="20"/>
              </w:rPr>
              <w:t>NEVER</w:t>
            </w:r>
            <w:r w:rsidRPr="002A7F55">
              <w:rPr>
                <w:rFonts w:cstheme="minorHAnsi"/>
                <w:sz w:val="20"/>
                <w:szCs w:val="20"/>
              </w:rPr>
              <w:t xml:space="preserve"> </w:t>
            </w:r>
            <w:r>
              <w:rPr>
                <w:rFonts w:cstheme="minorHAnsi"/>
                <w:sz w:val="20"/>
                <w:szCs w:val="20"/>
              </w:rPr>
              <w:t>s</w:t>
            </w:r>
            <w:r w:rsidRPr="002A7F55">
              <w:rPr>
                <w:rFonts w:cstheme="minorHAnsi"/>
                <w:sz w:val="20"/>
                <w:szCs w:val="20"/>
              </w:rPr>
              <w:t>how Request Documents on Vendor Bid Solicitation Webform</w:t>
            </w:r>
            <w:r>
              <w:rPr>
                <w:rFonts w:cstheme="minorHAnsi"/>
                <w:sz w:val="20"/>
                <w:szCs w:val="20"/>
              </w:rPr>
              <w:t xml:space="preserve">s. </w:t>
            </w:r>
          </w:p>
          <w:p w14:paraId="715BE062" w14:textId="20241B46"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r w:rsidR="000C1231">
              <w:rPr>
                <w:rFonts w:cstheme="minorHAnsi"/>
                <w:sz w:val="20"/>
                <w:szCs w:val="20"/>
              </w:rPr>
              <w:t xml:space="preserve">I can show them from </w:t>
            </w:r>
            <w:r w:rsidR="000C1231" w:rsidRPr="00546761">
              <w:rPr>
                <w:rFonts w:cstheme="minorHAnsi"/>
                <w:color w:val="FF0000"/>
                <w:sz w:val="20"/>
                <w:szCs w:val="20"/>
              </w:rPr>
              <w:t xml:space="preserve">File # </w:t>
            </w:r>
            <w:r w:rsidR="005B55F6">
              <w:rPr>
                <w:rFonts w:cstheme="minorHAnsi"/>
                <w:color w:val="FF0000"/>
                <w:sz w:val="20"/>
                <w:szCs w:val="20"/>
              </w:rPr>
              <w:t>X</w:t>
            </w:r>
            <w:r w:rsidR="000C1231" w:rsidRPr="00546761">
              <w:rPr>
                <w:rFonts w:cstheme="minorHAnsi"/>
                <w:color w:val="FF0000"/>
                <w:sz w:val="20"/>
                <w:szCs w:val="20"/>
              </w:rPr>
              <w:t xml:space="preserve"> </w:t>
            </w:r>
            <w:r w:rsidR="000C1231">
              <w:rPr>
                <w:rFonts w:cstheme="minorHAnsi"/>
                <w:sz w:val="20"/>
                <w:szCs w:val="20"/>
              </w:rPr>
              <w:t>on their site</w:t>
            </w:r>
            <w:r w:rsidR="001F7BF9">
              <w:rPr>
                <w:rFonts w:cstheme="minorHAnsi"/>
                <w:sz w:val="20"/>
                <w:szCs w:val="20"/>
              </w:rPr>
              <w:t xml:space="preserve"> </w:t>
            </w:r>
            <w:r w:rsidR="001E72A0">
              <w:rPr>
                <w:rFonts w:cstheme="minorHAnsi"/>
                <w:sz w:val="20"/>
                <w:szCs w:val="20"/>
              </w:rPr>
              <w:t>and</w:t>
            </w:r>
            <w:r w:rsidR="001F7BF9">
              <w:rPr>
                <w:rFonts w:cstheme="minorHAnsi"/>
                <w:sz w:val="20"/>
                <w:szCs w:val="20"/>
              </w:rPr>
              <w:t xml:space="preserve"> use the </w:t>
            </w:r>
            <w:r w:rsidR="005B55F6">
              <w:rPr>
                <w:rFonts w:cstheme="minorHAnsi"/>
                <w:sz w:val="20"/>
                <w:szCs w:val="20"/>
              </w:rPr>
              <w:t xml:space="preserve">Bid Solicitation </w:t>
            </w:r>
            <w:r w:rsidR="001E72A0">
              <w:rPr>
                <w:rFonts w:cstheme="minorHAnsi"/>
                <w:sz w:val="20"/>
                <w:szCs w:val="20"/>
              </w:rPr>
              <w:t xml:space="preserve">WEBFORM </w:t>
            </w:r>
            <w:r w:rsidR="001F7BF9">
              <w:rPr>
                <w:rFonts w:cstheme="minorHAnsi"/>
                <w:sz w:val="20"/>
                <w:szCs w:val="20"/>
              </w:rPr>
              <w:t>URL below</w:t>
            </w:r>
            <w:r w:rsidR="00FC67B3">
              <w:rPr>
                <w:rFonts w:cstheme="minorHAnsi"/>
                <w:sz w:val="20"/>
                <w:szCs w:val="20"/>
              </w:rPr>
              <w:t>. Made sure it has a few request docs:</w:t>
            </w:r>
          </w:p>
          <w:p w14:paraId="3C6F40B0" w14:textId="77777777" w:rsidR="000C1231" w:rsidRDefault="000C123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062E393" w14:textId="7D420D92" w:rsidR="00BC704F" w:rsidRDefault="005B55F6" w:rsidP="00392EE8">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URL:</w:t>
            </w:r>
            <w:r w:rsidR="00BC704F">
              <w:rPr>
                <w:rFonts w:cstheme="minorHAnsi"/>
                <w:sz w:val="16"/>
                <w:szCs w:val="16"/>
              </w:rPr>
              <w:t xml:space="preserve"> to Report Submission Webform with Request Docs on it: </w:t>
            </w:r>
            <w:r w:rsidR="000D0932">
              <w:rPr>
                <w:rFonts w:cstheme="minorHAnsi"/>
                <w:sz w:val="16"/>
                <w:szCs w:val="16"/>
              </w:rPr>
              <w:br/>
            </w:r>
            <w:r w:rsidR="000D0932">
              <w:rPr>
                <w:rFonts w:cstheme="minorHAnsi"/>
                <w:sz w:val="16"/>
                <w:szCs w:val="16"/>
              </w:rPr>
              <w:br/>
            </w:r>
          </w:p>
          <w:p w14:paraId="4B47EBAF" w14:textId="334BA4D6" w:rsidR="00392EE8" w:rsidRPr="00392EE8" w:rsidRDefault="00BC704F" w:rsidP="00392EE8">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BC704F">
              <w:rPr>
                <w:rFonts w:cstheme="minorHAnsi"/>
                <w:b/>
                <w:bCs/>
                <w:sz w:val="20"/>
                <w:szCs w:val="20"/>
              </w:rPr>
              <w:t>INTERNAL:</w:t>
            </w:r>
            <w:r>
              <w:rPr>
                <w:rFonts w:cstheme="minorHAnsi"/>
                <w:sz w:val="16"/>
                <w:szCs w:val="16"/>
              </w:rPr>
              <w:t xml:space="preserve"> </w:t>
            </w:r>
            <w:r w:rsidR="000D0932">
              <w:rPr>
                <w:rFonts w:cstheme="minorHAnsi"/>
                <w:sz w:val="16"/>
                <w:szCs w:val="16"/>
              </w:rPr>
              <w:br/>
            </w:r>
            <w:r w:rsidR="000D0932">
              <w:rPr>
                <w:rFonts w:cstheme="minorHAnsi"/>
                <w:sz w:val="16"/>
                <w:szCs w:val="16"/>
              </w:rPr>
              <w:br/>
            </w:r>
            <w:r w:rsidR="00392EE8" w:rsidRPr="00392EE8">
              <w:rPr>
                <w:rFonts w:cstheme="minorHAnsi"/>
                <w:b/>
                <w:bCs/>
                <w:sz w:val="20"/>
                <w:szCs w:val="20"/>
              </w:rPr>
              <w:t>Another more simple way to ask the client:</w:t>
            </w:r>
          </w:p>
          <w:p w14:paraId="4FF2400F" w14:textId="2E011A2B" w:rsidR="00392EE8" w:rsidRDefault="00392EE8" w:rsidP="00392EE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 you ever make certain request docs visible to vendors at time of bidding/solicitation</w:t>
            </w:r>
            <w:r w:rsidR="00AB6D23">
              <w:rPr>
                <w:rFonts w:cstheme="minorHAnsi"/>
                <w:sz w:val="20"/>
                <w:szCs w:val="20"/>
              </w:rPr>
              <w:t xml:space="preserve"> (aka – before they have formally accepted the engagement)? </w:t>
            </w:r>
          </w:p>
          <w:p w14:paraId="3239075B" w14:textId="1B906475" w:rsidR="000C1231" w:rsidRDefault="000C1231" w:rsidP="00B736ED">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p w14:paraId="6233994B" w14:textId="1845FC71" w:rsidR="00392EE8" w:rsidRPr="00D208FC" w:rsidRDefault="00392EE8" w:rsidP="00B736ED">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2563" w:type="dxa"/>
          </w:tcPr>
          <w:p w14:paraId="1D99CF58"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7B40641"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CD3F1BB" w14:textId="20F86AFB" w:rsidR="006A564E"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Client: </w:t>
            </w:r>
          </w:p>
          <w:p w14:paraId="322344BC" w14:textId="77777777" w:rsidR="00905F9A" w:rsidRDefault="00905F9A"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24232D1"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08CC901" w14:textId="30B415C5" w:rsidR="006A564E" w:rsidRPr="008066CA"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78EFF5CA"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0F1E258D" w14:textId="0BDA5FE7" w:rsidR="006A564E" w:rsidRDefault="006A564E" w:rsidP="006A564E">
            <w:pPr>
              <w:rPr>
                <w:rFonts w:cstheme="minorHAnsi"/>
                <w:sz w:val="20"/>
                <w:szCs w:val="20"/>
              </w:rPr>
            </w:pPr>
            <w:r>
              <w:rPr>
                <w:rFonts w:cstheme="minorHAnsi"/>
                <w:sz w:val="20"/>
                <w:szCs w:val="20"/>
              </w:rPr>
              <w:t>2</w:t>
            </w:r>
            <w:r w:rsidR="0042229B">
              <w:rPr>
                <w:rFonts w:cstheme="minorHAnsi"/>
                <w:sz w:val="20"/>
                <w:szCs w:val="20"/>
              </w:rPr>
              <w:t>5</w:t>
            </w:r>
          </w:p>
        </w:tc>
        <w:tc>
          <w:tcPr>
            <w:tcW w:w="5530" w:type="dxa"/>
          </w:tcPr>
          <w:p w14:paraId="7390552A"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Request Documents (Display to Vendor – Solicitation Default)</w:t>
            </w:r>
            <w:r>
              <w:rPr>
                <w:rFonts w:cstheme="minorHAnsi"/>
                <w:sz w:val="20"/>
                <w:szCs w:val="20"/>
              </w:rPr>
              <w:br/>
            </w:r>
            <w:r>
              <w:rPr>
                <w:rFonts w:cstheme="minorHAnsi"/>
                <w:sz w:val="20"/>
                <w:szCs w:val="20"/>
              </w:rPr>
              <w:br/>
            </w:r>
            <w:r>
              <w:rPr>
                <w:noProof/>
              </w:rPr>
              <w:drawing>
                <wp:inline distT="0" distB="0" distL="0" distR="0" wp14:anchorId="3792DF6A" wp14:editId="7CCE4C0B">
                  <wp:extent cx="2847345" cy="852073"/>
                  <wp:effectExtent l="0" t="0" r="0" b="5715"/>
                  <wp:docPr id="108776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67955" name=""/>
                          <pic:cNvPicPr/>
                        </pic:nvPicPr>
                        <pic:blipFill>
                          <a:blip r:embed="rId35"/>
                          <a:stretch>
                            <a:fillRect/>
                          </a:stretch>
                        </pic:blipFill>
                        <pic:spPr>
                          <a:xfrm>
                            <a:off x="0" y="0"/>
                            <a:ext cx="2878024" cy="861254"/>
                          </a:xfrm>
                          <a:prstGeom prst="rect">
                            <a:avLst/>
                          </a:prstGeom>
                        </pic:spPr>
                      </pic:pic>
                    </a:graphicData>
                  </a:graphic>
                </wp:inline>
              </w:drawing>
            </w:r>
            <w:r>
              <w:rPr>
                <w:rFonts w:cstheme="minorHAnsi"/>
                <w:sz w:val="20"/>
                <w:szCs w:val="20"/>
              </w:rPr>
              <w:br/>
            </w:r>
          </w:p>
          <w:p w14:paraId="04D21722" w14:textId="77777777" w:rsidR="00392EE8"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87F1149" w14:textId="329989FC" w:rsidR="00392EE8" w:rsidRPr="00392EE8"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392EE8">
              <w:rPr>
                <w:rFonts w:cstheme="minorHAnsi"/>
                <w:b/>
                <w:bCs/>
                <w:sz w:val="20"/>
                <w:szCs w:val="20"/>
              </w:rPr>
              <w:t>INTERNAL</w:t>
            </w:r>
          </w:p>
          <w:p w14:paraId="1AE5F2B8" w14:textId="77777777" w:rsidR="00392EE8"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2934DB8" w14:textId="66C4C62B" w:rsidR="00392EE8" w:rsidRPr="009F766D" w:rsidRDefault="00392EE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Setting name:</w:t>
            </w:r>
            <w:r>
              <w:rPr>
                <w:rFonts w:cstheme="minorHAnsi"/>
                <w:sz w:val="20"/>
                <w:szCs w:val="20"/>
              </w:rPr>
              <w:br/>
            </w:r>
            <w:r>
              <w:rPr>
                <w:noProof/>
              </w:rPr>
              <w:drawing>
                <wp:inline distT="0" distB="0" distL="0" distR="0" wp14:anchorId="25F35243" wp14:editId="54353C24">
                  <wp:extent cx="3230757" cy="232564"/>
                  <wp:effectExtent l="0" t="0" r="0" b="0"/>
                  <wp:docPr id="71232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28136" name=""/>
                          <pic:cNvPicPr/>
                        </pic:nvPicPr>
                        <pic:blipFill>
                          <a:blip r:embed="rId36"/>
                          <a:stretch>
                            <a:fillRect/>
                          </a:stretch>
                        </pic:blipFill>
                        <pic:spPr>
                          <a:xfrm>
                            <a:off x="0" y="0"/>
                            <a:ext cx="3396625" cy="244504"/>
                          </a:xfrm>
                          <a:prstGeom prst="rect">
                            <a:avLst/>
                          </a:prstGeom>
                        </pic:spPr>
                      </pic:pic>
                    </a:graphicData>
                  </a:graphic>
                </wp:inline>
              </w:drawing>
            </w:r>
          </w:p>
        </w:tc>
        <w:tc>
          <w:tcPr>
            <w:tcW w:w="5757" w:type="dxa"/>
          </w:tcPr>
          <w:p w14:paraId="5514CE10" w14:textId="1166DA66" w:rsidR="0053447C" w:rsidRPr="0053447C" w:rsidRDefault="0053447C"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53447C">
              <w:rPr>
                <w:rFonts w:cstheme="minorHAnsi"/>
                <w:b/>
                <w:bCs/>
                <w:sz w:val="20"/>
                <w:szCs w:val="20"/>
              </w:rPr>
              <w:t>The 2 options:</w:t>
            </w:r>
          </w:p>
          <w:p w14:paraId="3D2D1960" w14:textId="77777777" w:rsidR="0053447C" w:rsidRDefault="0053447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E197D7B" w14:textId="77777777" w:rsidR="0053447C" w:rsidRDefault="0053447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39C6FBD" w14:textId="1A321342"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Set all Request Documents to be VISIBLE to the vendors by default during bid solicitation. Job Managers will have to manually DESELECT documents that should be hidden (can be performed at any time, pre or post engagement). </w:t>
            </w:r>
          </w:p>
          <w:p w14:paraId="38BAA70E"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C01F695"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7F55">
              <w:rPr>
                <w:rFonts w:cstheme="minorHAnsi"/>
                <w:sz w:val="20"/>
                <w:szCs w:val="20"/>
              </w:rPr>
              <w:t xml:space="preserve">B) </w:t>
            </w:r>
            <w:r>
              <w:rPr>
                <w:rFonts w:cstheme="minorHAnsi"/>
                <w:sz w:val="20"/>
                <w:szCs w:val="20"/>
              </w:rPr>
              <w:t xml:space="preserve">Set all Request Documents to be HIDDEN from the vendors by default during bid solicitation. Job Managers will have to manually SELECT documents that should be made visible (can be performed at any time, pre or post engagement). </w:t>
            </w:r>
            <w:r>
              <w:rPr>
                <w:rFonts w:cstheme="minorHAnsi"/>
                <w:sz w:val="20"/>
                <w:szCs w:val="20"/>
              </w:rPr>
              <w:br/>
            </w:r>
          </w:p>
          <w:p w14:paraId="3D06C749" w14:textId="75573566" w:rsidR="0053447C" w:rsidRPr="00464300" w:rsidRDefault="0053447C"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464300">
              <w:rPr>
                <w:rFonts w:cstheme="minorHAnsi"/>
                <w:b/>
                <w:bCs/>
                <w:sz w:val="20"/>
                <w:szCs w:val="20"/>
              </w:rPr>
              <w:t>OTHER INTERNAL INFO:</w:t>
            </w:r>
          </w:p>
          <w:p w14:paraId="156D7921" w14:textId="77777777" w:rsidR="0053447C" w:rsidRDefault="0053447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4928D92" w14:textId="31B266C9" w:rsidR="0053447C" w:rsidRDefault="0053447C" w:rsidP="0053447C">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Pr>
                <w:rFonts w:cstheme="minorHAnsi"/>
                <w:i/>
                <w:iCs/>
                <w:sz w:val="20"/>
                <w:szCs w:val="20"/>
              </w:rPr>
              <w:lastRenderedPageBreak/>
              <w:t xml:space="preserve">Explain how the checkboxes work in general and that a JM can quickly choose what to make visible and when. This setting and the next are just for convenience. As new docs come in after request submission, the boxes will be checked or unchecked by default, depending on how this setting was set. </w:t>
            </w:r>
          </w:p>
          <w:p w14:paraId="454E002B" w14:textId="77777777" w:rsidR="0053447C" w:rsidRDefault="0053447C" w:rsidP="0053447C">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7ADE7DF1" w14:textId="77777777" w:rsidR="0053447C" w:rsidRDefault="0053447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45168CC" w14:textId="77777777" w:rsidR="0053447C" w:rsidRDefault="0053447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81947DD" w14:textId="1C5FC9F2" w:rsidR="0053447C" w:rsidRDefault="0053447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7BF0FB37"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56B0525F" w14:textId="6A5A67F7" w:rsidR="006A564E" w:rsidRPr="0053447C" w:rsidRDefault="0053447C" w:rsidP="001F7BF9">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3CE6AFB8" w14:textId="359B86C0" w:rsidR="00865D26" w:rsidRPr="008066CA" w:rsidRDefault="00865D26" w:rsidP="001F7B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0A694220"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4B51D793" w14:textId="69293584" w:rsidR="006A564E" w:rsidRDefault="006A564E" w:rsidP="006A564E">
            <w:pPr>
              <w:rPr>
                <w:rFonts w:cstheme="minorHAnsi"/>
                <w:sz w:val="20"/>
                <w:szCs w:val="20"/>
              </w:rPr>
            </w:pPr>
            <w:r>
              <w:rPr>
                <w:rFonts w:cstheme="minorHAnsi"/>
                <w:sz w:val="20"/>
                <w:szCs w:val="20"/>
              </w:rPr>
              <w:t>2</w:t>
            </w:r>
            <w:r w:rsidR="0042229B">
              <w:rPr>
                <w:rFonts w:cstheme="minorHAnsi"/>
                <w:sz w:val="20"/>
                <w:szCs w:val="20"/>
              </w:rPr>
              <w:t>6</w:t>
            </w:r>
          </w:p>
        </w:tc>
        <w:tc>
          <w:tcPr>
            <w:tcW w:w="5530" w:type="dxa"/>
          </w:tcPr>
          <w:p w14:paraId="1DC7F9C5" w14:textId="69921D94"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Request Documents (Display to Vendor – Engagement Default)</w:t>
            </w:r>
            <w:r>
              <w:rPr>
                <w:rFonts w:cstheme="minorHAnsi"/>
                <w:b/>
                <w:bCs/>
                <w:sz w:val="20"/>
                <w:szCs w:val="20"/>
              </w:rPr>
              <w:br/>
            </w:r>
            <w:r>
              <w:rPr>
                <w:rFonts w:cstheme="minorHAnsi"/>
                <w:b/>
                <w:bCs/>
                <w:sz w:val="20"/>
                <w:szCs w:val="20"/>
              </w:rPr>
              <w:br/>
            </w:r>
            <w:r>
              <w:rPr>
                <w:noProof/>
              </w:rPr>
              <w:drawing>
                <wp:inline distT="0" distB="0" distL="0" distR="0" wp14:anchorId="25859ED8" wp14:editId="43AC1C45">
                  <wp:extent cx="2863247" cy="856832"/>
                  <wp:effectExtent l="0" t="0" r="0" b="635"/>
                  <wp:docPr id="45102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29364" name=""/>
                          <pic:cNvPicPr/>
                        </pic:nvPicPr>
                        <pic:blipFill>
                          <a:blip r:embed="rId37"/>
                          <a:stretch>
                            <a:fillRect/>
                          </a:stretch>
                        </pic:blipFill>
                        <pic:spPr>
                          <a:xfrm>
                            <a:off x="0" y="0"/>
                            <a:ext cx="2884378" cy="863156"/>
                          </a:xfrm>
                          <a:prstGeom prst="rect">
                            <a:avLst/>
                          </a:prstGeom>
                        </pic:spPr>
                      </pic:pic>
                    </a:graphicData>
                  </a:graphic>
                </wp:inline>
              </w:drawing>
            </w:r>
            <w:r>
              <w:rPr>
                <w:rFonts w:cstheme="minorHAnsi"/>
                <w:b/>
                <w:bCs/>
                <w:sz w:val="20"/>
                <w:szCs w:val="20"/>
              </w:rPr>
              <w:br/>
            </w:r>
          </w:p>
        </w:tc>
        <w:tc>
          <w:tcPr>
            <w:tcW w:w="5757" w:type="dxa"/>
          </w:tcPr>
          <w:p w14:paraId="3DD2D877" w14:textId="39B89101"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Set all Request Documents to be VISIBLE by default once the selected vendor has confirmed engagement. Job Managers will have to manually DESELECT documents that should be hidden (can be performed at any time, pre or post engagement).  </w:t>
            </w:r>
          </w:p>
          <w:p w14:paraId="5CC72A71"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BC5CC77" w14:textId="21D31425"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7F55">
              <w:rPr>
                <w:rFonts w:cstheme="minorHAnsi"/>
                <w:sz w:val="20"/>
                <w:szCs w:val="20"/>
              </w:rPr>
              <w:t xml:space="preserve">B) </w:t>
            </w:r>
            <w:r>
              <w:rPr>
                <w:rFonts w:cstheme="minorHAnsi"/>
                <w:sz w:val="20"/>
                <w:szCs w:val="20"/>
              </w:rPr>
              <w:t xml:space="preserve">Set all Request Documents to be HIDDEN by default once the selected vendor has confirmed engagement. Job Managers will have to manually SELECT documents that should be made visible (can be performed at any time, pre or post engagement).   </w:t>
            </w:r>
            <w:r w:rsidRPr="00064993">
              <w:rPr>
                <w:rFonts w:cstheme="minorHAnsi"/>
                <w:i/>
                <w:iCs/>
                <w:sz w:val="20"/>
                <w:szCs w:val="20"/>
              </w:rPr>
              <w:t>.</w:t>
            </w:r>
            <w:r>
              <w:rPr>
                <w:rFonts w:cstheme="minorHAnsi"/>
                <w:sz w:val="20"/>
                <w:szCs w:val="20"/>
              </w:rPr>
              <w:br/>
            </w:r>
          </w:p>
        </w:tc>
        <w:tc>
          <w:tcPr>
            <w:tcW w:w="2563" w:type="dxa"/>
          </w:tcPr>
          <w:p w14:paraId="59DEE479"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2F18129" w14:textId="5DB48F45" w:rsidR="006A564E" w:rsidRDefault="00464300"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0E41B92A" w14:textId="428253F5" w:rsidR="00C65A9E" w:rsidRPr="00BA3804" w:rsidRDefault="00C65A9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064DD8" w:rsidRPr="008066CA" w14:paraId="7B8BF35C"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111A58C8" w14:textId="59FF2E08" w:rsidR="006A564E" w:rsidRDefault="006A564E" w:rsidP="006A564E">
            <w:pPr>
              <w:rPr>
                <w:rFonts w:cstheme="minorHAnsi"/>
                <w:sz w:val="20"/>
                <w:szCs w:val="20"/>
              </w:rPr>
            </w:pPr>
            <w:r>
              <w:rPr>
                <w:rFonts w:cstheme="minorHAnsi"/>
                <w:sz w:val="20"/>
                <w:szCs w:val="20"/>
              </w:rPr>
              <w:t>2</w:t>
            </w:r>
            <w:r w:rsidR="0042229B">
              <w:rPr>
                <w:rFonts w:cstheme="minorHAnsi"/>
                <w:sz w:val="20"/>
                <w:szCs w:val="20"/>
              </w:rPr>
              <w:t>7</w:t>
            </w:r>
          </w:p>
        </w:tc>
        <w:tc>
          <w:tcPr>
            <w:tcW w:w="5530" w:type="dxa"/>
          </w:tcPr>
          <w:p w14:paraId="1A0B9F32" w14:textId="518FC34F"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Allow Vendors to Upload Documents when Posting a Comment</w:t>
            </w:r>
            <w:r>
              <w:rPr>
                <w:rFonts w:cstheme="minorHAnsi"/>
                <w:b/>
                <w:bCs/>
                <w:sz w:val="20"/>
                <w:szCs w:val="20"/>
              </w:rPr>
              <w:br/>
            </w:r>
            <w:r>
              <w:rPr>
                <w:rFonts w:cstheme="minorHAnsi"/>
                <w:sz w:val="20"/>
                <w:szCs w:val="20"/>
                <w:u w:val="single"/>
              </w:rPr>
              <w:t>Description:</w:t>
            </w:r>
            <w:r>
              <w:rPr>
                <w:rFonts w:cstheme="minorHAnsi"/>
                <w:sz w:val="20"/>
                <w:szCs w:val="20"/>
              </w:rPr>
              <w:t xml:space="preserve"> Once a vendor is engaged, they can continue to communicate with the Job Manager through the built-in chat/comments feature. Through this setting, you can choose whether they can also upload documents.  While enabling this feature can have its benefits, if a vendor uploads their Final Report and /or Invoice through this screen (instead of the designated fields), the process can be disrupted, and the Request will not automatically move on to the next workflow stage. </w:t>
            </w:r>
          </w:p>
          <w:p w14:paraId="0ED8094A"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71C03D0" w14:textId="49973180"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noProof/>
              </w:rPr>
              <w:drawing>
                <wp:inline distT="0" distB="0" distL="0" distR="0" wp14:anchorId="4852C4EE" wp14:editId="74A0E802">
                  <wp:extent cx="3343046" cy="1166288"/>
                  <wp:effectExtent l="0" t="0" r="0" b="0"/>
                  <wp:docPr id="16120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9459" name=""/>
                          <pic:cNvPicPr/>
                        </pic:nvPicPr>
                        <pic:blipFill>
                          <a:blip r:embed="rId38"/>
                          <a:stretch>
                            <a:fillRect/>
                          </a:stretch>
                        </pic:blipFill>
                        <pic:spPr>
                          <a:xfrm>
                            <a:off x="0" y="0"/>
                            <a:ext cx="3387529" cy="1181807"/>
                          </a:xfrm>
                          <a:prstGeom prst="rect">
                            <a:avLst/>
                          </a:prstGeom>
                        </pic:spPr>
                      </pic:pic>
                    </a:graphicData>
                  </a:graphic>
                </wp:inline>
              </w:drawing>
            </w:r>
          </w:p>
          <w:p w14:paraId="3ACCB704" w14:textId="4882F75D" w:rsidR="006A564E" w:rsidRPr="00BE4194"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p>
        </w:tc>
        <w:tc>
          <w:tcPr>
            <w:tcW w:w="5757" w:type="dxa"/>
          </w:tcPr>
          <w:p w14:paraId="6145231D" w14:textId="7FFE6412"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A) </w:t>
            </w:r>
            <w:r w:rsidRPr="00BE4194">
              <w:rPr>
                <w:rFonts w:cstheme="minorHAnsi"/>
                <w:sz w:val="20"/>
                <w:szCs w:val="20"/>
              </w:rPr>
              <w:t xml:space="preserve">Allow </w:t>
            </w:r>
            <w:r>
              <w:rPr>
                <w:rFonts w:cstheme="minorHAnsi"/>
                <w:sz w:val="20"/>
                <w:szCs w:val="20"/>
              </w:rPr>
              <w:t>v</w:t>
            </w:r>
            <w:r w:rsidRPr="00BE4194">
              <w:rPr>
                <w:rFonts w:cstheme="minorHAnsi"/>
                <w:sz w:val="20"/>
                <w:szCs w:val="20"/>
              </w:rPr>
              <w:t xml:space="preserve">endors to </w:t>
            </w:r>
            <w:r>
              <w:rPr>
                <w:rFonts w:cstheme="minorHAnsi"/>
                <w:sz w:val="20"/>
                <w:szCs w:val="20"/>
              </w:rPr>
              <w:t>u</w:t>
            </w:r>
            <w:r w:rsidRPr="00BE4194">
              <w:rPr>
                <w:rFonts w:cstheme="minorHAnsi"/>
                <w:sz w:val="20"/>
                <w:szCs w:val="20"/>
              </w:rPr>
              <w:t xml:space="preserve">pload </w:t>
            </w:r>
            <w:r>
              <w:rPr>
                <w:rFonts w:cstheme="minorHAnsi"/>
                <w:sz w:val="20"/>
                <w:szCs w:val="20"/>
              </w:rPr>
              <w:t>d</w:t>
            </w:r>
            <w:r w:rsidRPr="00BE4194">
              <w:rPr>
                <w:rFonts w:cstheme="minorHAnsi"/>
                <w:sz w:val="20"/>
                <w:szCs w:val="20"/>
              </w:rPr>
              <w:t xml:space="preserve">ocuments when </w:t>
            </w:r>
            <w:r>
              <w:rPr>
                <w:rFonts w:cstheme="minorHAnsi"/>
                <w:sz w:val="20"/>
                <w:szCs w:val="20"/>
              </w:rPr>
              <w:t>p</w:t>
            </w:r>
            <w:r w:rsidRPr="00BE4194">
              <w:rPr>
                <w:rFonts w:cstheme="minorHAnsi"/>
                <w:sz w:val="20"/>
                <w:szCs w:val="20"/>
              </w:rPr>
              <w:t xml:space="preserve">osting a </w:t>
            </w:r>
            <w:r>
              <w:rPr>
                <w:rFonts w:cstheme="minorHAnsi"/>
                <w:sz w:val="20"/>
                <w:szCs w:val="20"/>
              </w:rPr>
              <w:t>c</w:t>
            </w:r>
            <w:r w:rsidRPr="00BE4194">
              <w:rPr>
                <w:rFonts w:cstheme="minorHAnsi"/>
                <w:sz w:val="20"/>
                <w:szCs w:val="20"/>
              </w:rPr>
              <w:t>omment</w:t>
            </w:r>
            <w:r>
              <w:rPr>
                <w:rFonts w:cstheme="minorHAnsi"/>
                <w:sz w:val="20"/>
                <w:szCs w:val="20"/>
              </w:rPr>
              <w:t xml:space="preserve">. </w:t>
            </w:r>
          </w:p>
          <w:p w14:paraId="12F0C531" w14:textId="346108C5"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35B12DC" w14:textId="45DE2F2B"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A7F55">
              <w:rPr>
                <w:rFonts w:cstheme="minorHAnsi"/>
                <w:sz w:val="20"/>
                <w:szCs w:val="20"/>
              </w:rPr>
              <w:t xml:space="preserve">B) </w:t>
            </w:r>
            <w:r>
              <w:rPr>
                <w:rFonts w:cstheme="minorHAnsi"/>
                <w:sz w:val="20"/>
                <w:szCs w:val="20"/>
              </w:rPr>
              <w:t>DO NOT a</w:t>
            </w:r>
            <w:r w:rsidRPr="00BE4194">
              <w:rPr>
                <w:rFonts w:cstheme="minorHAnsi"/>
                <w:sz w:val="20"/>
                <w:szCs w:val="20"/>
              </w:rPr>
              <w:t xml:space="preserve">llow </w:t>
            </w:r>
            <w:r>
              <w:rPr>
                <w:rFonts w:cstheme="minorHAnsi"/>
                <w:sz w:val="20"/>
                <w:szCs w:val="20"/>
              </w:rPr>
              <w:t>v</w:t>
            </w:r>
            <w:r w:rsidRPr="00BE4194">
              <w:rPr>
                <w:rFonts w:cstheme="minorHAnsi"/>
                <w:sz w:val="20"/>
                <w:szCs w:val="20"/>
              </w:rPr>
              <w:t xml:space="preserve">endors to </w:t>
            </w:r>
            <w:r>
              <w:rPr>
                <w:rFonts w:cstheme="minorHAnsi"/>
                <w:sz w:val="20"/>
                <w:szCs w:val="20"/>
              </w:rPr>
              <w:t>u</w:t>
            </w:r>
            <w:r w:rsidRPr="00BE4194">
              <w:rPr>
                <w:rFonts w:cstheme="minorHAnsi"/>
                <w:sz w:val="20"/>
                <w:szCs w:val="20"/>
              </w:rPr>
              <w:t xml:space="preserve">pload </w:t>
            </w:r>
            <w:r>
              <w:rPr>
                <w:rFonts w:cstheme="minorHAnsi"/>
                <w:sz w:val="20"/>
                <w:szCs w:val="20"/>
              </w:rPr>
              <w:t>d</w:t>
            </w:r>
            <w:r w:rsidRPr="00BE4194">
              <w:rPr>
                <w:rFonts w:cstheme="minorHAnsi"/>
                <w:sz w:val="20"/>
                <w:szCs w:val="20"/>
              </w:rPr>
              <w:t xml:space="preserve">ocuments when </w:t>
            </w:r>
            <w:r>
              <w:rPr>
                <w:rFonts w:cstheme="minorHAnsi"/>
                <w:sz w:val="20"/>
                <w:szCs w:val="20"/>
              </w:rPr>
              <w:t>p</w:t>
            </w:r>
            <w:r w:rsidRPr="00BE4194">
              <w:rPr>
                <w:rFonts w:cstheme="minorHAnsi"/>
                <w:sz w:val="20"/>
                <w:szCs w:val="20"/>
              </w:rPr>
              <w:t xml:space="preserve">osting a </w:t>
            </w:r>
            <w:r>
              <w:rPr>
                <w:rFonts w:cstheme="minorHAnsi"/>
                <w:sz w:val="20"/>
                <w:szCs w:val="20"/>
              </w:rPr>
              <w:t>c</w:t>
            </w:r>
            <w:r w:rsidRPr="00BE4194">
              <w:rPr>
                <w:rFonts w:cstheme="minorHAnsi"/>
                <w:sz w:val="20"/>
                <w:szCs w:val="20"/>
              </w:rPr>
              <w:t>omment</w:t>
            </w:r>
            <w:r>
              <w:rPr>
                <w:rFonts w:cstheme="minorHAnsi"/>
                <w:sz w:val="20"/>
                <w:szCs w:val="20"/>
              </w:rPr>
              <w:t xml:space="preserve">. </w:t>
            </w:r>
          </w:p>
          <w:p w14:paraId="64B1D44B" w14:textId="77777777" w:rsidR="00A16AE4" w:rsidRDefault="00A16AE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DDDD713" w14:textId="77777777" w:rsidR="002D6AA1" w:rsidRDefault="002D6AA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C7332AF" w14:textId="53FF3E83" w:rsidR="002D6AA1" w:rsidRPr="002D6AA1" w:rsidRDefault="002D6AA1"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2D6AA1">
              <w:rPr>
                <w:rFonts w:cstheme="minorHAnsi"/>
                <w:b/>
                <w:bCs/>
                <w:sz w:val="20"/>
                <w:szCs w:val="20"/>
              </w:rPr>
              <w:t>OTHER INTERNAL:</w:t>
            </w:r>
          </w:p>
          <w:p w14:paraId="10C09237" w14:textId="77777777" w:rsidR="002D6AA1" w:rsidRDefault="002D6AA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FBC1A5C" w14:textId="0F87223E" w:rsidR="00A16AE4" w:rsidRDefault="00A16AE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65D26">
              <w:rPr>
                <w:rFonts w:cstheme="minorHAnsi"/>
                <w:color w:val="FF0000"/>
                <w:sz w:val="20"/>
                <w:szCs w:val="20"/>
              </w:rPr>
              <w:t xml:space="preserve">Can use File </w:t>
            </w:r>
            <w:r w:rsidR="000D0932">
              <w:rPr>
                <w:rFonts w:cstheme="minorHAnsi"/>
                <w:color w:val="FF0000"/>
                <w:sz w:val="20"/>
                <w:szCs w:val="20"/>
              </w:rPr>
              <w:t>8903</w:t>
            </w:r>
            <w:r w:rsidRPr="00865D26">
              <w:rPr>
                <w:rFonts w:cstheme="minorHAnsi"/>
                <w:color w:val="FF0000"/>
                <w:sz w:val="20"/>
                <w:szCs w:val="20"/>
              </w:rPr>
              <w:t xml:space="preserve"> </w:t>
            </w:r>
            <w:r>
              <w:rPr>
                <w:rFonts w:cstheme="minorHAnsi"/>
                <w:sz w:val="20"/>
                <w:szCs w:val="20"/>
              </w:rPr>
              <w:t xml:space="preserve">to show in </w:t>
            </w:r>
            <w:r w:rsidR="000D0932">
              <w:rPr>
                <w:rFonts w:cstheme="minorHAnsi"/>
                <w:sz w:val="20"/>
                <w:szCs w:val="20"/>
              </w:rPr>
              <w:t>CS</w:t>
            </w:r>
            <w:r>
              <w:rPr>
                <w:rFonts w:cstheme="minorHAnsi"/>
                <w:sz w:val="20"/>
                <w:szCs w:val="20"/>
              </w:rPr>
              <w:t xml:space="preserve"> if it’s still engaged. </w:t>
            </w:r>
          </w:p>
          <w:p w14:paraId="1521905D" w14:textId="77777777" w:rsidR="00A16AE4" w:rsidRDefault="00A16AE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3C697E0" w14:textId="6A138699" w:rsidR="00A16AE4" w:rsidRDefault="00A16AE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Link to </w:t>
            </w:r>
            <w:r w:rsidR="00085794">
              <w:rPr>
                <w:rFonts w:cstheme="minorHAnsi"/>
                <w:sz w:val="20"/>
                <w:szCs w:val="20"/>
              </w:rPr>
              <w:t xml:space="preserve">CS </w:t>
            </w:r>
            <w:r>
              <w:rPr>
                <w:rFonts w:cstheme="minorHAnsi"/>
                <w:sz w:val="20"/>
                <w:szCs w:val="20"/>
              </w:rPr>
              <w:t>Webform to submit Report:</w:t>
            </w:r>
          </w:p>
          <w:p w14:paraId="29DA1912" w14:textId="77777777" w:rsidR="00A16AE4" w:rsidRDefault="00A16AE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4FE3365" w14:textId="43006541" w:rsidR="00A16AE4" w:rsidRDefault="000D093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hyperlink r:id="rId39" w:history="1">
              <w:r w:rsidRPr="00282319">
                <w:rPr>
                  <w:rStyle w:val="Hyperlink"/>
                  <w:rFonts w:cstheme="minorHAnsi"/>
                  <w:sz w:val="20"/>
                  <w:szCs w:val="20"/>
                </w:rPr>
                <w:t>https://cs.realwired.com/vendor/report.php?token=d3bd939c-dbd6-b269-65c8-66e189d05f58&amp;vendor_token=a877d7e0-9743-80bc-099b-500738ae8c76</w:t>
              </w:r>
            </w:hyperlink>
            <w:r>
              <w:rPr>
                <w:rFonts w:cstheme="minorHAnsi"/>
                <w:sz w:val="20"/>
                <w:szCs w:val="20"/>
              </w:rPr>
              <w:t xml:space="preserve"> </w:t>
            </w:r>
          </w:p>
          <w:p w14:paraId="37553ADD" w14:textId="1DA60443" w:rsidR="00A16AE4" w:rsidRDefault="00A16AE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r>
              <w:rPr>
                <w:rFonts w:cstheme="minorHAnsi"/>
                <w:sz w:val="20"/>
                <w:szCs w:val="20"/>
              </w:rPr>
              <w:br/>
            </w:r>
          </w:p>
          <w:p w14:paraId="0340D1E9" w14:textId="77777777" w:rsidR="00A16AE4" w:rsidRDefault="00A16AE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A95DD6F" w14:textId="34DAB6CE" w:rsidR="00A16AE4" w:rsidRPr="00BE4194" w:rsidRDefault="00A16AE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12F9B090"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8B3EAAE" w14:textId="77777777" w:rsidR="00085794" w:rsidRDefault="00085794"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4D4AD4A" w14:textId="5D39F2BE" w:rsidR="00085794" w:rsidRDefault="00085794"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p>
          <w:p w14:paraId="425CC204" w14:textId="5A0DBF91" w:rsidR="006A564E" w:rsidRPr="008066CA" w:rsidRDefault="006A564E" w:rsidP="001604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27903C37"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721A3042" w14:textId="68E94230" w:rsidR="00AE524B" w:rsidRDefault="00AE524B" w:rsidP="006A564E">
            <w:pPr>
              <w:rPr>
                <w:rFonts w:cstheme="minorHAnsi"/>
                <w:sz w:val="20"/>
                <w:szCs w:val="20"/>
              </w:rPr>
            </w:pPr>
            <w:r>
              <w:rPr>
                <w:rFonts w:cstheme="minorHAnsi"/>
                <w:sz w:val="20"/>
                <w:szCs w:val="20"/>
              </w:rPr>
              <w:t>2</w:t>
            </w:r>
            <w:r w:rsidR="0042229B">
              <w:rPr>
                <w:rFonts w:cstheme="minorHAnsi"/>
                <w:sz w:val="20"/>
                <w:szCs w:val="20"/>
              </w:rPr>
              <w:t>8</w:t>
            </w:r>
          </w:p>
        </w:tc>
        <w:tc>
          <w:tcPr>
            <w:tcW w:w="5530" w:type="dxa"/>
          </w:tcPr>
          <w:p w14:paraId="5B14D1DD" w14:textId="16864324" w:rsidR="00AE524B" w:rsidRDefault="00AE524B"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AE524B">
              <w:rPr>
                <w:rFonts w:cstheme="minorHAnsi"/>
                <w:b/>
                <w:bCs/>
                <w:sz w:val="20"/>
                <w:szCs w:val="20"/>
              </w:rPr>
              <w:t xml:space="preserve">Allow all users to </w:t>
            </w:r>
            <w:r w:rsidR="00064DD8">
              <w:rPr>
                <w:rFonts w:cstheme="minorHAnsi"/>
                <w:b/>
                <w:bCs/>
                <w:sz w:val="20"/>
                <w:szCs w:val="20"/>
              </w:rPr>
              <w:t>“</w:t>
            </w:r>
            <w:r w:rsidRPr="00AE524B">
              <w:rPr>
                <w:rFonts w:cstheme="minorHAnsi"/>
                <w:b/>
                <w:bCs/>
                <w:sz w:val="20"/>
                <w:szCs w:val="20"/>
              </w:rPr>
              <w:t>select</w:t>
            </w:r>
            <w:r w:rsidR="00064DD8">
              <w:rPr>
                <w:rFonts w:cstheme="minorHAnsi"/>
                <w:b/>
                <w:bCs/>
                <w:sz w:val="20"/>
                <w:szCs w:val="20"/>
              </w:rPr>
              <w:t>”</w:t>
            </w:r>
            <w:r w:rsidRPr="00AE524B">
              <w:rPr>
                <w:rFonts w:cstheme="minorHAnsi"/>
                <w:b/>
                <w:bCs/>
                <w:sz w:val="20"/>
                <w:szCs w:val="20"/>
              </w:rPr>
              <w:t xml:space="preserve"> </w:t>
            </w:r>
            <w:r w:rsidR="00E369BD">
              <w:rPr>
                <w:rFonts w:cstheme="minorHAnsi"/>
                <w:b/>
                <w:bCs/>
                <w:sz w:val="20"/>
                <w:szCs w:val="20"/>
              </w:rPr>
              <w:t>R</w:t>
            </w:r>
            <w:r w:rsidRPr="00AE524B">
              <w:rPr>
                <w:rFonts w:cstheme="minorHAnsi"/>
                <w:b/>
                <w:bCs/>
                <w:sz w:val="20"/>
                <w:szCs w:val="20"/>
              </w:rPr>
              <w:t xml:space="preserve">equest </w:t>
            </w:r>
            <w:r w:rsidR="00E369BD">
              <w:rPr>
                <w:rFonts w:cstheme="minorHAnsi"/>
                <w:b/>
                <w:bCs/>
                <w:sz w:val="20"/>
                <w:szCs w:val="20"/>
              </w:rPr>
              <w:t>D</w:t>
            </w:r>
            <w:r w:rsidRPr="00AE524B">
              <w:rPr>
                <w:rFonts w:cstheme="minorHAnsi"/>
                <w:b/>
                <w:bCs/>
                <w:sz w:val="20"/>
                <w:szCs w:val="20"/>
              </w:rPr>
              <w:t>ocuments</w:t>
            </w:r>
            <w:r w:rsidR="006F748F">
              <w:rPr>
                <w:rFonts w:cstheme="minorHAnsi"/>
                <w:b/>
                <w:bCs/>
                <w:sz w:val="20"/>
                <w:szCs w:val="20"/>
              </w:rPr>
              <w:t xml:space="preserve"> (this is for LOs)</w:t>
            </w:r>
          </w:p>
          <w:p w14:paraId="501FA14F" w14:textId="77777777" w:rsidR="00064DD8" w:rsidRDefault="00064DD8"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EBDDADF" w14:textId="3BB61F1A" w:rsidR="00064DD8" w:rsidRPr="00064DD8" w:rsidRDefault="00795EA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u w:val="single"/>
              </w:rPr>
              <w:t xml:space="preserve">Description: </w:t>
            </w:r>
            <w:r w:rsidR="00064DD8">
              <w:rPr>
                <w:rFonts w:cstheme="minorHAnsi"/>
                <w:sz w:val="20"/>
                <w:szCs w:val="20"/>
              </w:rPr>
              <w:t xml:space="preserve">This feature is available to all Job Managers, and can also be enabled for users with LO Type of Access that log on to YC. </w:t>
            </w:r>
            <w:r w:rsidR="00064DD8">
              <w:rPr>
                <w:rFonts w:cstheme="minorHAnsi"/>
                <w:sz w:val="20"/>
                <w:szCs w:val="20"/>
              </w:rPr>
              <w:br/>
              <w:t xml:space="preserve">In the Request Documents panel, a “Select” button allows you to </w:t>
            </w:r>
            <w:r w:rsidR="00064DD8">
              <w:rPr>
                <w:rFonts w:cstheme="minorHAnsi"/>
                <w:sz w:val="20"/>
                <w:szCs w:val="20"/>
              </w:rPr>
              <w:lastRenderedPageBreak/>
              <w:t xml:space="preserve">bring docs from any other Request into the request that you’re working on. The docs will be COPIED from the Request Docs, Report Upload or Review Form fields, INTO the Request Docs of the request you’re working on. </w:t>
            </w:r>
          </w:p>
          <w:p w14:paraId="5CE34155" w14:textId="40918B21" w:rsidR="00862C30" w:rsidRDefault="00AE524B"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br/>
            </w:r>
          </w:p>
          <w:p w14:paraId="73CF8F43" w14:textId="17FC9BD2" w:rsidR="00862C30" w:rsidRPr="00862C30" w:rsidRDefault="00862C30"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862C30">
              <w:rPr>
                <w:rFonts w:cstheme="minorHAnsi"/>
                <w:b/>
                <w:bCs/>
                <w:sz w:val="20"/>
                <w:szCs w:val="20"/>
              </w:rPr>
              <w:t>INTERNAL</w:t>
            </w:r>
          </w:p>
          <w:p w14:paraId="1C51D449" w14:textId="77777777" w:rsidR="00862C30" w:rsidRDefault="00862C3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74B8CF9" w14:textId="0306FC12" w:rsidR="00862C30" w:rsidRDefault="00862C3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Setting:</w:t>
            </w:r>
            <w:r>
              <w:rPr>
                <w:rFonts w:cstheme="minorHAnsi"/>
                <w:sz w:val="20"/>
                <w:szCs w:val="20"/>
              </w:rPr>
              <w:br/>
            </w:r>
            <w:r>
              <w:rPr>
                <w:noProof/>
              </w:rPr>
              <w:drawing>
                <wp:inline distT="0" distB="0" distL="0" distR="0" wp14:anchorId="3E010173" wp14:editId="5D760301">
                  <wp:extent cx="3198707" cy="233436"/>
                  <wp:effectExtent l="0" t="0" r="1905" b="0"/>
                  <wp:docPr id="203837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72573" name=""/>
                          <pic:cNvPicPr/>
                        </pic:nvPicPr>
                        <pic:blipFill>
                          <a:blip r:embed="rId40"/>
                          <a:stretch>
                            <a:fillRect/>
                          </a:stretch>
                        </pic:blipFill>
                        <pic:spPr>
                          <a:xfrm>
                            <a:off x="0" y="0"/>
                            <a:ext cx="3268708" cy="238545"/>
                          </a:xfrm>
                          <a:prstGeom prst="rect">
                            <a:avLst/>
                          </a:prstGeom>
                        </pic:spPr>
                      </pic:pic>
                    </a:graphicData>
                  </a:graphic>
                </wp:inline>
              </w:drawing>
            </w:r>
          </w:p>
          <w:p w14:paraId="7569AB1B" w14:textId="77777777" w:rsidR="00064DD8" w:rsidRDefault="00064DD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43C1FD5" w14:textId="77777777" w:rsidR="00064DD8" w:rsidRDefault="00064DD8" w:rsidP="00064DD8">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1427A5">
              <w:rPr>
                <w:rFonts w:cstheme="minorHAnsi"/>
                <w:i/>
                <w:iCs/>
                <w:sz w:val="20"/>
                <w:szCs w:val="20"/>
              </w:rPr>
              <w:t>Glances</w:t>
            </w:r>
            <w:r>
              <w:rPr>
                <w:rFonts w:cstheme="minorHAnsi"/>
                <w:i/>
                <w:iCs/>
                <w:sz w:val="20"/>
                <w:szCs w:val="20"/>
              </w:rPr>
              <w:t xml:space="preserve"> Clients</w:t>
            </w:r>
            <w:r w:rsidRPr="001427A5">
              <w:rPr>
                <w:rFonts w:cstheme="minorHAnsi"/>
                <w:i/>
                <w:iCs/>
                <w:sz w:val="20"/>
                <w:szCs w:val="20"/>
              </w:rPr>
              <w:t xml:space="preserve"> – </w:t>
            </w:r>
            <w:r>
              <w:rPr>
                <w:rFonts w:cstheme="minorHAnsi"/>
                <w:i/>
                <w:iCs/>
                <w:sz w:val="20"/>
                <w:szCs w:val="20"/>
              </w:rPr>
              <w:t xml:space="preserve">we configure these settings in case they have (or might have down the road) any users with LO type of access log on directly into YC.  Otherwise, no impact on Glances. </w:t>
            </w:r>
          </w:p>
          <w:p w14:paraId="122416AC" w14:textId="77777777" w:rsidR="00DB15D2" w:rsidRDefault="00DB15D2" w:rsidP="00064DD8">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71BA3D40" w14:textId="3EF239BD" w:rsidR="00AE524B" w:rsidRDefault="00AE524B"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757" w:type="dxa"/>
          </w:tcPr>
          <w:p w14:paraId="6CA3D058" w14:textId="77777777" w:rsidR="00AE524B" w:rsidRDefault="00AE524B"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4101FA7" w14:textId="77777777" w:rsidR="00AE524B" w:rsidRDefault="00AE524B"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DA5E58A" w14:textId="66589139" w:rsidR="00AE524B" w:rsidRDefault="00AE524B"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CC6B9C">
              <w:rPr>
                <w:rFonts w:cstheme="minorHAnsi"/>
                <w:b/>
                <w:bCs/>
                <w:sz w:val="20"/>
                <w:szCs w:val="20"/>
              </w:rPr>
              <w:t xml:space="preserve">Do </w:t>
            </w:r>
            <w:r w:rsidR="00DB15D2">
              <w:rPr>
                <w:rFonts w:cstheme="minorHAnsi"/>
                <w:b/>
                <w:bCs/>
                <w:sz w:val="20"/>
                <w:szCs w:val="20"/>
              </w:rPr>
              <w:t>you</w:t>
            </w:r>
            <w:r w:rsidRPr="00CC6B9C">
              <w:rPr>
                <w:rFonts w:cstheme="minorHAnsi"/>
                <w:b/>
                <w:bCs/>
                <w:sz w:val="20"/>
                <w:szCs w:val="20"/>
              </w:rPr>
              <w:t xml:space="preserve"> want to enable </w:t>
            </w:r>
            <w:r w:rsidR="00064DD8">
              <w:rPr>
                <w:rFonts w:cstheme="minorHAnsi"/>
                <w:b/>
                <w:bCs/>
                <w:sz w:val="20"/>
                <w:szCs w:val="20"/>
              </w:rPr>
              <w:t xml:space="preserve">this feature for users with LO Type of Access?  </w:t>
            </w:r>
          </w:p>
          <w:p w14:paraId="7164E49B" w14:textId="77777777" w:rsidR="00F42EDF" w:rsidRDefault="00F42EDF"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C4B5F05" w14:textId="77777777" w:rsidR="00F42EDF" w:rsidRDefault="00F42EDF"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0CCA209" w14:textId="1F91E49E" w:rsidR="00064DD8" w:rsidRPr="00CC6B9C" w:rsidRDefault="00064DD8"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noProof/>
              </w:rPr>
              <w:drawing>
                <wp:inline distT="0" distB="0" distL="0" distR="0" wp14:anchorId="3AFC4C1A" wp14:editId="4BD68603">
                  <wp:extent cx="3303917" cy="700995"/>
                  <wp:effectExtent l="0" t="0" r="0" b="4445"/>
                  <wp:docPr id="1701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770" name=""/>
                          <pic:cNvPicPr/>
                        </pic:nvPicPr>
                        <pic:blipFill>
                          <a:blip r:embed="rId41"/>
                          <a:stretch>
                            <a:fillRect/>
                          </a:stretch>
                        </pic:blipFill>
                        <pic:spPr>
                          <a:xfrm>
                            <a:off x="0" y="0"/>
                            <a:ext cx="3323356" cy="705119"/>
                          </a:xfrm>
                          <a:prstGeom prst="rect">
                            <a:avLst/>
                          </a:prstGeom>
                        </pic:spPr>
                      </pic:pic>
                    </a:graphicData>
                  </a:graphic>
                </wp:inline>
              </w:drawing>
            </w:r>
          </w:p>
        </w:tc>
        <w:tc>
          <w:tcPr>
            <w:tcW w:w="2563" w:type="dxa"/>
          </w:tcPr>
          <w:p w14:paraId="51162BD3" w14:textId="77777777" w:rsidR="00AE524B" w:rsidRDefault="00AE524B"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08336DA" w14:textId="77777777" w:rsidR="00AE524B" w:rsidRDefault="00AE524B"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47B7D00" w14:textId="22FF8B59" w:rsidR="00AE524B" w:rsidRDefault="00064DD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Client: </w:t>
            </w:r>
          </w:p>
          <w:p w14:paraId="574C864E" w14:textId="77777777" w:rsidR="00477EE6" w:rsidRDefault="00477EE6"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4449B09" w14:textId="77777777" w:rsidR="00F42EDF" w:rsidRDefault="00F42ED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0285291" w14:textId="77777777" w:rsidR="004E252D" w:rsidRDefault="004E252D"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570E866" w14:textId="43C0FBC8" w:rsidR="004E252D" w:rsidRDefault="004E252D"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50ADD3B5"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1CCE9525" w14:textId="43DF4168" w:rsidR="006A564E" w:rsidRDefault="006A564E" w:rsidP="006A564E">
            <w:pPr>
              <w:rPr>
                <w:rFonts w:cstheme="minorHAnsi"/>
                <w:sz w:val="20"/>
                <w:szCs w:val="20"/>
              </w:rPr>
            </w:pPr>
            <w:r>
              <w:rPr>
                <w:rFonts w:cstheme="minorHAnsi"/>
                <w:sz w:val="20"/>
                <w:szCs w:val="20"/>
              </w:rPr>
              <w:t>2</w:t>
            </w:r>
            <w:r w:rsidR="0042229B">
              <w:rPr>
                <w:rFonts w:cstheme="minorHAnsi"/>
                <w:sz w:val="20"/>
                <w:szCs w:val="20"/>
              </w:rPr>
              <w:t>9</w:t>
            </w:r>
          </w:p>
        </w:tc>
        <w:tc>
          <w:tcPr>
            <w:tcW w:w="5530" w:type="dxa"/>
          </w:tcPr>
          <w:p w14:paraId="0A742832" w14:textId="77777777" w:rsidR="00F71DAD"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 xml:space="preserve">Show Report on Review </w:t>
            </w:r>
            <w:r w:rsidRPr="00905F9A">
              <w:rPr>
                <w:rFonts w:cstheme="minorHAnsi"/>
                <w:b/>
                <w:bCs/>
                <w:color w:val="FF0000"/>
                <w:sz w:val="20"/>
                <w:szCs w:val="20"/>
              </w:rPr>
              <w:t xml:space="preserve">Solicitation </w:t>
            </w:r>
            <w:r>
              <w:rPr>
                <w:rFonts w:cstheme="minorHAnsi"/>
                <w:b/>
                <w:bCs/>
                <w:sz w:val="20"/>
                <w:szCs w:val="20"/>
              </w:rPr>
              <w:t xml:space="preserve">Form </w:t>
            </w:r>
            <w:r>
              <w:rPr>
                <w:rFonts w:cstheme="minorHAnsi"/>
                <w:b/>
                <w:bCs/>
                <w:sz w:val="20"/>
                <w:szCs w:val="20"/>
              </w:rPr>
              <w:br/>
            </w:r>
            <w:r>
              <w:rPr>
                <w:rFonts w:cstheme="minorHAnsi"/>
                <w:sz w:val="20"/>
                <w:szCs w:val="20"/>
                <w:u w:val="single"/>
              </w:rPr>
              <w:t xml:space="preserve">Description: </w:t>
            </w:r>
            <w:r>
              <w:rPr>
                <w:rFonts w:cstheme="minorHAnsi"/>
                <w:sz w:val="20"/>
                <w:szCs w:val="20"/>
              </w:rPr>
              <w:t xml:space="preserve">This setting controls the ability of solicited External Reviewers to have access to the Report before they have been formally engaged. </w:t>
            </w:r>
          </w:p>
          <w:p w14:paraId="40B04368" w14:textId="77777777" w:rsidR="00F71DAD" w:rsidRDefault="00F71DAD"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1D647AB" w14:textId="4903AB52" w:rsidR="00795EA0" w:rsidRPr="00795EA0" w:rsidRDefault="00795EA0"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r w:rsidRPr="00795EA0">
              <w:rPr>
                <w:rFonts w:cstheme="minorHAnsi"/>
                <w:b/>
                <w:bCs/>
                <w:sz w:val="20"/>
                <w:szCs w:val="20"/>
                <w:u w:val="single"/>
              </w:rPr>
              <w:t>INTERNAL:</w:t>
            </w:r>
          </w:p>
          <w:p w14:paraId="3464BF2B" w14:textId="77777777" w:rsidR="00C93E6F" w:rsidRDefault="00C93E6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4346CF8" w14:textId="1D287B76" w:rsidR="00C93E6F" w:rsidRDefault="00C93E6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48C6">
              <w:rPr>
                <w:rFonts w:cstheme="minorHAnsi"/>
                <w:sz w:val="20"/>
                <w:szCs w:val="20"/>
                <w:highlight w:val="cyan"/>
              </w:rPr>
              <w:t>This</w:t>
            </w:r>
            <w:r w:rsidR="005E25F3">
              <w:rPr>
                <w:rFonts w:cstheme="minorHAnsi"/>
                <w:sz w:val="20"/>
                <w:szCs w:val="20"/>
                <w:highlight w:val="cyan"/>
              </w:rPr>
              <w:t xml:space="preserve"> setting</w:t>
            </w:r>
            <w:r w:rsidRPr="001D48C6">
              <w:rPr>
                <w:rFonts w:cstheme="minorHAnsi"/>
                <w:sz w:val="20"/>
                <w:szCs w:val="20"/>
                <w:highlight w:val="cyan"/>
              </w:rPr>
              <w:t xml:space="preserve"> is now in </w:t>
            </w:r>
            <w:r w:rsidRPr="005E25F3">
              <w:rPr>
                <w:rFonts w:cstheme="minorHAnsi"/>
                <w:b/>
                <w:bCs/>
                <w:sz w:val="20"/>
                <w:szCs w:val="20"/>
                <w:highlight w:val="cyan"/>
              </w:rPr>
              <w:t>Request Type Setup</w:t>
            </w:r>
            <w:r w:rsidRPr="001D48C6">
              <w:rPr>
                <w:rFonts w:cstheme="minorHAnsi"/>
                <w:sz w:val="20"/>
                <w:szCs w:val="20"/>
                <w:highlight w:val="cyan"/>
              </w:rPr>
              <w:t xml:space="preserve"> and is controlled per request Type.</w:t>
            </w:r>
            <w:r>
              <w:rPr>
                <w:rFonts w:cstheme="minorHAnsi"/>
                <w:sz w:val="20"/>
                <w:szCs w:val="20"/>
              </w:rPr>
              <w:t xml:space="preserve"> </w:t>
            </w:r>
            <w:r w:rsidR="006C0835">
              <w:rPr>
                <w:rFonts w:cstheme="minorHAnsi"/>
                <w:sz w:val="20"/>
                <w:szCs w:val="20"/>
              </w:rPr>
              <w:t xml:space="preserve"> It is unchecked/disabled for all Request Types by default. </w:t>
            </w:r>
          </w:p>
          <w:p w14:paraId="02929F26" w14:textId="77777777" w:rsidR="00C93E6F" w:rsidRDefault="00C93E6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C3C6BE8" w14:textId="17DBB732" w:rsidR="006A564E" w:rsidRPr="009F3BA3" w:rsidRDefault="00795EA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Setting:</w:t>
            </w:r>
            <w:r>
              <w:rPr>
                <w:rFonts w:cstheme="minorHAnsi"/>
                <w:sz w:val="20"/>
                <w:szCs w:val="20"/>
              </w:rPr>
              <w:br/>
            </w:r>
            <w:r>
              <w:rPr>
                <w:noProof/>
              </w:rPr>
              <w:drawing>
                <wp:inline distT="0" distB="0" distL="0" distR="0" wp14:anchorId="630FBF72" wp14:editId="395805C4">
                  <wp:extent cx="3148641" cy="215355"/>
                  <wp:effectExtent l="0" t="0" r="0" b="0"/>
                  <wp:docPr id="66130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02344" name=""/>
                          <pic:cNvPicPr/>
                        </pic:nvPicPr>
                        <pic:blipFill>
                          <a:blip r:embed="rId42"/>
                          <a:stretch>
                            <a:fillRect/>
                          </a:stretch>
                        </pic:blipFill>
                        <pic:spPr>
                          <a:xfrm>
                            <a:off x="0" y="0"/>
                            <a:ext cx="3231634" cy="221031"/>
                          </a:xfrm>
                          <a:prstGeom prst="rect">
                            <a:avLst/>
                          </a:prstGeom>
                        </pic:spPr>
                      </pic:pic>
                    </a:graphicData>
                  </a:graphic>
                </wp:inline>
              </w:drawing>
            </w:r>
            <w:r w:rsidR="006A564E">
              <w:rPr>
                <w:rFonts w:cstheme="minorHAnsi"/>
                <w:sz w:val="20"/>
                <w:szCs w:val="20"/>
              </w:rPr>
              <w:br/>
            </w:r>
          </w:p>
        </w:tc>
        <w:tc>
          <w:tcPr>
            <w:tcW w:w="5757" w:type="dxa"/>
          </w:tcPr>
          <w:p w14:paraId="54BB8792" w14:textId="77777777" w:rsidR="005E25F3"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F3BA3">
              <w:rPr>
                <w:rFonts w:cstheme="minorHAnsi"/>
                <w:sz w:val="20"/>
                <w:szCs w:val="20"/>
              </w:rPr>
              <w:t xml:space="preserve">Show Report on Review Solicitation </w:t>
            </w:r>
            <w:r>
              <w:rPr>
                <w:rFonts w:cstheme="minorHAnsi"/>
                <w:sz w:val="20"/>
                <w:szCs w:val="20"/>
              </w:rPr>
              <w:t>Webform</w:t>
            </w:r>
            <w:r w:rsidR="005E25F3">
              <w:rPr>
                <w:rFonts w:cstheme="minorHAnsi"/>
                <w:sz w:val="20"/>
                <w:szCs w:val="20"/>
              </w:rPr>
              <w:t>? Yes or No</w:t>
            </w:r>
            <w:r w:rsidR="005E25F3">
              <w:rPr>
                <w:rFonts w:cstheme="minorHAnsi"/>
                <w:sz w:val="20"/>
                <w:szCs w:val="20"/>
              </w:rPr>
              <w:br/>
              <w:t xml:space="preserve">          </w:t>
            </w:r>
          </w:p>
          <w:p w14:paraId="45A44021" w14:textId="050DA2B9" w:rsidR="006A564E" w:rsidRDefault="005E25F3"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IF YES, enable this for all 2 step Request Types, or just come? </w:t>
            </w:r>
          </w:p>
          <w:p w14:paraId="493CFF2A"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9F70502"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AA31273" w14:textId="71639C62"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7267CF">
              <w:rPr>
                <w:rFonts w:cstheme="minorHAnsi"/>
                <w:i/>
                <w:iCs/>
                <w:sz w:val="20"/>
                <w:szCs w:val="20"/>
              </w:rPr>
              <w:t xml:space="preserve">Enter N/A if </w:t>
            </w:r>
            <w:r w:rsidR="005E25F3">
              <w:rPr>
                <w:rFonts w:cstheme="minorHAnsi"/>
                <w:i/>
                <w:iCs/>
                <w:sz w:val="20"/>
                <w:szCs w:val="20"/>
              </w:rPr>
              <w:t>they NOT use</w:t>
            </w:r>
            <w:r w:rsidRPr="007267CF">
              <w:rPr>
                <w:rFonts w:cstheme="minorHAnsi"/>
                <w:i/>
                <w:iCs/>
                <w:sz w:val="20"/>
                <w:szCs w:val="20"/>
              </w:rPr>
              <w:t xml:space="preserve"> External Reviewers. </w:t>
            </w:r>
            <w:r w:rsidRPr="007267CF">
              <w:rPr>
                <w:rFonts w:cstheme="minorHAnsi"/>
                <w:i/>
                <w:iCs/>
                <w:sz w:val="20"/>
                <w:szCs w:val="20"/>
              </w:rPr>
              <w:br/>
            </w:r>
          </w:p>
          <w:p w14:paraId="078E88E2" w14:textId="77777777" w:rsidR="005E25F3" w:rsidRDefault="005E25F3"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03B6CD88" w14:textId="73FBBDCD" w:rsidR="005E25F3" w:rsidRPr="005E25F3" w:rsidRDefault="005E25F3" w:rsidP="006A564E">
            <w:pPr>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5E25F3">
              <w:rPr>
                <w:rFonts w:cstheme="minorHAnsi"/>
                <w:b/>
                <w:bCs/>
                <w:i/>
                <w:iCs/>
                <w:sz w:val="20"/>
                <w:szCs w:val="20"/>
              </w:rPr>
              <w:t>INTERNAL:</w:t>
            </w:r>
          </w:p>
          <w:p w14:paraId="623BE19D" w14:textId="77777777" w:rsidR="005E25F3" w:rsidRDefault="005E25F3"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17189A42" w14:textId="224E46AC" w:rsidR="005E25F3" w:rsidRDefault="005E25F3"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Pr>
                <w:rFonts w:cstheme="minorHAnsi"/>
                <w:i/>
                <w:iCs/>
                <w:sz w:val="20"/>
                <w:szCs w:val="20"/>
              </w:rPr>
              <w:t xml:space="preserve">Ways to ask the client: </w:t>
            </w:r>
          </w:p>
          <w:p w14:paraId="1552E6CD" w14:textId="77777777" w:rsidR="00C93E6F" w:rsidRDefault="00C93E6F"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p w14:paraId="286D0CFB" w14:textId="5069EA8F" w:rsidR="00C93E6F" w:rsidRDefault="00C93E6F" w:rsidP="00C93E6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If/when </w:t>
            </w:r>
            <w:r w:rsidR="00F42EDF">
              <w:rPr>
                <w:rFonts w:cstheme="minorHAnsi"/>
                <w:b/>
                <w:bCs/>
                <w:sz w:val="20"/>
                <w:szCs w:val="20"/>
              </w:rPr>
              <w:t xml:space="preserve">you </w:t>
            </w:r>
            <w:r>
              <w:rPr>
                <w:rFonts w:cstheme="minorHAnsi"/>
                <w:b/>
                <w:bCs/>
                <w:sz w:val="20"/>
                <w:szCs w:val="20"/>
              </w:rPr>
              <w:t xml:space="preserve">use external reviewers, do you want them to see a copy of the VENDOR REPORT during the bidding process? (if you’re to use </w:t>
            </w:r>
            <w:r w:rsidR="00F42EDF">
              <w:rPr>
                <w:rFonts w:cstheme="minorHAnsi"/>
                <w:b/>
                <w:bCs/>
                <w:sz w:val="20"/>
                <w:szCs w:val="20"/>
              </w:rPr>
              <w:t xml:space="preserve">ext. reviewers and </w:t>
            </w:r>
            <w:r>
              <w:rPr>
                <w:rFonts w:cstheme="minorHAnsi"/>
                <w:b/>
                <w:bCs/>
                <w:sz w:val="20"/>
                <w:szCs w:val="20"/>
              </w:rPr>
              <w:t>the bidding feature</w:t>
            </w:r>
            <w:r w:rsidR="00F42EDF">
              <w:rPr>
                <w:rFonts w:cstheme="minorHAnsi"/>
                <w:b/>
                <w:bCs/>
                <w:sz w:val="20"/>
                <w:szCs w:val="20"/>
              </w:rPr>
              <w:t xml:space="preserve"> </w:t>
            </w:r>
            <w:r w:rsidR="00E36EDE">
              <w:rPr>
                <w:rFonts w:cstheme="minorHAnsi"/>
                <w:b/>
                <w:bCs/>
                <w:sz w:val="20"/>
                <w:szCs w:val="20"/>
              </w:rPr>
              <w:t>is on</w:t>
            </w:r>
            <w:r>
              <w:rPr>
                <w:rFonts w:cstheme="minorHAnsi"/>
                <w:b/>
                <w:bCs/>
                <w:sz w:val="20"/>
                <w:szCs w:val="20"/>
              </w:rPr>
              <w:t>)</w:t>
            </w:r>
            <w:r w:rsidR="005E25F3">
              <w:rPr>
                <w:rFonts w:cstheme="minorHAnsi"/>
                <w:b/>
                <w:bCs/>
                <w:sz w:val="20"/>
                <w:szCs w:val="20"/>
              </w:rPr>
              <w:t xml:space="preserve">. </w:t>
            </w:r>
          </w:p>
          <w:p w14:paraId="2D1743E6" w14:textId="77777777" w:rsidR="00C93E6F" w:rsidRDefault="00C93E6F" w:rsidP="00C93E6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657F826B" w14:textId="77777777" w:rsidR="00C93E6F" w:rsidRDefault="00C93E6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5047759" w14:textId="3110F9E7" w:rsidR="00C93E6F" w:rsidRPr="00C93E6F" w:rsidRDefault="00C93E6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7E0DAD59" w14:textId="05174547" w:rsidR="006A564E" w:rsidRDefault="00BF2D43"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br/>
            </w:r>
          </w:p>
          <w:p w14:paraId="514FF7E7" w14:textId="0E10DAC2" w:rsidR="006519A2" w:rsidRDefault="005E25F3"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Client: </w:t>
            </w:r>
            <w:r w:rsidR="00F33911">
              <w:rPr>
                <w:rFonts w:cstheme="minorHAnsi"/>
                <w:b/>
                <w:bCs/>
                <w:sz w:val="20"/>
                <w:szCs w:val="20"/>
              </w:rPr>
              <w:br/>
            </w:r>
          </w:p>
          <w:p w14:paraId="1AB6C518" w14:textId="77777777" w:rsidR="006519A2" w:rsidRDefault="006519A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F2299DF" w14:textId="77777777" w:rsidR="006519A2" w:rsidRDefault="006519A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4D90DAC9"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7C2C18C4"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76389E4" w14:textId="4E2D7A8F" w:rsidR="006A564E" w:rsidRPr="008066CA"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0F163C64"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183FDE36" w14:textId="6C2B8BC6" w:rsidR="006A564E" w:rsidRDefault="0042229B" w:rsidP="006A564E">
            <w:pPr>
              <w:rPr>
                <w:rFonts w:cstheme="minorHAnsi"/>
                <w:sz w:val="20"/>
                <w:szCs w:val="20"/>
              </w:rPr>
            </w:pPr>
            <w:r>
              <w:rPr>
                <w:rFonts w:cstheme="minorHAnsi"/>
                <w:sz w:val="20"/>
                <w:szCs w:val="20"/>
              </w:rPr>
              <w:t>30</w:t>
            </w:r>
          </w:p>
        </w:tc>
        <w:tc>
          <w:tcPr>
            <w:tcW w:w="5530" w:type="dxa"/>
          </w:tcPr>
          <w:p w14:paraId="59612369" w14:textId="0225B85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2425B7">
              <w:rPr>
                <w:rFonts w:cstheme="minorHAnsi"/>
                <w:b/>
                <w:bCs/>
                <w:sz w:val="20"/>
                <w:szCs w:val="20"/>
              </w:rPr>
              <w:t>Web</w:t>
            </w:r>
            <w:r>
              <w:rPr>
                <w:rFonts w:cstheme="minorHAnsi"/>
                <w:b/>
                <w:bCs/>
                <w:sz w:val="20"/>
                <w:szCs w:val="20"/>
              </w:rPr>
              <w:t>form</w:t>
            </w:r>
            <w:r w:rsidRPr="002425B7">
              <w:rPr>
                <w:rFonts w:cstheme="minorHAnsi"/>
                <w:b/>
                <w:bCs/>
                <w:sz w:val="20"/>
                <w:szCs w:val="20"/>
              </w:rPr>
              <w:t xml:space="preserve"> Options for Internal Reviewers (without logins) and External Reviewers</w:t>
            </w:r>
          </w:p>
          <w:p w14:paraId="33A069F8"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u w:val="single"/>
              </w:rPr>
              <w:t xml:space="preserve">Description: </w:t>
            </w:r>
            <w:r>
              <w:rPr>
                <w:rFonts w:cstheme="minorHAnsi"/>
                <w:sz w:val="20"/>
                <w:szCs w:val="20"/>
              </w:rPr>
              <w:t xml:space="preserve">This setting controls the ability to make Bank Documents and Request Documents visible to External Reviewers and Internal Reviewers (that do not have logins). </w:t>
            </w:r>
          </w:p>
          <w:p w14:paraId="33C9E714" w14:textId="77777777" w:rsid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95501A3" w14:textId="77777777" w:rsid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AD4173E" w14:textId="77777777" w:rsid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79AA001" w14:textId="77777777" w:rsid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C94A53B" w14:textId="77777777" w:rsid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F167F07" w14:textId="77777777" w:rsid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03567FC" w14:textId="77777777" w:rsidR="008374C8" w:rsidRP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8374C8">
              <w:rPr>
                <w:rFonts w:cstheme="minorHAnsi"/>
                <w:b/>
                <w:bCs/>
                <w:sz w:val="20"/>
                <w:szCs w:val="20"/>
              </w:rPr>
              <w:t>INTERNAL</w:t>
            </w:r>
          </w:p>
          <w:p w14:paraId="797BD80E" w14:textId="77777777" w:rsid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1CDBD43" w14:textId="77777777" w:rsidR="008374C8" w:rsidRDefault="008374C8"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Setting:</w:t>
            </w:r>
            <w:r>
              <w:rPr>
                <w:rFonts w:cstheme="minorHAnsi"/>
                <w:sz w:val="20"/>
                <w:szCs w:val="20"/>
              </w:rPr>
              <w:br/>
            </w:r>
            <w:r>
              <w:rPr>
                <w:noProof/>
              </w:rPr>
              <w:drawing>
                <wp:inline distT="0" distB="0" distL="0" distR="0" wp14:anchorId="41F2B53A" wp14:editId="177C2F2B">
                  <wp:extent cx="3075098" cy="759125"/>
                  <wp:effectExtent l="0" t="0" r="0" b="3175"/>
                  <wp:docPr id="213592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25420" name=""/>
                          <pic:cNvPicPr/>
                        </pic:nvPicPr>
                        <pic:blipFill>
                          <a:blip r:embed="rId43"/>
                          <a:stretch>
                            <a:fillRect/>
                          </a:stretch>
                        </pic:blipFill>
                        <pic:spPr>
                          <a:xfrm>
                            <a:off x="0" y="0"/>
                            <a:ext cx="3102732" cy="765947"/>
                          </a:xfrm>
                          <a:prstGeom prst="rect">
                            <a:avLst/>
                          </a:prstGeom>
                        </pic:spPr>
                      </pic:pic>
                    </a:graphicData>
                  </a:graphic>
                </wp:inline>
              </w:drawing>
            </w:r>
          </w:p>
          <w:p w14:paraId="0E98FDFC" w14:textId="77777777" w:rsidR="00FC50E0" w:rsidRDefault="00FC50E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53C6973" w14:textId="09CE1470" w:rsidR="00FC50E0" w:rsidRPr="002B6DFF" w:rsidRDefault="00FC50E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757" w:type="dxa"/>
          </w:tcPr>
          <w:p w14:paraId="2D81E115" w14:textId="4A0FCE2C" w:rsidR="00112C9F" w:rsidRDefault="00112C9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Bank Docs – could be Review Forms that you want those Reviewers to use. </w:t>
            </w:r>
          </w:p>
          <w:p w14:paraId="49BA3D7A" w14:textId="77777777" w:rsidR="00112C9F" w:rsidRDefault="00112C9F"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4D15148" w14:textId="6AA4A77C"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Show </w:t>
            </w:r>
            <w:r w:rsidRPr="00A45270">
              <w:rPr>
                <w:rFonts w:cstheme="minorHAnsi"/>
                <w:b/>
                <w:bCs/>
                <w:sz w:val="20"/>
                <w:szCs w:val="20"/>
                <w:u w:val="single"/>
              </w:rPr>
              <w:t>Bank Documents</w:t>
            </w:r>
            <w:r>
              <w:rPr>
                <w:rFonts w:cstheme="minorHAnsi"/>
                <w:sz w:val="20"/>
                <w:szCs w:val="20"/>
              </w:rPr>
              <w:t xml:space="preserve"> to:</w:t>
            </w:r>
          </w:p>
          <w:p w14:paraId="70ABE44A" w14:textId="5DBE7931" w:rsidR="006A564E" w:rsidRPr="00865D26" w:rsidRDefault="006A564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65D26">
              <w:rPr>
                <w:rFonts w:cstheme="minorHAnsi"/>
                <w:sz w:val="20"/>
                <w:szCs w:val="20"/>
              </w:rPr>
              <w:t>External Reviewers</w:t>
            </w:r>
          </w:p>
          <w:p w14:paraId="55341A75" w14:textId="77777777" w:rsidR="006A564E" w:rsidRDefault="006A564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Internal Reviewers (without a login)</w:t>
            </w:r>
          </w:p>
          <w:p w14:paraId="0B4758BF" w14:textId="77777777" w:rsidR="006A564E" w:rsidRDefault="006A564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Both</w:t>
            </w:r>
          </w:p>
          <w:p w14:paraId="162012DC" w14:textId="45275D81" w:rsidR="006A564E" w:rsidRPr="00E22780" w:rsidRDefault="006A564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2780">
              <w:rPr>
                <w:rFonts w:cstheme="minorHAnsi"/>
                <w:sz w:val="20"/>
                <w:szCs w:val="20"/>
              </w:rPr>
              <w:t>None</w:t>
            </w:r>
          </w:p>
          <w:p w14:paraId="42FF721F"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745F62E" w14:textId="48330C52"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Show </w:t>
            </w:r>
            <w:r w:rsidRPr="00A45270">
              <w:rPr>
                <w:rFonts w:cstheme="minorHAnsi"/>
                <w:b/>
                <w:bCs/>
                <w:sz w:val="20"/>
                <w:szCs w:val="20"/>
                <w:u w:val="single"/>
              </w:rPr>
              <w:t>Request Documents</w:t>
            </w:r>
            <w:r>
              <w:rPr>
                <w:rFonts w:cstheme="minorHAnsi"/>
                <w:sz w:val="20"/>
                <w:szCs w:val="20"/>
              </w:rPr>
              <w:t xml:space="preserve"> to:</w:t>
            </w:r>
          </w:p>
          <w:p w14:paraId="5B3113AB" w14:textId="77777777" w:rsidR="006A564E" w:rsidRPr="00865D26" w:rsidRDefault="006A564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865D26">
              <w:rPr>
                <w:rFonts w:cstheme="minorHAnsi"/>
                <w:sz w:val="20"/>
                <w:szCs w:val="20"/>
              </w:rPr>
              <w:t>External Reviewers</w:t>
            </w:r>
          </w:p>
          <w:p w14:paraId="62CA50F8" w14:textId="77777777" w:rsidR="006A564E" w:rsidRDefault="006A564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B6DFF">
              <w:rPr>
                <w:rFonts w:cstheme="minorHAnsi"/>
                <w:sz w:val="20"/>
                <w:szCs w:val="20"/>
              </w:rPr>
              <w:t>Internal Reviewers (without a login)</w:t>
            </w:r>
          </w:p>
          <w:p w14:paraId="3BD867C8" w14:textId="5E2C4119" w:rsidR="006A564E" w:rsidRDefault="006A564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B6DFF">
              <w:rPr>
                <w:rFonts w:cstheme="minorHAnsi"/>
                <w:sz w:val="20"/>
                <w:szCs w:val="20"/>
              </w:rPr>
              <w:t>Both</w:t>
            </w:r>
          </w:p>
          <w:p w14:paraId="3E12C13C" w14:textId="77777777" w:rsidR="006A564E" w:rsidRPr="00E22780" w:rsidRDefault="006A564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2780">
              <w:rPr>
                <w:rFonts w:cstheme="minorHAnsi"/>
                <w:sz w:val="20"/>
                <w:szCs w:val="20"/>
              </w:rPr>
              <w:t>None</w:t>
            </w:r>
            <w:r w:rsidRPr="00E22780">
              <w:rPr>
                <w:rFonts w:cstheme="minorHAnsi"/>
                <w:sz w:val="20"/>
                <w:szCs w:val="20"/>
              </w:rPr>
              <w:br/>
            </w:r>
          </w:p>
          <w:p w14:paraId="4C6ECBB1" w14:textId="77777777" w:rsidR="00865D26" w:rsidRDefault="00865D26"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9A64495" w14:textId="31C40A4A" w:rsidR="00112C9F" w:rsidRPr="00450C14" w:rsidRDefault="00112C9F"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tc>
        <w:tc>
          <w:tcPr>
            <w:tcW w:w="2563" w:type="dxa"/>
          </w:tcPr>
          <w:p w14:paraId="55C8959A" w14:textId="77777777" w:rsidR="006A564E" w:rsidRPr="00110EBD"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F6F107E"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F55AE8E"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3B7812A" w14:textId="50051EC2" w:rsidR="00BE2C82" w:rsidRPr="00BE2C82" w:rsidRDefault="00BE2C82"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BE2C82">
              <w:rPr>
                <w:rFonts w:cstheme="minorHAnsi"/>
                <w:b/>
                <w:bCs/>
                <w:sz w:val="20"/>
                <w:szCs w:val="20"/>
              </w:rPr>
              <w:t>CLIENT Decisions on each question:</w:t>
            </w:r>
          </w:p>
          <w:p w14:paraId="2FF939ED" w14:textId="77777777" w:rsidR="00BE2C82" w:rsidRDefault="00BE2C8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892E708" w14:textId="77777777" w:rsidR="00BE2C82" w:rsidRDefault="00BE2C82"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5C1013A9"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5AA1DFDE" w14:textId="77777777" w:rsidR="006A564E" w:rsidRPr="008066CA" w:rsidRDefault="006A564E" w:rsidP="00BE2C8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3BC5EB42"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2E7CF2DF" w14:textId="13A53A3F" w:rsidR="006A564E" w:rsidRDefault="00AE524B" w:rsidP="006A564E">
            <w:pPr>
              <w:rPr>
                <w:rFonts w:cstheme="minorHAnsi"/>
                <w:sz w:val="20"/>
                <w:szCs w:val="20"/>
              </w:rPr>
            </w:pPr>
            <w:r>
              <w:rPr>
                <w:rFonts w:cstheme="minorHAnsi"/>
                <w:sz w:val="20"/>
                <w:szCs w:val="20"/>
              </w:rPr>
              <w:t>3</w:t>
            </w:r>
            <w:r w:rsidR="0042229B">
              <w:rPr>
                <w:rFonts w:cstheme="minorHAnsi"/>
                <w:sz w:val="20"/>
                <w:szCs w:val="20"/>
              </w:rPr>
              <w:t>1</w:t>
            </w:r>
          </w:p>
        </w:tc>
        <w:tc>
          <w:tcPr>
            <w:tcW w:w="5530" w:type="dxa"/>
          </w:tcPr>
          <w:p w14:paraId="21C0991C"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Session Timers</w:t>
            </w:r>
          </w:p>
          <w:p w14:paraId="0448468F" w14:textId="76A246D9" w:rsidR="007466B4" w:rsidRPr="00FC50E0"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u w:val="single"/>
              </w:rPr>
              <w:t>Description:</w:t>
            </w:r>
            <w:r>
              <w:rPr>
                <w:rFonts w:cstheme="minorHAnsi"/>
                <w:sz w:val="20"/>
                <w:szCs w:val="20"/>
              </w:rPr>
              <w:t xml:space="preserve"> These settings control the ability to expire user sessions due to inactivity and to present warnings after X number of minutes. </w:t>
            </w:r>
          </w:p>
          <w:p w14:paraId="69610C4F" w14:textId="77777777" w:rsidR="00535121" w:rsidRDefault="00535121"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92A438B" w14:textId="514424FF" w:rsidR="00535121" w:rsidRDefault="00FC50E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w:t>
            </w:r>
            <w:r w:rsidR="00535121">
              <w:rPr>
                <w:rFonts w:cstheme="minorHAnsi"/>
                <w:sz w:val="20"/>
                <w:szCs w:val="20"/>
              </w:rPr>
              <w:t xml:space="preserve">his ONLY applies to users that log on directly into YC. </w:t>
            </w:r>
          </w:p>
          <w:p w14:paraId="6509CA81" w14:textId="77777777" w:rsidR="007466B4" w:rsidRDefault="007466B4"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u w:val="single"/>
              </w:rPr>
            </w:pPr>
          </w:p>
          <w:p w14:paraId="44C3A68C" w14:textId="77777777" w:rsidR="00FC50E0" w:rsidRDefault="00FC50E0"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u w:val="single"/>
              </w:rPr>
            </w:pPr>
          </w:p>
          <w:p w14:paraId="430F95FA" w14:textId="4D23C881" w:rsidR="00FC50E0" w:rsidRDefault="00FC50E0" w:rsidP="006A564E">
            <w:pPr>
              <w:cnfStyle w:val="000000000000" w:firstRow="0" w:lastRow="0" w:firstColumn="0" w:lastColumn="0" w:oddVBand="0" w:evenVBand="0" w:oddHBand="0" w:evenHBand="0" w:firstRowFirstColumn="0" w:firstRowLastColumn="0" w:lastRowFirstColumn="0" w:lastRowLastColumn="0"/>
              <w:rPr>
                <w:rFonts w:cstheme="minorHAnsi"/>
                <w:i/>
                <w:iCs/>
                <w:sz w:val="20"/>
                <w:szCs w:val="20"/>
                <w:u w:val="single"/>
              </w:rPr>
            </w:pPr>
            <w:r>
              <w:rPr>
                <w:noProof/>
              </w:rPr>
              <w:drawing>
                <wp:inline distT="0" distB="0" distL="0" distR="0" wp14:anchorId="70CFDA25" wp14:editId="6402427F">
                  <wp:extent cx="3079630" cy="954054"/>
                  <wp:effectExtent l="0" t="0" r="6985" b="0"/>
                  <wp:docPr id="56608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85369" name=""/>
                          <pic:cNvPicPr/>
                        </pic:nvPicPr>
                        <pic:blipFill>
                          <a:blip r:embed="rId44"/>
                          <a:stretch>
                            <a:fillRect/>
                          </a:stretch>
                        </pic:blipFill>
                        <pic:spPr>
                          <a:xfrm>
                            <a:off x="0" y="0"/>
                            <a:ext cx="3093317" cy="958294"/>
                          </a:xfrm>
                          <a:prstGeom prst="rect">
                            <a:avLst/>
                          </a:prstGeom>
                        </pic:spPr>
                      </pic:pic>
                    </a:graphicData>
                  </a:graphic>
                </wp:inline>
              </w:drawing>
            </w:r>
          </w:p>
          <w:p w14:paraId="035B4599" w14:textId="3F286011" w:rsidR="007466B4" w:rsidRPr="007466B4" w:rsidRDefault="007466B4"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u w:val="single"/>
              </w:rPr>
            </w:pPr>
          </w:p>
          <w:p w14:paraId="0A7E1933" w14:textId="7A5ACC30"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757" w:type="dxa"/>
          </w:tcPr>
          <w:p w14:paraId="5291B6BE"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838F21C" w14:textId="7079EFFE" w:rsidR="00D668DC" w:rsidRDefault="00D668DC" w:rsidP="00D668D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Do you want </w:t>
            </w:r>
            <w:r w:rsidR="006F748F">
              <w:rPr>
                <w:rFonts w:cstheme="minorHAnsi"/>
                <w:sz w:val="20"/>
                <w:szCs w:val="20"/>
              </w:rPr>
              <w:t>your</w:t>
            </w:r>
            <w:r>
              <w:rPr>
                <w:rFonts w:cstheme="minorHAnsi"/>
                <w:sz w:val="20"/>
                <w:szCs w:val="20"/>
              </w:rPr>
              <w:t xml:space="preserve"> login sessions to expire due to </w:t>
            </w:r>
            <w:r w:rsidR="00865D26">
              <w:rPr>
                <w:rFonts w:cstheme="minorHAnsi"/>
                <w:sz w:val="20"/>
                <w:szCs w:val="20"/>
              </w:rPr>
              <w:t>inactivity</w:t>
            </w:r>
            <w:r>
              <w:rPr>
                <w:rFonts w:cstheme="minorHAnsi"/>
                <w:sz w:val="20"/>
                <w:szCs w:val="20"/>
              </w:rPr>
              <w:t xml:space="preserve">? </w:t>
            </w:r>
            <w:r w:rsidR="00FC50E0" w:rsidRPr="00FC50E0">
              <w:rPr>
                <w:rFonts w:cstheme="minorHAnsi"/>
                <w:i/>
                <w:iCs/>
                <w:sz w:val="20"/>
                <w:szCs w:val="20"/>
              </w:rPr>
              <w:t xml:space="preserve">If no, they’ll </w:t>
            </w:r>
            <w:r w:rsidR="00FC50E0">
              <w:rPr>
                <w:rFonts w:cstheme="minorHAnsi"/>
                <w:i/>
                <w:iCs/>
                <w:sz w:val="20"/>
                <w:szCs w:val="20"/>
              </w:rPr>
              <w:t xml:space="preserve">usually </w:t>
            </w:r>
            <w:r w:rsidR="00FC50E0" w:rsidRPr="00FC50E0">
              <w:rPr>
                <w:rFonts w:cstheme="minorHAnsi"/>
                <w:i/>
                <w:iCs/>
                <w:sz w:val="20"/>
                <w:szCs w:val="20"/>
              </w:rPr>
              <w:t xml:space="preserve">expire in 6 </w:t>
            </w:r>
            <w:r w:rsidR="00FC50E0">
              <w:rPr>
                <w:rFonts w:cstheme="minorHAnsi"/>
                <w:i/>
                <w:iCs/>
                <w:sz w:val="20"/>
                <w:szCs w:val="20"/>
              </w:rPr>
              <w:t xml:space="preserve">or so </w:t>
            </w:r>
            <w:proofErr w:type="spellStart"/>
            <w:r w:rsidR="00FC50E0">
              <w:rPr>
                <w:rFonts w:cstheme="minorHAnsi"/>
                <w:i/>
                <w:iCs/>
                <w:sz w:val="20"/>
                <w:szCs w:val="20"/>
              </w:rPr>
              <w:t>hrs</w:t>
            </w:r>
            <w:proofErr w:type="spellEnd"/>
            <w:r w:rsidR="00FC50E0" w:rsidRPr="00FC50E0">
              <w:rPr>
                <w:rFonts w:cstheme="minorHAnsi"/>
                <w:i/>
                <w:iCs/>
                <w:sz w:val="20"/>
                <w:szCs w:val="20"/>
              </w:rPr>
              <w:t>, unless your PC loses network connectivity or you close the browser.</w:t>
            </w:r>
            <w:r w:rsidR="00FC50E0">
              <w:rPr>
                <w:rFonts w:cstheme="minorHAnsi"/>
                <w:sz w:val="20"/>
                <w:szCs w:val="20"/>
              </w:rPr>
              <w:t xml:space="preserve"> </w:t>
            </w:r>
          </w:p>
          <w:p w14:paraId="383EA3F7" w14:textId="5936BC91" w:rsidR="00D668DC" w:rsidRDefault="00D668DC" w:rsidP="00D668D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If YES, after how many minutes</w:t>
            </w:r>
            <w:r w:rsidR="00865D26">
              <w:rPr>
                <w:rFonts w:cstheme="minorHAnsi"/>
                <w:sz w:val="20"/>
                <w:szCs w:val="20"/>
              </w:rPr>
              <w:t xml:space="preserve"> or hours</w:t>
            </w:r>
            <w:r w:rsidR="00FC50E0">
              <w:rPr>
                <w:rFonts w:cstheme="minorHAnsi"/>
                <w:sz w:val="20"/>
                <w:szCs w:val="20"/>
              </w:rPr>
              <w:t xml:space="preserve"> should they expire? </w:t>
            </w:r>
          </w:p>
          <w:p w14:paraId="18D53F30" w14:textId="6DA9EC4F" w:rsidR="00D668DC" w:rsidRDefault="00D668DC" w:rsidP="00D668D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How many minutes before the session expires should they get the 1</w:t>
            </w:r>
            <w:r w:rsidRPr="00D668DC">
              <w:rPr>
                <w:rFonts w:cstheme="minorHAnsi"/>
                <w:sz w:val="20"/>
                <w:szCs w:val="20"/>
                <w:vertAlign w:val="superscript"/>
              </w:rPr>
              <w:t>st</w:t>
            </w:r>
            <w:r>
              <w:rPr>
                <w:rFonts w:cstheme="minorHAnsi"/>
                <w:sz w:val="20"/>
                <w:szCs w:val="20"/>
              </w:rPr>
              <w:t xml:space="preserve"> warning? (Timer </w:t>
            </w:r>
            <w:r w:rsidR="00294B6E">
              <w:rPr>
                <w:rFonts w:cstheme="minorHAnsi"/>
                <w:sz w:val="20"/>
                <w:szCs w:val="20"/>
              </w:rPr>
              <w:t>on the bottom</w:t>
            </w:r>
            <w:r>
              <w:rPr>
                <w:rFonts w:cstheme="minorHAnsi"/>
                <w:sz w:val="20"/>
                <w:szCs w:val="20"/>
              </w:rPr>
              <w:t xml:space="preserve"> right will turn yellow and they can extend it)</w:t>
            </w:r>
          </w:p>
          <w:p w14:paraId="55517BFE" w14:textId="081EF3B2" w:rsidR="00D668DC" w:rsidRPr="00D668DC" w:rsidRDefault="00D668DC" w:rsidP="00D668D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And how many minutes before expiration should they get the 2</w:t>
            </w:r>
            <w:r w:rsidRPr="00D668DC">
              <w:rPr>
                <w:rFonts w:cstheme="minorHAnsi"/>
                <w:sz w:val="20"/>
                <w:szCs w:val="20"/>
                <w:vertAlign w:val="superscript"/>
              </w:rPr>
              <w:t>nd</w:t>
            </w:r>
            <w:r>
              <w:rPr>
                <w:rFonts w:cstheme="minorHAnsi"/>
                <w:sz w:val="20"/>
                <w:szCs w:val="20"/>
              </w:rPr>
              <w:t xml:space="preserve"> final warning? (screen popup, asking them if they want to extend the session)</w:t>
            </w:r>
          </w:p>
          <w:p w14:paraId="46CB1E30" w14:textId="77777777" w:rsidR="00D668DC" w:rsidRDefault="00D668D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33E00D8" w14:textId="77777777" w:rsidR="003C78D3" w:rsidRDefault="003C78D3" w:rsidP="003C78D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F4395FB"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299783F" w14:textId="02E250D4"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p>
        </w:tc>
        <w:tc>
          <w:tcPr>
            <w:tcW w:w="2563" w:type="dxa"/>
          </w:tcPr>
          <w:p w14:paraId="5660957A"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3B06889"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32A4426D" w14:textId="18D3ACB5" w:rsidR="006F071C" w:rsidRDefault="00FC50E0"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bCs/>
                <w:sz w:val="20"/>
                <w:szCs w:val="20"/>
              </w:rPr>
              <w:t>CLIENT Decisions:</w:t>
            </w:r>
          </w:p>
          <w:p w14:paraId="2691DBF3" w14:textId="77777777" w:rsidR="006F071C" w:rsidRDefault="006F071C"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2B10A95" w14:textId="595CE095" w:rsidR="00FC50E0" w:rsidRDefault="00FC50E0"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Enable or Disable?</w:t>
            </w:r>
          </w:p>
          <w:p w14:paraId="02642450" w14:textId="77777777" w:rsidR="00FC50E0" w:rsidRDefault="00FC50E0"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609D12E" w14:textId="7B3115F9" w:rsidR="006F071C" w:rsidRDefault="006F071C"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Main </w:t>
            </w:r>
            <w:r w:rsidR="005D3960">
              <w:rPr>
                <w:rFonts w:cstheme="minorHAnsi"/>
                <w:sz w:val="20"/>
                <w:szCs w:val="20"/>
              </w:rPr>
              <w:t>Expiration</w:t>
            </w:r>
            <w:r w:rsidR="00294B6E">
              <w:rPr>
                <w:rFonts w:cstheme="minorHAnsi"/>
                <w:sz w:val="20"/>
                <w:szCs w:val="20"/>
              </w:rPr>
              <w:t xml:space="preserve">: </w:t>
            </w:r>
          </w:p>
          <w:p w14:paraId="683F84EC" w14:textId="77777777" w:rsidR="006F071C" w:rsidRDefault="006F071C"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6704510" w14:textId="0EF0CC9D" w:rsidR="006F071C" w:rsidRDefault="006F071C"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Waring 1 (yellow) –</w:t>
            </w:r>
            <w:r w:rsidR="001608A3">
              <w:rPr>
                <w:rFonts w:cstheme="minorHAnsi"/>
                <w:sz w:val="20"/>
                <w:szCs w:val="20"/>
              </w:rPr>
              <w:t xml:space="preserve"> </w:t>
            </w:r>
          </w:p>
          <w:p w14:paraId="46BDC53F" w14:textId="77777777" w:rsidR="006F071C" w:rsidRDefault="006F071C"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0DDA79E3" w14:textId="20AFAF9D" w:rsidR="006F071C" w:rsidRPr="003C78D3" w:rsidRDefault="006F071C" w:rsidP="006F07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Warning 2 (popup) </w:t>
            </w:r>
            <w:r w:rsidR="00523AEA">
              <w:rPr>
                <w:rFonts w:cstheme="minorHAnsi"/>
                <w:sz w:val="20"/>
                <w:szCs w:val="20"/>
              </w:rPr>
              <w:t>–</w:t>
            </w:r>
            <w:r>
              <w:rPr>
                <w:rFonts w:cstheme="minorHAnsi"/>
                <w:sz w:val="20"/>
                <w:szCs w:val="20"/>
              </w:rPr>
              <w:t xml:space="preserve"> </w:t>
            </w:r>
          </w:p>
          <w:p w14:paraId="2FA194A5"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p w14:paraId="10423D34"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C177E21" w14:textId="486CE1C0" w:rsidR="006A564E" w:rsidRDefault="00322D29"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Exampl</w:t>
            </w:r>
            <w:r w:rsidR="00FC50E0">
              <w:rPr>
                <w:rFonts w:cstheme="minorHAnsi"/>
                <w:sz w:val="20"/>
                <w:szCs w:val="20"/>
              </w:rPr>
              <w:t>es:</w:t>
            </w:r>
          </w:p>
          <w:p w14:paraId="7C25ECAB" w14:textId="77777777" w:rsidR="00F71DAD" w:rsidRDefault="00F71DAD"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BAD520B" w14:textId="7D4FCC08" w:rsidR="0067301C" w:rsidRDefault="0067301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1800 secs (60 mins)</w:t>
            </w:r>
            <w:r w:rsidR="00244711">
              <w:rPr>
                <w:rFonts w:cstheme="minorHAnsi"/>
                <w:sz w:val="20"/>
                <w:szCs w:val="20"/>
              </w:rPr>
              <w:t xml:space="preserve"> </w:t>
            </w:r>
          </w:p>
          <w:p w14:paraId="403A1574" w14:textId="0C707286" w:rsidR="00F71DAD" w:rsidRDefault="0067301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600 secs(10 mins)</w:t>
            </w:r>
            <w:r w:rsidR="00244711">
              <w:rPr>
                <w:rFonts w:cstheme="minorHAnsi"/>
                <w:sz w:val="20"/>
                <w:szCs w:val="20"/>
              </w:rPr>
              <w:t xml:space="preserve"> </w:t>
            </w:r>
          </w:p>
          <w:p w14:paraId="400DAD7F" w14:textId="2D1B97CE" w:rsidR="00F71DAD" w:rsidRDefault="0067301C"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300 secs (5 mins)</w:t>
            </w:r>
            <w:r w:rsidR="00244711">
              <w:rPr>
                <w:rFonts w:cstheme="minorHAnsi"/>
                <w:sz w:val="20"/>
                <w:szCs w:val="20"/>
              </w:rPr>
              <w:t xml:space="preserve"> </w:t>
            </w:r>
          </w:p>
          <w:p w14:paraId="5F5E2C67" w14:textId="77777777" w:rsidR="006A564E"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74A6BDA2" w14:textId="77777777" w:rsidR="006A564E" w:rsidRPr="008066CA" w:rsidRDefault="006A564E"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064DD8" w:rsidRPr="008066CA" w14:paraId="2A7202DF" w14:textId="77777777" w:rsidTr="006A564E">
        <w:tc>
          <w:tcPr>
            <w:cnfStyle w:val="001000000000" w:firstRow="0" w:lastRow="0" w:firstColumn="1" w:lastColumn="0" w:oddVBand="0" w:evenVBand="0" w:oddHBand="0" w:evenHBand="0" w:firstRowFirstColumn="0" w:firstRowLastColumn="0" w:lastRowFirstColumn="0" w:lastRowLastColumn="0"/>
            <w:tcW w:w="540" w:type="dxa"/>
          </w:tcPr>
          <w:p w14:paraId="7344313F" w14:textId="77777777" w:rsidR="00D35050" w:rsidRDefault="00D35050" w:rsidP="006A564E">
            <w:pPr>
              <w:rPr>
                <w:rFonts w:cstheme="minorHAnsi"/>
                <w:sz w:val="20"/>
                <w:szCs w:val="20"/>
              </w:rPr>
            </w:pPr>
          </w:p>
        </w:tc>
        <w:tc>
          <w:tcPr>
            <w:tcW w:w="5530" w:type="dxa"/>
          </w:tcPr>
          <w:p w14:paraId="1A222BF6" w14:textId="44B835FD" w:rsidR="00D35050" w:rsidRDefault="00D35050" w:rsidP="006A564E">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757" w:type="dxa"/>
          </w:tcPr>
          <w:p w14:paraId="2BFD2967" w14:textId="77777777" w:rsidR="00D35050" w:rsidRDefault="00D3505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63" w:type="dxa"/>
          </w:tcPr>
          <w:p w14:paraId="2A2A0E44" w14:textId="77777777" w:rsidR="00D35050" w:rsidRDefault="00D35050" w:rsidP="006A564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0798A7F" w14:textId="77777777" w:rsidR="00D95535" w:rsidRPr="008066CA" w:rsidRDefault="00D95535" w:rsidP="00D95535">
      <w:pPr>
        <w:rPr>
          <w:rFonts w:cstheme="minorHAnsi"/>
        </w:rPr>
      </w:pPr>
    </w:p>
    <w:p w14:paraId="4F121AA2" w14:textId="300B52B9" w:rsidR="000D56DF" w:rsidRDefault="000D56DF">
      <w:pPr>
        <w:rPr>
          <w:rFonts w:cstheme="minorHAnsi"/>
        </w:rPr>
      </w:pPr>
      <w:r>
        <w:rPr>
          <w:rFonts w:cstheme="minorHAnsi"/>
        </w:rPr>
        <w:br w:type="page"/>
      </w:r>
    </w:p>
    <w:p w14:paraId="3F4556F6" w14:textId="77777777" w:rsidR="00EE1657" w:rsidRDefault="00EE1657">
      <w:pPr>
        <w:rPr>
          <w:rFonts w:cstheme="minorHAnsi"/>
        </w:rPr>
      </w:pPr>
    </w:p>
    <w:p w14:paraId="667615D4" w14:textId="77777777" w:rsidR="00EE1657" w:rsidRDefault="00EE1657">
      <w:pPr>
        <w:rPr>
          <w:rFonts w:cstheme="minorHAnsi"/>
        </w:rPr>
      </w:pPr>
    </w:p>
    <w:p w14:paraId="5C2E85F0" w14:textId="4612F80A" w:rsidR="00581850" w:rsidRPr="008066CA" w:rsidRDefault="00581850">
      <w:pPr>
        <w:rPr>
          <w:rFonts w:cstheme="minorHAnsi"/>
        </w:rPr>
      </w:pPr>
      <w:r>
        <w:rPr>
          <w:i/>
          <w:iCs/>
        </w:rPr>
        <w:t xml:space="preserve">Using the arrows, </w:t>
      </w:r>
      <w:r w:rsidR="00B916AD">
        <w:rPr>
          <w:i/>
          <w:iCs/>
        </w:rPr>
        <w:t xml:space="preserve">you can </w:t>
      </w:r>
      <w:r>
        <w:rPr>
          <w:i/>
          <w:iCs/>
        </w:rPr>
        <w:t>e</w:t>
      </w:r>
      <w:r w:rsidRPr="00A46D5C">
        <w:rPr>
          <w:i/>
          <w:iCs/>
        </w:rPr>
        <w:t>xpand each item</w:t>
      </w:r>
      <w:r>
        <w:rPr>
          <w:i/>
          <w:iCs/>
        </w:rPr>
        <w:t xml:space="preserve"> below</w:t>
      </w:r>
      <w:r w:rsidRPr="00A46D5C">
        <w:rPr>
          <w:i/>
          <w:iCs/>
        </w:rPr>
        <w:t xml:space="preserve"> to see additional information</w:t>
      </w:r>
      <w:r>
        <w:rPr>
          <w:i/>
          <w:iCs/>
        </w:rPr>
        <w:t>.</w:t>
      </w:r>
    </w:p>
    <w:p w14:paraId="0552BEC2" w14:textId="2D034FB0" w:rsidR="005007AB" w:rsidRPr="00AE7CFF" w:rsidRDefault="00CE7020" w:rsidP="00803143">
      <w:pPr>
        <w:pStyle w:val="Heading2"/>
        <w15:collapsed/>
        <w:rPr>
          <w:b/>
          <w:bCs/>
        </w:rPr>
      </w:pPr>
      <w:bookmarkStart w:id="2" w:name="Glossary"/>
      <w:r w:rsidRPr="00D318C1">
        <w:rPr>
          <w:b/>
          <w:bCs/>
        </w:rPr>
        <w:t>Glossary</w:t>
      </w:r>
      <w:bookmarkEnd w:id="2"/>
      <w:r w:rsidR="00C5172F">
        <w:rPr>
          <w:b/>
          <w:bCs/>
        </w:rPr>
        <w:br/>
      </w:r>
    </w:p>
    <w:tbl>
      <w:tblPr>
        <w:tblStyle w:val="TableGrid"/>
        <w:tblW w:w="0" w:type="auto"/>
        <w:tblLook w:val="04A0" w:firstRow="1" w:lastRow="0" w:firstColumn="1" w:lastColumn="0" w:noHBand="0" w:noVBand="1"/>
      </w:tblPr>
      <w:tblGrid>
        <w:gridCol w:w="2425"/>
        <w:gridCol w:w="11160"/>
      </w:tblGrid>
      <w:tr w:rsidR="002C6ED4" w:rsidRPr="00581850" w14:paraId="510B5C5C" w14:textId="77777777" w:rsidTr="002C6ED4">
        <w:tc>
          <w:tcPr>
            <w:tcW w:w="2425" w:type="dxa"/>
          </w:tcPr>
          <w:p w14:paraId="20287D89" w14:textId="64B9E33A" w:rsidR="002C6ED4" w:rsidRPr="00581850" w:rsidRDefault="002C6ED4">
            <w:pPr>
              <w:rPr>
                <w:rFonts w:cstheme="minorHAnsi"/>
                <w:b/>
                <w:bCs/>
                <w:sz w:val="20"/>
                <w:szCs w:val="20"/>
              </w:rPr>
            </w:pPr>
            <w:r w:rsidRPr="00581850">
              <w:rPr>
                <w:rFonts w:cstheme="minorHAnsi"/>
                <w:b/>
                <w:bCs/>
                <w:sz w:val="20"/>
                <w:szCs w:val="20"/>
              </w:rPr>
              <w:t>Term</w:t>
            </w:r>
          </w:p>
        </w:tc>
        <w:tc>
          <w:tcPr>
            <w:tcW w:w="11160" w:type="dxa"/>
          </w:tcPr>
          <w:p w14:paraId="4C64C5F6" w14:textId="473F0EE5" w:rsidR="002C6ED4" w:rsidRPr="00581850" w:rsidRDefault="002C6ED4">
            <w:pPr>
              <w:rPr>
                <w:rFonts w:cstheme="minorHAnsi"/>
                <w:b/>
                <w:bCs/>
                <w:sz w:val="20"/>
                <w:szCs w:val="20"/>
              </w:rPr>
            </w:pPr>
            <w:r w:rsidRPr="00581850">
              <w:rPr>
                <w:rFonts w:cstheme="minorHAnsi"/>
                <w:b/>
                <w:bCs/>
                <w:sz w:val="20"/>
                <w:szCs w:val="20"/>
              </w:rPr>
              <w:t>Description</w:t>
            </w:r>
          </w:p>
        </w:tc>
      </w:tr>
      <w:tr w:rsidR="002C6ED4" w:rsidRPr="00581850" w14:paraId="3F774EA7" w14:textId="77777777" w:rsidTr="002C6ED4">
        <w:tc>
          <w:tcPr>
            <w:tcW w:w="2425" w:type="dxa"/>
          </w:tcPr>
          <w:p w14:paraId="5A70B63E" w14:textId="592B3E7B" w:rsidR="002C6ED4" w:rsidRPr="00581850" w:rsidRDefault="002C6ED4">
            <w:pPr>
              <w:rPr>
                <w:rFonts w:cstheme="minorHAnsi"/>
                <w:sz w:val="20"/>
                <w:szCs w:val="20"/>
              </w:rPr>
            </w:pPr>
            <w:r w:rsidRPr="00581850">
              <w:rPr>
                <w:rFonts w:cstheme="minorHAnsi"/>
                <w:sz w:val="20"/>
                <w:szCs w:val="20"/>
              </w:rPr>
              <w:t>Appraised Value (list view)</w:t>
            </w:r>
          </w:p>
        </w:tc>
        <w:tc>
          <w:tcPr>
            <w:tcW w:w="11160" w:type="dxa"/>
          </w:tcPr>
          <w:p w14:paraId="310C49C8" w14:textId="531C03AA" w:rsidR="002C6ED4" w:rsidRPr="00581850" w:rsidRDefault="002C6ED4">
            <w:pPr>
              <w:rPr>
                <w:rFonts w:cstheme="minorHAnsi"/>
                <w:sz w:val="20"/>
                <w:szCs w:val="20"/>
              </w:rPr>
            </w:pPr>
            <w:r w:rsidRPr="00581850">
              <w:rPr>
                <w:rFonts w:cstheme="minorHAnsi"/>
                <w:sz w:val="20"/>
                <w:szCs w:val="20"/>
              </w:rPr>
              <w:t xml:space="preserve">The value entered by an appraiser at the time of report-submission, as displayed within the “list view” of the Requests tab. </w:t>
            </w:r>
            <w:r w:rsidR="000256C0" w:rsidRPr="00581850">
              <w:rPr>
                <w:rFonts w:cstheme="minorHAnsi"/>
                <w:sz w:val="20"/>
                <w:szCs w:val="20"/>
              </w:rPr>
              <w:br/>
            </w:r>
            <w:r w:rsidR="000256C0" w:rsidRPr="00581850">
              <w:rPr>
                <w:noProof/>
                <w:sz w:val="20"/>
                <w:szCs w:val="20"/>
              </w:rPr>
              <w:drawing>
                <wp:inline distT="0" distB="0" distL="0" distR="0" wp14:anchorId="5E6F2835" wp14:editId="52319488">
                  <wp:extent cx="4445266" cy="577307"/>
                  <wp:effectExtent l="0" t="0" r="0" b="0"/>
                  <wp:docPr id="130694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43027" name=""/>
                          <pic:cNvPicPr/>
                        </pic:nvPicPr>
                        <pic:blipFill>
                          <a:blip r:embed="rId45"/>
                          <a:stretch>
                            <a:fillRect/>
                          </a:stretch>
                        </pic:blipFill>
                        <pic:spPr>
                          <a:xfrm>
                            <a:off x="0" y="0"/>
                            <a:ext cx="4503564" cy="584878"/>
                          </a:xfrm>
                          <a:prstGeom prst="rect">
                            <a:avLst/>
                          </a:prstGeom>
                        </pic:spPr>
                      </pic:pic>
                    </a:graphicData>
                  </a:graphic>
                </wp:inline>
              </w:drawing>
            </w:r>
            <w:r w:rsidR="000256C0" w:rsidRPr="00581850">
              <w:rPr>
                <w:rFonts w:cstheme="minorHAnsi"/>
                <w:sz w:val="20"/>
                <w:szCs w:val="20"/>
              </w:rPr>
              <w:br/>
            </w:r>
          </w:p>
        </w:tc>
      </w:tr>
      <w:tr w:rsidR="00B969DA" w:rsidRPr="00581850" w14:paraId="63216050" w14:textId="77777777" w:rsidTr="002C6ED4">
        <w:tc>
          <w:tcPr>
            <w:tcW w:w="2425" w:type="dxa"/>
          </w:tcPr>
          <w:p w14:paraId="57B72074" w14:textId="3C38ABA7" w:rsidR="00B969DA" w:rsidRPr="00581850" w:rsidRDefault="00B969DA">
            <w:pPr>
              <w:rPr>
                <w:rFonts w:cstheme="minorHAnsi"/>
                <w:sz w:val="20"/>
                <w:szCs w:val="20"/>
              </w:rPr>
            </w:pPr>
            <w:r w:rsidRPr="00581850">
              <w:rPr>
                <w:rFonts w:cstheme="minorHAnsi"/>
                <w:sz w:val="20"/>
                <w:szCs w:val="20"/>
              </w:rPr>
              <w:t>Bank Documents</w:t>
            </w:r>
          </w:p>
        </w:tc>
        <w:tc>
          <w:tcPr>
            <w:tcW w:w="11160" w:type="dxa"/>
          </w:tcPr>
          <w:p w14:paraId="2764DA8F" w14:textId="4CA5D297" w:rsidR="00B969DA" w:rsidRPr="00581850" w:rsidRDefault="00B969DA">
            <w:pPr>
              <w:rPr>
                <w:rFonts w:cstheme="minorHAnsi"/>
                <w:sz w:val="20"/>
                <w:szCs w:val="20"/>
              </w:rPr>
            </w:pPr>
          </w:p>
        </w:tc>
      </w:tr>
      <w:tr w:rsidR="00B969DA" w:rsidRPr="00581850" w14:paraId="06354EE8" w14:textId="77777777" w:rsidTr="002C6ED4">
        <w:tc>
          <w:tcPr>
            <w:tcW w:w="2425" w:type="dxa"/>
          </w:tcPr>
          <w:p w14:paraId="4E094BF9" w14:textId="47C68A19" w:rsidR="00B969DA" w:rsidRPr="00581850" w:rsidRDefault="00B969DA">
            <w:pPr>
              <w:rPr>
                <w:rFonts w:cstheme="minorHAnsi"/>
                <w:sz w:val="20"/>
                <w:szCs w:val="20"/>
              </w:rPr>
            </w:pPr>
            <w:r w:rsidRPr="00581850">
              <w:rPr>
                <w:rFonts w:cstheme="minorHAnsi"/>
                <w:sz w:val="20"/>
                <w:szCs w:val="20"/>
              </w:rPr>
              <w:t>Bulk Bid View</w:t>
            </w:r>
          </w:p>
        </w:tc>
        <w:tc>
          <w:tcPr>
            <w:tcW w:w="11160" w:type="dxa"/>
          </w:tcPr>
          <w:p w14:paraId="55B46FE4" w14:textId="05051FB3" w:rsidR="00B969DA" w:rsidRPr="00581850" w:rsidRDefault="00B969DA">
            <w:pPr>
              <w:rPr>
                <w:rFonts w:cstheme="minorHAnsi"/>
                <w:sz w:val="20"/>
                <w:szCs w:val="20"/>
              </w:rPr>
            </w:pPr>
            <w:r w:rsidRPr="00581850">
              <w:rPr>
                <w:rFonts w:cstheme="minorHAnsi"/>
                <w:sz w:val="20"/>
                <w:szCs w:val="20"/>
                <w:highlight w:val="yellow"/>
              </w:rPr>
              <w:t>NOT SURE WHICH THIS VIEW IS. Description and maybe a screenshot needed to help with setting # 2</w:t>
            </w:r>
            <w:r w:rsidR="00E82469">
              <w:rPr>
                <w:rFonts w:cstheme="minorHAnsi"/>
                <w:sz w:val="20"/>
                <w:szCs w:val="20"/>
              </w:rPr>
              <w:t>1</w:t>
            </w:r>
          </w:p>
        </w:tc>
      </w:tr>
      <w:tr w:rsidR="00EF33AE" w:rsidRPr="00581850" w14:paraId="1F89B777" w14:textId="77777777" w:rsidTr="002C6ED4">
        <w:tc>
          <w:tcPr>
            <w:tcW w:w="2425" w:type="dxa"/>
          </w:tcPr>
          <w:p w14:paraId="2C2C4F6D" w14:textId="26449C8E" w:rsidR="00EF33AE" w:rsidRPr="00581850" w:rsidRDefault="00EF33AE">
            <w:pPr>
              <w:rPr>
                <w:rFonts w:cstheme="minorHAnsi"/>
                <w:sz w:val="20"/>
                <w:szCs w:val="20"/>
              </w:rPr>
            </w:pPr>
            <w:r w:rsidRPr="00581850">
              <w:rPr>
                <w:rFonts w:cstheme="minorHAnsi"/>
                <w:sz w:val="20"/>
                <w:szCs w:val="20"/>
              </w:rPr>
              <w:t>Fees</w:t>
            </w:r>
          </w:p>
        </w:tc>
        <w:tc>
          <w:tcPr>
            <w:tcW w:w="11160" w:type="dxa"/>
          </w:tcPr>
          <w:p w14:paraId="171FFF0A" w14:textId="77777777" w:rsidR="00EF33AE" w:rsidRPr="00581850" w:rsidRDefault="00EF33AE" w:rsidP="00EF33AE">
            <w:pPr>
              <w:rPr>
                <w:rFonts w:cstheme="minorHAnsi"/>
                <w:sz w:val="20"/>
                <w:szCs w:val="20"/>
              </w:rPr>
            </w:pPr>
            <w:r w:rsidRPr="00581850">
              <w:rPr>
                <w:rFonts w:cstheme="minorHAnsi"/>
                <w:sz w:val="20"/>
                <w:szCs w:val="20"/>
                <w:u w:val="single"/>
              </w:rPr>
              <w:t>Vendor Fee</w:t>
            </w:r>
            <w:r w:rsidRPr="00581850">
              <w:rPr>
                <w:rFonts w:cstheme="minorHAnsi"/>
                <w:sz w:val="20"/>
                <w:szCs w:val="20"/>
              </w:rPr>
              <w:t xml:space="preserve"> – the fee charged by each vendor for services performed. </w:t>
            </w:r>
          </w:p>
          <w:p w14:paraId="3AEFE0A4" w14:textId="4187E997" w:rsidR="00EF33AE" w:rsidRPr="00581850" w:rsidRDefault="00EF33AE" w:rsidP="00EF33AE">
            <w:pPr>
              <w:rPr>
                <w:rFonts w:cstheme="minorHAnsi"/>
                <w:sz w:val="20"/>
                <w:szCs w:val="20"/>
                <w:highlight w:val="yellow"/>
              </w:rPr>
            </w:pPr>
            <w:r w:rsidRPr="00581850">
              <w:rPr>
                <w:rFonts w:cstheme="minorHAnsi"/>
                <w:sz w:val="20"/>
                <w:szCs w:val="20"/>
                <w:u w:val="single"/>
              </w:rPr>
              <w:t>Vendor Handling Fee</w:t>
            </w:r>
            <w:r w:rsidRPr="00581850">
              <w:rPr>
                <w:rFonts w:cstheme="minorHAnsi"/>
                <w:sz w:val="20"/>
                <w:szCs w:val="20"/>
              </w:rPr>
              <w:t xml:space="preserve"> (YouConnect System Fee) – the fee charged by YouConnect (flat fee or based on a % of the Vendor Fee). </w:t>
            </w:r>
            <w:r w:rsidRPr="00581850">
              <w:rPr>
                <w:rFonts w:cstheme="minorHAnsi"/>
                <w:sz w:val="20"/>
                <w:szCs w:val="20"/>
              </w:rPr>
              <w:br/>
            </w:r>
            <w:r w:rsidRPr="00AC272A">
              <w:rPr>
                <w:rFonts w:cstheme="minorHAnsi"/>
                <w:sz w:val="20"/>
                <w:szCs w:val="20"/>
                <w:u w:val="single"/>
              </w:rPr>
              <w:t>Fee Quote</w:t>
            </w:r>
            <w:r w:rsidRPr="00581850">
              <w:rPr>
                <w:rFonts w:cstheme="minorHAnsi"/>
                <w:sz w:val="20"/>
                <w:szCs w:val="20"/>
              </w:rPr>
              <w:t xml:space="preserve"> – the Vendor Fee, OR the Vendor Fee + the YouConnect System Fee (if the setting to combine them within the Fee Quotes is enabled). </w:t>
            </w:r>
            <w:r w:rsidRPr="00581850">
              <w:rPr>
                <w:rFonts w:cstheme="minorHAnsi"/>
                <w:sz w:val="20"/>
                <w:szCs w:val="20"/>
              </w:rPr>
              <w:br/>
            </w:r>
            <w:r w:rsidRPr="00581850">
              <w:rPr>
                <w:rFonts w:cstheme="minorHAnsi"/>
                <w:sz w:val="20"/>
                <w:szCs w:val="20"/>
                <w:u w:val="single"/>
              </w:rPr>
              <w:t>Review Fee</w:t>
            </w:r>
            <w:r w:rsidRPr="00581850">
              <w:rPr>
                <w:rFonts w:cstheme="minorHAnsi"/>
                <w:sz w:val="20"/>
                <w:szCs w:val="20"/>
              </w:rPr>
              <w:t xml:space="preserve"> – the fee charged to perform a Review (Internal or External). </w:t>
            </w:r>
            <w:r w:rsidRPr="00581850">
              <w:rPr>
                <w:rFonts w:cstheme="minorHAnsi"/>
                <w:sz w:val="20"/>
                <w:szCs w:val="20"/>
              </w:rPr>
              <w:br/>
            </w:r>
            <w:r w:rsidRPr="00581850">
              <w:rPr>
                <w:rFonts w:cstheme="minorHAnsi"/>
                <w:sz w:val="20"/>
                <w:szCs w:val="20"/>
                <w:u w:val="single"/>
              </w:rPr>
              <w:t>Management Fee</w:t>
            </w:r>
            <w:r w:rsidRPr="00581850">
              <w:rPr>
                <w:rFonts w:cstheme="minorHAnsi"/>
                <w:sz w:val="20"/>
                <w:szCs w:val="20"/>
              </w:rPr>
              <w:t xml:space="preserve"> – optional field, often used to track internal dept. processing/transaction/handling fees. </w:t>
            </w:r>
            <w:r w:rsidRPr="00581850">
              <w:rPr>
                <w:rFonts w:cstheme="minorHAnsi"/>
                <w:sz w:val="20"/>
                <w:szCs w:val="20"/>
              </w:rPr>
              <w:br/>
            </w:r>
            <w:r w:rsidRPr="00581850">
              <w:rPr>
                <w:rFonts w:cstheme="minorHAnsi"/>
                <w:sz w:val="20"/>
                <w:szCs w:val="20"/>
                <w:u w:val="single"/>
              </w:rPr>
              <w:t>Total Fee</w:t>
            </w:r>
            <w:r w:rsidRPr="00581850">
              <w:rPr>
                <w:rFonts w:cstheme="minorHAnsi"/>
                <w:sz w:val="20"/>
                <w:szCs w:val="20"/>
              </w:rPr>
              <w:t xml:space="preserve"> – the total of all fees on a Request.</w:t>
            </w:r>
          </w:p>
        </w:tc>
      </w:tr>
      <w:tr w:rsidR="00EF33AE" w:rsidRPr="00581850" w14:paraId="6F60595D" w14:textId="77777777" w:rsidTr="002C6ED4">
        <w:tc>
          <w:tcPr>
            <w:tcW w:w="2425" w:type="dxa"/>
          </w:tcPr>
          <w:p w14:paraId="799CB4A1" w14:textId="0E062876" w:rsidR="00EF33AE" w:rsidRPr="00581850" w:rsidRDefault="00EF33AE">
            <w:pPr>
              <w:rPr>
                <w:rFonts w:cstheme="minorHAnsi"/>
                <w:sz w:val="20"/>
                <w:szCs w:val="20"/>
              </w:rPr>
            </w:pPr>
            <w:r w:rsidRPr="00581850">
              <w:rPr>
                <w:rFonts w:cstheme="minorHAnsi"/>
                <w:sz w:val="20"/>
                <w:szCs w:val="20"/>
              </w:rPr>
              <w:t>JM Notification Copy</w:t>
            </w:r>
          </w:p>
        </w:tc>
        <w:tc>
          <w:tcPr>
            <w:tcW w:w="11160" w:type="dxa"/>
          </w:tcPr>
          <w:p w14:paraId="0BCA6A65" w14:textId="1C6C6A4F" w:rsidR="00EF33AE" w:rsidRPr="00581850" w:rsidRDefault="00470819">
            <w:pPr>
              <w:rPr>
                <w:rFonts w:cstheme="minorHAnsi"/>
                <w:sz w:val="20"/>
                <w:szCs w:val="20"/>
                <w:highlight w:val="yellow"/>
              </w:rPr>
            </w:pPr>
            <w:r>
              <w:rPr>
                <w:rFonts w:cstheme="minorHAnsi"/>
                <w:sz w:val="20"/>
                <w:szCs w:val="20"/>
              </w:rPr>
              <w:t xml:space="preserve">An optional field, which allows an additional Job Manager to be entered on </w:t>
            </w:r>
            <w:r w:rsidR="00303704">
              <w:rPr>
                <w:rFonts w:cstheme="minorHAnsi"/>
                <w:sz w:val="20"/>
                <w:szCs w:val="20"/>
              </w:rPr>
              <w:t>a</w:t>
            </w:r>
            <w:r>
              <w:rPr>
                <w:rFonts w:cstheme="minorHAnsi"/>
                <w:sz w:val="20"/>
                <w:szCs w:val="20"/>
              </w:rPr>
              <w:t xml:space="preserve"> Request. They will receive all notifications that the primary Job Manager receives. </w:t>
            </w:r>
          </w:p>
        </w:tc>
      </w:tr>
      <w:tr w:rsidR="00EF33AE" w:rsidRPr="00581850" w14:paraId="25571B41" w14:textId="77777777" w:rsidTr="002C6ED4">
        <w:tc>
          <w:tcPr>
            <w:tcW w:w="2425" w:type="dxa"/>
          </w:tcPr>
          <w:p w14:paraId="523489BE" w14:textId="115F042E" w:rsidR="00EF33AE" w:rsidRPr="00581850" w:rsidRDefault="00EF33AE">
            <w:pPr>
              <w:rPr>
                <w:rFonts w:cstheme="minorHAnsi"/>
                <w:sz w:val="20"/>
                <w:szCs w:val="20"/>
              </w:rPr>
            </w:pPr>
            <w:r w:rsidRPr="00581850">
              <w:rPr>
                <w:rFonts w:cstheme="minorHAnsi"/>
                <w:sz w:val="20"/>
                <w:szCs w:val="20"/>
              </w:rPr>
              <w:t>LO Notification Copy</w:t>
            </w:r>
          </w:p>
        </w:tc>
        <w:tc>
          <w:tcPr>
            <w:tcW w:w="11160" w:type="dxa"/>
          </w:tcPr>
          <w:p w14:paraId="44950E6C" w14:textId="0DA374EE" w:rsidR="00EF33AE" w:rsidRPr="00581850" w:rsidRDefault="00470819">
            <w:pPr>
              <w:rPr>
                <w:rFonts w:cstheme="minorHAnsi"/>
                <w:sz w:val="20"/>
                <w:szCs w:val="20"/>
                <w:highlight w:val="yellow"/>
              </w:rPr>
            </w:pPr>
            <w:r>
              <w:rPr>
                <w:rFonts w:cstheme="minorHAnsi"/>
                <w:sz w:val="20"/>
                <w:szCs w:val="20"/>
              </w:rPr>
              <w:t xml:space="preserve">An optional field, which allows an additional Loan Officer to be entered on </w:t>
            </w:r>
            <w:r w:rsidR="00303704">
              <w:rPr>
                <w:rFonts w:cstheme="minorHAnsi"/>
                <w:sz w:val="20"/>
                <w:szCs w:val="20"/>
              </w:rPr>
              <w:t>a</w:t>
            </w:r>
            <w:r>
              <w:rPr>
                <w:rFonts w:cstheme="minorHAnsi"/>
                <w:sz w:val="20"/>
                <w:szCs w:val="20"/>
              </w:rPr>
              <w:t xml:space="preserve"> Request. They will receive all notifications that the primary </w:t>
            </w:r>
            <w:r w:rsidR="00055DCD">
              <w:rPr>
                <w:rFonts w:cstheme="minorHAnsi"/>
                <w:sz w:val="20"/>
                <w:szCs w:val="20"/>
              </w:rPr>
              <w:t>Loan Officer receives</w:t>
            </w:r>
            <w:r w:rsidR="000033CA">
              <w:rPr>
                <w:rFonts w:cstheme="minorHAnsi"/>
                <w:sz w:val="20"/>
                <w:szCs w:val="20"/>
              </w:rPr>
              <w:t xml:space="preserve">. </w:t>
            </w:r>
          </w:p>
        </w:tc>
      </w:tr>
      <w:tr w:rsidR="00EF33AE" w:rsidRPr="00581850" w14:paraId="307D19A9" w14:textId="77777777" w:rsidTr="002C6ED4">
        <w:tc>
          <w:tcPr>
            <w:tcW w:w="2425" w:type="dxa"/>
          </w:tcPr>
          <w:p w14:paraId="729795BF" w14:textId="370B03AD" w:rsidR="00EF33AE" w:rsidRPr="00581850" w:rsidRDefault="00EF33AE">
            <w:pPr>
              <w:rPr>
                <w:rFonts w:cstheme="minorHAnsi"/>
                <w:sz w:val="20"/>
                <w:szCs w:val="20"/>
              </w:rPr>
            </w:pPr>
            <w:r w:rsidRPr="00581850">
              <w:rPr>
                <w:rFonts w:cstheme="minorHAnsi"/>
                <w:sz w:val="20"/>
                <w:szCs w:val="20"/>
              </w:rPr>
              <w:t>Not Submitted Order</w:t>
            </w:r>
          </w:p>
        </w:tc>
        <w:tc>
          <w:tcPr>
            <w:tcW w:w="11160" w:type="dxa"/>
          </w:tcPr>
          <w:p w14:paraId="3C58A9F6" w14:textId="5515DEBA" w:rsidR="00EF33AE" w:rsidRPr="00581850" w:rsidRDefault="00581850">
            <w:pPr>
              <w:rPr>
                <w:rFonts w:cstheme="minorHAnsi"/>
                <w:sz w:val="20"/>
                <w:szCs w:val="20"/>
                <w:highlight w:val="yellow"/>
              </w:rPr>
            </w:pPr>
            <w:r w:rsidRPr="00581850">
              <w:rPr>
                <w:rFonts w:cstheme="minorHAnsi"/>
                <w:sz w:val="20"/>
                <w:szCs w:val="20"/>
              </w:rPr>
              <w:t xml:space="preserve">Also known as Draft. Each time a new order is </w:t>
            </w:r>
            <w:r w:rsidR="00B447CC" w:rsidRPr="00581850">
              <w:rPr>
                <w:rFonts w:cstheme="minorHAnsi"/>
                <w:sz w:val="20"/>
                <w:szCs w:val="20"/>
              </w:rPr>
              <w:t>created</w:t>
            </w:r>
            <w:r w:rsidR="00B447CC">
              <w:rPr>
                <w:rFonts w:cstheme="minorHAnsi"/>
                <w:sz w:val="20"/>
                <w:szCs w:val="20"/>
              </w:rPr>
              <w:t xml:space="preserve"> (including a clone from an existing order), it will go into “Not submitted” status until it is Submitted.  </w:t>
            </w:r>
          </w:p>
        </w:tc>
      </w:tr>
      <w:tr w:rsidR="00EF33AE" w:rsidRPr="00581850" w14:paraId="25CAA39D" w14:textId="77777777" w:rsidTr="002C6ED4">
        <w:tc>
          <w:tcPr>
            <w:tcW w:w="2425" w:type="dxa"/>
          </w:tcPr>
          <w:p w14:paraId="54080C29" w14:textId="682DA0D7" w:rsidR="00EF33AE" w:rsidRPr="00581850" w:rsidRDefault="00EF33AE">
            <w:pPr>
              <w:rPr>
                <w:rFonts w:cstheme="minorHAnsi"/>
                <w:sz w:val="20"/>
                <w:szCs w:val="20"/>
              </w:rPr>
            </w:pPr>
            <w:r w:rsidRPr="00581850">
              <w:rPr>
                <w:rFonts w:cstheme="minorHAnsi"/>
                <w:sz w:val="20"/>
                <w:szCs w:val="20"/>
              </w:rPr>
              <w:t>Request</w:t>
            </w:r>
          </w:p>
        </w:tc>
        <w:tc>
          <w:tcPr>
            <w:tcW w:w="11160" w:type="dxa"/>
          </w:tcPr>
          <w:p w14:paraId="53C7746F" w14:textId="19832314" w:rsidR="00EF33AE" w:rsidRPr="00581850" w:rsidRDefault="00581850">
            <w:pPr>
              <w:rPr>
                <w:rFonts w:cstheme="minorHAnsi"/>
                <w:sz w:val="20"/>
                <w:szCs w:val="20"/>
                <w:highlight w:val="yellow"/>
              </w:rPr>
            </w:pPr>
            <w:r w:rsidRPr="00581850">
              <w:rPr>
                <w:rFonts w:cstheme="minorHAnsi"/>
                <w:sz w:val="20"/>
                <w:szCs w:val="20"/>
              </w:rPr>
              <w:t xml:space="preserve">Also known as File or Order. </w:t>
            </w:r>
            <w:r w:rsidR="009F3D60">
              <w:rPr>
                <w:rFonts w:cstheme="minorHAnsi"/>
                <w:sz w:val="20"/>
                <w:szCs w:val="20"/>
              </w:rPr>
              <w:t xml:space="preserve">Always tied to a specific property. </w:t>
            </w:r>
            <w:r w:rsidRPr="00581850">
              <w:rPr>
                <w:rFonts w:cstheme="minorHAnsi"/>
                <w:sz w:val="20"/>
                <w:szCs w:val="20"/>
              </w:rPr>
              <w:t xml:space="preserve"> </w:t>
            </w:r>
          </w:p>
        </w:tc>
      </w:tr>
      <w:tr w:rsidR="00EF33AE" w:rsidRPr="00581850" w14:paraId="2C5C9931" w14:textId="77777777" w:rsidTr="002C6ED4">
        <w:tc>
          <w:tcPr>
            <w:tcW w:w="2425" w:type="dxa"/>
          </w:tcPr>
          <w:p w14:paraId="4CD3EF79" w14:textId="35D24E57" w:rsidR="00EF33AE" w:rsidRPr="00581850" w:rsidRDefault="00EF33AE">
            <w:pPr>
              <w:rPr>
                <w:rFonts w:cstheme="minorHAnsi"/>
                <w:sz w:val="20"/>
                <w:szCs w:val="20"/>
              </w:rPr>
            </w:pPr>
            <w:r w:rsidRPr="00581850">
              <w:rPr>
                <w:rFonts w:cstheme="minorHAnsi"/>
                <w:sz w:val="20"/>
                <w:szCs w:val="20"/>
              </w:rPr>
              <w:t>Request Documents</w:t>
            </w:r>
          </w:p>
        </w:tc>
        <w:tc>
          <w:tcPr>
            <w:tcW w:w="11160" w:type="dxa"/>
          </w:tcPr>
          <w:p w14:paraId="7996E1AD" w14:textId="26D7379B" w:rsidR="00EF33AE" w:rsidRPr="00581850" w:rsidRDefault="00303704">
            <w:pPr>
              <w:rPr>
                <w:rFonts w:cstheme="minorHAnsi"/>
                <w:sz w:val="20"/>
                <w:szCs w:val="20"/>
                <w:highlight w:val="yellow"/>
              </w:rPr>
            </w:pPr>
            <w:r>
              <w:rPr>
                <w:rFonts w:cstheme="minorHAnsi"/>
                <w:sz w:val="20"/>
                <w:szCs w:val="20"/>
              </w:rPr>
              <w:t xml:space="preserve">Documents provided by Lending with each Request. Lenders can upload additional Request documents at any stage. Job Managers can select which documents (if any) to make visible to the vendors at the time of bid solicitation and post engagement confirmation. </w:t>
            </w:r>
          </w:p>
        </w:tc>
      </w:tr>
      <w:tr w:rsidR="00EF33AE" w:rsidRPr="00581850" w14:paraId="11B20311" w14:textId="77777777" w:rsidTr="002C6ED4">
        <w:tc>
          <w:tcPr>
            <w:tcW w:w="2425" w:type="dxa"/>
          </w:tcPr>
          <w:p w14:paraId="28B95D87" w14:textId="5D1E6A1A" w:rsidR="00EF33AE" w:rsidRPr="00581850" w:rsidRDefault="00EF33AE">
            <w:pPr>
              <w:rPr>
                <w:rFonts w:cstheme="minorHAnsi"/>
                <w:sz w:val="20"/>
                <w:szCs w:val="20"/>
              </w:rPr>
            </w:pPr>
            <w:r w:rsidRPr="00581850">
              <w:rPr>
                <w:rFonts w:cstheme="minorHAnsi"/>
                <w:sz w:val="20"/>
                <w:szCs w:val="20"/>
              </w:rPr>
              <w:t>User Types</w:t>
            </w:r>
          </w:p>
        </w:tc>
        <w:tc>
          <w:tcPr>
            <w:tcW w:w="11160" w:type="dxa"/>
          </w:tcPr>
          <w:p w14:paraId="1840FA7E" w14:textId="4799551E" w:rsidR="00EF33AE" w:rsidRPr="00581850" w:rsidRDefault="00EF33AE" w:rsidP="00EF33AE">
            <w:pPr>
              <w:rPr>
                <w:rFonts w:cstheme="minorHAnsi"/>
                <w:sz w:val="20"/>
                <w:szCs w:val="20"/>
              </w:rPr>
            </w:pPr>
            <w:r w:rsidRPr="00581850">
              <w:rPr>
                <w:rFonts w:cstheme="minorHAnsi"/>
                <w:sz w:val="20"/>
                <w:szCs w:val="20"/>
                <w:u w:val="single"/>
              </w:rPr>
              <w:t>Loan Officer (LO)</w:t>
            </w:r>
            <w:r w:rsidRPr="00581850">
              <w:rPr>
                <w:rFonts w:cstheme="minorHAnsi"/>
                <w:sz w:val="20"/>
                <w:szCs w:val="20"/>
              </w:rPr>
              <w:t xml:space="preserve"> – lowest level of access within the system, primarily used by the Lending Department to submit new requests and to access existing reports and reviews. Sometimes referred to as Account Officers or Relationship Managers. </w:t>
            </w:r>
            <w:r w:rsidRPr="00581850">
              <w:rPr>
                <w:rFonts w:cstheme="minorHAnsi"/>
                <w:sz w:val="20"/>
                <w:szCs w:val="20"/>
              </w:rPr>
              <w:br/>
            </w:r>
            <w:r w:rsidRPr="00581850">
              <w:rPr>
                <w:rFonts w:cstheme="minorHAnsi"/>
                <w:sz w:val="20"/>
                <w:szCs w:val="20"/>
                <w:u w:val="single"/>
              </w:rPr>
              <w:t>Job Manager (JM</w:t>
            </w:r>
            <w:r w:rsidRPr="00581850">
              <w:rPr>
                <w:rFonts w:cstheme="minorHAnsi"/>
                <w:sz w:val="20"/>
                <w:szCs w:val="20"/>
              </w:rPr>
              <w:t xml:space="preserve">) – </w:t>
            </w:r>
            <w:r w:rsidR="00966126">
              <w:rPr>
                <w:rFonts w:cstheme="minorHAnsi"/>
                <w:sz w:val="20"/>
                <w:szCs w:val="20"/>
              </w:rPr>
              <w:t xml:space="preserve">access used by the Appraisal and other departments for processing Requests, engaging vendors and others. Can access Vendor profiles and can be granted optional access to User Management. </w:t>
            </w:r>
          </w:p>
          <w:p w14:paraId="0FD6727E" w14:textId="15B6202F" w:rsidR="00EF33AE" w:rsidRPr="00581850" w:rsidRDefault="00EF33AE" w:rsidP="00EF33AE">
            <w:pPr>
              <w:rPr>
                <w:rFonts w:cstheme="minorHAnsi"/>
                <w:sz w:val="20"/>
                <w:szCs w:val="20"/>
              </w:rPr>
            </w:pPr>
            <w:r w:rsidRPr="00581850">
              <w:rPr>
                <w:rFonts w:cstheme="minorHAnsi"/>
                <w:sz w:val="20"/>
                <w:szCs w:val="20"/>
                <w:u w:val="single"/>
              </w:rPr>
              <w:t>Bank Administrator (BA)</w:t>
            </w:r>
            <w:r w:rsidRPr="00581850">
              <w:rPr>
                <w:rFonts w:cstheme="minorHAnsi"/>
                <w:sz w:val="20"/>
                <w:szCs w:val="20"/>
              </w:rPr>
              <w:t xml:space="preserve"> – highest level of access </w:t>
            </w:r>
            <w:r w:rsidR="00966126" w:rsidRPr="00966126">
              <w:rPr>
                <w:rFonts w:cstheme="minorHAnsi"/>
                <w:sz w:val="20"/>
                <w:szCs w:val="20"/>
              </w:rPr>
              <w:t>available to clients.</w:t>
            </w:r>
            <w:r w:rsidR="00966126">
              <w:rPr>
                <w:rFonts w:cstheme="minorHAnsi"/>
                <w:sz w:val="20"/>
                <w:szCs w:val="20"/>
              </w:rPr>
              <w:t xml:space="preserve"> It includes Job Manager access, plus the ability to access a limited number of Admin features (dropdowns, vendor letters, email templates and others). </w:t>
            </w:r>
          </w:p>
          <w:p w14:paraId="30F30086" w14:textId="3A2ACD95" w:rsidR="00EF33AE" w:rsidRPr="00581850" w:rsidRDefault="00EF33AE" w:rsidP="00EF33AE">
            <w:pPr>
              <w:rPr>
                <w:rFonts w:cstheme="minorHAnsi"/>
                <w:i/>
                <w:iCs/>
                <w:sz w:val="20"/>
                <w:szCs w:val="20"/>
              </w:rPr>
            </w:pPr>
            <w:r w:rsidRPr="00581850">
              <w:rPr>
                <w:rFonts w:cstheme="minorHAnsi"/>
                <w:i/>
                <w:iCs/>
                <w:sz w:val="20"/>
                <w:szCs w:val="20"/>
                <w:u w:val="single"/>
              </w:rPr>
              <w:t>System Administrator</w:t>
            </w:r>
            <w:r w:rsidRPr="00581850">
              <w:rPr>
                <w:rFonts w:cstheme="minorHAnsi"/>
                <w:i/>
                <w:iCs/>
                <w:sz w:val="20"/>
                <w:szCs w:val="20"/>
              </w:rPr>
              <w:t xml:space="preserve"> –</w:t>
            </w:r>
            <w:r w:rsidR="00966126">
              <w:rPr>
                <w:rFonts w:cstheme="minorHAnsi"/>
                <w:i/>
                <w:iCs/>
                <w:sz w:val="20"/>
                <w:szCs w:val="20"/>
              </w:rPr>
              <w:t xml:space="preserve"> </w:t>
            </w:r>
            <w:r w:rsidRPr="00581850">
              <w:rPr>
                <w:rFonts w:cstheme="minorHAnsi"/>
                <w:i/>
                <w:iCs/>
                <w:sz w:val="20"/>
                <w:szCs w:val="20"/>
              </w:rPr>
              <w:t xml:space="preserve">reserved for YouConnect System Administrators and Support Staff. </w:t>
            </w:r>
          </w:p>
          <w:p w14:paraId="6A45C561" w14:textId="04B73CD5" w:rsidR="00EF33AE" w:rsidRPr="00966126" w:rsidRDefault="00EF33AE" w:rsidP="00EF33AE">
            <w:pPr>
              <w:rPr>
                <w:rFonts w:cstheme="minorHAnsi"/>
                <w:sz w:val="20"/>
                <w:szCs w:val="20"/>
              </w:rPr>
            </w:pPr>
            <w:r w:rsidRPr="00966126">
              <w:rPr>
                <w:rFonts w:cstheme="minorHAnsi"/>
                <w:sz w:val="20"/>
                <w:szCs w:val="20"/>
                <w:u w:val="single"/>
              </w:rPr>
              <w:t>Vendor</w:t>
            </w:r>
            <w:r w:rsidRPr="00581850">
              <w:rPr>
                <w:rFonts w:cstheme="minorHAnsi"/>
                <w:sz w:val="20"/>
                <w:szCs w:val="20"/>
              </w:rPr>
              <w:t xml:space="preserve"> </w:t>
            </w:r>
            <w:r w:rsidR="00966126">
              <w:rPr>
                <w:rFonts w:cstheme="minorHAnsi"/>
                <w:sz w:val="20"/>
                <w:szCs w:val="20"/>
              </w:rPr>
              <w:t>–</w:t>
            </w:r>
            <w:r w:rsidRPr="00581850">
              <w:rPr>
                <w:rFonts w:cstheme="minorHAnsi"/>
                <w:sz w:val="20"/>
                <w:szCs w:val="20"/>
              </w:rPr>
              <w:t xml:space="preserve"> </w:t>
            </w:r>
            <w:r w:rsidR="00966126">
              <w:rPr>
                <w:rFonts w:cstheme="minorHAnsi"/>
                <w:sz w:val="20"/>
                <w:szCs w:val="20"/>
              </w:rPr>
              <w:t xml:space="preserve">used for all users that do not have direct access to the system (vendors, external reviewers, internal reviewers without system access). </w:t>
            </w:r>
            <w:r w:rsidRPr="00581850">
              <w:rPr>
                <w:rFonts w:cstheme="minorHAnsi"/>
                <w:sz w:val="20"/>
                <w:szCs w:val="20"/>
              </w:rPr>
              <w:t xml:space="preserve"> </w:t>
            </w:r>
          </w:p>
        </w:tc>
      </w:tr>
      <w:tr w:rsidR="00EF33AE" w:rsidRPr="00581850" w14:paraId="4D11C3DB" w14:textId="77777777" w:rsidTr="002C6ED4">
        <w:tc>
          <w:tcPr>
            <w:tcW w:w="2425" w:type="dxa"/>
          </w:tcPr>
          <w:p w14:paraId="3BD49AA2" w14:textId="228B21AE" w:rsidR="00EF33AE" w:rsidRPr="00581850" w:rsidRDefault="00EF33AE">
            <w:pPr>
              <w:rPr>
                <w:rFonts w:cstheme="minorHAnsi"/>
                <w:sz w:val="20"/>
                <w:szCs w:val="20"/>
              </w:rPr>
            </w:pPr>
            <w:r w:rsidRPr="00581850">
              <w:rPr>
                <w:rFonts w:cstheme="minorHAnsi"/>
                <w:sz w:val="20"/>
                <w:szCs w:val="20"/>
              </w:rPr>
              <w:t>VBR (panel)</w:t>
            </w:r>
          </w:p>
        </w:tc>
        <w:tc>
          <w:tcPr>
            <w:tcW w:w="11160" w:type="dxa"/>
          </w:tcPr>
          <w:p w14:paraId="663CFF0F" w14:textId="3EAEE455" w:rsidR="00EF33AE" w:rsidRPr="00581850" w:rsidRDefault="00581850">
            <w:pPr>
              <w:rPr>
                <w:rFonts w:cstheme="minorHAnsi"/>
                <w:sz w:val="20"/>
                <w:szCs w:val="20"/>
                <w:highlight w:val="yellow"/>
              </w:rPr>
            </w:pPr>
            <w:r w:rsidRPr="00581850">
              <w:rPr>
                <w:rFonts w:cstheme="minorHAnsi"/>
                <w:sz w:val="20"/>
                <w:szCs w:val="20"/>
              </w:rPr>
              <w:t>Vendor Bid Response panel – allows you to see XX and XX on 2 step orders where vendors are solicited for bids and engaged.</w:t>
            </w:r>
          </w:p>
        </w:tc>
      </w:tr>
      <w:tr w:rsidR="00EF33AE" w:rsidRPr="00581850" w14:paraId="280D9714" w14:textId="77777777" w:rsidTr="002C6ED4">
        <w:tc>
          <w:tcPr>
            <w:tcW w:w="2425" w:type="dxa"/>
          </w:tcPr>
          <w:p w14:paraId="4350566F" w14:textId="07462A07" w:rsidR="00EF33AE" w:rsidRPr="00581850" w:rsidRDefault="00EF33AE">
            <w:pPr>
              <w:rPr>
                <w:rFonts w:cstheme="minorHAnsi"/>
                <w:sz w:val="20"/>
                <w:szCs w:val="20"/>
              </w:rPr>
            </w:pPr>
            <w:r w:rsidRPr="00581850">
              <w:rPr>
                <w:rFonts w:cstheme="minorHAnsi"/>
                <w:sz w:val="20"/>
                <w:szCs w:val="20"/>
              </w:rPr>
              <w:lastRenderedPageBreak/>
              <w:t>Vendor Bid Solicitation</w:t>
            </w:r>
          </w:p>
        </w:tc>
        <w:tc>
          <w:tcPr>
            <w:tcW w:w="11160" w:type="dxa"/>
          </w:tcPr>
          <w:p w14:paraId="7C10B570" w14:textId="322B5887" w:rsidR="00EF33AE" w:rsidRPr="00581850" w:rsidRDefault="00EF33AE">
            <w:pPr>
              <w:rPr>
                <w:rFonts w:cstheme="minorHAnsi"/>
                <w:sz w:val="20"/>
                <w:szCs w:val="20"/>
                <w:highlight w:val="yellow"/>
              </w:rPr>
            </w:pPr>
            <w:r w:rsidRPr="00581850">
              <w:rPr>
                <w:rFonts w:cstheme="minorHAnsi"/>
                <w:sz w:val="20"/>
                <w:szCs w:val="20"/>
              </w:rPr>
              <w:t>The process of soliciting bids from external vendors.</w:t>
            </w:r>
          </w:p>
        </w:tc>
      </w:tr>
      <w:tr w:rsidR="00242A60" w:rsidRPr="00581850" w14:paraId="294030EA" w14:textId="77777777" w:rsidTr="002C6ED4">
        <w:tc>
          <w:tcPr>
            <w:tcW w:w="2425" w:type="dxa"/>
          </w:tcPr>
          <w:p w14:paraId="477B58DE" w14:textId="163D168A" w:rsidR="00242A60" w:rsidRPr="00581850" w:rsidRDefault="00242A60">
            <w:pPr>
              <w:rPr>
                <w:rFonts w:cstheme="minorHAnsi"/>
                <w:sz w:val="20"/>
                <w:szCs w:val="20"/>
              </w:rPr>
            </w:pPr>
            <w:r w:rsidRPr="00581850">
              <w:rPr>
                <w:rFonts w:cstheme="minorHAnsi"/>
                <w:sz w:val="20"/>
                <w:szCs w:val="20"/>
              </w:rPr>
              <w:t>View Summary</w:t>
            </w:r>
          </w:p>
        </w:tc>
        <w:tc>
          <w:tcPr>
            <w:tcW w:w="11160" w:type="dxa"/>
          </w:tcPr>
          <w:p w14:paraId="620D09DC" w14:textId="567A7223" w:rsidR="00242A60" w:rsidRPr="00581850" w:rsidRDefault="00BC3908">
            <w:pPr>
              <w:rPr>
                <w:rFonts w:cstheme="minorHAnsi"/>
                <w:sz w:val="20"/>
                <w:szCs w:val="20"/>
              </w:rPr>
            </w:pPr>
            <w:r w:rsidRPr="00581850">
              <w:rPr>
                <w:rFonts w:cstheme="minorHAnsi"/>
                <w:sz w:val="20"/>
                <w:szCs w:val="20"/>
              </w:rPr>
              <w:t>A l</w:t>
            </w:r>
            <w:r w:rsidR="00FC2EBF" w:rsidRPr="00581850">
              <w:rPr>
                <w:rFonts w:cstheme="minorHAnsi"/>
                <w:sz w:val="20"/>
                <w:szCs w:val="20"/>
              </w:rPr>
              <w:t xml:space="preserve">ink within the Vendor Bid Response Panel. It opens a popup screen with information on fees, delivery dates and others. </w:t>
            </w:r>
            <w:r w:rsidR="00FC2EBF" w:rsidRPr="00581850">
              <w:rPr>
                <w:rFonts w:cstheme="minorHAnsi"/>
                <w:sz w:val="20"/>
                <w:szCs w:val="20"/>
              </w:rPr>
              <w:br/>
            </w:r>
            <w:r w:rsidR="00FC2EBF" w:rsidRPr="00581850">
              <w:rPr>
                <w:noProof/>
                <w:sz w:val="20"/>
                <w:szCs w:val="20"/>
              </w:rPr>
              <w:drawing>
                <wp:inline distT="0" distB="0" distL="0" distR="0" wp14:anchorId="58D3F23E" wp14:editId="13456D68">
                  <wp:extent cx="3970712" cy="1953925"/>
                  <wp:effectExtent l="0" t="0" r="0" b="8255"/>
                  <wp:docPr id="2827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1235" name=""/>
                          <pic:cNvPicPr/>
                        </pic:nvPicPr>
                        <pic:blipFill>
                          <a:blip r:embed="rId46"/>
                          <a:stretch>
                            <a:fillRect/>
                          </a:stretch>
                        </pic:blipFill>
                        <pic:spPr>
                          <a:xfrm>
                            <a:off x="0" y="0"/>
                            <a:ext cx="3991227" cy="1964020"/>
                          </a:xfrm>
                          <a:prstGeom prst="rect">
                            <a:avLst/>
                          </a:prstGeom>
                        </pic:spPr>
                      </pic:pic>
                    </a:graphicData>
                  </a:graphic>
                </wp:inline>
              </w:drawing>
            </w:r>
            <w:r w:rsidR="00FC2EBF" w:rsidRPr="00581850">
              <w:rPr>
                <w:rFonts w:cstheme="minorHAnsi"/>
                <w:sz w:val="20"/>
                <w:szCs w:val="20"/>
              </w:rPr>
              <w:t xml:space="preserve"> </w:t>
            </w:r>
            <w:r w:rsidR="00581850" w:rsidRPr="00581850">
              <w:rPr>
                <w:rFonts w:cstheme="minorHAnsi"/>
                <w:sz w:val="20"/>
                <w:szCs w:val="20"/>
              </w:rPr>
              <w:br/>
            </w:r>
          </w:p>
        </w:tc>
      </w:tr>
      <w:tr w:rsidR="00242A60" w:rsidRPr="00581850" w14:paraId="2EA00523" w14:textId="77777777" w:rsidTr="002C6ED4">
        <w:tc>
          <w:tcPr>
            <w:tcW w:w="2425" w:type="dxa"/>
          </w:tcPr>
          <w:p w14:paraId="3C74CDD1" w14:textId="4A843E20" w:rsidR="00242A60" w:rsidRPr="00581850" w:rsidRDefault="00EF33AE">
            <w:pPr>
              <w:rPr>
                <w:rFonts w:cstheme="minorHAnsi"/>
                <w:sz w:val="20"/>
                <w:szCs w:val="20"/>
              </w:rPr>
            </w:pPr>
            <w:r w:rsidRPr="00581850">
              <w:rPr>
                <w:rFonts w:cstheme="minorHAnsi"/>
                <w:sz w:val="20"/>
                <w:szCs w:val="20"/>
              </w:rPr>
              <w:t>Webform</w:t>
            </w:r>
            <w:r w:rsidR="005E217C">
              <w:rPr>
                <w:rFonts w:cstheme="minorHAnsi"/>
                <w:sz w:val="20"/>
                <w:szCs w:val="20"/>
              </w:rPr>
              <w:t>s</w:t>
            </w:r>
          </w:p>
        </w:tc>
        <w:tc>
          <w:tcPr>
            <w:tcW w:w="11160" w:type="dxa"/>
          </w:tcPr>
          <w:p w14:paraId="6808A49D" w14:textId="4320EF7E" w:rsidR="00242A60" w:rsidRPr="00581850" w:rsidRDefault="005E217C">
            <w:pPr>
              <w:rPr>
                <w:rFonts w:cstheme="minorHAnsi"/>
                <w:sz w:val="20"/>
                <w:szCs w:val="20"/>
              </w:rPr>
            </w:pPr>
            <w:r>
              <w:rPr>
                <w:rFonts w:cstheme="minorHAnsi"/>
                <w:sz w:val="20"/>
                <w:szCs w:val="20"/>
              </w:rPr>
              <w:t>Web pages</w:t>
            </w:r>
            <w:r w:rsidR="00202EF0">
              <w:rPr>
                <w:rFonts w:cstheme="minorHAnsi"/>
                <w:sz w:val="20"/>
                <w:szCs w:val="20"/>
              </w:rPr>
              <w:t xml:space="preserve"> </w:t>
            </w:r>
            <w:r>
              <w:rPr>
                <w:rFonts w:cstheme="minorHAnsi"/>
                <w:sz w:val="20"/>
                <w:szCs w:val="20"/>
              </w:rPr>
              <w:t>through which v</w:t>
            </w:r>
            <w:r w:rsidR="00202EF0">
              <w:rPr>
                <w:rFonts w:cstheme="minorHAnsi"/>
                <w:sz w:val="20"/>
                <w:szCs w:val="20"/>
              </w:rPr>
              <w:t>endor</w:t>
            </w:r>
            <w:r>
              <w:rPr>
                <w:rFonts w:cstheme="minorHAnsi"/>
                <w:sz w:val="20"/>
                <w:szCs w:val="20"/>
              </w:rPr>
              <w:t>s</w:t>
            </w:r>
            <w:r w:rsidR="00202EF0">
              <w:rPr>
                <w:rFonts w:cstheme="minorHAnsi"/>
                <w:sz w:val="20"/>
                <w:szCs w:val="20"/>
              </w:rPr>
              <w:t xml:space="preserve"> </w:t>
            </w:r>
            <w:r>
              <w:rPr>
                <w:rFonts w:cstheme="minorHAnsi"/>
                <w:sz w:val="20"/>
                <w:szCs w:val="20"/>
              </w:rPr>
              <w:t>and reviewers can</w:t>
            </w:r>
            <w:r w:rsidR="00202EF0">
              <w:rPr>
                <w:rFonts w:cstheme="minorHAnsi"/>
                <w:sz w:val="20"/>
                <w:szCs w:val="20"/>
              </w:rPr>
              <w:t xml:space="preserve"> </w:t>
            </w:r>
            <w:r w:rsidR="00DE362D">
              <w:rPr>
                <w:rFonts w:cstheme="minorHAnsi"/>
                <w:sz w:val="20"/>
                <w:szCs w:val="20"/>
              </w:rPr>
              <w:t>manage their Requests,</w:t>
            </w:r>
            <w:r w:rsidR="00202EF0">
              <w:rPr>
                <w:rFonts w:cstheme="minorHAnsi"/>
                <w:sz w:val="20"/>
                <w:szCs w:val="20"/>
              </w:rPr>
              <w:t xml:space="preserve"> submit </w:t>
            </w:r>
            <w:r w:rsidR="00DE362D">
              <w:rPr>
                <w:rFonts w:cstheme="minorHAnsi"/>
                <w:sz w:val="20"/>
                <w:szCs w:val="20"/>
              </w:rPr>
              <w:t>reports</w:t>
            </w:r>
            <w:r>
              <w:rPr>
                <w:rFonts w:cstheme="minorHAnsi"/>
                <w:sz w:val="20"/>
                <w:szCs w:val="20"/>
              </w:rPr>
              <w:t xml:space="preserve"> </w:t>
            </w:r>
            <w:r w:rsidR="005E55C3">
              <w:rPr>
                <w:rFonts w:cstheme="minorHAnsi"/>
                <w:sz w:val="20"/>
                <w:szCs w:val="20"/>
              </w:rPr>
              <w:t>and</w:t>
            </w:r>
            <w:r>
              <w:rPr>
                <w:rFonts w:cstheme="minorHAnsi"/>
                <w:sz w:val="20"/>
                <w:szCs w:val="20"/>
              </w:rPr>
              <w:t xml:space="preserve"> </w:t>
            </w:r>
            <w:r w:rsidR="00DE362D">
              <w:rPr>
                <w:rFonts w:cstheme="minorHAnsi"/>
                <w:sz w:val="20"/>
                <w:szCs w:val="20"/>
              </w:rPr>
              <w:t>reviews</w:t>
            </w:r>
            <w:r w:rsidR="00202EF0">
              <w:rPr>
                <w:rFonts w:cstheme="minorHAnsi"/>
                <w:sz w:val="20"/>
                <w:szCs w:val="20"/>
              </w:rPr>
              <w:t>, upload credentials and others</w:t>
            </w:r>
            <w:r w:rsidR="005E55C3">
              <w:rPr>
                <w:rFonts w:cstheme="minorHAnsi"/>
                <w:sz w:val="20"/>
                <w:szCs w:val="20"/>
              </w:rPr>
              <w:t xml:space="preserve">, without access to the system. </w:t>
            </w:r>
            <w:r w:rsidR="007B73EA" w:rsidRPr="00581850">
              <w:rPr>
                <w:rFonts w:cstheme="minorHAnsi"/>
                <w:sz w:val="20"/>
                <w:szCs w:val="20"/>
              </w:rPr>
              <w:br/>
            </w:r>
          </w:p>
        </w:tc>
      </w:tr>
    </w:tbl>
    <w:p w14:paraId="73CF5177" w14:textId="7314DDA3" w:rsidR="00CE7020" w:rsidRDefault="00CE7020">
      <w:pPr>
        <w:rPr>
          <w:rFonts w:cstheme="minorHAnsi"/>
        </w:rPr>
      </w:pPr>
    </w:p>
    <w:p w14:paraId="2BFAD235" w14:textId="77777777" w:rsidR="00AE7CFF" w:rsidRDefault="00AE7CFF">
      <w:pPr>
        <w:rPr>
          <w:rFonts w:cstheme="minorHAnsi"/>
        </w:rPr>
      </w:pPr>
    </w:p>
    <w:p w14:paraId="33C14C8C" w14:textId="77777777" w:rsidR="00FA0F1E" w:rsidRDefault="00FA0F1E">
      <w:pPr>
        <w:rPr>
          <w:rFonts w:cstheme="minorHAnsi"/>
        </w:rPr>
      </w:pPr>
    </w:p>
    <w:p w14:paraId="27F47742" w14:textId="56653F80" w:rsidR="00FA0F1E" w:rsidRDefault="00FA0F1E">
      <w:pPr>
        <w:rPr>
          <w:rFonts w:cstheme="minorHAnsi"/>
        </w:rPr>
      </w:pPr>
      <w:r>
        <w:rPr>
          <w:rFonts w:cstheme="minorHAnsi"/>
        </w:rPr>
        <w:br w:type="page"/>
      </w:r>
    </w:p>
    <w:p w14:paraId="0BEAA70D" w14:textId="3A163109" w:rsidR="00CE7020" w:rsidRPr="00D318C1" w:rsidRDefault="00CE7020" w:rsidP="00CE7020">
      <w:pPr>
        <w:pStyle w:val="Heading2"/>
        <w:rPr>
          <w:b/>
          <w:bCs/>
        </w:rPr>
      </w:pPr>
      <w:r w:rsidRPr="00D318C1">
        <w:rPr>
          <w:b/>
          <w:bCs/>
        </w:rPr>
        <w:lastRenderedPageBreak/>
        <w:t xml:space="preserve">Additional </w:t>
      </w:r>
      <w:r w:rsidR="00117C7A">
        <w:rPr>
          <w:b/>
          <w:bCs/>
        </w:rPr>
        <w:t>Information and Screenshots</w:t>
      </w:r>
    </w:p>
    <w:p w14:paraId="22BAD999" w14:textId="365E2A9A" w:rsidR="00A46D5C" w:rsidRPr="00362484" w:rsidRDefault="00A46D5C" w:rsidP="001D0AC9"/>
    <w:p w14:paraId="5911C02F" w14:textId="14DFFB81" w:rsidR="001D0AC9" w:rsidRPr="00E23317" w:rsidRDefault="00BC5A0E" w:rsidP="00FB1FCE">
      <w:pPr>
        <w:pStyle w:val="Heading3"/>
        <w15:collapsed/>
        <w:rPr>
          <w:b/>
          <w:bCs/>
        </w:rPr>
      </w:pPr>
      <w:bookmarkStart w:id="3" w:name="_#04:_“Additional_Vendor"/>
      <w:bookmarkStart w:id="4" w:name="Bookmark04"/>
      <w:bookmarkEnd w:id="3"/>
      <w:r w:rsidRPr="00E23317">
        <w:rPr>
          <w:b/>
          <w:bCs/>
        </w:rPr>
        <w:t>#</w:t>
      </w:r>
      <w:r w:rsidR="001D0AC9" w:rsidRPr="00E23317">
        <w:rPr>
          <w:b/>
          <w:bCs/>
        </w:rPr>
        <w:t>0</w:t>
      </w:r>
      <w:r w:rsidR="004C2DF9">
        <w:rPr>
          <w:b/>
          <w:bCs/>
        </w:rPr>
        <w:t>3</w:t>
      </w:r>
      <w:r w:rsidR="00040ED2">
        <w:rPr>
          <w:b/>
          <w:bCs/>
        </w:rPr>
        <w:t>:</w:t>
      </w:r>
      <w:r w:rsidRPr="00E23317">
        <w:rPr>
          <w:b/>
          <w:bCs/>
        </w:rPr>
        <w:t xml:space="preserve"> “Additional Vendor Fee” </w:t>
      </w:r>
      <w:r w:rsidR="00040ED2">
        <w:rPr>
          <w:b/>
          <w:bCs/>
        </w:rPr>
        <w:t xml:space="preserve"> </w:t>
      </w:r>
      <w:r w:rsidR="00722C09">
        <w:rPr>
          <w:b/>
          <w:bCs/>
        </w:rPr>
        <w:br/>
      </w:r>
    </w:p>
    <w:bookmarkEnd w:id="4"/>
    <w:p w14:paraId="1CAE1472" w14:textId="688B4912" w:rsidR="005310CA" w:rsidRPr="001D0AC9" w:rsidRDefault="005310CA">
      <w:r w:rsidRPr="001D0AC9">
        <w:rPr>
          <w:rFonts w:cstheme="minorHAnsi"/>
          <w:i/>
          <w:iCs/>
        </w:rPr>
        <w:t xml:space="preserve">Note: </w:t>
      </w:r>
      <w:r w:rsidR="001D0AC9" w:rsidRPr="001D0AC9">
        <w:rPr>
          <w:rFonts w:cstheme="minorHAnsi"/>
          <w:i/>
          <w:iCs/>
        </w:rPr>
        <w:t>through</w:t>
      </w:r>
      <w:r w:rsidRPr="001D0AC9">
        <w:rPr>
          <w:rFonts w:cstheme="minorHAnsi"/>
          <w:i/>
          <w:iCs/>
        </w:rPr>
        <w:t xml:space="preserve"> </w:t>
      </w:r>
      <w:r w:rsidR="001D0AC9">
        <w:rPr>
          <w:rFonts w:cstheme="minorHAnsi"/>
          <w:i/>
          <w:iCs/>
        </w:rPr>
        <w:t>a</w:t>
      </w:r>
      <w:r w:rsidRPr="001D0AC9">
        <w:rPr>
          <w:rFonts w:cstheme="minorHAnsi"/>
          <w:i/>
          <w:iCs/>
        </w:rPr>
        <w:t xml:space="preserve"> </w:t>
      </w:r>
      <w:r w:rsidR="001D0AC9">
        <w:rPr>
          <w:rFonts w:cstheme="minorHAnsi"/>
          <w:i/>
          <w:iCs/>
        </w:rPr>
        <w:t>different</w:t>
      </w:r>
      <w:r w:rsidRPr="001D0AC9">
        <w:rPr>
          <w:rFonts w:cstheme="minorHAnsi"/>
          <w:i/>
          <w:iCs/>
        </w:rPr>
        <w:t xml:space="preserve"> setting, you’ll have the option to choose whether fee breakdowns are displayed on </w:t>
      </w:r>
      <w:r w:rsidR="001D0AC9">
        <w:rPr>
          <w:rFonts w:cstheme="minorHAnsi"/>
          <w:i/>
          <w:iCs/>
        </w:rPr>
        <w:t xml:space="preserve">certain screens. </w:t>
      </w:r>
      <w:r w:rsidRPr="001D0AC9">
        <w:rPr>
          <w:rFonts w:cstheme="minorHAnsi"/>
          <w:i/>
          <w:iCs/>
        </w:rPr>
        <w:t xml:space="preserve"> </w:t>
      </w:r>
    </w:p>
    <w:p w14:paraId="7D59452F" w14:textId="66AEDD5E" w:rsidR="001D0AC9" w:rsidRDefault="00BC5A0E">
      <w:pPr>
        <w:rPr>
          <w:rFonts w:cstheme="minorHAnsi"/>
        </w:rPr>
      </w:pPr>
      <w:r>
        <w:rPr>
          <w:rFonts w:cstheme="minorHAnsi"/>
        </w:rPr>
        <w:t>When this setting is ENABLED</w:t>
      </w:r>
      <w:r w:rsidR="001D0AC9">
        <w:rPr>
          <w:rFonts w:cstheme="minorHAnsi"/>
        </w:rPr>
        <w:t xml:space="preserve">, the following screens will </w:t>
      </w:r>
      <w:r w:rsidR="003F7FDE">
        <w:rPr>
          <w:rFonts w:cstheme="minorHAnsi"/>
        </w:rPr>
        <w:t>include</w:t>
      </w:r>
      <w:r w:rsidR="001D0AC9">
        <w:rPr>
          <w:rFonts w:cstheme="minorHAnsi"/>
        </w:rPr>
        <w:t xml:space="preserve"> the YouConnect </w:t>
      </w:r>
      <w:r w:rsidR="003F7FDE">
        <w:rPr>
          <w:rFonts w:cstheme="minorHAnsi"/>
        </w:rPr>
        <w:t>system/handling</w:t>
      </w:r>
      <w:r w:rsidR="001D0AC9">
        <w:rPr>
          <w:rFonts w:cstheme="minorHAnsi"/>
        </w:rPr>
        <w:t xml:space="preserve"> fee (%</w:t>
      </w:r>
      <w:r w:rsidR="00A8752F">
        <w:rPr>
          <w:rFonts w:cstheme="minorHAnsi"/>
        </w:rPr>
        <w:t xml:space="preserve"> or flat</w:t>
      </w:r>
      <w:r w:rsidR="001D0AC9">
        <w:rPr>
          <w:rFonts w:cstheme="minorHAnsi"/>
        </w:rPr>
        <w:t xml:space="preserve">) </w:t>
      </w:r>
      <w:r w:rsidR="003F7FDE">
        <w:rPr>
          <w:rFonts w:cstheme="minorHAnsi"/>
        </w:rPr>
        <w:t>within</w:t>
      </w:r>
      <w:r w:rsidR="001D0AC9">
        <w:rPr>
          <w:rFonts w:cstheme="minorHAnsi"/>
        </w:rPr>
        <w:t xml:space="preserve"> the Fee Quotes and Totals:</w:t>
      </w:r>
    </w:p>
    <w:p w14:paraId="1831AF5E" w14:textId="5156449E" w:rsidR="00D318C1" w:rsidRDefault="00244735">
      <w:pPr>
        <w:pStyle w:val="ListParagraph"/>
        <w:numPr>
          <w:ilvl w:val="0"/>
          <w:numId w:val="2"/>
        </w:numPr>
        <w:rPr>
          <w:rFonts w:cstheme="minorHAnsi"/>
        </w:rPr>
      </w:pPr>
      <w:r>
        <w:rPr>
          <w:rFonts w:cstheme="minorHAnsi"/>
        </w:rPr>
        <w:t>(</w:t>
      </w:r>
      <w:r w:rsidR="00D318C1">
        <w:rPr>
          <w:rFonts w:cstheme="minorHAnsi"/>
        </w:rPr>
        <w:t>All User Types</w:t>
      </w:r>
      <w:r>
        <w:rPr>
          <w:rFonts w:cstheme="minorHAnsi"/>
        </w:rPr>
        <w:t>)</w:t>
      </w:r>
      <w:r w:rsidR="00D318C1">
        <w:rPr>
          <w:rFonts w:cstheme="minorHAnsi"/>
        </w:rPr>
        <w:t xml:space="preserve"> </w:t>
      </w:r>
      <w:r w:rsidR="00A8752F">
        <w:rPr>
          <w:rFonts w:cstheme="minorHAnsi"/>
        </w:rPr>
        <w:t xml:space="preserve">- </w:t>
      </w:r>
      <w:r>
        <w:rPr>
          <w:rFonts w:cstheme="minorHAnsi"/>
        </w:rPr>
        <w:t>T</w:t>
      </w:r>
      <w:r w:rsidR="00CD3344">
        <w:rPr>
          <w:rFonts w:cstheme="minorHAnsi"/>
        </w:rPr>
        <w:t>he “Additional Details” screen that can be accessed by pressing “</w:t>
      </w:r>
      <w:proofErr w:type="spellStart"/>
      <w:r w:rsidR="00CD3344">
        <w:rPr>
          <w:rFonts w:cstheme="minorHAnsi"/>
        </w:rPr>
        <w:t>i</w:t>
      </w:r>
      <w:proofErr w:type="spellEnd"/>
      <w:r w:rsidR="00CD3344">
        <w:rPr>
          <w:rFonts w:cstheme="minorHAnsi"/>
        </w:rPr>
        <w:t xml:space="preserve">” </w:t>
      </w:r>
      <w:r w:rsidR="00D318C1">
        <w:rPr>
          <w:rFonts w:cstheme="minorHAnsi"/>
        </w:rPr>
        <w:t xml:space="preserve">on </w:t>
      </w:r>
      <w:r w:rsidR="00CD3344">
        <w:rPr>
          <w:rFonts w:cstheme="minorHAnsi"/>
        </w:rPr>
        <w:t xml:space="preserve">any order </w:t>
      </w:r>
      <w:r w:rsidR="00D318C1">
        <w:rPr>
          <w:rFonts w:cstheme="minorHAnsi"/>
        </w:rPr>
        <w:t>that</w:t>
      </w:r>
      <w:r w:rsidR="002A1C0C">
        <w:rPr>
          <w:rFonts w:cstheme="minorHAnsi"/>
        </w:rPr>
        <w:t xml:space="preserve"> is</w:t>
      </w:r>
      <w:r w:rsidR="00D318C1">
        <w:rPr>
          <w:rFonts w:cstheme="minorHAnsi"/>
        </w:rPr>
        <w:t xml:space="preserve"> displayed under the</w:t>
      </w:r>
      <w:r w:rsidR="00CD3344">
        <w:rPr>
          <w:rFonts w:cstheme="minorHAnsi"/>
        </w:rPr>
        <w:t xml:space="preserve"> Requests tab:</w:t>
      </w:r>
      <w:r w:rsidR="00CD3344">
        <w:rPr>
          <w:rFonts w:cstheme="minorHAnsi"/>
        </w:rPr>
        <w:br/>
      </w:r>
      <w:r w:rsidR="00CD3344">
        <w:rPr>
          <w:noProof/>
        </w:rPr>
        <w:drawing>
          <wp:inline distT="0" distB="0" distL="0" distR="0" wp14:anchorId="1DE69F05" wp14:editId="4D92420C">
            <wp:extent cx="4204277" cy="1889263"/>
            <wp:effectExtent l="19050" t="19050" r="25400" b="15875"/>
            <wp:docPr id="115543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33063" name=""/>
                    <pic:cNvPicPr/>
                  </pic:nvPicPr>
                  <pic:blipFill>
                    <a:blip r:embed="rId47"/>
                    <a:stretch>
                      <a:fillRect/>
                    </a:stretch>
                  </pic:blipFill>
                  <pic:spPr>
                    <a:xfrm>
                      <a:off x="0" y="0"/>
                      <a:ext cx="4211084" cy="1892322"/>
                    </a:xfrm>
                    <a:prstGeom prst="rect">
                      <a:avLst/>
                    </a:prstGeom>
                    <a:ln w="3175">
                      <a:solidFill>
                        <a:schemeClr val="tx1"/>
                      </a:solidFill>
                    </a:ln>
                  </pic:spPr>
                </pic:pic>
              </a:graphicData>
            </a:graphic>
          </wp:inline>
        </w:drawing>
      </w:r>
    </w:p>
    <w:p w14:paraId="20B2EB6B" w14:textId="2EE6A738" w:rsidR="00E23317" w:rsidRDefault="00244735">
      <w:pPr>
        <w:pStyle w:val="ListParagraph"/>
        <w:numPr>
          <w:ilvl w:val="0"/>
          <w:numId w:val="2"/>
        </w:numPr>
        <w:rPr>
          <w:rFonts w:cstheme="minorHAnsi"/>
        </w:rPr>
      </w:pPr>
      <w:r>
        <w:rPr>
          <w:rFonts w:cstheme="minorHAnsi"/>
        </w:rPr>
        <w:t>(</w:t>
      </w:r>
      <w:r w:rsidR="00D318C1">
        <w:rPr>
          <w:rFonts w:cstheme="minorHAnsi"/>
        </w:rPr>
        <w:t>Job Manager</w:t>
      </w:r>
      <w:r>
        <w:rPr>
          <w:rFonts w:cstheme="minorHAnsi"/>
        </w:rPr>
        <w:t>s</w:t>
      </w:r>
      <w:r w:rsidR="00A8752F">
        <w:rPr>
          <w:rFonts w:cstheme="minorHAnsi"/>
        </w:rPr>
        <w:t xml:space="preserve">) - </w:t>
      </w:r>
      <w:r>
        <w:rPr>
          <w:rFonts w:cstheme="minorHAnsi"/>
        </w:rPr>
        <w:t>T</w:t>
      </w:r>
      <w:r w:rsidR="00D318C1">
        <w:rPr>
          <w:rFonts w:cstheme="minorHAnsi"/>
        </w:rPr>
        <w:t xml:space="preserve">he “Fee Quote” and “Total Fee” columns of the </w:t>
      </w:r>
      <w:r w:rsidR="00E23317">
        <w:rPr>
          <w:rFonts w:cstheme="minorHAnsi"/>
        </w:rPr>
        <w:t xml:space="preserve">Vendor Bid Response (VBR) panel. </w:t>
      </w:r>
      <w:r w:rsidR="00D318C1">
        <w:rPr>
          <w:rFonts w:cstheme="minorHAnsi"/>
        </w:rPr>
        <w:br/>
      </w:r>
      <w:r w:rsidR="00D318C1">
        <w:rPr>
          <w:noProof/>
        </w:rPr>
        <w:drawing>
          <wp:inline distT="0" distB="0" distL="0" distR="0" wp14:anchorId="6BFCD088" wp14:editId="6AC3E382">
            <wp:extent cx="7860377" cy="1248927"/>
            <wp:effectExtent l="0" t="0" r="0" b="8890"/>
            <wp:docPr id="194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90" name=""/>
                    <pic:cNvPicPr/>
                  </pic:nvPicPr>
                  <pic:blipFill>
                    <a:blip r:embed="rId48"/>
                    <a:stretch>
                      <a:fillRect/>
                    </a:stretch>
                  </pic:blipFill>
                  <pic:spPr>
                    <a:xfrm>
                      <a:off x="0" y="0"/>
                      <a:ext cx="7935253" cy="1260824"/>
                    </a:xfrm>
                    <a:prstGeom prst="rect">
                      <a:avLst/>
                    </a:prstGeom>
                  </pic:spPr>
                </pic:pic>
              </a:graphicData>
            </a:graphic>
          </wp:inline>
        </w:drawing>
      </w:r>
    </w:p>
    <w:p w14:paraId="669FEDA6" w14:textId="483DB706" w:rsidR="008C20A9" w:rsidRPr="006673FC" w:rsidRDefault="00A8752F" w:rsidP="006673FC">
      <w:pPr>
        <w:pStyle w:val="ListParagraph"/>
        <w:numPr>
          <w:ilvl w:val="0"/>
          <w:numId w:val="2"/>
        </w:numPr>
        <w:rPr>
          <w:rFonts w:cstheme="minorHAnsi"/>
        </w:rPr>
      </w:pPr>
      <w:r>
        <w:rPr>
          <w:rFonts w:cstheme="minorHAnsi"/>
        </w:rPr>
        <w:t>(Lenders/Loan Officers) – a limited version of the above Vendor Bid Response (VBR) panel, which is only visible to them during the</w:t>
      </w:r>
      <w:r w:rsidR="00D82ADC">
        <w:rPr>
          <w:rFonts w:cstheme="minorHAnsi"/>
        </w:rPr>
        <w:t xml:space="preserve"> Loan Officers</w:t>
      </w:r>
      <w:r>
        <w:rPr>
          <w:rFonts w:cstheme="minorHAnsi"/>
        </w:rPr>
        <w:t xml:space="preserve"> bid selection process (</w:t>
      </w:r>
      <w:r w:rsidR="00D82ADC">
        <w:rPr>
          <w:rFonts w:cstheme="minorHAnsi"/>
        </w:rPr>
        <w:t xml:space="preserve">if you choose to enable this feature on your site). </w:t>
      </w:r>
      <w:r>
        <w:rPr>
          <w:rFonts w:cstheme="minorHAnsi"/>
        </w:rPr>
        <w:t xml:space="preserve"> </w:t>
      </w:r>
    </w:p>
    <w:p w14:paraId="6BCD384C" w14:textId="77777777" w:rsidR="00A33460" w:rsidRDefault="00A33460" w:rsidP="00A33460">
      <w:bookmarkStart w:id="5" w:name="Bookmark05"/>
    </w:p>
    <w:p w14:paraId="3020A4CC" w14:textId="3C42F457" w:rsidR="008C20A9" w:rsidRPr="00841AEA" w:rsidRDefault="008C20A9" w:rsidP="00FB1FCE">
      <w:pPr>
        <w:pStyle w:val="Heading3"/>
        <w15:collapsed/>
        <w:rPr>
          <w:b/>
          <w:bCs/>
        </w:rPr>
      </w:pPr>
      <w:r w:rsidRPr="00841AEA">
        <w:rPr>
          <w:b/>
          <w:bCs/>
        </w:rPr>
        <w:t>#0</w:t>
      </w:r>
      <w:r w:rsidR="004C2DF9">
        <w:rPr>
          <w:b/>
          <w:bCs/>
        </w:rPr>
        <w:t>4</w:t>
      </w:r>
      <w:r w:rsidRPr="00841AEA">
        <w:rPr>
          <w:b/>
          <w:bCs/>
        </w:rPr>
        <w:t>: Default Setting for “My Items” (Bank Admins)</w:t>
      </w:r>
      <w:r w:rsidR="00722C09">
        <w:rPr>
          <w:b/>
          <w:bCs/>
        </w:rPr>
        <w:br/>
      </w:r>
    </w:p>
    <w:bookmarkEnd w:id="5"/>
    <w:p w14:paraId="0EFC9AD7" w14:textId="721D5F43" w:rsidR="008C20A9" w:rsidRDefault="008C20A9" w:rsidP="008C20A9">
      <w:pPr>
        <w:rPr>
          <w:rFonts w:cstheme="minorHAnsi"/>
        </w:rPr>
      </w:pPr>
      <w:r>
        <w:rPr>
          <w:rFonts w:cstheme="minorHAnsi"/>
        </w:rPr>
        <w:br/>
        <w:t>Example: “My Items” checked by default on a Bank Administrator’s Requests tab</w:t>
      </w:r>
      <w:r w:rsidR="00841AEA">
        <w:rPr>
          <w:rFonts w:cstheme="minorHAnsi"/>
        </w:rPr>
        <w:t>, with the option to uncheck it:</w:t>
      </w:r>
      <w:r>
        <w:rPr>
          <w:rFonts w:cstheme="minorHAnsi"/>
        </w:rPr>
        <w:br/>
      </w:r>
      <w:r w:rsidR="00841AEA">
        <w:rPr>
          <w:noProof/>
        </w:rPr>
        <w:drawing>
          <wp:inline distT="0" distB="0" distL="0" distR="0" wp14:anchorId="482E1DFC" wp14:editId="35BB6889">
            <wp:extent cx="7951304" cy="2339009"/>
            <wp:effectExtent l="0" t="0" r="0" b="4445"/>
            <wp:docPr id="186938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84490" name=""/>
                    <pic:cNvPicPr/>
                  </pic:nvPicPr>
                  <pic:blipFill>
                    <a:blip r:embed="rId49"/>
                    <a:stretch>
                      <a:fillRect/>
                    </a:stretch>
                  </pic:blipFill>
                  <pic:spPr>
                    <a:xfrm>
                      <a:off x="0" y="0"/>
                      <a:ext cx="7973852" cy="2345642"/>
                    </a:xfrm>
                    <a:prstGeom prst="rect">
                      <a:avLst/>
                    </a:prstGeom>
                  </pic:spPr>
                </pic:pic>
              </a:graphicData>
            </a:graphic>
          </wp:inline>
        </w:drawing>
      </w:r>
    </w:p>
    <w:p w14:paraId="65D5A7F0" w14:textId="77777777" w:rsidR="00841AEA" w:rsidRDefault="00841AEA" w:rsidP="008C20A9">
      <w:pPr>
        <w:rPr>
          <w:rFonts w:cstheme="minorHAnsi"/>
        </w:rPr>
      </w:pPr>
    </w:p>
    <w:p w14:paraId="169ECDF7" w14:textId="67AFBB0B" w:rsidR="00A46D5C" w:rsidRDefault="00A33460" w:rsidP="008C20A9">
      <w:pPr>
        <w:rPr>
          <w:rFonts w:cstheme="minorHAnsi"/>
        </w:rPr>
      </w:pPr>
      <w:r>
        <w:rPr>
          <w:rFonts w:cstheme="minorHAnsi"/>
        </w:rPr>
        <w:br w:type="page"/>
      </w:r>
    </w:p>
    <w:p w14:paraId="347BA4C0" w14:textId="77777777" w:rsidR="0043784E" w:rsidRDefault="0043784E" w:rsidP="0043784E">
      <w:bookmarkStart w:id="6" w:name="Bookmark07"/>
    </w:p>
    <w:p w14:paraId="05C97F7C" w14:textId="125ADB37" w:rsidR="00841AEA" w:rsidRPr="00A46D5C" w:rsidRDefault="00A46D5C" w:rsidP="00644221">
      <w:pPr>
        <w:pStyle w:val="Heading3"/>
        <w15:collapsed/>
        <w:rPr>
          <w:b/>
          <w:bCs/>
        </w:rPr>
      </w:pPr>
      <w:r w:rsidRPr="00A46D5C">
        <w:rPr>
          <w:b/>
          <w:bCs/>
        </w:rPr>
        <w:t>#0</w:t>
      </w:r>
      <w:r w:rsidR="004C2DF9">
        <w:rPr>
          <w:b/>
          <w:bCs/>
        </w:rPr>
        <w:t>6</w:t>
      </w:r>
      <w:r w:rsidRPr="00A46D5C">
        <w:rPr>
          <w:b/>
          <w:bCs/>
        </w:rPr>
        <w:t>: Estimated Total Completion Date</w:t>
      </w:r>
      <w:r w:rsidR="00722C09">
        <w:rPr>
          <w:b/>
          <w:bCs/>
        </w:rPr>
        <w:br/>
      </w:r>
    </w:p>
    <w:bookmarkEnd w:id="6"/>
    <w:p w14:paraId="21D88423" w14:textId="105ED885" w:rsidR="00A46D5C" w:rsidRDefault="00A46D5C" w:rsidP="00A46D5C">
      <w:pPr>
        <w:rPr>
          <w:rFonts w:cstheme="minorHAnsi"/>
        </w:rPr>
      </w:pPr>
      <w:r>
        <w:rPr>
          <w:rFonts w:cstheme="minorHAnsi"/>
        </w:rPr>
        <w:t xml:space="preserve">What is </w:t>
      </w:r>
      <w:r w:rsidR="00E0424A">
        <w:rPr>
          <w:rFonts w:cstheme="minorHAnsi"/>
        </w:rPr>
        <w:t>“</w:t>
      </w:r>
      <w:r>
        <w:rPr>
          <w:rFonts w:cstheme="minorHAnsi"/>
        </w:rPr>
        <w:t>Estimated Total Completion Date</w:t>
      </w:r>
      <w:r w:rsidR="00E0424A">
        <w:rPr>
          <w:rFonts w:cstheme="minorHAnsi"/>
        </w:rPr>
        <w:t>”</w:t>
      </w:r>
      <w:r>
        <w:rPr>
          <w:rFonts w:cstheme="minorHAnsi"/>
        </w:rPr>
        <w:t>?</w:t>
      </w:r>
    </w:p>
    <w:p w14:paraId="04ECE0F9" w14:textId="52F2D245" w:rsidR="00A46D5C" w:rsidRDefault="00E0424A">
      <w:pPr>
        <w:pStyle w:val="ListParagraph"/>
        <w:numPr>
          <w:ilvl w:val="0"/>
          <w:numId w:val="3"/>
        </w:numPr>
        <w:rPr>
          <w:rFonts w:cstheme="minorHAnsi"/>
        </w:rPr>
      </w:pPr>
      <w:r>
        <w:rPr>
          <w:rFonts w:cstheme="minorHAnsi"/>
        </w:rPr>
        <w:t xml:space="preserve">The date by which the report as well as the review </w:t>
      </w:r>
      <w:r w:rsidR="00DF7BA0">
        <w:rPr>
          <w:rFonts w:cstheme="minorHAnsi"/>
        </w:rPr>
        <w:t xml:space="preserve">(where applicable) </w:t>
      </w:r>
      <w:r>
        <w:rPr>
          <w:rFonts w:cstheme="minorHAnsi"/>
        </w:rPr>
        <w:t xml:space="preserve">are expected to be completed. </w:t>
      </w:r>
    </w:p>
    <w:p w14:paraId="41209139" w14:textId="77AF04FA" w:rsidR="00E0424A" w:rsidRDefault="00E0424A">
      <w:pPr>
        <w:pStyle w:val="ListParagraph"/>
        <w:numPr>
          <w:ilvl w:val="0"/>
          <w:numId w:val="3"/>
        </w:numPr>
        <w:rPr>
          <w:rFonts w:cstheme="minorHAnsi"/>
        </w:rPr>
      </w:pPr>
      <w:r>
        <w:rPr>
          <w:rFonts w:cstheme="minorHAnsi"/>
        </w:rPr>
        <w:t>In order to determine that date, the system use</w:t>
      </w:r>
      <w:r w:rsidR="00DF7BA0">
        <w:rPr>
          <w:rFonts w:cstheme="minorHAnsi"/>
        </w:rPr>
        <w:t>s</w:t>
      </w:r>
      <w:r>
        <w:rPr>
          <w:rFonts w:cstheme="minorHAnsi"/>
        </w:rPr>
        <w:t xml:space="preserve"> the vendor’s “Expected Delivery Date” and adds the “# Of Days to Complete the Review” (if the value has been entered, and where applicable). </w:t>
      </w:r>
    </w:p>
    <w:p w14:paraId="5A46CDA9" w14:textId="3BB24A5D" w:rsidR="00E0424A" w:rsidRDefault="0043784E" w:rsidP="00A46D5C">
      <w:pPr>
        <w:rPr>
          <w:rFonts w:cstheme="minorHAnsi"/>
        </w:rPr>
      </w:pPr>
      <w:r>
        <w:rPr>
          <w:rFonts w:cstheme="minorHAnsi"/>
        </w:rPr>
        <w:br/>
      </w:r>
      <w:r w:rsidR="000247F2">
        <w:rPr>
          <w:rFonts w:cstheme="minorHAnsi"/>
        </w:rPr>
        <w:t>Once</w:t>
      </w:r>
      <w:r w:rsidR="00A46D5C" w:rsidRPr="00A46D5C">
        <w:rPr>
          <w:rFonts w:cstheme="minorHAnsi"/>
        </w:rPr>
        <w:t xml:space="preserve"> enabled, this feature adds the following functionality:</w:t>
      </w:r>
    </w:p>
    <w:p w14:paraId="3FA14158" w14:textId="67C5A784" w:rsidR="00A46D5C" w:rsidRDefault="00A46D5C">
      <w:pPr>
        <w:pStyle w:val="ListParagraph"/>
        <w:numPr>
          <w:ilvl w:val="0"/>
          <w:numId w:val="4"/>
        </w:numPr>
        <w:rPr>
          <w:rFonts w:cstheme="minorHAnsi"/>
        </w:rPr>
      </w:pPr>
      <w:r w:rsidRPr="00E0424A">
        <w:rPr>
          <w:rFonts w:cstheme="minorHAnsi"/>
        </w:rPr>
        <w:t>Requests tab – a new “</w:t>
      </w:r>
      <w:r w:rsidR="00E0424A" w:rsidRPr="00E0424A">
        <w:rPr>
          <w:rFonts w:cstheme="minorHAnsi"/>
        </w:rPr>
        <w:t>Estimated</w:t>
      </w:r>
      <w:r w:rsidRPr="00E0424A">
        <w:rPr>
          <w:rFonts w:cstheme="minorHAnsi"/>
        </w:rPr>
        <w:t xml:space="preserve"> Total </w:t>
      </w:r>
      <w:r w:rsidR="00E0424A" w:rsidRPr="00E0424A">
        <w:rPr>
          <w:rFonts w:cstheme="minorHAnsi"/>
        </w:rPr>
        <w:t>Completion</w:t>
      </w:r>
      <w:r w:rsidRPr="00E0424A">
        <w:rPr>
          <w:rFonts w:cstheme="minorHAnsi"/>
        </w:rPr>
        <w:t xml:space="preserve"> Date” column will b</w:t>
      </w:r>
      <w:r w:rsidR="00E0424A">
        <w:rPr>
          <w:rFonts w:cstheme="minorHAnsi"/>
        </w:rPr>
        <w:t xml:space="preserve">ecome visible within the list view. </w:t>
      </w:r>
      <w:r w:rsidR="00CA613A">
        <w:rPr>
          <w:rFonts w:cstheme="minorHAnsi"/>
        </w:rPr>
        <w:br/>
      </w:r>
      <w:r w:rsidR="00CA613A">
        <w:rPr>
          <w:noProof/>
        </w:rPr>
        <w:drawing>
          <wp:inline distT="0" distB="0" distL="0" distR="0" wp14:anchorId="28D5CD0A" wp14:editId="67262075">
            <wp:extent cx="6718852" cy="712273"/>
            <wp:effectExtent l="0" t="0" r="0" b="0"/>
            <wp:docPr id="118464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48508" name=""/>
                    <pic:cNvPicPr/>
                  </pic:nvPicPr>
                  <pic:blipFill>
                    <a:blip r:embed="rId50"/>
                    <a:stretch>
                      <a:fillRect/>
                    </a:stretch>
                  </pic:blipFill>
                  <pic:spPr>
                    <a:xfrm>
                      <a:off x="0" y="0"/>
                      <a:ext cx="6881435" cy="729509"/>
                    </a:xfrm>
                    <a:prstGeom prst="rect">
                      <a:avLst/>
                    </a:prstGeom>
                  </pic:spPr>
                </pic:pic>
              </a:graphicData>
            </a:graphic>
          </wp:inline>
        </w:drawing>
      </w:r>
    </w:p>
    <w:p w14:paraId="6F8C6248" w14:textId="24B8569C" w:rsidR="0043784E" w:rsidRDefault="00CA613A">
      <w:pPr>
        <w:pStyle w:val="ListParagraph"/>
        <w:numPr>
          <w:ilvl w:val="0"/>
          <w:numId w:val="4"/>
        </w:numPr>
        <w:rPr>
          <w:rFonts w:cstheme="minorHAnsi"/>
        </w:rPr>
      </w:pPr>
      <w:r>
        <w:rPr>
          <w:rFonts w:cstheme="minorHAnsi"/>
        </w:rPr>
        <w:t xml:space="preserve">Vendor Bid Response (VBR panel) - </w:t>
      </w:r>
      <w:r w:rsidRPr="00E0424A">
        <w:rPr>
          <w:rFonts w:cstheme="minorHAnsi"/>
        </w:rPr>
        <w:t xml:space="preserve">a new “Estimated Total Completion Date” column will </w:t>
      </w:r>
      <w:r w:rsidR="005B6EA0">
        <w:rPr>
          <w:rFonts w:cstheme="minorHAnsi"/>
        </w:rPr>
        <w:t xml:space="preserve">be added. </w:t>
      </w:r>
      <w:r>
        <w:rPr>
          <w:rFonts w:cstheme="minorHAnsi"/>
        </w:rPr>
        <w:t xml:space="preserve"> </w:t>
      </w:r>
      <w:r>
        <w:rPr>
          <w:rFonts w:cstheme="minorHAnsi"/>
        </w:rPr>
        <w:br/>
      </w:r>
      <w:r>
        <w:rPr>
          <w:noProof/>
        </w:rPr>
        <w:drawing>
          <wp:inline distT="0" distB="0" distL="0" distR="0" wp14:anchorId="49C2676F" wp14:editId="5119042D">
            <wp:extent cx="6710680" cy="1109126"/>
            <wp:effectExtent l="0" t="0" r="0" b="0"/>
            <wp:docPr id="118000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00854" name=""/>
                    <pic:cNvPicPr/>
                  </pic:nvPicPr>
                  <pic:blipFill>
                    <a:blip r:embed="rId51"/>
                    <a:stretch>
                      <a:fillRect/>
                    </a:stretch>
                  </pic:blipFill>
                  <pic:spPr>
                    <a:xfrm>
                      <a:off x="0" y="0"/>
                      <a:ext cx="6807263" cy="1125089"/>
                    </a:xfrm>
                    <a:prstGeom prst="rect">
                      <a:avLst/>
                    </a:prstGeom>
                  </pic:spPr>
                </pic:pic>
              </a:graphicData>
            </a:graphic>
          </wp:inline>
        </w:drawing>
      </w:r>
    </w:p>
    <w:p w14:paraId="16129D4F" w14:textId="026E0DFC" w:rsidR="00CA613A" w:rsidRDefault="0043784E">
      <w:pPr>
        <w:pStyle w:val="ListParagraph"/>
        <w:numPr>
          <w:ilvl w:val="0"/>
          <w:numId w:val="4"/>
        </w:numPr>
        <w:rPr>
          <w:rFonts w:cstheme="minorHAnsi"/>
        </w:rPr>
      </w:pPr>
      <w:r>
        <w:rPr>
          <w:rFonts w:cstheme="minorHAnsi"/>
        </w:rPr>
        <w:t xml:space="preserve">An “Estimated Total Completion Date” field will be added to </w:t>
      </w:r>
      <w:r w:rsidR="000247F2">
        <w:rPr>
          <w:rFonts w:cstheme="minorHAnsi"/>
        </w:rPr>
        <w:t>the</w:t>
      </w:r>
      <w:r>
        <w:rPr>
          <w:rFonts w:cstheme="minorHAnsi"/>
        </w:rPr>
        <w:t xml:space="preserve"> Request Info panel of your </w:t>
      </w:r>
      <w:r w:rsidR="00EE13DE">
        <w:rPr>
          <w:rFonts w:cstheme="minorHAnsi"/>
        </w:rPr>
        <w:t>R</w:t>
      </w:r>
      <w:r>
        <w:rPr>
          <w:rFonts w:cstheme="minorHAnsi"/>
        </w:rPr>
        <w:t>equests:</w:t>
      </w:r>
      <w:r>
        <w:rPr>
          <w:rFonts w:cstheme="minorHAnsi"/>
        </w:rPr>
        <w:br/>
      </w:r>
      <w:r>
        <w:rPr>
          <w:noProof/>
        </w:rPr>
        <w:drawing>
          <wp:inline distT="0" distB="0" distL="0" distR="0" wp14:anchorId="32E2C9AD" wp14:editId="124334B3">
            <wp:extent cx="6710901" cy="1271812"/>
            <wp:effectExtent l="0" t="0" r="0" b="5080"/>
            <wp:docPr id="45723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36959" name=""/>
                    <pic:cNvPicPr/>
                  </pic:nvPicPr>
                  <pic:blipFill>
                    <a:blip r:embed="rId52"/>
                    <a:stretch>
                      <a:fillRect/>
                    </a:stretch>
                  </pic:blipFill>
                  <pic:spPr>
                    <a:xfrm>
                      <a:off x="0" y="0"/>
                      <a:ext cx="7242702" cy="1372596"/>
                    </a:xfrm>
                    <a:prstGeom prst="rect">
                      <a:avLst/>
                    </a:prstGeom>
                  </pic:spPr>
                </pic:pic>
              </a:graphicData>
            </a:graphic>
          </wp:inline>
        </w:drawing>
      </w:r>
    </w:p>
    <w:p w14:paraId="5282A580" w14:textId="15B5F9D0" w:rsidR="00CA613A" w:rsidRDefault="008503BD">
      <w:pPr>
        <w:pStyle w:val="ListParagraph"/>
        <w:numPr>
          <w:ilvl w:val="0"/>
          <w:numId w:val="4"/>
        </w:numPr>
        <w:rPr>
          <w:rFonts w:cstheme="minorHAnsi"/>
        </w:rPr>
      </w:pPr>
      <w:r>
        <w:rPr>
          <w:rFonts w:cstheme="minorHAnsi"/>
        </w:rPr>
        <w:t xml:space="preserve">An e-mail notification will be sent </w:t>
      </w:r>
      <w:r w:rsidR="00DF7BA0">
        <w:rPr>
          <w:rFonts w:cstheme="minorHAnsi"/>
        </w:rPr>
        <w:t xml:space="preserve">to </w:t>
      </w:r>
      <w:r>
        <w:rPr>
          <w:rFonts w:cstheme="minorHAnsi"/>
        </w:rPr>
        <w:t>Lending</w:t>
      </w:r>
      <w:r w:rsidR="000247F2">
        <w:rPr>
          <w:rFonts w:cstheme="minorHAnsi"/>
        </w:rPr>
        <w:t xml:space="preserve">, </w:t>
      </w:r>
      <w:r>
        <w:rPr>
          <w:rFonts w:cstheme="minorHAnsi"/>
        </w:rPr>
        <w:t xml:space="preserve">each time the “Estimated Total Completion Date” changes. It can </w:t>
      </w:r>
      <w:r w:rsidR="000247F2">
        <w:rPr>
          <w:rFonts w:cstheme="minorHAnsi"/>
        </w:rPr>
        <w:t xml:space="preserve">change </w:t>
      </w:r>
      <w:r>
        <w:rPr>
          <w:rFonts w:cstheme="minorHAnsi"/>
        </w:rPr>
        <w:t xml:space="preserve">due to </w:t>
      </w:r>
      <w:r w:rsidR="000247F2">
        <w:rPr>
          <w:rFonts w:cstheme="minorHAnsi"/>
        </w:rPr>
        <w:t>any</w:t>
      </w:r>
      <w:r>
        <w:rPr>
          <w:rFonts w:cstheme="minorHAnsi"/>
        </w:rPr>
        <w:t xml:space="preserve"> of the following:</w:t>
      </w:r>
    </w:p>
    <w:p w14:paraId="23163887" w14:textId="45CD6E0D" w:rsidR="0043784E" w:rsidRPr="0043784E" w:rsidRDefault="0043784E">
      <w:pPr>
        <w:pStyle w:val="ListParagraph"/>
        <w:numPr>
          <w:ilvl w:val="1"/>
          <w:numId w:val="4"/>
        </w:numPr>
        <w:rPr>
          <w:rFonts w:cstheme="minorHAnsi"/>
        </w:rPr>
      </w:pPr>
      <w:r>
        <w:rPr>
          <w:rFonts w:cstheme="minorHAnsi"/>
        </w:rPr>
        <w:t xml:space="preserve">You’ve manually overridden the automatically populated date within the field (from that point on, the system will not update it automatically). </w:t>
      </w:r>
    </w:p>
    <w:p w14:paraId="571DF475" w14:textId="0B10EB0E" w:rsidR="008503BD" w:rsidRDefault="008503BD">
      <w:pPr>
        <w:pStyle w:val="ListParagraph"/>
        <w:numPr>
          <w:ilvl w:val="1"/>
          <w:numId w:val="4"/>
        </w:numPr>
        <w:rPr>
          <w:rFonts w:cstheme="minorHAnsi"/>
        </w:rPr>
      </w:pPr>
      <w:r>
        <w:rPr>
          <w:rFonts w:cstheme="minorHAnsi"/>
        </w:rPr>
        <w:t xml:space="preserve">You’ve extended the time the vendor has to complete the report, by entering a different date within the “Revised Report Delivery Date” field. </w:t>
      </w:r>
    </w:p>
    <w:p w14:paraId="6BF4BC59" w14:textId="7909E3CA" w:rsidR="008503BD" w:rsidRDefault="008503BD">
      <w:pPr>
        <w:pStyle w:val="ListParagraph"/>
        <w:numPr>
          <w:ilvl w:val="1"/>
          <w:numId w:val="4"/>
        </w:numPr>
        <w:rPr>
          <w:rFonts w:cstheme="minorHAnsi"/>
        </w:rPr>
      </w:pPr>
      <w:r>
        <w:rPr>
          <w:rFonts w:cstheme="minorHAnsi"/>
        </w:rPr>
        <w:t xml:space="preserve">You’ve changed the value within the “# Of Days to Complete the Review” field. </w:t>
      </w:r>
    </w:p>
    <w:p w14:paraId="1B7DED0A" w14:textId="6ABF0126" w:rsidR="00362484" w:rsidRPr="00802B3E" w:rsidRDefault="00722C09" w:rsidP="00802B3E">
      <w:pPr>
        <w:rPr>
          <w:rFonts w:cstheme="majorBidi"/>
        </w:rPr>
      </w:pPr>
      <w:bookmarkStart w:id="7" w:name="Bookmark12"/>
      <w:r>
        <w:br/>
      </w:r>
      <w:bookmarkEnd w:id="7"/>
    </w:p>
    <w:p w14:paraId="3D8C8DA9" w14:textId="705F5058" w:rsidR="00722C09" w:rsidRPr="00722C09" w:rsidRDefault="00722C09" w:rsidP="00654F2C">
      <w:pPr>
        <w:pStyle w:val="Heading3"/>
        <w15:collapsed/>
        <w:rPr>
          <w:b/>
          <w:bCs/>
        </w:rPr>
      </w:pPr>
      <w:bookmarkStart w:id="8" w:name="Bookmark13"/>
      <w:r w:rsidRPr="00722C09">
        <w:rPr>
          <w:b/>
          <w:bCs/>
        </w:rPr>
        <w:t>#1</w:t>
      </w:r>
      <w:r w:rsidR="004C2DF9">
        <w:rPr>
          <w:b/>
          <w:bCs/>
        </w:rPr>
        <w:t>2</w:t>
      </w:r>
      <w:r w:rsidRPr="00722C09">
        <w:rPr>
          <w:b/>
          <w:bCs/>
        </w:rPr>
        <w:t>: Always Show Bid/Engagement Panels to Loan Officers</w:t>
      </w:r>
    </w:p>
    <w:bookmarkEnd w:id="8"/>
    <w:p w14:paraId="53493A30" w14:textId="52629665" w:rsidR="00A5781B" w:rsidRPr="00654F2C" w:rsidRDefault="00722C09">
      <w:pPr>
        <w:rPr>
          <w:rFonts w:cstheme="majorBidi"/>
          <w:b/>
          <w:bCs/>
        </w:rPr>
      </w:pPr>
      <w:r>
        <w:br/>
      </w:r>
      <w:r w:rsidR="00F67137" w:rsidRPr="00EF03D3">
        <w:rPr>
          <w:i/>
          <w:iCs/>
        </w:rPr>
        <w:t xml:space="preserve">Note: through a </w:t>
      </w:r>
      <w:r w:rsidR="00B916AD">
        <w:rPr>
          <w:i/>
          <w:iCs/>
        </w:rPr>
        <w:t>previous configuration</w:t>
      </w:r>
      <w:r w:rsidR="00F67137" w:rsidRPr="00EF03D3">
        <w:rPr>
          <w:i/>
          <w:iCs/>
        </w:rPr>
        <w:t xml:space="preserve">, </w:t>
      </w:r>
      <w:r w:rsidR="00B916AD">
        <w:rPr>
          <w:i/>
          <w:iCs/>
        </w:rPr>
        <w:t xml:space="preserve">you were </w:t>
      </w:r>
      <w:r w:rsidR="00AF2AAD">
        <w:rPr>
          <w:i/>
          <w:iCs/>
        </w:rPr>
        <w:t>asked</w:t>
      </w:r>
      <w:r w:rsidR="00B916AD">
        <w:rPr>
          <w:i/>
          <w:iCs/>
        </w:rPr>
        <w:t xml:space="preserve"> to</w:t>
      </w:r>
      <w:r w:rsidR="00F67137" w:rsidRPr="00EF03D3">
        <w:rPr>
          <w:i/>
          <w:iCs/>
        </w:rPr>
        <w:t xml:space="preserve"> </w:t>
      </w:r>
      <w:r w:rsidR="00A813AD">
        <w:rPr>
          <w:i/>
          <w:iCs/>
        </w:rPr>
        <w:t>select</w:t>
      </w:r>
      <w:r w:rsidR="00F67137" w:rsidRPr="00EF03D3">
        <w:rPr>
          <w:i/>
          <w:iCs/>
        </w:rPr>
        <w:t xml:space="preserve"> 1 of 4 </w:t>
      </w:r>
      <w:r w:rsidR="00EF03D3">
        <w:rPr>
          <w:i/>
          <w:iCs/>
        </w:rPr>
        <w:t xml:space="preserve">available </w:t>
      </w:r>
      <w:r w:rsidR="00F67137" w:rsidRPr="00EF03D3">
        <w:rPr>
          <w:i/>
          <w:iCs/>
        </w:rPr>
        <w:t xml:space="preserve">Bid/Engagement Panel </w:t>
      </w:r>
      <w:r w:rsidR="00B916AD">
        <w:rPr>
          <w:i/>
          <w:iCs/>
        </w:rPr>
        <w:t>options</w:t>
      </w:r>
      <w:r w:rsidR="00F67137" w:rsidRPr="00EF03D3">
        <w:rPr>
          <w:i/>
          <w:iCs/>
        </w:rPr>
        <w:t>.</w:t>
      </w:r>
      <w:r w:rsidR="00F67137">
        <w:t xml:space="preserve"> </w:t>
      </w:r>
      <w:r w:rsidR="00362484">
        <w:br/>
      </w:r>
      <w:r w:rsidR="00654F2C">
        <w:rPr>
          <w:rFonts w:cstheme="majorBidi"/>
          <w:b/>
          <w:bCs/>
        </w:rPr>
        <w:br/>
      </w:r>
      <w:r w:rsidR="00F67137">
        <w:rPr>
          <w:rFonts w:cstheme="minorHAnsi"/>
        </w:rPr>
        <w:t xml:space="preserve">Example: </w:t>
      </w:r>
      <w:r w:rsidR="001D6F71">
        <w:rPr>
          <w:rFonts w:cstheme="minorHAnsi"/>
        </w:rPr>
        <w:t xml:space="preserve">A </w:t>
      </w:r>
      <w:r w:rsidR="00F67137">
        <w:rPr>
          <w:rFonts w:cstheme="minorHAnsi"/>
        </w:rPr>
        <w:t xml:space="preserve">Bid/Engagement panel on the </w:t>
      </w:r>
      <w:r w:rsidR="00AF2AAD">
        <w:rPr>
          <w:rFonts w:cstheme="minorHAnsi"/>
        </w:rPr>
        <w:t>Lending</w:t>
      </w:r>
      <w:r w:rsidR="00F67137">
        <w:rPr>
          <w:rFonts w:cstheme="minorHAnsi"/>
        </w:rPr>
        <w:t xml:space="preserve"> side with its default fields</w:t>
      </w:r>
      <w:r w:rsidR="001D6F71">
        <w:rPr>
          <w:rFonts w:cstheme="minorHAnsi"/>
        </w:rPr>
        <w:t xml:space="preserve">. If you </w:t>
      </w:r>
      <w:r w:rsidR="005B2277">
        <w:rPr>
          <w:rFonts w:cstheme="minorHAnsi"/>
        </w:rPr>
        <w:t>choose</w:t>
      </w:r>
      <w:r w:rsidR="001D6F71">
        <w:rPr>
          <w:rFonts w:cstheme="minorHAnsi"/>
        </w:rPr>
        <w:t xml:space="preserve"> to make the panel visible to your </w:t>
      </w:r>
      <w:r w:rsidR="005B2277">
        <w:rPr>
          <w:rFonts w:cstheme="minorHAnsi"/>
        </w:rPr>
        <w:t>L</w:t>
      </w:r>
      <w:r w:rsidR="001D6F71">
        <w:rPr>
          <w:rFonts w:cstheme="minorHAnsi"/>
        </w:rPr>
        <w:t xml:space="preserve">enders, you will </w:t>
      </w:r>
      <w:r w:rsidR="00CB1B4A">
        <w:rPr>
          <w:rFonts w:cstheme="minorHAnsi"/>
        </w:rPr>
        <w:t>be given</w:t>
      </w:r>
      <w:r w:rsidR="001D6F71">
        <w:rPr>
          <w:rFonts w:cstheme="minorHAnsi"/>
        </w:rPr>
        <w:t xml:space="preserve"> the option to pair it down</w:t>
      </w:r>
      <w:r w:rsidR="00F67137">
        <w:rPr>
          <w:rFonts w:cstheme="minorHAnsi"/>
        </w:rPr>
        <w:t xml:space="preserve"> </w:t>
      </w:r>
      <w:r w:rsidR="005B2277">
        <w:rPr>
          <w:rFonts w:cstheme="minorHAnsi"/>
        </w:rPr>
        <w:t xml:space="preserve">on your Lender view (as part of the onboarding process).  </w:t>
      </w:r>
      <w:r w:rsidR="00F67137">
        <w:rPr>
          <w:rFonts w:cstheme="minorHAnsi"/>
        </w:rPr>
        <w:br/>
      </w:r>
      <w:r w:rsidR="00F67137">
        <w:rPr>
          <w:noProof/>
        </w:rPr>
        <w:drawing>
          <wp:inline distT="0" distB="0" distL="0" distR="0" wp14:anchorId="3DB8C117" wp14:editId="4A522D7A">
            <wp:extent cx="5596128" cy="3072039"/>
            <wp:effectExtent l="0" t="0" r="5080" b="0"/>
            <wp:docPr id="75064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9639" name=""/>
                    <pic:cNvPicPr/>
                  </pic:nvPicPr>
                  <pic:blipFill>
                    <a:blip r:embed="rId53"/>
                    <a:stretch>
                      <a:fillRect/>
                    </a:stretch>
                  </pic:blipFill>
                  <pic:spPr>
                    <a:xfrm>
                      <a:off x="0" y="0"/>
                      <a:ext cx="5669863" cy="3112516"/>
                    </a:xfrm>
                    <a:prstGeom prst="rect">
                      <a:avLst/>
                    </a:prstGeom>
                  </pic:spPr>
                </pic:pic>
              </a:graphicData>
            </a:graphic>
          </wp:inline>
        </w:drawing>
      </w:r>
    </w:p>
    <w:sectPr w:rsidR="00A5781B" w:rsidRPr="00654F2C" w:rsidSect="0057584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472"/>
    <w:multiLevelType w:val="hybridMultilevel"/>
    <w:tmpl w:val="277A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C5CB2"/>
    <w:multiLevelType w:val="hybridMultilevel"/>
    <w:tmpl w:val="DA80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64E64"/>
    <w:multiLevelType w:val="hybridMultilevel"/>
    <w:tmpl w:val="0D40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411F4"/>
    <w:multiLevelType w:val="hybridMultilevel"/>
    <w:tmpl w:val="D0E8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54B66"/>
    <w:multiLevelType w:val="hybridMultilevel"/>
    <w:tmpl w:val="2FEAACE4"/>
    <w:lvl w:ilvl="0" w:tplc="7BA265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837E5"/>
    <w:multiLevelType w:val="hybridMultilevel"/>
    <w:tmpl w:val="B1849D70"/>
    <w:lvl w:ilvl="0" w:tplc="7BA265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A7B8A"/>
    <w:multiLevelType w:val="hybridMultilevel"/>
    <w:tmpl w:val="7840BE22"/>
    <w:lvl w:ilvl="0" w:tplc="99027BE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140B"/>
    <w:multiLevelType w:val="hybridMultilevel"/>
    <w:tmpl w:val="F7204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A86A9E02">
      <w:numFmt w:val="bullet"/>
      <w:lvlText w:val="-"/>
      <w:lvlJc w:val="left"/>
      <w:pPr>
        <w:ind w:left="3600" w:hanging="360"/>
      </w:pPr>
      <w:rPr>
        <w:rFonts w:ascii="Calibri" w:eastAsiaTheme="minorHAnsi" w:hAnsi="Calibri" w:cs="Calibri" w:hint="default"/>
      </w:rPr>
    </w:lvl>
    <w:lvl w:ilvl="5" w:tplc="47063ED6">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156C0"/>
    <w:multiLevelType w:val="hybridMultilevel"/>
    <w:tmpl w:val="1EDAF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81BB9"/>
    <w:multiLevelType w:val="hybridMultilevel"/>
    <w:tmpl w:val="662C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B7CFC"/>
    <w:multiLevelType w:val="hybridMultilevel"/>
    <w:tmpl w:val="2C483CD8"/>
    <w:lvl w:ilvl="0" w:tplc="C0ECBCBC">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C567D41"/>
    <w:multiLevelType w:val="hybridMultilevel"/>
    <w:tmpl w:val="F232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06489"/>
    <w:multiLevelType w:val="hybridMultilevel"/>
    <w:tmpl w:val="6414E9AE"/>
    <w:lvl w:ilvl="0" w:tplc="99027B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D77E0"/>
    <w:multiLevelType w:val="hybridMultilevel"/>
    <w:tmpl w:val="15EA3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D420A"/>
    <w:multiLevelType w:val="hybridMultilevel"/>
    <w:tmpl w:val="4C4ED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004FC8"/>
    <w:multiLevelType w:val="hybridMultilevel"/>
    <w:tmpl w:val="C1F686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65070"/>
    <w:multiLevelType w:val="hybridMultilevel"/>
    <w:tmpl w:val="3658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34076"/>
    <w:multiLevelType w:val="hybridMultilevel"/>
    <w:tmpl w:val="41C69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A5DBE"/>
    <w:multiLevelType w:val="hybridMultilevel"/>
    <w:tmpl w:val="D3527D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F18BA"/>
    <w:multiLevelType w:val="hybridMultilevel"/>
    <w:tmpl w:val="8056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B5BCE"/>
    <w:multiLevelType w:val="hybridMultilevel"/>
    <w:tmpl w:val="DD42F126"/>
    <w:lvl w:ilvl="0" w:tplc="7BA265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F42BAF"/>
    <w:multiLevelType w:val="hybridMultilevel"/>
    <w:tmpl w:val="11E82F8C"/>
    <w:lvl w:ilvl="0" w:tplc="7BA265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664D1"/>
    <w:multiLevelType w:val="hybridMultilevel"/>
    <w:tmpl w:val="D9FC1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70D24"/>
    <w:multiLevelType w:val="hybridMultilevel"/>
    <w:tmpl w:val="11E82F8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384080"/>
    <w:multiLevelType w:val="hybridMultilevel"/>
    <w:tmpl w:val="2CDA0C8C"/>
    <w:lvl w:ilvl="0" w:tplc="7BA2651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4E0538"/>
    <w:multiLevelType w:val="hybridMultilevel"/>
    <w:tmpl w:val="CBAC05BA"/>
    <w:lvl w:ilvl="0" w:tplc="99027BE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E26F0"/>
    <w:multiLevelType w:val="hybridMultilevel"/>
    <w:tmpl w:val="1D78EA6C"/>
    <w:lvl w:ilvl="0" w:tplc="B9FCAFC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DA008F"/>
    <w:multiLevelType w:val="hybridMultilevel"/>
    <w:tmpl w:val="3BDCE838"/>
    <w:lvl w:ilvl="0" w:tplc="057E18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9F4BC0"/>
    <w:multiLevelType w:val="hybridMultilevel"/>
    <w:tmpl w:val="FA7E73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26CB8"/>
    <w:multiLevelType w:val="hybridMultilevel"/>
    <w:tmpl w:val="47CEF5E6"/>
    <w:lvl w:ilvl="0" w:tplc="99027BE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FA271B"/>
    <w:multiLevelType w:val="hybridMultilevel"/>
    <w:tmpl w:val="70E8FF30"/>
    <w:lvl w:ilvl="0" w:tplc="7BA265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83B67"/>
    <w:multiLevelType w:val="hybridMultilevel"/>
    <w:tmpl w:val="390E5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0B69"/>
    <w:multiLevelType w:val="hybridMultilevel"/>
    <w:tmpl w:val="E486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E53C51"/>
    <w:multiLevelType w:val="hybridMultilevel"/>
    <w:tmpl w:val="55DC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425151">
    <w:abstractNumId w:val="8"/>
  </w:num>
  <w:num w:numId="2" w16cid:durableId="1803766990">
    <w:abstractNumId w:val="16"/>
  </w:num>
  <w:num w:numId="3" w16cid:durableId="1861314919">
    <w:abstractNumId w:val="31"/>
  </w:num>
  <w:num w:numId="4" w16cid:durableId="1503660927">
    <w:abstractNumId w:val="15"/>
  </w:num>
  <w:num w:numId="5" w16cid:durableId="1409888350">
    <w:abstractNumId w:val="5"/>
  </w:num>
  <w:num w:numId="6" w16cid:durableId="2033455568">
    <w:abstractNumId w:val="24"/>
  </w:num>
  <w:num w:numId="7" w16cid:durableId="1255868945">
    <w:abstractNumId w:val="27"/>
  </w:num>
  <w:num w:numId="8" w16cid:durableId="1484616352">
    <w:abstractNumId w:val="14"/>
  </w:num>
  <w:num w:numId="9" w16cid:durableId="1315720096">
    <w:abstractNumId w:val="7"/>
  </w:num>
  <w:num w:numId="10" w16cid:durableId="1897088496">
    <w:abstractNumId w:val="25"/>
  </w:num>
  <w:num w:numId="11" w16cid:durableId="1191139655">
    <w:abstractNumId w:val="12"/>
  </w:num>
  <w:num w:numId="12" w16cid:durableId="1310553719">
    <w:abstractNumId w:val="28"/>
  </w:num>
  <w:num w:numId="13" w16cid:durableId="1397826664">
    <w:abstractNumId w:val="21"/>
  </w:num>
  <w:num w:numId="14" w16cid:durableId="453721116">
    <w:abstractNumId w:val="30"/>
  </w:num>
  <w:num w:numId="15" w16cid:durableId="1589849201">
    <w:abstractNumId w:val="4"/>
  </w:num>
  <w:num w:numId="16" w16cid:durableId="1887832860">
    <w:abstractNumId w:val="20"/>
  </w:num>
  <w:num w:numId="17" w16cid:durableId="182524278">
    <w:abstractNumId w:val="1"/>
  </w:num>
  <w:num w:numId="18" w16cid:durableId="1703898150">
    <w:abstractNumId w:val="9"/>
  </w:num>
  <w:num w:numId="19" w16cid:durableId="1500347522">
    <w:abstractNumId w:val="22"/>
  </w:num>
  <w:num w:numId="20" w16cid:durableId="195892171">
    <w:abstractNumId w:val="2"/>
  </w:num>
  <w:num w:numId="21" w16cid:durableId="84347136">
    <w:abstractNumId w:val="18"/>
  </w:num>
  <w:num w:numId="22" w16cid:durableId="1948155235">
    <w:abstractNumId w:val="13"/>
  </w:num>
  <w:num w:numId="23" w16cid:durableId="1944609186">
    <w:abstractNumId w:val="11"/>
  </w:num>
  <w:num w:numId="24" w16cid:durableId="1392845482">
    <w:abstractNumId w:val="3"/>
  </w:num>
  <w:num w:numId="25" w16cid:durableId="724065928">
    <w:abstractNumId w:val="19"/>
  </w:num>
  <w:num w:numId="26" w16cid:durableId="347871416">
    <w:abstractNumId w:val="32"/>
  </w:num>
  <w:num w:numId="27" w16cid:durableId="1510177855">
    <w:abstractNumId w:val="17"/>
  </w:num>
  <w:num w:numId="28" w16cid:durableId="189342848">
    <w:abstractNumId w:val="0"/>
  </w:num>
  <w:num w:numId="29" w16cid:durableId="117843095">
    <w:abstractNumId w:val="33"/>
  </w:num>
  <w:num w:numId="30" w16cid:durableId="1358966709">
    <w:abstractNumId w:val="26"/>
  </w:num>
  <w:num w:numId="31" w16cid:durableId="125197188">
    <w:abstractNumId w:val="6"/>
  </w:num>
  <w:num w:numId="32" w16cid:durableId="1175920050">
    <w:abstractNumId w:val="10"/>
  </w:num>
  <w:num w:numId="33" w16cid:durableId="1287618501">
    <w:abstractNumId w:val="29"/>
  </w:num>
  <w:num w:numId="34" w16cid:durableId="151434408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36"/>
    <w:rsid w:val="00000498"/>
    <w:rsid w:val="000033CA"/>
    <w:rsid w:val="00004ACA"/>
    <w:rsid w:val="000059FD"/>
    <w:rsid w:val="000165DD"/>
    <w:rsid w:val="00017178"/>
    <w:rsid w:val="000173DF"/>
    <w:rsid w:val="00020CA6"/>
    <w:rsid w:val="00022DB6"/>
    <w:rsid w:val="00023076"/>
    <w:rsid w:val="000247F2"/>
    <w:rsid w:val="0002569F"/>
    <w:rsid w:val="000256C0"/>
    <w:rsid w:val="00030136"/>
    <w:rsid w:val="00030DF3"/>
    <w:rsid w:val="00032C6F"/>
    <w:rsid w:val="00032D4D"/>
    <w:rsid w:val="00032F82"/>
    <w:rsid w:val="0003480E"/>
    <w:rsid w:val="00035A5C"/>
    <w:rsid w:val="00040612"/>
    <w:rsid w:val="00040ED2"/>
    <w:rsid w:val="000414E0"/>
    <w:rsid w:val="00041CC6"/>
    <w:rsid w:val="0004360A"/>
    <w:rsid w:val="00043A5B"/>
    <w:rsid w:val="00044A7D"/>
    <w:rsid w:val="00047187"/>
    <w:rsid w:val="00051FC9"/>
    <w:rsid w:val="00052B02"/>
    <w:rsid w:val="00055DCD"/>
    <w:rsid w:val="00061A92"/>
    <w:rsid w:val="00063DC2"/>
    <w:rsid w:val="00064993"/>
    <w:rsid w:val="00064DD8"/>
    <w:rsid w:val="00066CD9"/>
    <w:rsid w:val="000704C3"/>
    <w:rsid w:val="00071BB2"/>
    <w:rsid w:val="0007323C"/>
    <w:rsid w:val="00074B09"/>
    <w:rsid w:val="00076789"/>
    <w:rsid w:val="00081793"/>
    <w:rsid w:val="00081E46"/>
    <w:rsid w:val="000823BA"/>
    <w:rsid w:val="00082934"/>
    <w:rsid w:val="00082EC6"/>
    <w:rsid w:val="00085794"/>
    <w:rsid w:val="00087653"/>
    <w:rsid w:val="000919A3"/>
    <w:rsid w:val="00093D7B"/>
    <w:rsid w:val="0009405F"/>
    <w:rsid w:val="0009461B"/>
    <w:rsid w:val="000A00A8"/>
    <w:rsid w:val="000A4648"/>
    <w:rsid w:val="000A5368"/>
    <w:rsid w:val="000A5397"/>
    <w:rsid w:val="000A79D8"/>
    <w:rsid w:val="000B2D7C"/>
    <w:rsid w:val="000B695A"/>
    <w:rsid w:val="000B699D"/>
    <w:rsid w:val="000B7AC0"/>
    <w:rsid w:val="000C0155"/>
    <w:rsid w:val="000C1231"/>
    <w:rsid w:val="000C3A8A"/>
    <w:rsid w:val="000C3ED5"/>
    <w:rsid w:val="000C5E2F"/>
    <w:rsid w:val="000C6A64"/>
    <w:rsid w:val="000C6F20"/>
    <w:rsid w:val="000D048F"/>
    <w:rsid w:val="000D0932"/>
    <w:rsid w:val="000D13DF"/>
    <w:rsid w:val="000D1585"/>
    <w:rsid w:val="000D56DF"/>
    <w:rsid w:val="000D60BF"/>
    <w:rsid w:val="000E4E74"/>
    <w:rsid w:val="000F0056"/>
    <w:rsid w:val="000F09AC"/>
    <w:rsid w:val="000F1390"/>
    <w:rsid w:val="000F1A91"/>
    <w:rsid w:val="000F22C0"/>
    <w:rsid w:val="000F474E"/>
    <w:rsid w:val="00103340"/>
    <w:rsid w:val="001043D4"/>
    <w:rsid w:val="00105803"/>
    <w:rsid w:val="0010688A"/>
    <w:rsid w:val="00106A5B"/>
    <w:rsid w:val="00110260"/>
    <w:rsid w:val="00110EBD"/>
    <w:rsid w:val="00112C9F"/>
    <w:rsid w:val="001135B6"/>
    <w:rsid w:val="001145EC"/>
    <w:rsid w:val="00115633"/>
    <w:rsid w:val="00117626"/>
    <w:rsid w:val="00117C7A"/>
    <w:rsid w:val="0012169B"/>
    <w:rsid w:val="00121C4A"/>
    <w:rsid w:val="00122C53"/>
    <w:rsid w:val="00123A6E"/>
    <w:rsid w:val="0012599A"/>
    <w:rsid w:val="00125A18"/>
    <w:rsid w:val="0012674B"/>
    <w:rsid w:val="00127A4C"/>
    <w:rsid w:val="00137449"/>
    <w:rsid w:val="0014116D"/>
    <w:rsid w:val="00141607"/>
    <w:rsid w:val="001427A5"/>
    <w:rsid w:val="001433D9"/>
    <w:rsid w:val="0014394A"/>
    <w:rsid w:val="00150050"/>
    <w:rsid w:val="00150B73"/>
    <w:rsid w:val="001525DB"/>
    <w:rsid w:val="001526D4"/>
    <w:rsid w:val="0015402B"/>
    <w:rsid w:val="0015553D"/>
    <w:rsid w:val="00155DC0"/>
    <w:rsid w:val="001566F2"/>
    <w:rsid w:val="0016043F"/>
    <w:rsid w:val="001608A3"/>
    <w:rsid w:val="00161FE6"/>
    <w:rsid w:val="00163AF4"/>
    <w:rsid w:val="00166237"/>
    <w:rsid w:val="00166D0A"/>
    <w:rsid w:val="0016792A"/>
    <w:rsid w:val="00172C5B"/>
    <w:rsid w:val="0017311F"/>
    <w:rsid w:val="00173AAC"/>
    <w:rsid w:val="00175171"/>
    <w:rsid w:val="00181E6A"/>
    <w:rsid w:val="00184641"/>
    <w:rsid w:val="00185A07"/>
    <w:rsid w:val="001903A3"/>
    <w:rsid w:val="00192BC4"/>
    <w:rsid w:val="0019402F"/>
    <w:rsid w:val="00196249"/>
    <w:rsid w:val="001A38D5"/>
    <w:rsid w:val="001A43C7"/>
    <w:rsid w:val="001A46F0"/>
    <w:rsid w:val="001A4CC7"/>
    <w:rsid w:val="001A4D35"/>
    <w:rsid w:val="001A5693"/>
    <w:rsid w:val="001A68CC"/>
    <w:rsid w:val="001B13AF"/>
    <w:rsid w:val="001C01D8"/>
    <w:rsid w:val="001C03A5"/>
    <w:rsid w:val="001C05BA"/>
    <w:rsid w:val="001C4371"/>
    <w:rsid w:val="001C51B4"/>
    <w:rsid w:val="001C5AE2"/>
    <w:rsid w:val="001C7E74"/>
    <w:rsid w:val="001D09FE"/>
    <w:rsid w:val="001D0AC9"/>
    <w:rsid w:val="001D3C0F"/>
    <w:rsid w:val="001D48C6"/>
    <w:rsid w:val="001D6F71"/>
    <w:rsid w:val="001E0A7B"/>
    <w:rsid w:val="001E21EE"/>
    <w:rsid w:val="001E2CBA"/>
    <w:rsid w:val="001E2ECA"/>
    <w:rsid w:val="001E4961"/>
    <w:rsid w:val="001E5696"/>
    <w:rsid w:val="001E72A0"/>
    <w:rsid w:val="001E7322"/>
    <w:rsid w:val="001F2BBF"/>
    <w:rsid w:val="001F35EE"/>
    <w:rsid w:val="001F3ED5"/>
    <w:rsid w:val="001F409B"/>
    <w:rsid w:val="001F42C4"/>
    <w:rsid w:val="001F7BF9"/>
    <w:rsid w:val="00200B14"/>
    <w:rsid w:val="00202EF0"/>
    <w:rsid w:val="00204299"/>
    <w:rsid w:val="002042BD"/>
    <w:rsid w:val="0020495E"/>
    <w:rsid w:val="00205D4C"/>
    <w:rsid w:val="00210E31"/>
    <w:rsid w:val="00220F5B"/>
    <w:rsid w:val="002228F1"/>
    <w:rsid w:val="00222D4C"/>
    <w:rsid w:val="002331ED"/>
    <w:rsid w:val="00234E4A"/>
    <w:rsid w:val="002360F2"/>
    <w:rsid w:val="0024072B"/>
    <w:rsid w:val="00241F81"/>
    <w:rsid w:val="002425B7"/>
    <w:rsid w:val="00242A0E"/>
    <w:rsid w:val="00242A60"/>
    <w:rsid w:val="00244711"/>
    <w:rsid w:val="00244735"/>
    <w:rsid w:val="00247A69"/>
    <w:rsid w:val="00254767"/>
    <w:rsid w:val="00254A87"/>
    <w:rsid w:val="00256FFA"/>
    <w:rsid w:val="002608D6"/>
    <w:rsid w:val="00260D59"/>
    <w:rsid w:val="002642DB"/>
    <w:rsid w:val="00264920"/>
    <w:rsid w:val="002675F1"/>
    <w:rsid w:val="0026775B"/>
    <w:rsid w:val="0027078B"/>
    <w:rsid w:val="00270AEC"/>
    <w:rsid w:val="00271631"/>
    <w:rsid w:val="00271D3D"/>
    <w:rsid w:val="00272D33"/>
    <w:rsid w:val="0027336A"/>
    <w:rsid w:val="0027764F"/>
    <w:rsid w:val="002776D2"/>
    <w:rsid w:val="002827F5"/>
    <w:rsid w:val="00285F68"/>
    <w:rsid w:val="00287A7E"/>
    <w:rsid w:val="00290F6D"/>
    <w:rsid w:val="00293714"/>
    <w:rsid w:val="00294B6E"/>
    <w:rsid w:val="00295441"/>
    <w:rsid w:val="002A0D2D"/>
    <w:rsid w:val="002A1C0C"/>
    <w:rsid w:val="002A1C14"/>
    <w:rsid w:val="002A3A66"/>
    <w:rsid w:val="002A7F55"/>
    <w:rsid w:val="002B0D48"/>
    <w:rsid w:val="002B1859"/>
    <w:rsid w:val="002B3E7C"/>
    <w:rsid w:val="002B4E80"/>
    <w:rsid w:val="002B54CB"/>
    <w:rsid w:val="002B5D21"/>
    <w:rsid w:val="002B6DFF"/>
    <w:rsid w:val="002C003B"/>
    <w:rsid w:val="002C029F"/>
    <w:rsid w:val="002C09D4"/>
    <w:rsid w:val="002C33EE"/>
    <w:rsid w:val="002C6ED4"/>
    <w:rsid w:val="002D18F7"/>
    <w:rsid w:val="002D29C8"/>
    <w:rsid w:val="002D3E36"/>
    <w:rsid w:val="002D5809"/>
    <w:rsid w:val="002D5FD8"/>
    <w:rsid w:val="002D6AA1"/>
    <w:rsid w:val="002E0255"/>
    <w:rsid w:val="002E2774"/>
    <w:rsid w:val="002E3200"/>
    <w:rsid w:val="002E3890"/>
    <w:rsid w:val="002E4F90"/>
    <w:rsid w:val="002E64A5"/>
    <w:rsid w:val="002F50DA"/>
    <w:rsid w:val="002F514A"/>
    <w:rsid w:val="002F6A90"/>
    <w:rsid w:val="002F7567"/>
    <w:rsid w:val="0030154B"/>
    <w:rsid w:val="003020A6"/>
    <w:rsid w:val="0030318C"/>
    <w:rsid w:val="00303704"/>
    <w:rsid w:val="0031044C"/>
    <w:rsid w:val="003125FD"/>
    <w:rsid w:val="0032017D"/>
    <w:rsid w:val="00321F83"/>
    <w:rsid w:val="00322368"/>
    <w:rsid w:val="00322D29"/>
    <w:rsid w:val="00323544"/>
    <w:rsid w:val="003247EA"/>
    <w:rsid w:val="0033015E"/>
    <w:rsid w:val="00330C74"/>
    <w:rsid w:val="0033109A"/>
    <w:rsid w:val="00331E18"/>
    <w:rsid w:val="0033548A"/>
    <w:rsid w:val="00337D06"/>
    <w:rsid w:val="00342F44"/>
    <w:rsid w:val="00345A4D"/>
    <w:rsid w:val="003505E2"/>
    <w:rsid w:val="00352AEF"/>
    <w:rsid w:val="00362484"/>
    <w:rsid w:val="00365A0E"/>
    <w:rsid w:val="003703AC"/>
    <w:rsid w:val="00371DD8"/>
    <w:rsid w:val="0037420C"/>
    <w:rsid w:val="00376AC9"/>
    <w:rsid w:val="00376F30"/>
    <w:rsid w:val="003816A5"/>
    <w:rsid w:val="00383A25"/>
    <w:rsid w:val="003857C1"/>
    <w:rsid w:val="00386D31"/>
    <w:rsid w:val="00392032"/>
    <w:rsid w:val="003925C5"/>
    <w:rsid w:val="00392EC8"/>
    <w:rsid w:val="00392EE8"/>
    <w:rsid w:val="00397E87"/>
    <w:rsid w:val="003A442E"/>
    <w:rsid w:val="003A4510"/>
    <w:rsid w:val="003A5A8B"/>
    <w:rsid w:val="003A7E47"/>
    <w:rsid w:val="003B029C"/>
    <w:rsid w:val="003B3067"/>
    <w:rsid w:val="003B47C7"/>
    <w:rsid w:val="003B6061"/>
    <w:rsid w:val="003C477D"/>
    <w:rsid w:val="003C4B3C"/>
    <w:rsid w:val="003C6649"/>
    <w:rsid w:val="003C6B76"/>
    <w:rsid w:val="003C6C21"/>
    <w:rsid w:val="003C78D3"/>
    <w:rsid w:val="003C7C67"/>
    <w:rsid w:val="003D2D05"/>
    <w:rsid w:val="003D334B"/>
    <w:rsid w:val="003D3406"/>
    <w:rsid w:val="003D441E"/>
    <w:rsid w:val="003D5BC8"/>
    <w:rsid w:val="003E3242"/>
    <w:rsid w:val="003E5B38"/>
    <w:rsid w:val="003E5C3C"/>
    <w:rsid w:val="003E746D"/>
    <w:rsid w:val="003F0170"/>
    <w:rsid w:val="003F1F66"/>
    <w:rsid w:val="003F2B5B"/>
    <w:rsid w:val="003F4A5E"/>
    <w:rsid w:val="003F5F65"/>
    <w:rsid w:val="003F7FDE"/>
    <w:rsid w:val="00403222"/>
    <w:rsid w:val="004032D0"/>
    <w:rsid w:val="00403C60"/>
    <w:rsid w:val="00404099"/>
    <w:rsid w:val="00406BE8"/>
    <w:rsid w:val="0041003F"/>
    <w:rsid w:val="00411288"/>
    <w:rsid w:val="00412207"/>
    <w:rsid w:val="00413878"/>
    <w:rsid w:val="004201DD"/>
    <w:rsid w:val="00421345"/>
    <w:rsid w:val="0042229B"/>
    <w:rsid w:val="00426AF8"/>
    <w:rsid w:val="0043084D"/>
    <w:rsid w:val="0043784E"/>
    <w:rsid w:val="004455B7"/>
    <w:rsid w:val="00446686"/>
    <w:rsid w:val="0044679B"/>
    <w:rsid w:val="00447994"/>
    <w:rsid w:val="00447C8E"/>
    <w:rsid w:val="00450C14"/>
    <w:rsid w:val="004517F4"/>
    <w:rsid w:val="00451A95"/>
    <w:rsid w:val="00452896"/>
    <w:rsid w:val="004532C9"/>
    <w:rsid w:val="00453346"/>
    <w:rsid w:val="00453BD7"/>
    <w:rsid w:val="00455EA4"/>
    <w:rsid w:val="0045631B"/>
    <w:rsid w:val="00461844"/>
    <w:rsid w:val="00462DAE"/>
    <w:rsid w:val="00463AD8"/>
    <w:rsid w:val="00463C52"/>
    <w:rsid w:val="00464300"/>
    <w:rsid w:val="00464C5D"/>
    <w:rsid w:val="00465F0D"/>
    <w:rsid w:val="00470819"/>
    <w:rsid w:val="00470A14"/>
    <w:rsid w:val="004732C9"/>
    <w:rsid w:val="00476056"/>
    <w:rsid w:val="004774AC"/>
    <w:rsid w:val="00477C22"/>
    <w:rsid w:val="00477EE6"/>
    <w:rsid w:val="00481A17"/>
    <w:rsid w:val="00482B37"/>
    <w:rsid w:val="00483D22"/>
    <w:rsid w:val="00484A89"/>
    <w:rsid w:val="00484F58"/>
    <w:rsid w:val="00494321"/>
    <w:rsid w:val="004954DA"/>
    <w:rsid w:val="004A5741"/>
    <w:rsid w:val="004A6864"/>
    <w:rsid w:val="004A7FD3"/>
    <w:rsid w:val="004B0566"/>
    <w:rsid w:val="004B3269"/>
    <w:rsid w:val="004B3F18"/>
    <w:rsid w:val="004B4F0B"/>
    <w:rsid w:val="004B6240"/>
    <w:rsid w:val="004B733E"/>
    <w:rsid w:val="004C0901"/>
    <w:rsid w:val="004C0B6A"/>
    <w:rsid w:val="004C2DF9"/>
    <w:rsid w:val="004D0A6E"/>
    <w:rsid w:val="004D2305"/>
    <w:rsid w:val="004E021A"/>
    <w:rsid w:val="004E1041"/>
    <w:rsid w:val="004E23DB"/>
    <w:rsid w:val="004E252D"/>
    <w:rsid w:val="004E32FD"/>
    <w:rsid w:val="004E49E2"/>
    <w:rsid w:val="004E544D"/>
    <w:rsid w:val="004F0FBA"/>
    <w:rsid w:val="004F3A46"/>
    <w:rsid w:val="004F3C72"/>
    <w:rsid w:val="004F4A25"/>
    <w:rsid w:val="004F554A"/>
    <w:rsid w:val="004F55D5"/>
    <w:rsid w:val="004F65D3"/>
    <w:rsid w:val="004F7A1F"/>
    <w:rsid w:val="005007AB"/>
    <w:rsid w:val="00501532"/>
    <w:rsid w:val="00501F3F"/>
    <w:rsid w:val="005028B1"/>
    <w:rsid w:val="00503DF0"/>
    <w:rsid w:val="00505C67"/>
    <w:rsid w:val="00507072"/>
    <w:rsid w:val="005075A7"/>
    <w:rsid w:val="00507BBB"/>
    <w:rsid w:val="005102D0"/>
    <w:rsid w:val="005156D5"/>
    <w:rsid w:val="0052095D"/>
    <w:rsid w:val="00520FD4"/>
    <w:rsid w:val="00521012"/>
    <w:rsid w:val="00523AEA"/>
    <w:rsid w:val="00523FC4"/>
    <w:rsid w:val="00525E13"/>
    <w:rsid w:val="0052679A"/>
    <w:rsid w:val="00527827"/>
    <w:rsid w:val="00530581"/>
    <w:rsid w:val="005310CA"/>
    <w:rsid w:val="00532A9D"/>
    <w:rsid w:val="0053447C"/>
    <w:rsid w:val="00535121"/>
    <w:rsid w:val="00535614"/>
    <w:rsid w:val="0053603C"/>
    <w:rsid w:val="00537430"/>
    <w:rsid w:val="00542506"/>
    <w:rsid w:val="005425C5"/>
    <w:rsid w:val="00544097"/>
    <w:rsid w:val="005455E7"/>
    <w:rsid w:val="00546761"/>
    <w:rsid w:val="005508E4"/>
    <w:rsid w:val="00552C8C"/>
    <w:rsid w:val="00556038"/>
    <w:rsid w:val="00560E16"/>
    <w:rsid w:val="00562137"/>
    <w:rsid w:val="0056322D"/>
    <w:rsid w:val="00563F4F"/>
    <w:rsid w:val="0057584E"/>
    <w:rsid w:val="005774FD"/>
    <w:rsid w:val="00577C2F"/>
    <w:rsid w:val="0058015A"/>
    <w:rsid w:val="005811F0"/>
    <w:rsid w:val="00581850"/>
    <w:rsid w:val="0058238C"/>
    <w:rsid w:val="00582A67"/>
    <w:rsid w:val="00583267"/>
    <w:rsid w:val="0058337C"/>
    <w:rsid w:val="00585A19"/>
    <w:rsid w:val="005867A4"/>
    <w:rsid w:val="005918CC"/>
    <w:rsid w:val="00591DC8"/>
    <w:rsid w:val="00592F39"/>
    <w:rsid w:val="005942DB"/>
    <w:rsid w:val="00594C04"/>
    <w:rsid w:val="00596D56"/>
    <w:rsid w:val="005A120F"/>
    <w:rsid w:val="005A2224"/>
    <w:rsid w:val="005A31A5"/>
    <w:rsid w:val="005A4495"/>
    <w:rsid w:val="005B19FC"/>
    <w:rsid w:val="005B2277"/>
    <w:rsid w:val="005B4DD8"/>
    <w:rsid w:val="005B55F6"/>
    <w:rsid w:val="005B5F21"/>
    <w:rsid w:val="005B6EA0"/>
    <w:rsid w:val="005C1513"/>
    <w:rsid w:val="005C1641"/>
    <w:rsid w:val="005C27BD"/>
    <w:rsid w:val="005C282B"/>
    <w:rsid w:val="005C5483"/>
    <w:rsid w:val="005C6052"/>
    <w:rsid w:val="005C6EA6"/>
    <w:rsid w:val="005D029E"/>
    <w:rsid w:val="005D03DA"/>
    <w:rsid w:val="005D20B1"/>
    <w:rsid w:val="005D3960"/>
    <w:rsid w:val="005D51EC"/>
    <w:rsid w:val="005D57AF"/>
    <w:rsid w:val="005D70A8"/>
    <w:rsid w:val="005E217C"/>
    <w:rsid w:val="005E25F3"/>
    <w:rsid w:val="005E55C3"/>
    <w:rsid w:val="005E66D0"/>
    <w:rsid w:val="005F0366"/>
    <w:rsid w:val="005F4FCC"/>
    <w:rsid w:val="005F5149"/>
    <w:rsid w:val="005F7452"/>
    <w:rsid w:val="005F7673"/>
    <w:rsid w:val="0061026A"/>
    <w:rsid w:val="00610313"/>
    <w:rsid w:val="00612040"/>
    <w:rsid w:val="00612D41"/>
    <w:rsid w:val="006150C3"/>
    <w:rsid w:val="006217F7"/>
    <w:rsid w:val="00621A7D"/>
    <w:rsid w:val="00624F22"/>
    <w:rsid w:val="00626409"/>
    <w:rsid w:val="00626FE8"/>
    <w:rsid w:val="0063138F"/>
    <w:rsid w:val="00633ACC"/>
    <w:rsid w:val="00634F93"/>
    <w:rsid w:val="00635867"/>
    <w:rsid w:val="00635EC3"/>
    <w:rsid w:val="00640C5A"/>
    <w:rsid w:val="0064128D"/>
    <w:rsid w:val="00642494"/>
    <w:rsid w:val="00644221"/>
    <w:rsid w:val="006519A2"/>
    <w:rsid w:val="0065223D"/>
    <w:rsid w:val="00654BF9"/>
    <w:rsid w:val="00654F2C"/>
    <w:rsid w:val="0065606C"/>
    <w:rsid w:val="00661D06"/>
    <w:rsid w:val="0066277B"/>
    <w:rsid w:val="006635D6"/>
    <w:rsid w:val="00664272"/>
    <w:rsid w:val="006673FC"/>
    <w:rsid w:val="0067301C"/>
    <w:rsid w:val="0067328D"/>
    <w:rsid w:val="006773C8"/>
    <w:rsid w:val="00677D51"/>
    <w:rsid w:val="00682B52"/>
    <w:rsid w:val="00687A23"/>
    <w:rsid w:val="00693D84"/>
    <w:rsid w:val="006A1435"/>
    <w:rsid w:val="006A564E"/>
    <w:rsid w:val="006A7441"/>
    <w:rsid w:val="006A7B20"/>
    <w:rsid w:val="006B037F"/>
    <w:rsid w:val="006B122F"/>
    <w:rsid w:val="006C01D2"/>
    <w:rsid w:val="006C01FC"/>
    <w:rsid w:val="006C0835"/>
    <w:rsid w:val="006C58C7"/>
    <w:rsid w:val="006C66F8"/>
    <w:rsid w:val="006C7D5D"/>
    <w:rsid w:val="006C7EB6"/>
    <w:rsid w:val="006D0829"/>
    <w:rsid w:val="006D089C"/>
    <w:rsid w:val="006D23A7"/>
    <w:rsid w:val="006D2C36"/>
    <w:rsid w:val="006D493C"/>
    <w:rsid w:val="006D5B96"/>
    <w:rsid w:val="006D633A"/>
    <w:rsid w:val="006D7132"/>
    <w:rsid w:val="006E15A0"/>
    <w:rsid w:val="006E32D8"/>
    <w:rsid w:val="006E3623"/>
    <w:rsid w:val="006E3BDE"/>
    <w:rsid w:val="006E3CB4"/>
    <w:rsid w:val="006E448D"/>
    <w:rsid w:val="006E559E"/>
    <w:rsid w:val="006E6A01"/>
    <w:rsid w:val="006F071C"/>
    <w:rsid w:val="006F179A"/>
    <w:rsid w:val="006F230A"/>
    <w:rsid w:val="006F2DB3"/>
    <w:rsid w:val="006F2EB5"/>
    <w:rsid w:val="006F3C13"/>
    <w:rsid w:val="006F4FA0"/>
    <w:rsid w:val="006F64DE"/>
    <w:rsid w:val="006F748F"/>
    <w:rsid w:val="0070099A"/>
    <w:rsid w:val="0070251D"/>
    <w:rsid w:val="0070543B"/>
    <w:rsid w:val="00706388"/>
    <w:rsid w:val="00706D59"/>
    <w:rsid w:val="00710C9A"/>
    <w:rsid w:val="00710E4D"/>
    <w:rsid w:val="00712EF1"/>
    <w:rsid w:val="00722C09"/>
    <w:rsid w:val="0072412B"/>
    <w:rsid w:val="007241D0"/>
    <w:rsid w:val="007242C7"/>
    <w:rsid w:val="007267CF"/>
    <w:rsid w:val="00726816"/>
    <w:rsid w:val="007269D5"/>
    <w:rsid w:val="00727755"/>
    <w:rsid w:val="00727ED8"/>
    <w:rsid w:val="00730136"/>
    <w:rsid w:val="00730FB0"/>
    <w:rsid w:val="00732803"/>
    <w:rsid w:val="007344B7"/>
    <w:rsid w:val="00735074"/>
    <w:rsid w:val="007357AA"/>
    <w:rsid w:val="007404BA"/>
    <w:rsid w:val="00740AF2"/>
    <w:rsid w:val="0074145C"/>
    <w:rsid w:val="00741A83"/>
    <w:rsid w:val="007429D2"/>
    <w:rsid w:val="00745DD5"/>
    <w:rsid w:val="007466B4"/>
    <w:rsid w:val="00746FC3"/>
    <w:rsid w:val="0075074A"/>
    <w:rsid w:val="0075235B"/>
    <w:rsid w:val="00753558"/>
    <w:rsid w:val="00754E6B"/>
    <w:rsid w:val="007554B9"/>
    <w:rsid w:val="0076048D"/>
    <w:rsid w:val="00761354"/>
    <w:rsid w:val="00775F3A"/>
    <w:rsid w:val="00776BF5"/>
    <w:rsid w:val="00780668"/>
    <w:rsid w:val="00782541"/>
    <w:rsid w:val="00784214"/>
    <w:rsid w:val="007845DF"/>
    <w:rsid w:val="007861B1"/>
    <w:rsid w:val="007900F8"/>
    <w:rsid w:val="007906AB"/>
    <w:rsid w:val="0079185F"/>
    <w:rsid w:val="007923D0"/>
    <w:rsid w:val="0079587E"/>
    <w:rsid w:val="00795EA0"/>
    <w:rsid w:val="0079781A"/>
    <w:rsid w:val="007A628C"/>
    <w:rsid w:val="007A7DF6"/>
    <w:rsid w:val="007B1ADF"/>
    <w:rsid w:val="007B319D"/>
    <w:rsid w:val="007B46DB"/>
    <w:rsid w:val="007B6EDB"/>
    <w:rsid w:val="007B73EA"/>
    <w:rsid w:val="007B7ED2"/>
    <w:rsid w:val="007C2EE0"/>
    <w:rsid w:val="007C389D"/>
    <w:rsid w:val="007C4CAA"/>
    <w:rsid w:val="007D11DA"/>
    <w:rsid w:val="007D2380"/>
    <w:rsid w:val="007D4B1F"/>
    <w:rsid w:val="007D537D"/>
    <w:rsid w:val="007D7F4B"/>
    <w:rsid w:val="007E0F60"/>
    <w:rsid w:val="007E1385"/>
    <w:rsid w:val="007E1A01"/>
    <w:rsid w:val="007E4D49"/>
    <w:rsid w:val="007E6FB6"/>
    <w:rsid w:val="007E7841"/>
    <w:rsid w:val="007F1217"/>
    <w:rsid w:val="007F1A8B"/>
    <w:rsid w:val="007F3D6D"/>
    <w:rsid w:val="00800F7C"/>
    <w:rsid w:val="008017E0"/>
    <w:rsid w:val="00802B3E"/>
    <w:rsid w:val="00803143"/>
    <w:rsid w:val="00803520"/>
    <w:rsid w:val="00805537"/>
    <w:rsid w:val="008066CA"/>
    <w:rsid w:val="00807B23"/>
    <w:rsid w:val="00810E25"/>
    <w:rsid w:val="00812C66"/>
    <w:rsid w:val="00814549"/>
    <w:rsid w:val="00814DCC"/>
    <w:rsid w:val="00824846"/>
    <w:rsid w:val="00824A73"/>
    <w:rsid w:val="00826DEF"/>
    <w:rsid w:val="00827EBE"/>
    <w:rsid w:val="00830F64"/>
    <w:rsid w:val="00831C6D"/>
    <w:rsid w:val="008345C5"/>
    <w:rsid w:val="008374C8"/>
    <w:rsid w:val="00841AEA"/>
    <w:rsid w:val="008431C7"/>
    <w:rsid w:val="008438E5"/>
    <w:rsid w:val="0084452A"/>
    <w:rsid w:val="0084591D"/>
    <w:rsid w:val="00845D2A"/>
    <w:rsid w:val="008503BD"/>
    <w:rsid w:val="00852C6A"/>
    <w:rsid w:val="00852C8C"/>
    <w:rsid w:val="00855793"/>
    <w:rsid w:val="008563EF"/>
    <w:rsid w:val="00862C30"/>
    <w:rsid w:val="0086412F"/>
    <w:rsid w:val="0086424A"/>
    <w:rsid w:val="00864C04"/>
    <w:rsid w:val="00865D26"/>
    <w:rsid w:val="00867A83"/>
    <w:rsid w:val="00871C16"/>
    <w:rsid w:val="00875D3A"/>
    <w:rsid w:val="00877610"/>
    <w:rsid w:val="00877643"/>
    <w:rsid w:val="00883475"/>
    <w:rsid w:val="008846E8"/>
    <w:rsid w:val="00886B52"/>
    <w:rsid w:val="00890490"/>
    <w:rsid w:val="00891042"/>
    <w:rsid w:val="008924DF"/>
    <w:rsid w:val="00894A35"/>
    <w:rsid w:val="008953B3"/>
    <w:rsid w:val="008A4A9E"/>
    <w:rsid w:val="008A5D6B"/>
    <w:rsid w:val="008A6903"/>
    <w:rsid w:val="008A71CE"/>
    <w:rsid w:val="008A744E"/>
    <w:rsid w:val="008B392C"/>
    <w:rsid w:val="008B4A37"/>
    <w:rsid w:val="008B747E"/>
    <w:rsid w:val="008B7B57"/>
    <w:rsid w:val="008C0703"/>
    <w:rsid w:val="008C20A9"/>
    <w:rsid w:val="008C4E6D"/>
    <w:rsid w:val="008C6D56"/>
    <w:rsid w:val="008C6F8A"/>
    <w:rsid w:val="008D0B50"/>
    <w:rsid w:val="008D2425"/>
    <w:rsid w:val="008D297B"/>
    <w:rsid w:val="008E1247"/>
    <w:rsid w:val="008E12C1"/>
    <w:rsid w:val="008E6331"/>
    <w:rsid w:val="008E6EDC"/>
    <w:rsid w:val="008F3666"/>
    <w:rsid w:val="008F509B"/>
    <w:rsid w:val="008F6E6F"/>
    <w:rsid w:val="00900462"/>
    <w:rsid w:val="009004CA"/>
    <w:rsid w:val="009013B1"/>
    <w:rsid w:val="00904C3F"/>
    <w:rsid w:val="00904F0F"/>
    <w:rsid w:val="00904F61"/>
    <w:rsid w:val="00905F9A"/>
    <w:rsid w:val="00910C1D"/>
    <w:rsid w:val="00910D80"/>
    <w:rsid w:val="0091267C"/>
    <w:rsid w:val="00912736"/>
    <w:rsid w:val="00916850"/>
    <w:rsid w:val="00922A79"/>
    <w:rsid w:val="0092463A"/>
    <w:rsid w:val="009254B1"/>
    <w:rsid w:val="00930830"/>
    <w:rsid w:val="00934589"/>
    <w:rsid w:val="0093523A"/>
    <w:rsid w:val="00935603"/>
    <w:rsid w:val="009421AF"/>
    <w:rsid w:val="009440A3"/>
    <w:rsid w:val="0095002A"/>
    <w:rsid w:val="00954EF1"/>
    <w:rsid w:val="009633F7"/>
    <w:rsid w:val="00966126"/>
    <w:rsid w:val="0096616D"/>
    <w:rsid w:val="00966EE8"/>
    <w:rsid w:val="009702A4"/>
    <w:rsid w:val="00973DB0"/>
    <w:rsid w:val="0097714F"/>
    <w:rsid w:val="00977555"/>
    <w:rsid w:val="0098112C"/>
    <w:rsid w:val="00982241"/>
    <w:rsid w:val="00982C5A"/>
    <w:rsid w:val="00983BA8"/>
    <w:rsid w:val="00983F25"/>
    <w:rsid w:val="009913C1"/>
    <w:rsid w:val="0099302B"/>
    <w:rsid w:val="009955E1"/>
    <w:rsid w:val="00997492"/>
    <w:rsid w:val="009A0FB1"/>
    <w:rsid w:val="009A233C"/>
    <w:rsid w:val="009A27E7"/>
    <w:rsid w:val="009A2AD5"/>
    <w:rsid w:val="009A3DD1"/>
    <w:rsid w:val="009A7320"/>
    <w:rsid w:val="009B2AB5"/>
    <w:rsid w:val="009B3113"/>
    <w:rsid w:val="009B5C98"/>
    <w:rsid w:val="009B69A2"/>
    <w:rsid w:val="009B7A02"/>
    <w:rsid w:val="009C0555"/>
    <w:rsid w:val="009C0BDB"/>
    <w:rsid w:val="009C33E7"/>
    <w:rsid w:val="009C732F"/>
    <w:rsid w:val="009D08D7"/>
    <w:rsid w:val="009D0E3B"/>
    <w:rsid w:val="009D10FD"/>
    <w:rsid w:val="009D25CB"/>
    <w:rsid w:val="009D3BAE"/>
    <w:rsid w:val="009E4204"/>
    <w:rsid w:val="009E49A2"/>
    <w:rsid w:val="009E532D"/>
    <w:rsid w:val="009E653C"/>
    <w:rsid w:val="009E70ED"/>
    <w:rsid w:val="009E79E3"/>
    <w:rsid w:val="009F3BA3"/>
    <w:rsid w:val="009F3D60"/>
    <w:rsid w:val="009F5D82"/>
    <w:rsid w:val="009F60D0"/>
    <w:rsid w:val="009F766D"/>
    <w:rsid w:val="00A077F2"/>
    <w:rsid w:val="00A16AE4"/>
    <w:rsid w:val="00A16C59"/>
    <w:rsid w:val="00A21799"/>
    <w:rsid w:val="00A22CE4"/>
    <w:rsid w:val="00A23228"/>
    <w:rsid w:val="00A2409E"/>
    <w:rsid w:val="00A25BFB"/>
    <w:rsid w:val="00A33460"/>
    <w:rsid w:val="00A34620"/>
    <w:rsid w:val="00A35857"/>
    <w:rsid w:val="00A359EF"/>
    <w:rsid w:val="00A41531"/>
    <w:rsid w:val="00A42FDA"/>
    <w:rsid w:val="00A43CCD"/>
    <w:rsid w:val="00A45270"/>
    <w:rsid w:val="00A46D5C"/>
    <w:rsid w:val="00A51328"/>
    <w:rsid w:val="00A52B25"/>
    <w:rsid w:val="00A569F5"/>
    <w:rsid w:val="00A56B3D"/>
    <w:rsid w:val="00A5781B"/>
    <w:rsid w:val="00A66F80"/>
    <w:rsid w:val="00A70B01"/>
    <w:rsid w:val="00A74A80"/>
    <w:rsid w:val="00A813AD"/>
    <w:rsid w:val="00A86BF7"/>
    <w:rsid w:val="00A86D91"/>
    <w:rsid w:val="00A86E07"/>
    <w:rsid w:val="00A8752F"/>
    <w:rsid w:val="00A90D42"/>
    <w:rsid w:val="00A95651"/>
    <w:rsid w:val="00AA2372"/>
    <w:rsid w:val="00AA2E70"/>
    <w:rsid w:val="00AA39EA"/>
    <w:rsid w:val="00AA4B98"/>
    <w:rsid w:val="00AA5C6E"/>
    <w:rsid w:val="00AB1341"/>
    <w:rsid w:val="00AB2B9A"/>
    <w:rsid w:val="00AB2CD4"/>
    <w:rsid w:val="00AB6D23"/>
    <w:rsid w:val="00AC0540"/>
    <w:rsid w:val="00AC272A"/>
    <w:rsid w:val="00AC66DB"/>
    <w:rsid w:val="00AD07B9"/>
    <w:rsid w:val="00AD247C"/>
    <w:rsid w:val="00AD3E9F"/>
    <w:rsid w:val="00AD45CB"/>
    <w:rsid w:val="00AE0AE6"/>
    <w:rsid w:val="00AE15C0"/>
    <w:rsid w:val="00AE524B"/>
    <w:rsid w:val="00AE5827"/>
    <w:rsid w:val="00AE6CAC"/>
    <w:rsid w:val="00AE7CFF"/>
    <w:rsid w:val="00AF2AAD"/>
    <w:rsid w:val="00AF4060"/>
    <w:rsid w:val="00AF45A2"/>
    <w:rsid w:val="00AF5ED9"/>
    <w:rsid w:val="00B0706B"/>
    <w:rsid w:val="00B10BD8"/>
    <w:rsid w:val="00B203E9"/>
    <w:rsid w:val="00B226FF"/>
    <w:rsid w:val="00B22FC0"/>
    <w:rsid w:val="00B242EB"/>
    <w:rsid w:val="00B3337E"/>
    <w:rsid w:val="00B33892"/>
    <w:rsid w:val="00B35224"/>
    <w:rsid w:val="00B37E42"/>
    <w:rsid w:val="00B4128E"/>
    <w:rsid w:val="00B42C09"/>
    <w:rsid w:val="00B447CC"/>
    <w:rsid w:val="00B44894"/>
    <w:rsid w:val="00B4560F"/>
    <w:rsid w:val="00B479B5"/>
    <w:rsid w:val="00B47DCB"/>
    <w:rsid w:val="00B531E9"/>
    <w:rsid w:val="00B550CB"/>
    <w:rsid w:val="00B5732C"/>
    <w:rsid w:val="00B6158D"/>
    <w:rsid w:val="00B62916"/>
    <w:rsid w:val="00B6427E"/>
    <w:rsid w:val="00B66F4F"/>
    <w:rsid w:val="00B70160"/>
    <w:rsid w:val="00B736ED"/>
    <w:rsid w:val="00B74EC0"/>
    <w:rsid w:val="00B8020E"/>
    <w:rsid w:val="00B80FB3"/>
    <w:rsid w:val="00B819CF"/>
    <w:rsid w:val="00B8245E"/>
    <w:rsid w:val="00B86106"/>
    <w:rsid w:val="00B86778"/>
    <w:rsid w:val="00B87D0F"/>
    <w:rsid w:val="00B916AD"/>
    <w:rsid w:val="00B926BC"/>
    <w:rsid w:val="00B934AF"/>
    <w:rsid w:val="00B942F8"/>
    <w:rsid w:val="00B969DA"/>
    <w:rsid w:val="00BA1235"/>
    <w:rsid w:val="00BA2359"/>
    <w:rsid w:val="00BA3804"/>
    <w:rsid w:val="00BA4130"/>
    <w:rsid w:val="00BA5278"/>
    <w:rsid w:val="00BA5A9F"/>
    <w:rsid w:val="00BB0B30"/>
    <w:rsid w:val="00BB11CB"/>
    <w:rsid w:val="00BB2948"/>
    <w:rsid w:val="00BB6291"/>
    <w:rsid w:val="00BC11E1"/>
    <w:rsid w:val="00BC1437"/>
    <w:rsid w:val="00BC361F"/>
    <w:rsid w:val="00BC3908"/>
    <w:rsid w:val="00BC50A3"/>
    <w:rsid w:val="00BC5A0E"/>
    <w:rsid w:val="00BC619D"/>
    <w:rsid w:val="00BC6BDA"/>
    <w:rsid w:val="00BC704F"/>
    <w:rsid w:val="00BD38C3"/>
    <w:rsid w:val="00BD4DD5"/>
    <w:rsid w:val="00BD7F88"/>
    <w:rsid w:val="00BE2C82"/>
    <w:rsid w:val="00BE4194"/>
    <w:rsid w:val="00BF1AA3"/>
    <w:rsid w:val="00BF2D43"/>
    <w:rsid w:val="00BF697F"/>
    <w:rsid w:val="00C0200C"/>
    <w:rsid w:val="00C02F2D"/>
    <w:rsid w:val="00C040CC"/>
    <w:rsid w:val="00C078F4"/>
    <w:rsid w:val="00C079A1"/>
    <w:rsid w:val="00C113C1"/>
    <w:rsid w:val="00C12A6C"/>
    <w:rsid w:val="00C13182"/>
    <w:rsid w:val="00C16699"/>
    <w:rsid w:val="00C173D9"/>
    <w:rsid w:val="00C17CDF"/>
    <w:rsid w:val="00C204A8"/>
    <w:rsid w:val="00C2382F"/>
    <w:rsid w:val="00C24259"/>
    <w:rsid w:val="00C242CF"/>
    <w:rsid w:val="00C32F6B"/>
    <w:rsid w:val="00C33081"/>
    <w:rsid w:val="00C33F26"/>
    <w:rsid w:val="00C345D2"/>
    <w:rsid w:val="00C345FB"/>
    <w:rsid w:val="00C42118"/>
    <w:rsid w:val="00C472A1"/>
    <w:rsid w:val="00C5172F"/>
    <w:rsid w:val="00C5240D"/>
    <w:rsid w:val="00C53A77"/>
    <w:rsid w:val="00C561D1"/>
    <w:rsid w:val="00C570AC"/>
    <w:rsid w:val="00C574AB"/>
    <w:rsid w:val="00C65A9E"/>
    <w:rsid w:val="00C66C28"/>
    <w:rsid w:val="00C77CF1"/>
    <w:rsid w:val="00C815EF"/>
    <w:rsid w:val="00C86C88"/>
    <w:rsid w:val="00C92B3C"/>
    <w:rsid w:val="00C93E6F"/>
    <w:rsid w:val="00C95608"/>
    <w:rsid w:val="00C95B1E"/>
    <w:rsid w:val="00CA3A3C"/>
    <w:rsid w:val="00CA613A"/>
    <w:rsid w:val="00CB053D"/>
    <w:rsid w:val="00CB1B4A"/>
    <w:rsid w:val="00CB32E5"/>
    <w:rsid w:val="00CB4944"/>
    <w:rsid w:val="00CB67BC"/>
    <w:rsid w:val="00CC087D"/>
    <w:rsid w:val="00CC1A53"/>
    <w:rsid w:val="00CC1B52"/>
    <w:rsid w:val="00CC20E7"/>
    <w:rsid w:val="00CC398E"/>
    <w:rsid w:val="00CC5D82"/>
    <w:rsid w:val="00CC5F49"/>
    <w:rsid w:val="00CC6B9C"/>
    <w:rsid w:val="00CD177E"/>
    <w:rsid w:val="00CD3276"/>
    <w:rsid w:val="00CD3344"/>
    <w:rsid w:val="00CD46A0"/>
    <w:rsid w:val="00CD4787"/>
    <w:rsid w:val="00CD59BB"/>
    <w:rsid w:val="00CE21EC"/>
    <w:rsid w:val="00CE3176"/>
    <w:rsid w:val="00CE46D0"/>
    <w:rsid w:val="00CE7020"/>
    <w:rsid w:val="00CF026D"/>
    <w:rsid w:val="00CF319D"/>
    <w:rsid w:val="00CF36D5"/>
    <w:rsid w:val="00CF6CE1"/>
    <w:rsid w:val="00D00747"/>
    <w:rsid w:val="00D01480"/>
    <w:rsid w:val="00D04DB9"/>
    <w:rsid w:val="00D06A87"/>
    <w:rsid w:val="00D105D2"/>
    <w:rsid w:val="00D11F8A"/>
    <w:rsid w:val="00D12BB2"/>
    <w:rsid w:val="00D148C4"/>
    <w:rsid w:val="00D16A18"/>
    <w:rsid w:val="00D20017"/>
    <w:rsid w:val="00D2048F"/>
    <w:rsid w:val="00D208FC"/>
    <w:rsid w:val="00D217B0"/>
    <w:rsid w:val="00D25C5F"/>
    <w:rsid w:val="00D26189"/>
    <w:rsid w:val="00D314C3"/>
    <w:rsid w:val="00D318C1"/>
    <w:rsid w:val="00D35050"/>
    <w:rsid w:val="00D427A5"/>
    <w:rsid w:val="00D4485F"/>
    <w:rsid w:val="00D45A9E"/>
    <w:rsid w:val="00D45E15"/>
    <w:rsid w:val="00D46AF8"/>
    <w:rsid w:val="00D47852"/>
    <w:rsid w:val="00D50502"/>
    <w:rsid w:val="00D53F2D"/>
    <w:rsid w:val="00D566CB"/>
    <w:rsid w:val="00D56F3A"/>
    <w:rsid w:val="00D6372F"/>
    <w:rsid w:val="00D637BE"/>
    <w:rsid w:val="00D63B11"/>
    <w:rsid w:val="00D668DC"/>
    <w:rsid w:val="00D70C58"/>
    <w:rsid w:val="00D72A26"/>
    <w:rsid w:val="00D754FB"/>
    <w:rsid w:val="00D7738E"/>
    <w:rsid w:val="00D80473"/>
    <w:rsid w:val="00D8237D"/>
    <w:rsid w:val="00D8265A"/>
    <w:rsid w:val="00D82ADC"/>
    <w:rsid w:val="00D83757"/>
    <w:rsid w:val="00D86E6F"/>
    <w:rsid w:val="00D9040E"/>
    <w:rsid w:val="00D92B6E"/>
    <w:rsid w:val="00D92C0E"/>
    <w:rsid w:val="00D93A7B"/>
    <w:rsid w:val="00D95535"/>
    <w:rsid w:val="00D95EA5"/>
    <w:rsid w:val="00D964DC"/>
    <w:rsid w:val="00D97910"/>
    <w:rsid w:val="00DA051D"/>
    <w:rsid w:val="00DA1750"/>
    <w:rsid w:val="00DA34F1"/>
    <w:rsid w:val="00DA4850"/>
    <w:rsid w:val="00DA576D"/>
    <w:rsid w:val="00DA6BCC"/>
    <w:rsid w:val="00DA773A"/>
    <w:rsid w:val="00DA7758"/>
    <w:rsid w:val="00DB0FC4"/>
    <w:rsid w:val="00DB15D2"/>
    <w:rsid w:val="00DB240A"/>
    <w:rsid w:val="00DB2A44"/>
    <w:rsid w:val="00DB57E9"/>
    <w:rsid w:val="00DB6585"/>
    <w:rsid w:val="00DC097B"/>
    <w:rsid w:val="00DC0DB2"/>
    <w:rsid w:val="00DC4D3A"/>
    <w:rsid w:val="00DC5A19"/>
    <w:rsid w:val="00DC5FB9"/>
    <w:rsid w:val="00DC720D"/>
    <w:rsid w:val="00DC7FD7"/>
    <w:rsid w:val="00DD2B02"/>
    <w:rsid w:val="00DD3012"/>
    <w:rsid w:val="00DD746D"/>
    <w:rsid w:val="00DE08CA"/>
    <w:rsid w:val="00DE362D"/>
    <w:rsid w:val="00DE643E"/>
    <w:rsid w:val="00DF2672"/>
    <w:rsid w:val="00DF45D4"/>
    <w:rsid w:val="00DF7BA0"/>
    <w:rsid w:val="00E009B7"/>
    <w:rsid w:val="00E009D0"/>
    <w:rsid w:val="00E0414D"/>
    <w:rsid w:val="00E0424A"/>
    <w:rsid w:val="00E04DB0"/>
    <w:rsid w:val="00E07FD4"/>
    <w:rsid w:val="00E106A3"/>
    <w:rsid w:val="00E11395"/>
    <w:rsid w:val="00E13DA7"/>
    <w:rsid w:val="00E1405E"/>
    <w:rsid w:val="00E145A3"/>
    <w:rsid w:val="00E1549C"/>
    <w:rsid w:val="00E22780"/>
    <w:rsid w:val="00E23317"/>
    <w:rsid w:val="00E23524"/>
    <w:rsid w:val="00E247A6"/>
    <w:rsid w:val="00E27000"/>
    <w:rsid w:val="00E3131C"/>
    <w:rsid w:val="00E32FA0"/>
    <w:rsid w:val="00E33534"/>
    <w:rsid w:val="00E3587D"/>
    <w:rsid w:val="00E35DD8"/>
    <w:rsid w:val="00E35F12"/>
    <w:rsid w:val="00E3615E"/>
    <w:rsid w:val="00E369BD"/>
    <w:rsid w:val="00E36EDE"/>
    <w:rsid w:val="00E414EF"/>
    <w:rsid w:val="00E421EE"/>
    <w:rsid w:val="00E4268E"/>
    <w:rsid w:val="00E45CA6"/>
    <w:rsid w:val="00E45E1B"/>
    <w:rsid w:val="00E502DE"/>
    <w:rsid w:val="00E531AF"/>
    <w:rsid w:val="00E56910"/>
    <w:rsid w:val="00E575CB"/>
    <w:rsid w:val="00E63FB1"/>
    <w:rsid w:val="00E645B3"/>
    <w:rsid w:val="00E71D1E"/>
    <w:rsid w:val="00E7512F"/>
    <w:rsid w:val="00E769DE"/>
    <w:rsid w:val="00E77017"/>
    <w:rsid w:val="00E815D0"/>
    <w:rsid w:val="00E82469"/>
    <w:rsid w:val="00E83C92"/>
    <w:rsid w:val="00E83FA9"/>
    <w:rsid w:val="00E87337"/>
    <w:rsid w:val="00E90B2E"/>
    <w:rsid w:val="00E92C82"/>
    <w:rsid w:val="00E979C8"/>
    <w:rsid w:val="00EA2652"/>
    <w:rsid w:val="00EA4BB0"/>
    <w:rsid w:val="00EB059D"/>
    <w:rsid w:val="00EB4426"/>
    <w:rsid w:val="00EC047A"/>
    <w:rsid w:val="00EC49AF"/>
    <w:rsid w:val="00EC49FA"/>
    <w:rsid w:val="00EC691F"/>
    <w:rsid w:val="00EC6E69"/>
    <w:rsid w:val="00EC7242"/>
    <w:rsid w:val="00ED1F39"/>
    <w:rsid w:val="00ED2D1A"/>
    <w:rsid w:val="00ED57EC"/>
    <w:rsid w:val="00ED7AFE"/>
    <w:rsid w:val="00EE0951"/>
    <w:rsid w:val="00EE13DE"/>
    <w:rsid w:val="00EE146F"/>
    <w:rsid w:val="00EE1657"/>
    <w:rsid w:val="00EE21BF"/>
    <w:rsid w:val="00EE71E6"/>
    <w:rsid w:val="00EE762C"/>
    <w:rsid w:val="00EF03D3"/>
    <w:rsid w:val="00EF0835"/>
    <w:rsid w:val="00EF0CFA"/>
    <w:rsid w:val="00EF33AE"/>
    <w:rsid w:val="00EF34FA"/>
    <w:rsid w:val="00EF3E7C"/>
    <w:rsid w:val="00EF49F0"/>
    <w:rsid w:val="00EF7786"/>
    <w:rsid w:val="00F01022"/>
    <w:rsid w:val="00F03E13"/>
    <w:rsid w:val="00F055A2"/>
    <w:rsid w:val="00F07B37"/>
    <w:rsid w:val="00F10C15"/>
    <w:rsid w:val="00F11E97"/>
    <w:rsid w:val="00F135F1"/>
    <w:rsid w:val="00F13A68"/>
    <w:rsid w:val="00F14051"/>
    <w:rsid w:val="00F167C0"/>
    <w:rsid w:val="00F23260"/>
    <w:rsid w:val="00F2478A"/>
    <w:rsid w:val="00F24C7F"/>
    <w:rsid w:val="00F2727F"/>
    <w:rsid w:val="00F30B2E"/>
    <w:rsid w:val="00F33911"/>
    <w:rsid w:val="00F36083"/>
    <w:rsid w:val="00F40BAC"/>
    <w:rsid w:val="00F42EDF"/>
    <w:rsid w:val="00F437B2"/>
    <w:rsid w:val="00F43BD2"/>
    <w:rsid w:val="00F446C5"/>
    <w:rsid w:val="00F45C4D"/>
    <w:rsid w:val="00F500A1"/>
    <w:rsid w:val="00F50D74"/>
    <w:rsid w:val="00F511E5"/>
    <w:rsid w:val="00F52429"/>
    <w:rsid w:val="00F52655"/>
    <w:rsid w:val="00F54D00"/>
    <w:rsid w:val="00F56E28"/>
    <w:rsid w:val="00F57552"/>
    <w:rsid w:val="00F57627"/>
    <w:rsid w:val="00F60D34"/>
    <w:rsid w:val="00F67137"/>
    <w:rsid w:val="00F70659"/>
    <w:rsid w:val="00F70D42"/>
    <w:rsid w:val="00F71D71"/>
    <w:rsid w:val="00F71DAD"/>
    <w:rsid w:val="00F74A6A"/>
    <w:rsid w:val="00F755FA"/>
    <w:rsid w:val="00F807F0"/>
    <w:rsid w:val="00F809BB"/>
    <w:rsid w:val="00F818E6"/>
    <w:rsid w:val="00F85047"/>
    <w:rsid w:val="00F864F8"/>
    <w:rsid w:val="00F8755C"/>
    <w:rsid w:val="00F90745"/>
    <w:rsid w:val="00F90B25"/>
    <w:rsid w:val="00F91B04"/>
    <w:rsid w:val="00F96A70"/>
    <w:rsid w:val="00FA05FB"/>
    <w:rsid w:val="00FA0F1E"/>
    <w:rsid w:val="00FA22F7"/>
    <w:rsid w:val="00FA3812"/>
    <w:rsid w:val="00FA5702"/>
    <w:rsid w:val="00FB1FCE"/>
    <w:rsid w:val="00FB7375"/>
    <w:rsid w:val="00FB7B49"/>
    <w:rsid w:val="00FB7FAF"/>
    <w:rsid w:val="00FC2EBF"/>
    <w:rsid w:val="00FC3B07"/>
    <w:rsid w:val="00FC4596"/>
    <w:rsid w:val="00FC50E0"/>
    <w:rsid w:val="00FC58FC"/>
    <w:rsid w:val="00FC67B3"/>
    <w:rsid w:val="00FC691E"/>
    <w:rsid w:val="00FD03F7"/>
    <w:rsid w:val="00FD0577"/>
    <w:rsid w:val="00FD0F4F"/>
    <w:rsid w:val="00FD123A"/>
    <w:rsid w:val="00FD6DEA"/>
    <w:rsid w:val="00FE1B35"/>
    <w:rsid w:val="00FE1B41"/>
    <w:rsid w:val="00FE2F38"/>
    <w:rsid w:val="00FE7309"/>
    <w:rsid w:val="00FF1573"/>
    <w:rsid w:val="00FF485B"/>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820E"/>
  <w15:chartTrackingRefBased/>
  <w15:docId w15:val="{B1939B51-9B3C-46A1-9B7F-015DAC98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7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4D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A4D35"/>
    <w:pPr>
      <w:ind w:left="720"/>
      <w:contextualSpacing/>
    </w:pPr>
  </w:style>
  <w:style w:type="character" w:customStyle="1" w:styleId="Heading2Char">
    <w:name w:val="Heading 2 Char"/>
    <w:basedOn w:val="DefaultParagraphFont"/>
    <w:link w:val="Heading2"/>
    <w:uiPriority w:val="9"/>
    <w:rsid w:val="00CE70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70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1AEA"/>
    <w:rPr>
      <w:color w:val="0563C1" w:themeColor="hyperlink"/>
      <w:u w:val="single"/>
    </w:rPr>
  </w:style>
  <w:style w:type="character" w:styleId="UnresolvedMention">
    <w:name w:val="Unresolved Mention"/>
    <w:basedOn w:val="DefaultParagraphFont"/>
    <w:uiPriority w:val="99"/>
    <w:semiHidden/>
    <w:unhideWhenUsed/>
    <w:rsid w:val="00841AEA"/>
    <w:rPr>
      <w:color w:val="605E5C"/>
      <w:shd w:val="clear" w:color="auto" w:fill="E1DFDD"/>
    </w:rPr>
  </w:style>
  <w:style w:type="character" w:styleId="FollowedHyperlink">
    <w:name w:val="FollowedHyperlink"/>
    <w:basedOn w:val="DefaultParagraphFont"/>
    <w:uiPriority w:val="99"/>
    <w:semiHidden/>
    <w:unhideWhenUsed/>
    <w:rsid w:val="00841AEA"/>
    <w:rPr>
      <w:color w:val="954F72" w:themeColor="followedHyperlink"/>
      <w:u w:val="single"/>
    </w:rPr>
  </w:style>
  <w:style w:type="paragraph" w:styleId="NoSpacing">
    <w:name w:val="No Spacing"/>
    <w:uiPriority w:val="1"/>
    <w:qFormat/>
    <w:rsid w:val="003624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938902">
      <w:bodyDiv w:val="1"/>
      <w:marLeft w:val="0"/>
      <w:marRight w:val="0"/>
      <w:marTop w:val="0"/>
      <w:marBottom w:val="0"/>
      <w:divBdr>
        <w:top w:val="none" w:sz="0" w:space="0" w:color="auto"/>
        <w:left w:val="none" w:sz="0" w:space="0" w:color="auto"/>
        <w:bottom w:val="none" w:sz="0" w:space="0" w:color="auto"/>
        <w:right w:val="none" w:sz="0" w:space="0" w:color="auto"/>
      </w:divBdr>
    </w:div>
    <w:div w:id="1434477101">
      <w:bodyDiv w:val="1"/>
      <w:marLeft w:val="0"/>
      <w:marRight w:val="0"/>
      <w:marTop w:val="0"/>
      <w:marBottom w:val="0"/>
      <w:divBdr>
        <w:top w:val="none" w:sz="0" w:space="0" w:color="auto"/>
        <w:left w:val="none" w:sz="0" w:space="0" w:color="auto"/>
        <w:bottom w:val="none" w:sz="0" w:space="0" w:color="auto"/>
        <w:right w:val="none" w:sz="0" w:space="0" w:color="auto"/>
      </w:divBdr>
    </w:div>
    <w:div w:id="193724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cs.realwired.com/vendor/report.php?token=d3bd939c-dbd6-b269-65c8-66e189d05f58&amp;vendor_token=a877d7e0-9743-80bc-099b-500738ae8c76"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hyperlink" Target="https://dohringgroup-my.sharepoint.com/:v:/r/personal/missie_realwired_com/Documents/Recordings/United%20Bank%20-%20YouConnect%20onboarding%20weekly%20calls-20250806_083024-Meeting%20Recording.mp4?csf=1&amp;web=1&amp;e=Oc1Jta&amp;nav=eyJyZWZlcnJhbEluZm8iOnsicmVmZXJyYWxBcHAiOiJTdHJlYW1XZWJBcHAiLCJyZWZlcnJhbFZpZXciOiJTaGFyZURpYWxvZy1MaW5rIiwicmVmZXJyYWxBcHBQbGF0Zm9ybSI6IldlYiIsInJlZmVycmFsTW9kZSI6InZpZXcifSwicGxheWJhY2tPcHRpb25zIjp7InN0YXJ0VGltZUluU2Vjb25kcyI6MzA2Ni44OH19"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hyperlink" Target="https://dohringgroup-my.sharepoint.com/:v:/r/personal/leigh_realwired_com/Documents/Recordings/AgCarolina-YouConnect%20Onboarding%20Call-20250523_073130-Meeting%20Recording.mp4?csf=1&amp;web=1&amp;nav=eyJyZWZlcnJhbEluZm8iOnsicmVmZXJyYWxBcHAiOiJTdHJlYW1XZWJBcHAiLCJyZWZlcnJhbFZpZXciOiJTaGFyZURpYWxvZy1MaW5rIiwicmVmZXJyYWxBcHBQbGF0Zm9ybSI6IldlYiIsInJlZmVycmFsTW9kZSI6InZpZXcifX0%3D&amp;e=KC4cs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dohringgroup-my.sharepoint.com/:v:/r/personal/missie_realwired_com/Documents/Recordings/United%20Bank%20-%20YouConnect%20onboarding%20weekly%20calls-20250813_082936-Meeting%20Recording.mp4?csf=1&amp;web=1&amp;e=R34rAG&amp;nav=eyJyZWZlcnJhbEluZm8iOnsicmVmZXJyYWxBcHAiOiJTdHJlYW1XZWJBcHAiLCJyZWZlcnJhbFZpZXciOiJTaGFyZURpYWxvZy1MaW5rIiwicmVmZXJyYWxBcHBQbGF0Zm9ybSI6IldlYiIsInJlZmVycmFsTW9kZSI6InZpZXcifX0%3D" TargetMode="Externa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hringgroup-my.sharepoint.com/:v:/r/personal/missie_realwired_com/Documents/Recordings/Simmons%20Bank%20-%20General%20Settings-20240808_192308-Meeting%20Recording.mp4?csf=1&amp;web=1&amp;e=rLH2QJ&amp;nav=eyJyZWZlcnJhbEluZm8iOnsicmVmZXJyYWxBcHAiOiJTdHJlYW1XZWJBcHAiLCJyZWZlcnJhbFZpZXciOiJTaGFyZURpYWxvZy1MaW5rIiwicmVmZXJyYWxBcHBQbGF0Zm9ybSI6IldlYiIsInJlZmVycmFsTW9kZSI6InZpZXcifX0%3D"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6234</TotalTime>
  <Pages>25</Pages>
  <Words>7734</Words>
  <Characters>44089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Assen Gueorguiev</dc:creator>
  <cp:keywords/>
  <dc:description/>
  <cp:lastModifiedBy>Assen Gueorguiev</cp:lastModifiedBy>
  <cp:revision>915</cp:revision>
  <dcterms:created xsi:type="dcterms:W3CDTF">2024-01-14T19:05:00Z</dcterms:created>
  <dcterms:modified xsi:type="dcterms:W3CDTF">2025-08-19T05:47:00Z</dcterms:modified>
</cp:coreProperties>
</file>