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A246F" w14:textId="512E0407" w:rsidR="00B05707" w:rsidRPr="009F7D88" w:rsidRDefault="001E736B">
      <w:pPr>
        <w:rPr>
          <w:b/>
          <w:bCs/>
        </w:rPr>
      </w:pPr>
      <w:r w:rsidRPr="009F7D88">
        <w:rPr>
          <w:b/>
          <w:bCs/>
        </w:rPr>
        <w:t>Property Record</w:t>
      </w:r>
      <w:r w:rsidR="007E2AF3" w:rsidRPr="009F7D88">
        <w:rPr>
          <w:b/>
          <w:bCs/>
        </w:rPr>
        <w:t xml:space="preserve"> </w:t>
      </w:r>
    </w:p>
    <w:p w14:paraId="0839A794" w14:textId="67880742" w:rsidR="001E736B" w:rsidRDefault="001E736B">
      <w:r>
        <w:t>Below is a screenshot of the Property Record with the</w:t>
      </w:r>
      <w:r w:rsidR="004968A5">
        <w:t xml:space="preserve"> current</w:t>
      </w:r>
      <w:r>
        <w:t xml:space="preserve"> default fields. </w:t>
      </w:r>
      <w:r w:rsidR="00BC658C">
        <w:t xml:space="preserve">In the Overview section you will find fields that will help to describe the property. </w:t>
      </w:r>
      <w:r w:rsidR="007D08D3">
        <w:t>Most of</w:t>
      </w:r>
      <w:r w:rsidR="00BC658C">
        <w:t xml:space="preserve"> the fields are simply text fields, some are dropdown </w:t>
      </w:r>
      <w:r w:rsidR="00E741F2">
        <w:t xml:space="preserve">value </w:t>
      </w:r>
      <w:r w:rsidR="00842611">
        <w:t>fields,</w:t>
      </w:r>
      <w:r w:rsidR="00BC658C">
        <w:t xml:space="preserve"> and we have 1 field template</w:t>
      </w:r>
      <w:r w:rsidR="001C4753">
        <w:t xml:space="preserve">. </w:t>
      </w:r>
    </w:p>
    <w:p w14:paraId="438F8F04" w14:textId="700CD174" w:rsidR="001E736B" w:rsidRPr="00A279CB" w:rsidRDefault="001E736B">
      <w:r>
        <w:t>Please advise if any fields need to be relabeled, removed or if a</w:t>
      </w:r>
      <w:r w:rsidR="001E385D">
        <w:t xml:space="preserve"> new</w:t>
      </w:r>
      <w:r>
        <w:t xml:space="preserve"> field needs to be added </w:t>
      </w:r>
      <w:r w:rsidR="007E2AF3">
        <w:t>to further describe the property</w:t>
      </w:r>
      <w:r>
        <w:t xml:space="preserve">. </w:t>
      </w:r>
      <w:r w:rsidR="00BC658C">
        <w:t xml:space="preserve">The fields you see with a </w:t>
      </w:r>
      <w:r w:rsidR="00BC658C" w:rsidRPr="00BC658C">
        <w:rPr>
          <w:color w:val="FF0000"/>
        </w:rPr>
        <w:t xml:space="preserve">red * </w:t>
      </w:r>
      <w:r w:rsidR="00BC658C" w:rsidRPr="00BC658C">
        <w:t xml:space="preserve">indicate </w:t>
      </w:r>
      <w:r w:rsidR="00BC658C">
        <w:t>that field is a required field an</w:t>
      </w:r>
      <w:r w:rsidR="007E2AF3">
        <w:t xml:space="preserve">d will need </w:t>
      </w:r>
      <w:r w:rsidR="00BC658C">
        <w:t xml:space="preserve">to be completed prior to moving on to the next page. </w:t>
      </w:r>
      <w:r w:rsidR="00D467C4">
        <w:t>Please advise i</w:t>
      </w:r>
      <w:r w:rsidR="0058263B">
        <w:t>f</w:t>
      </w:r>
      <w:r w:rsidR="00D467C4">
        <w:t xml:space="preserve"> any </w:t>
      </w:r>
      <w:r w:rsidR="00D207D9">
        <w:t xml:space="preserve">additional fields need to be set as a required field and/or if </w:t>
      </w:r>
      <w:r w:rsidR="00186F5E">
        <w:t xml:space="preserve">any </w:t>
      </w:r>
      <w:r w:rsidR="00D207D9">
        <w:t xml:space="preserve">required field </w:t>
      </w:r>
      <w:r w:rsidR="005170D6">
        <w:t>d</w:t>
      </w:r>
      <w:r w:rsidR="00660E84">
        <w:t xml:space="preserve">o </w:t>
      </w:r>
      <w:r w:rsidR="00D207D9">
        <w:t xml:space="preserve">not need this requirement. </w:t>
      </w:r>
      <w:r w:rsidRPr="00BC658C">
        <w:t xml:space="preserve">The </w:t>
      </w:r>
      <w:r>
        <w:t>i</w:t>
      </w:r>
      <w:r w:rsidR="009E77A7">
        <w:t>tems</w:t>
      </w:r>
      <w:r>
        <w:t xml:space="preserve"> highlighted </w:t>
      </w:r>
      <w:r w:rsidR="007E2AF3">
        <w:t xml:space="preserve">in the screenshot </w:t>
      </w:r>
      <w:r w:rsidR="00F95378">
        <w:t xml:space="preserve">below </w:t>
      </w:r>
      <w:r w:rsidR="007E2AF3">
        <w:t xml:space="preserve">are dropdown value fields and/or a field template(s), you will find </w:t>
      </w:r>
      <w:r>
        <w:t>additional information/description below the screenshot</w:t>
      </w:r>
      <w:r w:rsidR="004406D0">
        <w:t xml:space="preserve">. Please note </w:t>
      </w:r>
      <w:r w:rsidR="00E16829">
        <w:t xml:space="preserve">the </w:t>
      </w:r>
      <w:r w:rsidR="004406D0" w:rsidRPr="00E16829">
        <w:rPr>
          <w:i/>
          <w:iCs/>
        </w:rPr>
        <w:t>Assigned Area</w:t>
      </w:r>
      <w:r w:rsidR="00E16829">
        <w:rPr>
          <w:i/>
          <w:iCs/>
        </w:rPr>
        <w:t xml:space="preserve"> </w:t>
      </w:r>
      <w:r w:rsidR="00E16829">
        <w:t>field</w:t>
      </w:r>
      <w:r w:rsidR="004406D0">
        <w:t xml:space="preserve"> will be discussed </w:t>
      </w:r>
      <w:r w:rsidR="009C0E1E">
        <w:t>later</w:t>
      </w:r>
      <w:r w:rsidR="005B0176">
        <w:t>. The field labeled</w:t>
      </w:r>
      <w:r w:rsidR="00A279CB" w:rsidRPr="00A279CB">
        <w:rPr>
          <w:i/>
          <w:iCs/>
        </w:rPr>
        <w:t xml:space="preserve"> Bank</w:t>
      </w:r>
      <w:r w:rsidR="00A279CB">
        <w:rPr>
          <w:i/>
          <w:iCs/>
        </w:rPr>
        <w:t xml:space="preserve"> </w:t>
      </w:r>
      <w:r w:rsidR="00A279CB" w:rsidRPr="00A279CB">
        <w:t>will</w:t>
      </w:r>
      <w:r w:rsidR="00A279CB">
        <w:t xml:space="preserve"> automatically populate the name of your bank. </w:t>
      </w:r>
    </w:p>
    <w:p w14:paraId="24CA9A47" w14:textId="36AD2145" w:rsidR="001E736B" w:rsidRDefault="00AF3A7F">
      <w:r>
        <w:rPr>
          <w:noProof/>
        </w:rPr>
        <w:drawing>
          <wp:inline distT="0" distB="0" distL="0" distR="0" wp14:anchorId="1E06866C" wp14:editId="0E498CD9">
            <wp:extent cx="5943600" cy="2866390"/>
            <wp:effectExtent l="0" t="0" r="0" b="0"/>
            <wp:docPr id="17997244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724436" name="Picture 1" descr="A screenshot of a computer&#10;&#10;Description automatically generated"/>
                    <pic:cNvPicPr/>
                  </pic:nvPicPr>
                  <pic:blipFill>
                    <a:blip r:embed="rId8"/>
                    <a:stretch>
                      <a:fillRect/>
                    </a:stretch>
                  </pic:blipFill>
                  <pic:spPr>
                    <a:xfrm>
                      <a:off x="0" y="0"/>
                      <a:ext cx="5943600" cy="2866390"/>
                    </a:xfrm>
                    <a:prstGeom prst="rect">
                      <a:avLst/>
                    </a:prstGeom>
                  </pic:spPr>
                </pic:pic>
              </a:graphicData>
            </a:graphic>
          </wp:inline>
        </w:drawing>
      </w:r>
    </w:p>
    <w:p w14:paraId="56B6F6FE" w14:textId="77777777" w:rsidR="001E736B" w:rsidRDefault="001E736B"/>
    <w:p w14:paraId="422C08B2" w14:textId="04FE7C24" w:rsidR="001E736B" w:rsidRDefault="001E736B" w:rsidP="001E736B">
      <w:pPr>
        <w:pStyle w:val="ListParagraph"/>
        <w:numPr>
          <w:ilvl w:val="0"/>
          <w:numId w:val="1"/>
        </w:numPr>
      </w:pPr>
      <w:r>
        <w:t>Property Category/Property Type</w:t>
      </w:r>
      <w:r w:rsidR="007E2AF3">
        <w:t>:</w:t>
      </w:r>
      <w:r>
        <w:t xml:space="preserve"> at this point you would have already received and completed the workbook and made your selections for your dropdown values. </w:t>
      </w:r>
    </w:p>
    <w:p w14:paraId="1F32B4AB" w14:textId="7F213A78" w:rsidR="001E736B" w:rsidRDefault="001E736B" w:rsidP="001E736B">
      <w:pPr>
        <w:pStyle w:val="ListParagraph"/>
        <w:numPr>
          <w:ilvl w:val="0"/>
          <w:numId w:val="1"/>
        </w:numPr>
      </w:pPr>
      <w:r>
        <w:t xml:space="preserve">Unit of Measure(s) fields are listed below with the default dropdown values. Please review and advise of any changes: </w:t>
      </w:r>
    </w:p>
    <w:p w14:paraId="120502F0" w14:textId="2D258477" w:rsidR="001E736B" w:rsidRPr="001E736B" w:rsidRDefault="001E736B" w:rsidP="001E736B">
      <w:pPr>
        <w:pStyle w:val="ListParagraph"/>
        <w:rPr>
          <w:b/>
          <w:bCs/>
        </w:rPr>
      </w:pPr>
      <w:r w:rsidRPr="001E736B">
        <w:rPr>
          <w:b/>
          <w:bCs/>
        </w:rPr>
        <w:t>Site Area Unit of Measure</w:t>
      </w:r>
    </w:p>
    <w:p w14:paraId="2EE7E40E" w14:textId="295B2E37" w:rsidR="001E736B" w:rsidRDefault="00977DE3" w:rsidP="00977DE3">
      <w:r>
        <w:t xml:space="preserve">          </w:t>
      </w:r>
      <w:r w:rsidR="001E736B">
        <w:rPr>
          <w:noProof/>
        </w:rPr>
        <w:drawing>
          <wp:inline distT="0" distB="0" distL="0" distR="0" wp14:anchorId="47CBA278" wp14:editId="4C660D29">
            <wp:extent cx="3699712" cy="958850"/>
            <wp:effectExtent l="0" t="0" r="0" b="0"/>
            <wp:docPr id="1148790717" name="Picture 1" descr="A yellow squar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790717" name="Picture 1" descr="A yellow square with black text&#10;&#10;Description automatically generated"/>
                    <pic:cNvPicPr/>
                  </pic:nvPicPr>
                  <pic:blipFill>
                    <a:blip r:embed="rId9"/>
                    <a:stretch>
                      <a:fillRect/>
                    </a:stretch>
                  </pic:blipFill>
                  <pic:spPr>
                    <a:xfrm>
                      <a:off x="0" y="0"/>
                      <a:ext cx="3754641" cy="973086"/>
                    </a:xfrm>
                    <a:prstGeom prst="rect">
                      <a:avLst/>
                    </a:prstGeom>
                  </pic:spPr>
                </pic:pic>
              </a:graphicData>
            </a:graphic>
          </wp:inline>
        </w:drawing>
      </w:r>
      <w:r w:rsidR="001E736B">
        <w:t xml:space="preserve"> </w:t>
      </w:r>
    </w:p>
    <w:p w14:paraId="1BB2EF2B" w14:textId="77777777" w:rsidR="001E736B" w:rsidRDefault="001E736B" w:rsidP="001E736B">
      <w:pPr>
        <w:pStyle w:val="ListParagraph"/>
      </w:pPr>
    </w:p>
    <w:p w14:paraId="478E0F36" w14:textId="77777777" w:rsidR="00B813B7" w:rsidRDefault="001E736B" w:rsidP="001E736B">
      <w:pPr>
        <w:pStyle w:val="ListParagraph"/>
      </w:pPr>
      <w:r>
        <w:t xml:space="preserve">              </w:t>
      </w:r>
    </w:p>
    <w:p w14:paraId="16D40460" w14:textId="77777777" w:rsidR="00D13C4D" w:rsidRDefault="00D13C4D" w:rsidP="001E736B">
      <w:pPr>
        <w:pStyle w:val="ListParagraph"/>
      </w:pPr>
    </w:p>
    <w:p w14:paraId="273C904B" w14:textId="77777777" w:rsidR="004A4781" w:rsidRDefault="004A4781" w:rsidP="001E736B">
      <w:pPr>
        <w:pStyle w:val="ListParagraph"/>
        <w:rPr>
          <w:noProof/>
        </w:rPr>
      </w:pPr>
    </w:p>
    <w:p w14:paraId="7D1AFD94" w14:textId="0F7EFFF8" w:rsidR="004A4781" w:rsidRDefault="004A4781" w:rsidP="001E736B">
      <w:pPr>
        <w:pStyle w:val="ListParagraph"/>
      </w:pPr>
      <w:r>
        <w:rPr>
          <w:b/>
          <w:bCs/>
        </w:rPr>
        <w:t>Excess Land Unit of Measure</w:t>
      </w:r>
    </w:p>
    <w:p w14:paraId="21078028" w14:textId="5DF0E200" w:rsidR="00D13C4D" w:rsidRDefault="004A4781" w:rsidP="001E736B">
      <w:pPr>
        <w:pStyle w:val="ListParagraph"/>
      </w:pPr>
      <w:r>
        <w:rPr>
          <w:noProof/>
        </w:rPr>
        <w:drawing>
          <wp:inline distT="0" distB="0" distL="0" distR="0" wp14:anchorId="0C25CEED" wp14:editId="2180185E">
            <wp:extent cx="3676650" cy="1183176"/>
            <wp:effectExtent l="0" t="0" r="0" b="0"/>
            <wp:docPr id="677435436" name="Picture 1" descr="A yellow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4635" name="Picture 1" descr="A yellow rectangle with black text&#10;&#10;Description automatically generated"/>
                    <pic:cNvPicPr/>
                  </pic:nvPicPr>
                  <pic:blipFill>
                    <a:blip r:embed="rId10"/>
                    <a:stretch>
                      <a:fillRect/>
                    </a:stretch>
                  </pic:blipFill>
                  <pic:spPr>
                    <a:xfrm>
                      <a:off x="0" y="0"/>
                      <a:ext cx="3725478" cy="1198889"/>
                    </a:xfrm>
                    <a:prstGeom prst="rect">
                      <a:avLst/>
                    </a:prstGeom>
                  </pic:spPr>
                </pic:pic>
              </a:graphicData>
            </a:graphic>
          </wp:inline>
        </w:drawing>
      </w:r>
    </w:p>
    <w:p w14:paraId="72B8D128" w14:textId="0213AADA" w:rsidR="001E736B" w:rsidRDefault="001E736B" w:rsidP="001E736B">
      <w:pPr>
        <w:pStyle w:val="ListParagraph"/>
        <w:rPr>
          <w:b/>
          <w:bCs/>
        </w:rPr>
      </w:pPr>
      <w:r w:rsidRPr="001E736B">
        <w:rPr>
          <w:b/>
          <w:bCs/>
        </w:rPr>
        <w:t>Building Size Unit of Measure</w:t>
      </w:r>
    </w:p>
    <w:p w14:paraId="15274ABE" w14:textId="4E029F20" w:rsidR="001E736B" w:rsidRPr="00D13C4D" w:rsidRDefault="00D13C4D" w:rsidP="00D13C4D">
      <w:pPr>
        <w:rPr>
          <w:b/>
          <w:bCs/>
        </w:rPr>
      </w:pPr>
      <w:r>
        <w:rPr>
          <w:b/>
          <w:bCs/>
        </w:rPr>
        <w:t xml:space="preserve">         </w:t>
      </w:r>
      <w:r w:rsidR="001E736B">
        <w:rPr>
          <w:noProof/>
        </w:rPr>
        <w:drawing>
          <wp:inline distT="0" distB="0" distL="0" distR="0" wp14:anchorId="227F5E27" wp14:editId="60B2A8AE">
            <wp:extent cx="3689985" cy="711090"/>
            <wp:effectExtent l="0" t="0" r="5715" b="0"/>
            <wp:docPr id="1713946092" name="Picture 1" descr="A yellow and blue rectangle with a yellow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946092" name="Picture 1" descr="A yellow and blue rectangle with a yellow rectangle&#10;&#10;Description automatically generated"/>
                    <pic:cNvPicPr/>
                  </pic:nvPicPr>
                  <pic:blipFill>
                    <a:blip r:embed="rId11"/>
                    <a:stretch>
                      <a:fillRect/>
                    </a:stretch>
                  </pic:blipFill>
                  <pic:spPr>
                    <a:xfrm>
                      <a:off x="0" y="0"/>
                      <a:ext cx="3785786" cy="729552"/>
                    </a:xfrm>
                    <a:prstGeom prst="rect">
                      <a:avLst/>
                    </a:prstGeom>
                  </pic:spPr>
                </pic:pic>
              </a:graphicData>
            </a:graphic>
          </wp:inline>
        </w:drawing>
      </w:r>
    </w:p>
    <w:p w14:paraId="1FEB5B63" w14:textId="77777777" w:rsidR="001E736B" w:rsidRDefault="001E736B" w:rsidP="001E736B">
      <w:pPr>
        <w:pStyle w:val="ListParagraph"/>
        <w:rPr>
          <w:b/>
          <w:bCs/>
        </w:rPr>
      </w:pPr>
    </w:p>
    <w:p w14:paraId="088912B1" w14:textId="77777777" w:rsidR="001E736B" w:rsidRDefault="001E736B" w:rsidP="001E736B">
      <w:pPr>
        <w:pStyle w:val="ListParagraph"/>
        <w:rPr>
          <w:b/>
          <w:bCs/>
        </w:rPr>
      </w:pPr>
      <w:r>
        <w:rPr>
          <w:b/>
          <w:bCs/>
        </w:rPr>
        <w:t xml:space="preserve">                </w:t>
      </w:r>
    </w:p>
    <w:p w14:paraId="2002CCDF" w14:textId="77777777" w:rsidR="001E736B" w:rsidRDefault="001E736B" w:rsidP="001E736B">
      <w:pPr>
        <w:pStyle w:val="ListParagraph"/>
        <w:rPr>
          <w:b/>
          <w:bCs/>
        </w:rPr>
      </w:pPr>
    </w:p>
    <w:p w14:paraId="46534056" w14:textId="57AF6D4D" w:rsidR="001E736B" w:rsidRDefault="001E736B" w:rsidP="001E736B">
      <w:pPr>
        <w:pStyle w:val="ListParagraph"/>
        <w:rPr>
          <w:b/>
          <w:bCs/>
        </w:rPr>
      </w:pPr>
      <w:r>
        <w:rPr>
          <w:b/>
          <w:bCs/>
        </w:rPr>
        <w:t xml:space="preserve"> </w:t>
      </w:r>
    </w:p>
    <w:p w14:paraId="185906E0" w14:textId="59784358" w:rsidR="001E736B" w:rsidRDefault="001E736B" w:rsidP="001E736B">
      <w:pPr>
        <w:pStyle w:val="ListParagraph"/>
        <w:rPr>
          <w:b/>
          <w:bCs/>
        </w:rPr>
      </w:pPr>
    </w:p>
    <w:p w14:paraId="1AD5DFB9" w14:textId="77777777" w:rsidR="00BC658C" w:rsidRDefault="00BC658C" w:rsidP="001E736B">
      <w:pPr>
        <w:pStyle w:val="ListParagraph"/>
        <w:rPr>
          <w:b/>
          <w:bCs/>
        </w:rPr>
      </w:pPr>
    </w:p>
    <w:p w14:paraId="20FB908D" w14:textId="23448940" w:rsidR="001E736B" w:rsidRPr="00BC658C" w:rsidRDefault="00BC658C" w:rsidP="001E736B">
      <w:pPr>
        <w:pStyle w:val="ListParagraph"/>
        <w:numPr>
          <w:ilvl w:val="0"/>
          <w:numId w:val="1"/>
        </w:numPr>
        <w:rPr>
          <w:b/>
          <w:bCs/>
        </w:rPr>
      </w:pPr>
      <w:r>
        <w:t xml:space="preserve">Ownership Type </w:t>
      </w:r>
      <w:r w:rsidR="004D1C8C">
        <w:t>field listed below with the default dropdown values. Please review and advise of any changes:</w:t>
      </w:r>
    </w:p>
    <w:p w14:paraId="749B21CA" w14:textId="77777777" w:rsidR="00BC658C" w:rsidRPr="00BC658C" w:rsidRDefault="00BC658C" w:rsidP="00BC658C">
      <w:pPr>
        <w:pStyle w:val="ListParagraph"/>
        <w:rPr>
          <w:b/>
          <w:bCs/>
        </w:rPr>
      </w:pPr>
    </w:p>
    <w:p w14:paraId="3368AF70" w14:textId="19F46AE4" w:rsidR="00BC658C" w:rsidRDefault="00BC658C" w:rsidP="00BC658C">
      <w:pPr>
        <w:pStyle w:val="ListParagraph"/>
        <w:rPr>
          <w:b/>
          <w:bCs/>
        </w:rPr>
      </w:pPr>
      <w:r>
        <w:rPr>
          <w:noProof/>
        </w:rPr>
        <w:drawing>
          <wp:inline distT="0" distB="0" distL="0" distR="0" wp14:anchorId="5C83C482" wp14:editId="6FA822A4">
            <wp:extent cx="3670300" cy="1032273"/>
            <wp:effectExtent l="0" t="0" r="6350" b="0"/>
            <wp:docPr id="178252942" name="Picture 1" descr="A yellow and green square with blue cir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52942" name="Picture 1" descr="A yellow and green square with blue circles&#10;&#10;Description automatically generated with medium confidence"/>
                    <pic:cNvPicPr/>
                  </pic:nvPicPr>
                  <pic:blipFill>
                    <a:blip r:embed="rId12"/>
                    <a:stretch>
                      <a:fillRect/>
                    </a:stretch>
                  </pic:blipFill>
                  <pic:spPr>
                    <a:xfrm>
                      <a:off x="0" y="0"/>
                      <a:ext cx="3713702" cy="1044480"/>
                    </a:xfrm>
                    <a:prstGeom prst="rect">
                      <a:avLst/>
                    </a:prstGeom>
                  </pic:spPr>
                </pic:pic>
              </a:graphicData>
            </a:graphic>
          </wp:inline>
        </w:drawing>
      </w:r>
    </w:p>
    <w:p w14:paraId="3D5D150B" w14:textId="250D2402" w:rsidR="00BC658C" w:rsidRDefault="00BC658C" w:rsidP="00BC658C">
      <w:pPr>
        <w:pStyle w:val="ListParagraph"/>
        <w:rPr>
          <w:b/>
          <w:bCs/>
        </w:rPr>
      </w:pPr>
    </w:p>
    <w:p w14:paraId="04091CB0" w14:textId="78644249" w:rsidR="00BC658C" w:rsidRDefault="00BC658C" w:rsidP="00BC658C">
      <w:pPr>
        <w:pStyle w:val="ListParagraph"/>
        <w:numPr>
          <w:ilvl w:val="0"/>
          <w:numId w:val="1"/>
        </w:numPr>
      </w:pPr>
      <w:r>
        <w:t>Property Status</w:t>
      </w:r>
      <w:r w:rsidR="00D02497">
        <w:t xml:space="preserve"> field are listed below with the default dropdown values. Please review and advise of any changes:</w:t>
      </w:r>
    </w:p>
    <w:p w14:paraId="3958CA07" w14:textId="795B717F" w:rsidR="00BC658C" w:rsidRDefault="00BC658C" w:rsidP="00BC658C">
      <w:r>
        <w:t xml:space="preserve">              </w:t>
      </w:r>
      <w:r>
        <w:rPr>
          <w:noProof/>
        </w:rPr>
        <w:drawing>
          <wp:inline distT="0" distB="0" distL="0" distR="0" wp14:anchorId="441DFC03" wp14:editId="48A09798">
            <wp:extent cx="3768965" cy="1155700"/>
            <wp:effectExtent l="0" t="0" r="3175" b="6350"/>
            <wp:docPr id="1860355478" name="Picture 1" descr="A person in a white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55478" name="Picture 1" descr="A person in a white shirt&#10;&#10;Description automatically generated"/>
                    <pic:cNvPicPr/>
                  </pic:nvPicPr>
                  <pic:blipFill>
                    <a:blip r:embed="rId13"/>
                    <a:stretch>
                      <a:fillRect/>
                    </a:stretch>
                  </pic:blipFill>
                  <pic:spPr>
                    <a:xfrm>
                      <a:off x="0" y="0"/>
                      <a:ext cx="3822844" cy="1172221"/>
                    </a:xfrm>
                    <a:prstGeom prst="rect">
                      <a:avLst/>
                    </a:prstGeom>
                  </pic:spPr>
                </pic:pic>
              </a:graphicData>
            </a:graphic>
          </wp:inline>
        </w:drawing>
      </w:r>
    </w:p>
    <w:p w14:paraId="3DCE049E" w14:textId="3CBC594C" w:rsidR="007E2AF3" w:rsidRDefault="007E2AF3" w:rsidP="007E2AF3">
      <w:pPr>
        <w:pStyle w:val="ListParagraph"/>
        <w:numPr>
          <w:ilvl w:val="0"/>
          <w:numId w:val="1"/>
        </w:numPr>
      </w:pPr>
      <w:r>
        <w:t xml:space="preserve">Multiple Building Description: In addition to this field allowing for “free type” this is what we call a </w:t>
      </w:r>
      <w:r w:rsidR="004406D0" w:rsidRPr="004406D0">
        <w:rPr>
          <w:i/>
          <w:iCs/>
        </w:rPr>
        <w:t>F</w:t>
      </w:r>
      <w:r w:rsidRPr="004406D0">
        <w:rPr>
          <w:i/>
          <w:iCs/>
        </w:rPr>
        <w:t xml:space="preserve">ield </w:t>
      </w:r>
      <w:r w:rsidR="004406D0" w:rsidRPr="004406D0">
        <w:rPr>
          <w:i/>
          <w:iCs/>
        </w:rPr>
        <w:t>T</w:t>
      </w:r>
      <w:r w:rsidRPr="004406D0">
        <w:rPr>
          <w:i/>
          <w:iCs/>
        </w:rPr>
        <w:t>emplate</w:t>
      </w:r>
      <w:r>
        <w:t xml:space="preserve"> and you are able to create multiple templates (you provide the wording and template name and we will enter on the back end of YouConnect). This will help to cut down on data entry and works well when repeated information needs to be populated for each property. </w:t>
      </w:r>
      <w:r>
        <w:lastRenderedPageBreak/>
        <w:t xml:space="preserve">The template choices you see below in our default </w:t>
      </w:r>
      <w:r w:rsidR="00925B42">
        <w:t>are</w:t>
      </w:r>
      <w:r>
        <w:t xml:space="preserve"> just example</w:t>
      </w:r>
      <w:r w:rsidR="006354FC">
        <w:t>s</w:t>
      </w:r>
      <w:r>
        <w:t xml:space="preserve"> and can be used or removed:</w:t>
      </w:r>
    </w:p>
    <w:p w14:paraId="74D8327A" w14:textId="705879D3" w:rsidR="007E2AF3" w:rsidRDefault="007E2AF3" w:rsidP="007E2AF3">
      <w:r>
        <w:t xml:space="preserve">             </w:t>
      </w:r>
      <w:r>
        <w:rPr>
          <w:noProof/>
        </w:rPr>
        <w:drawing>
          <wp:inline distT="0" distB="0" distL="0" distR="0" wp14:anchorId="1DC80E70" wp14:editId="71379962">
            <wp:extent cx="3822278" cy="850212"/>
            <wp:effectExtent l="0" t="0" r="6985" b="7620"/>
            <wp:docPr id="772063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06318" name="Picture 1" descr="A screenshot of a computer&#10;&#10;Description automatically generated"/>
                    <pic:cNvPicPr/>
                  </pic:nvPicPr>
                  <pic:blipFill>
                    <a:blip r:embed="rId14"/>
                    <a:stretch>
                      <a:fillRect/>
                    </a:stretch>
                  </pic:blipFill>
                  <pic:spPr>
                    <a:xfrm>
                      <a:off x="0" y="0"/>
                      <a:ext cx="3911727" cy="870109"/>
                    </a:xfrm>
                    <a:prstGeom prst="rect">
                      <a:avLst/>
                    </a:prstGeom>
                  </pic:spPr>
                </pic:pic>
              </a:graphicData>
            </a:graphic>
          </wp:inline>
        </w:drawing>
      </w:r>
      <w:r>
        <w:t xml:space="preserve"> </w:t>
      </w:r>
    </w:p>
    <w:p w14:paraId="7BD220FF" w14:textId="273ACE75" w:rsidR="007E2AF3" w:rsidRDefault="007E2AF3" w:rsidP="007E2AF3">
      <w:r>
        <w:t xml:space="preserve">              Once you select the appropriate template it will populate the applicable information that needs</w:t>
      </w:r>
      <w:r>
        <w:br/>
        <w:t xml:space="preserve">              to be answered:</w:t>
      </w:r>
    </w:p>
    <w:p w14:paraId="546BAA05" w14:textId="325D955E" w:rsidR="007E2AF3" w:rsidRDefault="007E2AF3" w:rsidP="007E2AF3">
      <w:r>
        <w:t xml:space="preserve">              </w:t>
      </w:r>
      <w:r>
        <w:rPr>
          <w:noProof/>
        </w:rPr>
        <w:drawing>
          <wp:inline distT="0" distB="0" distL="0" distR="0" wp14:anchorId="763961B8" wp14:editId="011D817F">
            <wp:extent cx="3713938" cy="747154"/>
            <wp:effectExtent l="0" t="0" r="1270" b="0"/>
            <wp:docPr id="15887094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709429" name="Picture 1" descr="A screenshot of a computer&#10;&#10;Description automatically generated"/>
                    <pic:cNvPicPr/>
                  </pic:nvPicPr>
                  <pic:blipFill>
                    <a:blip r:embed="rId15"/>
                    <a:stretch>
                      <a:fillRect/>
                    </a:stretch>
                  </pic:blipFill>
                  <pic:spPr>
                    <a:xfrm>
                      <a:off x="0" y="0"/>
                      <a:ext cx="3761469" cy="756716"/>
                    </a:xfrm>
                    <a:prstGeom prst="rect">
                      <a:avLst/>
                    </a:prstGeom>
                  </pic:spPr>
                </pic:pic>
              </a:graphicData>
            </a:graphic>
          </wp:inline>
        </w:drawing>
      </w:r>
    </w:p>
    <w:p w14:paraId="1EA30ADA" w14:textId="77777777" w:rsidR="001307CD" w:rsidRDefault="001307CD" w:rsidP="007E2AF3"/>
    <w:p w14:paraId="194B148A" w14:textId="77777777" w:rsidR="001307CD" w:rsidRDefault="001307CD" w:rsidP="007E2AF3"/>
    <w:p w14:paraId="781B66F3" w14:textId="77777777" w:rsidR="00793F2A" w:rsidRDefault="00793F2A" w:rsidP="007E2AF3"/>
    <w:p w14:paraId="732FBD65" w14:textId="0037B08F" w:rsidR="00793F2A" w:rsidRDefault="00261174" w:rsidP="007E2AF3">
      <w:pPr>
        <w:rPr>
          <w:b/>
          <w:bCs/>
        </w:rPr>
      </w:pPr>
      <w:r w:rsidRPr="00D12765">
        <w:rPr>
          <w:b/>
          <w:bCs/>
        </w:rPr>
        <w:t>Reg B Configuration</w:t>
      </w:r>
      <w:r w:rsidR="00F97BA7">
        <w:rPr>
          <w:b/>
          <w:bCs/>
        </w:rPr>
        <w:t xml:space="preserve"> (if you chose to enable)</w:t>
      </w:r>
    </w:p>
    <w:p w14:paraId="68E2250B" w14:textId="257691F6" w:rsidR="00D12765" w:rsidRPr="00F97BA7" w:rsidRDefault="00D12765" w:rsidP="007E2AF3">
      <w:r w:rsidRPr="00F97BA7">
        <w:t>If Reg B notifications are required, typically for Residential types</w:t>
      </w:r>
      <w:r w:rsidR="00781096" w:rsidRPr="00F97BA7">
        <w:t>, the following two fields will be added to the property record layout on your site.</w:t>
      </w:r>
      <w:r w:rsidR="00963657">
        <w:t xml:space="preserve"> The dropdown values are Yes/No.</w:t>
      </w:r>
      <w:r w:rsidR="00781096" w:rsidRPr="00F97BA7">
        <w:t xml:space="preserve"> When BOTH are selected as Yes on the property record associated with a Request, the YouConnect system will automatically generate email notification</w:t>
      </w:r>
      <w:r w:rsidR="00F97BA7" w:rsidRPr="00F97BA7">
        <w:t>s</w:t>
      </w:r>
      <w:r w:rsidR="0047262B">
        <w:t>.</w:t>
      </w:r>
    </w:p>
    <w:p w14:paraId="05A96169" w14:textId="77777777" w:rsidR="004C3B4A" w:rsidRDefault="004C3B4A" w:rsidP="007E2AF3"/>
    <w:p w14:paraId="0873999F" w14:textId="14730E6C" w:rsidR="004C3B4A" w:rsidRDefault="005034E2" w:rsidP="007E2AF3">
      <w:r>
        <w:rPr>
          <w:noProof/>
        </w:rPr>
        <w:drawing>
          <wp:inline distT="0" distB="0" distL="0" distR="0" wp14:anchorId="00D144E9" wp14:editId="75834FA0">
            <wp:extent cx="5943600" cy="1037590"/>
            <wp:effectExtent l="0" t="0" r="0" b="0"/>
            <wp:docPr id="1476647607" name="Picture 1" descr="A red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647607" name="Picture 1" descr="A red line on a white background&#10;&#10;Description automatically generated"/>
                    <pic:cNvPicPr/>
                  </pic:nvPicPr>
                  <pic:blipFill>
                    <a:blip r:embed="rId16"/>
                    <a:stretch>
                      <a:fillRect/>
                    </a:stretch>
                  </pic:blipFill>
                  <pic:spPr>
                    <a:xfrm>
                      <a:off x="0" y="0"/>
                      <a:ext cx="5943600" cy="1037590"/>
                    </a:xfrm>
                    <a:prstGeom prst="rect">
                      <a:avLst/>
                    </a:prstGeom>
                  </pic:spPr>
                </pic:pic>
              </a:graphicData>
            </a:graphic>
          </wp:inline>
        </w:drawing>
      </w:r>
      <w:r>
        <w:rPr>
          <w:noProof/>
        </w:rPr>
        <w:t xml:space="preserve"> </w:t>
      </w:r>
    </w:p>
    <w:p w14:paraId="5A850260" w14:textId="0C433221" w:rsidR="0047262B" w:rsidRDefault="00645FD3" w:rsidP="007E2AF3">
      <w:r>
        <w:t>If a Request requires a Reg B Notification to be sent</w:t>
      </w:r>
      <w:r w:rsidR="00CA5EAF">
        <w:t xml:space="preserve">, you can decide if it is sent </w:t>
      </w:r>
      <w:r w:rsidR="00D17D7D">
        <w:t>when the Request is Initially submitted and/or upon Completion or both. You will need to supply us with the email address you would like the notification to be sent to</w:t>
      </w:r>
      <w:r w:rsidR="00D17D7D" w:rsidRPr="006309AC">
        <w:rPr>
          <w:highlight w:val="yellow"/>
        </w:rPr>
        <w:t xml:space="preserve">. </w:t>
      </w:r>
      <w:r w:rsidR="006309AC" w:rsidRPr="006309AC">
        <w:rPr>
          <w:highlight w:val="yellow"/>
        </w:rPr>
        <w:t>Internal Note Only:</w:t>
      </w:r>
      <w:r w:rsidR="006309AC">
        <w:t xml:space="preserve"> </w:t>
      </w:r>
      <w:r w:rsidR="00365E4A" w:rsidRPr="006309AC">
        <w:rPr>
          <w:highlight w:val="yellow"/>
        </w:rPr>
        <w:t xml:space="preserve">In addition </w:t>
      </w:r>
      <w:r w:rsidR="006309AC" w:rsidRPr="006309AC">
        <w:rPr>
          <w:highlight w:val="yellow"/>
        </w:rPr>
        <w:t>if any other people (LO ) needs to receive it you can check the box in Email set up.</w:t>
      </w:r>
      <w:r w:rsidR="00451861">
        <w:t xml:space="preserve"> </w:t>
      </w:r>
      <w:r w:rsidR="00451861" w:rsidRPr="00451861">
        <w:rPr>
          <w:highlight w:val="yellow"/>
        </w:rPr>
        <w:t>Completed will send the email with one link if admin is checked as NO.</w:t>
      </w:r>
    </w:p>
    <w:p w14:paraId="3FB6A1AD" w14:textId="6AC3E677" w:rsidR="00667005" w:rsidRDefault="00667005" w:rsidP="007E2AF3">
      <w:r>
        <w:t>You also have the option to send a notification to a Reg B Administrator</w:t>
      </w:r>
      <w:r w:rsidR="002C1ACC">
        <w:t xml:space="preserve"> and can decide to send at the Review complete or Request Complete stage.</w:t>
      </w:r>
      <w:r w:rsidR="00D643BF">
        <w:t xml:space="preserve"> </w:t>
      </w:r>
      <w:r w:rsidR="00D643BF" w:rsidRPr="00D643BF">
        <w:rPr>
          <w:highlight w:val="yellow"/>
        </w:rPr>
        <w:t>Internal Note</w:t>
      </w:r>
      <w:r w:rsidR="00784602">
        <w:rPr>
          <w:highlight w:val="yellow"/>
        </w:rPr>
        <w:t xml:space="preserve"> only</w:t>
      </w:r>
      <w:r w:rsidR="00D643BF" w:rsidRPr="00D643BF">
        <w:rPr>
          <w:highlight w:val="yellow"/>
        </w:rPr>
        <w:t>:</w:t>
      </w:r>
      <w:r w:rsidR="00D643BF">
        <w:t xml:space="preserve"> </w:t>
      </w:r>
      <w:r w:rsidR="00D643BF" w:rsidRPr="001F4FAA">
        <w:rPr>
          <w:highlight w:val="yellow"/>
        </w:rPr>
        <w:t xml:space="preserve">If yes selected it would send the completed email with </w:t>
      </w:r>
      <w:r w:rsidR="001F4FAA" w:rsidRPr="001F4FAA">
        <w:rPr>
          <w:highlight w:val="yellow"/>
        </w:rPr>
        <w:t>the 3 links but this one is NOT available in email set up grid</w:t>
      </w:r>
      <w:r w:rsidR="001F4FAA">
        <w:t xml:space="preserve">. </w:t>
      </w:r>
    </w:p>
    <w:p w14:paraId="4475B5AE" w14:textId="02EDFA2B" w:rsidR="00AF24B5" w:rsidRDefault="00AF24B5" w:rsidP="007E2AF3">
      <w:pPr>
        <w:rPr>
          <w:b/>
          <w:bCs/>
        </w:rPr>
      </w:pPr>
      <w:r w:rsidRPr="00AF2D51">
        <w:rPr>
          <w:b/>
          <w:bCs/>
        </w:rPr>
        <w:t>Note* Reg B Notification can be disabled by Request Type – so if you only want Reg B on Residen</w:t>
      </w:r>
      <w:r w:rsidR="007B0128" w:rsidRPr="00AF2D51">
        <w:rPr>
          <w:b/>
          <w:bCs/>
        </w:rPr>
        <w:t>tial orders for example.</w:t>
      </w:r>
    </w:p>
    <w:p w14:paraId="2336DEB4" w14:textId="77777777" w:rsidR="00D02525" w:rsidRPr="00AF2D51" w:rsidRDefault="00D02525" w:rsidP="007E2AF3">
      <w:pPr>
        <w:rPr>
          <w:b/>
          <w:bCs/>
        </w:rPr>
      </w:pPr>
    </w:p>
    <w:sectPr w:rsidR="00D02525" w:rsidRPr="00AF2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105D2"/>
    <w:multiLevelType w:val="hybridMultilevel"/>
    <w:tmpl w:val="E2800110"/>
    <w:lvl w:ilvl="0" w:tplc="0C70702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1630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36B"/>
    <w:rsid w:val="001307CD"/>
    <w:rsid w:val="00186F5E"/>
    <w:rsid w:val="00187666"/>
    <w:rsid w:val="001C4753"/>
    <w:rsid w:val="001E385D"/>
    <w:rsid w:val="001E736B"/>
    <w:rsid w:val="001F4FAA"/>
    <w:rsid w:val="00217CD1"/>
    <w:rsid w:val="00261174"/>
    <w:rsid w:val="002C1ACC"/>
    <w:rsid w:val="0034194D"/>
    <w:rsid w:val="00365E4A"/>
    <w:rsid w:val="00426636"/>
    <w:rsid w:val="00437356"/>
    <w:rsid w:val="004406D0"/>
    <w:rsid w:val="00451861"/>
    <w:rsid w:val="00470B02"/>
    <w:rsid w:val="0047262B"/>
    <w:rsid w:val="00476C39"/>
    <w:rsid w:val="004968A5"/>
    <w:rsid w:val="004A4781"/>
    <w:rsid w:val="004C0BF1"/>
    <w:rsid w:val="004C3B4A"/>
    <w:rsid w:val="004D1C8C"/>
    <w:rsid w:val="005034E2"/>
    <w:rsid w:val="00516EBE"/>
    <w:rsid w:val="005170D6"/>
    <w:rsid w:val="00524877"/>
    <w:rsid w:val="0058263B"/>
    <w:rsid w:val="005B0176"/>
    <w:rsid w:val="006309AC"/>
    <w:rsid w:val="006354FC"/>
    <w:rsid w:val="00645FD3"/>
    <w:rsid w:val="00656D8A"/>
    <w:rsid w:val="00660E84"/>
    <w:rsid w:val="00667005"/>
    <w:rsid w:val="006B3697"/>
    <w:rsid w:val="00781096"/>
    <w:rsid w:val="00784602"/>
    <w:rsid w:val="00793F2A"/>
    <w:rsid w:val="007B0128"/>
    <w:rsid w:val="007C6ACE"/>
    <w:rsid w:val="007D08D3"/>
    <w:rsid w:val="007E2AF3"/>
    <w:rsid w:val="00842611"/>
    <w:rsid w:val="0091298F"/>
    <w:rsid w:val="00923084"/>
    <w:rsid w:val="00925B42"/>
    <w:rsid w:val="00960532"/>
    <w:rsid w:val="00963657"/>
    <w:rsid w:val="00977DE3"/>
    <w:rsid w:val="009C0E1E"/>
    <w:rsid w:val="009E77A7"/>
    <w:rsid w:val="009F7D88"/>
    <w:rsid w:val="00A1780C"/>
    <w:rsid w:val="00A279CB"/>
    <w:rsid w:val="00AC11CD"/>
    <w:rsid w:val="00AD448E"/>
    <w:rsid w:val="00AF24B5"/>
    <w:rsid w:val="00AF2D51"/>
    <w:rsid w:val="00AF3A7F"/>
    <w:rsid w:val="00B05707"/>
    <w:rsid w:val="00B52B15"/>
    <w:rsid w:val="00B813B7"/>
    <w:rsid w:val="00B90804"/>
    <w:rsid w:val="00BC658C"/>
    <w:rsid w:val="00C053E8"/>
    <w:rsid w:val="00C51B97"/>
    <w:rsid w:val="00C616AF"/>
    <w:rsid w:val="00C642E9"/>
    <w:rsid w:val="00C663E5"/>
    <w:rsid w:val="00CA5EAF"/>
    <w:rsid w:val="00D02497"/>
    <w:rsid w:val="00D02525"/>
    <w:rsid w:val="00D12765"/>
    <w:rsid w:val="00D13C4D"/>
    <w:rsid w:val="00D17D7D"/>
    <w:rsid w:val="00D207D9"/>
    <w:rsid w:val="00D467C4"/>
    <w:rsid w:val="00D643BF"/>
    <w:rsid w:val="00E16829"/>
    <w:rsid w:val="00E52ADB"/>
    <w:rsid w:val="00E741F2"/>
    <w:rsid w:val="00EA44C6"/>
    <w:rsid w:val="00EB03E1"/>
    <w:rsid w:val="00F95378"/>
    <w:rsid w:val="00F97BA7"/>
    <w:rsid w:val="00FC5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C9011"/>
  <w15:chartTrackingRefBased/>
  <w15:docId w15:val="{AEADDEA6-A321-400C-BE40-882E6C40E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3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0b978a3-c58b-45c7-a109-766d5e7d95c8">
      <Terms xmlns="http://schemas.microsoft.com/office/infopath/2007/PartnerControls"/>
    </lcf76f155ced4ddcb4097134ff3c332f>
    <TaxCatchAll xmlns="aed6e258-3095-484e-9ac9-eb48a7e5ae16" xsi:nil="true"/>
    <HyperLink xmlns="30b978a3-c58b-45c7-a109-766d5e7d95c8">
      <Url xsi:nil="true"/>
      <Description xsi:nil="true"/>
    </HyperLink>
    <_ip_UnifiedCompliancePolicyUIAction xmlns="http://schemas.microsoft.com/sharepoint/v3" xsi:nil="true"/>
    <_ip_UnifiedCompliancePolicyProperties xmlns="http://schemas.microsoft.com/sharepoint/v3" xsi:nil="true"/>
    <FilyType xmlns="30b978a3-c58b-45c7-a109-766d5e7d95c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68552CE141EF245B128B69E6235A002" ma:contentTypeVersion="22" ma:contentTypeDescription="Create a new document." ma:contentTypeScope="" ma:versionID="c904ea0c41a7214a50c3416c49a56bde">
  <xsd:schema xmlns:xsd="http://www.w3.org/2001/XMLSchema" xmlns:xs="http://www.w3.org/2001/XMLSchema" xmlns:p="http://schemas.microsoft.com/office/2006/metadata/properties" xmlns:ns1="http://schemas.microsoft.com/sharepoint/v3" xmlns:ns2="30b978a3-c58b-45c7-a109-766d5e7d95c8" xmlns:ns3="aed6e258-3095-484e-9ac9-eb48a7e5ae16" targetNamespace="http://schemas.microsoft.com/office/2006/metadata/properties" ma:root="true" ma:fieldsID="e2f8d028936bd5f67a61bc8d353b4bb0" ns1:_="" ns2:_="" ns3:_="">
    <xsd:import namespace="http://schemas.microsoft.com/sharepoint/v3"/>
    <xsd:import namespace="30b978a3-c58b-45c7-a109-766d5e7d95c8"/>
    <xsd:import namespace="aed6e258-3095-484e-9ac9-eb48a7e5ae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ServiceOCR"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HyperLink" minOccurs="0"/>
                <xsd:element ref="ns2:MediaServiceSearchProperties" minOccurs="0"/>
                <xsd:element ref="ns1:_ip_UnifiedCompliancePolicyProperties" minOccurs="0"/>
                <xsd:element ref="ns1:_ip_UnifiedCompliancePolicyUIAction" minOccurs="0"/>
                <xsd:element ref="ns2:Fily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7" nillable="true" ma:displayName="Unified Compliance Policy Properties" ma:hidden="true" ma:internalName="_ip_UnifiedCompliancePolicyProperties">
      <xsd:simpleType>
        <xsd:restriction base="dms:Note"/>
      </xsd:simpleType>
    </xsd:element>
    <xsd:element name="_ip_UnifiedCompliancePolicyUIAction" ma:index="2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b978a3-c58b-45c7-a109-766d5e7d95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334a803-0978-47ac-9f23-5e8100ac0a8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HyperLink" ma:index="25"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SearchProperties" ma:index="26" nillable="true" ma:displayName="MediaServiceSearchProperties" ma:hidden="true" ma:internalName="MediaServiceSearchProperties" ma:readOnly="true">
      <xsd:simpleType>
        <xsd:restriction base="dms:Note"/>
      </xsd:simpleType>
    </xsd:element>
    <xsd:element name="FilyType" ma:index="29" nillable="true" ma:displayName="Fily Type" ma:format="Dropdown" ma:internalName="FilyTyp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d6e258-3095-484e-9ac9-eb48a7e5ae16"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d2f1fde-19b3-4d03-9105-a13eec570750}" ma:internalName="TaxCatchAll" ma:showField="CatchAllData" ma:web="aed6e258-3095-484e-9ac9-eb48a7e5ae1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803159-D95B-439F-8BE1-CBAB7F8C6BC3}">
  <ds:schemaRefs>
    <ds:schemaRef ds:uri="http://purl.org/dc/dcmitype/"/>
    <ds:schemaRef ds:uri="http://schemas.openxmlformats.org/package/2006/metadata/core-properties"/>
    <ds:schemaRef ds:uri="http://purl.org/dc/terms/"/>
    <ds:schemaRef ds:uri="http://schemas.microsoft.com/office/2006/documentManagement/types"/>
    <ds:schemaRef ds:uri="aed6e258-3095-484e-9ac9-eb48a7e5ae16"/>
    <ds:schemaRef ds:uri="http://schemas.microsoft.com/office/2006/metadata/properties"/>
    <ds:schemaRef ds:uri="http://www.w3.org/XML/1998/namespace"/>
    <ds:schemaRef ds:uri="http://schemas.microsoft.com/sharepoint/v3"/>
    <ds:schemaRef ds:uri="http://purl.org/dc/elements/1.1/"/>
    <ds:schemaRef ds:uri="http://schemas.microsoft.com/office/infopath/2007/PartnerControls"/>
    <ds:schemaRef ds:uri="30b978a3-c58b-45c7-a109-766d5e7d95c8"/>
  </ds:schemaRefs>
</ds:datastoreItem>
</file>

<file path=customXml/itemProps2.xml><?xml version="1.0" encoding="utf-8"?>
<ds:datastoreItem xmlns:ds="http://schemas.openxmlformats.org/officeDocument/2006/customXml" ds:itemID="{03F25BD2-2875-4178-AD3A-649F2F1E6BF7}"/>
</file>

<file path=customXml/itemProps3.xml><?xml version="1.0" encoding="utf-8"?>
<ds:datastoreItem xmlns:ds="http://schemas.openxmlformats.org/officeDocument/2006/customXml" ds:itemID="{B0121F94-B820-45B4-A045-E20A37E403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4</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Missie Guillette</dc:creator>
  <cp:keywords/>
  <dc:description/>
  <cp:lastModifiedBy>Missie Guillette</cp:lastModifiedBy>
  <cp:revision>48</cp:revision>
  <dcterms:created xsi:type="dcterms:W3CDTF">2024-01-05T21:02:00Z</dcterms:created>
  <dcterms:modified xsi:type="dcterms:W3CDTF">2025-02-27T21:07:00Z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0x010100C68552CE141EF245B128B69E6235A002</vt:lpwstr>
  </property>
  <property fmtid="{D5CDD505-2E9C-101B-9397-08002B2CF9AE}" pid="3" name="MediaServiceImageTags">
    <vt:lpwstr/>
  </property>
</Properties>
</file>