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549D" w14:textId="5A91340C" w:rsidR="00A13996" w:rsidRDefault="003476DB">
      <w:r>
        <w:t xml:space="preserve">Samples of Vendor Grade Weighted Average </w:t>
      </w:r>
    </w:p>
    <w:p w14:paraId="0F869BBC" w14:textId="3A1139F0" w:rsidR="003476DB" w:rsidRDefault="003476DB"/>
    <w:p w14:paraId="41E88055" w14:textId="120C32A2" w:rsidR="003476DB" w:rsidRDefault="003476DB">
      <w:r>
        <w:rPr>
          <w:noProof/>
        </w:rPr>
        <w:drawing>
          <wp:inline distT="0" distB="0" distL="0" distR="0" wp14:anchorId="150625E0" wp14:editId="2C8C00EC">
            <wp:extent cx="5943600" cy="306451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C9B" w14:textId="6DF96981" w:rsidR="003476DB" w:rsidRDefault="003476DB"/>
    <w:p w14:paraId="0E9C941A" w14:textId="77777777" w:rsidR="003476DB" w:rsidRDefault="003476DB" w:rsidP="003476DB">
      <w:pPr>
        <w:spacing w:before="100" w:beforeAutospacing="1" w:after="100" w:afterAutospacing="1"/>
        <w:rPr>
          <w:rFonts w:ascii="Verdana" w:hAnsi="Verdana"/>
          <w:b/>
          <w:bCs/>
          <w:color w:val="000000"/>
          <w:sz w:val="28"/>
          <w:szCs w:val="28"/>
        </w:rPr>
      </w:pPr>
    </w:p>
    <w:p w14:paraId="27EA5581" w14:textId="77777777" w:rsidR="003476DB" w:rsidRDefault="003476DB" w:rsidP="003476DB">
      <w:pPr>
        <w:spacing w:before="100" w:beforeAutospacing="1" w:after="100" w:afterAutospacing="1"/>
        <w:rPr>
          <w:rFonts w:ascii="Verdana" w:hAnsi="Verdana"/>
          <w:b/>
          <w:bCs/>
          <w:color w:val="000000"/>
          <w:sz w:val="48"/>
          <w:szCs w:val="4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Commercial Appraisal Scoring</w:t>
      </w:r>
    </w:p>
    <w:p w14:paraId="63DF0835" w14:textId="77777777" w:rsidR="003476DB" w:rsidRDefault="003476DB" w:rsidP="003476DB">
      <w:pPr>
        <w:spacing w:before="100" w:beforeAutospacing="1" w:after="100" w:afterAutospacing="1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Appraisal scoring is part of the vendor management process.  Each appraisal assignment will be scored on a scale of 1-5 using the following weighted categories:</w:t>
      </w:r>
    </w:p>
    <w:p w14:paraId="7E4ACAFE" w14:textId="77777777" w:rsidR="003476DB" w:rsidRDefault="003476DB" w:rsidP="00347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Appraisal Quality/Methodology (40%)</w:t>
      </w:r>
    </w:p>
    <w:p w14:paraId="165A6823" w14:textId="77777777" w:rsidR="003476DB" w:rsidRDefault="003476DB" w:rsidP="00347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Timing (25%)</w:t>
      </w:r>
    </w:p>
    <w:p w14:paraId="2559D5EA" w14:textId="77777777" w:rsidR="003476DB" w:rsidRDefault="003476DB" w:rsidP="00347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Corrections (20%)</w:t>
      </w:r>
    </w:p>
    <w:p w14:paraId="02704BA0" w14:textId="77777777" w:rsidR="003476DB" w:rsidRDefault="003476DB" w:rsidP="00347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Professionalism (15%) </w:t>
      </w:r>
    </w:p>
    <w:p w14:paraId="2911F5E5" w14:textId="77777777" w:rsidR="003476DB" w:rsidRDefault="003476DB" w:rsidP="003476DB">
      <w:pPr>
        <w:spacing w:before="100" w:beforeAutospacing="1" w:after="100" w:afterAutospacing="1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Each category is scored on a scale of 1-5 using the following guidelines.</w:t>
      </w:r>
    </w:p>
    <w:p w14:paraId="31131196" w14:textId="77777777" w:rsidR="003476DB" w:rsidRDefault="003476DB" w:rsidP="003476DB">
      <w:pPr>
        <w:numPr>
          <w:ilvl w:val="0"/>
          <w:numId w:val="2"/>
        </w:numPr>
        <w:spacing w:before="100" w:beforeAutospacing="1" w:after="240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Appraisal Quality/Methodology</w:t>
      </w:r>
    </w:p>
    <w:p w14:paraId="4396653C" w14:textId="77777777" w:rsidR="003476DB" w:rsidRDefault="003476DB" w:rsidP="003476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Rejected Report.</w:t>
      </w:r>
    </w:p>
    <w:p w14:paraId="7BB67C0B" w14:textId="77777777" w:rsidR="003476DB" w:rsidRDefault="003476DB" w:rsidP="003476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Inconsistencies or flawed analysis required extensive </w:t>
      </w:r>
      <w:proofErr w:type="gramStart"/>
      <w:r>
        <w:rPr>
          <w:rFonts w:ascii="Verdana" w:eastAsia="Times New Roman" w:hAnsi="Verdana"/>
          <w:color w:val="000000"/>
          <w:sz w:val="17"/>
          <w:szCs w:val="17"/>
        </w:rPr>
        <w:t>rewrite</w:t>
      </w:r>
      <w:proofErr w:type="gramEnd"/>
      <w:r>
        <w:rPr>
          <w:rFonts w:ascii="Verdana" w:eastAsia="Times New Roman" w:hAnsi="Verdana"/>
          <w:color w:val="000000"/>
          <w:sz w:val="17"/>
          <w:szCs w:val="17"/>
        </w:rPr>
        <w:t xml:space="preserve"> resulting in a significant value change.</w:t>
      </w:r>
    </w:p>
    <w:p w14:paraId="22C1BC9E" w14:textId="77777777" w:rsidR="003476DB" w:rsidRDefault="003476DB" w:rsidP="003476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Meets expectations with minor exceptions, conclusions generally supported.</w:t>
      </w:r>
    </w:p>
    <w:p w14:paraId="7D6DAE5F" w14:textId="77777777" w:rsidR="003476DB" w:rsidRDefault="003476DB" w:rsidP="003476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Completely meets expectations, conclusions are adequately supported.</w:t>
      </w:r>
    </w:p>
    <w:p w14:paraId="73C75C75" w14:textId="77777777" w:rsidR="003476DB" w:rsidRDefault="003476DB" w:rsidP="003476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Exceeds expectations. The depth of analysis exhibits the qualities of a Demonstrative Report.</w:t>
      </w:r>
    </w:p>
    <w:p w14:paraId="4232EEB6" w14:textId="77777777" w:rsidR="003476DB" w:rsidRDefault="003476DB" w:rsidP="00347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Timing</w:t>
      </w:r>
    </w:p>
    <w:p w14:paraId="36FC9FD9" w14:textId="77777777" w:rsidR="003476DB" w:rsidRDefault="003476DB" w:rsidP="00347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lastRenderedPageBreak/>
        <w:t xml:space="preserve">The report </w:t>
      </w:r>
      <w:proofErr w:type="gramStart"/>
      <w:r>
        <w:rPr>
          <w:rFonts w:ascii="Verdana" w:eastAsia="Times New Roman" w:hAnsi="Verdana"/>
          <w:color w:val="000000"/>
          <w:sz w:val="17"/>
          <w:szCs w:val="17"/>
        </w:rPr>
        <w:t>is</w:t>
      </w:r>
      <w:proofErr w:type="gramEnd"/>
      <w:r>
        <w:rPr>
          <w:rFonts w:ascii="Verdana" w:eastAsia="Times New Roman" w:hAnsi="Verdana"/>
          <w:color w:val="000000"/>
          <w:sz w:val="17"/>
          <w:szCs w:val="17"/>
        </w:rPr>
        <w:t xml:space="preserve"> delivered more than three days late with no communication from the appraiser.</w:t>
      </w:r>
    </w:p>
    <w:p w14:paraId="148D189C" w14:textId="77777777" w:rsidR="003476DB" w:rsidRDefault="003476DB" w:rsidP="00347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report is delivered up to three days late with no communication from the appraiser.</w:t>
      </w:r>
    </w:p>
    <w:p w14:paraId="03F5C4CF" w14:textId="77777777" w:rsidR="003476DB" w:rsidRDefault="003476DB" w:rsidP="00347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The appraiser </w:t>
      </w:r>
      <w:proofErr w:type="gramStart"/>
      <w:r>
        <w:rPr>
          <w:rFonts w:ascii="Verdana" w:eastAsia="Times New Roman" w:hAnsi="Verdana"/>
          <w:color w:val="000000"/>
          <w:sz w:val="17"/>
          <w:szCs w:val="17"/>
        </w:rPr>
        <w:t>communicates</w:t>
      </w:r>
      <w:proofErr w:type="gramEnd"/>
      <w:r>
        <w:rPr>
          <w:rFonts w:ascii="Verdana" w:eastAsia="Times New Roman" w:hAnsi="Verdana"/>
          <w:color w:val="000000"/>
          <w:sz w:val="17"/>
          <w:szCs w:val="17"/>
        </w:rPr>
        <w:t xml:space="preserve"> the report will be late and meets the revised delivery date.</w:t>
      </w:r>
    </w:p>
    <w:p w14:paraId="068BEC27" w14:textId="77777777" w:rsidR="003476DB" w:rsidRDefault="003476DB" w:rsidP="00347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The report </w:t>
      </w:r>
      <w:proofErr w:type="gramStart"/>
      <w:r>
        <w:rPr>
          <w:rFonts w:ascii="Verdana" w:eastAsia="Times New Roman" w:hAnsi="Verdana"/>
          <w:color w:val="000000"/>
          <w:sz w:val="17"/>
          <w:szCs w:val="17"/>
        </w:rPr>
        <w:t>is</w:t>
      </w:r>
      <w:proofErr w:type="gramEnd"/>
      <w:r>
        <w:rPr>
          <w:rFonts w:ascii="Verdana" w:eastAsia="Times New Roman" w:hAnsi="Verdana"/>
          <w:color w:val="000000"/>
          <w:sz w:val="17"/>
          <w:szCs w:val="17"/>
        </w:rPr>
        <w:t xml:space="preserve"> received on time.</w:t>
      </w:r>
    </w:p>
    <w:p w14:paraId="40EF5B6D" w14:textId="77777777" w:rsidR="003476DB" w:rsidRDefault="003476DB" w:rsidP="00347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report is received early.</w:t>
      </w:r>
    </w:p>
    <w:p w14:paraId="39933479" w14:textId="77777777" w:rsidR="003476DB" w:rsidRDefault="003476DB" w:rsidP="00347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Corrections</w:t>
      </w:r>
    </w:p>
    <w:p w14:paraId="5F50D18F" w14:textId="77777777" w:rsidR="003476DB" w:rsidRDefault="003476DB" w:rsidP="003476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The report contains numerous errors that undermine the credibility of the </w:t>
      </w:r>
      <w:proofErr w:type="gramStart"/>
      <w:r>
        <w:rPr>
          <w:rFonts w:ascii="Verdana" w:eastAsia="Times New Roman" w:hAnsi="Verdana"/>
          <w:color w:val="000000"/>
          <w:sz w:val="17"/>
          <w:szCs w:val="17"/>
        </w:rPr>
        <w:t>analysis</w:t>
      </w:r>
      <w:proofErr w:type="gramEnd"/>
      <w:r>
        <w:rPr>
          <w:rFonts w:ascii="Verdana" w:eastAsia="Times New Roman" w:hAnsi="Verdana"/>
          <w:color w:val="000000"/>
          <w:sz w:val="17"/>
          <w:szCs w:val="17"/>
        </w:rPr>
        <w:t xml:space="preserve"> and the report is rejected.</w:t>
      </w:r>
    </w:p>
    <w:p w14:paraId="3A843F5B" w14:textId="77777777" w:rsidR="003476DB" w:rsidRDefault="003476DB" w:rsidP="003476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Necessary revisions or analysis resulted in a significant value change and/or the revised report was not received within </w:t>
      </w:r>
      <w:proofErr w:type="gramStart"/>
      <w:r>
        <w:rPr>
          <w:rFonts w:ascii="Verdana" w:eastAsia="Times New Roman" w:hAnsi="Verdana"/>
          <w:color w:val="000000"/>
          <w:sz w:val="17"/>
          <w:szCs w:val="17"/>
        </w:rPr>
        <w:t>2-business</w:t>
      </w:r>
      <w:proofErr w:type="gramEnd"/>
      <w:r>
        <w:rPr>
          <w:rFonts w:ascii="Verdana" w:eastAsia="Times New Roman" w:hAnsi="Verdana"/>
          <w:color w:val="000000"/>
          <w:sz w:val="17"/>
          <w:szCs w:val="17"/>
        </w:rPr>
        <w:t xml:space="preserve"> days.</w:t>
      </w:r>
    </w:p>
    <w:p w14:paraId="7E7F48D1" w14:textId="77777777" w:rsidR="003476DB" w:rsidRDefault="003476DB" w:rsidP="003476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Necessary revisions or analysis did not result in a value change and were submitted in </w:t>
      </w:r>
      <w:proofErr w:type="gramStart"/>
      <w:r>
        <w:rPr>
          <w:rFonts w:ascii="Verdana" w:eastAsia="Times New Roman" w:hAnsi="Verdana"/>
          <w:color w:val="000000"/>
          <w:sz w:val="17"/>
          <w:szCs w:val="17"/>
        </w:rPr>
        <w:t>timely</w:t>
      </w:r>
      <w:proofErr w:type="gramEnd"/>
      <w:r>
        <w:rPr>
          <w:rFonts w:ascii="Verdana" w:eastAsia="Times New Roman" w:hAnsi="Verdana"/>
          <w:color w:val="000000"/>
          <w:sz w:val="17"/>
          <w:szCs w:val="17"/>
        </w:rPr>
        <w:t xml:space="preserve"> manner.</w:t>
      </w:r>
    </w:p>
    <w:p w14:paraId="7419740E" w14:textId="77777777" w:rsidR="003476DB" w:rsidRDefault="003476DB" w:rsidP="003476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report contains minor errors that do not materially impact the value conclusions. No revisions necessary.</w:t>
      </w:r>
    </w:p>
    <w:p w14:paraId="0F86404A" w14:textId="77777777" w:rsidR="003476DB" w:rsidRDefault="003476DB" w:rsidP="003476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No corrections or revisions necessary.</w:t>
      </w:r>
    </w:p>
    <w:p w14:paraId="2C5D0C75" w14:textId="77777777" w:rsidR="003476DB" w:rsidRDefault="003476DB" w:rsidP="00347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Professionalism</w:t>
      </w:r>
    </w:p>
    <w:p w14:paraId="08B3B97A" w14:textId="77777777" w:rsidR="003476DB" w:rsidRDefault="003476DB" w:rsidP="003476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appraiser displayed unprofessional behavior to Bank employees or customers resulting in disciplinary action by the Appraisal Department.</w:t>
      </w:r>
    </w:p>
    <w:p w14:paraId="71DF300B" w14:textId="77777777" w:rsidR="003476DB" w:rsidRDefault="003476DB" w:rsidP="003476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appraiser was generally unprofessional and difficult to work with.</w:t>
      </w:r>
    </w:p>
    <w:p w14:paraId="1A431514" w14:textId="77777777" w:rsidR="003476DB" w:rsidRDefault="003476DB" w:rsidP="003476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appraiser displayed overall professional behavior; however, lack of communication resulted in delays.</w:t>
      </w:r>
    </w:p>
    <w:p w14:paraId="1A8C5624" w14:textId="77777777" w:rsidR="003476DB" w:rsidRDefault="003476DB" w:rsidP="003476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appraiser displayed an expected level of professionalism and communication.</w:t>
      </w:r>
    </w:p>
    <w:p w14:paraId="14D16D8F" w14:textId="77777777" w:rsidR="003476DB" w:rsidRDefault="003476DB" w:rsidP="003476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The appraiser displayed a high level of professionalism, </w:t>
      </w:r>
      <w:proofErr w:type="gramStart"/>
      <w:r>
        <w:rPr>
          <w:rFonts w:ascii="Verdana" w:eastAsia="Times New Roman" w:hAnsi="Verdana"/>
          <w:color w:val="000000"/>
          <w:sz w:val="17"/>
          <w:szCs w:val="17"/>
        </w:rPr>
        <w:t>exceling</w:t>
      </w:r>
      <w:proofErr w:type="gramEnd"/>
      <w:r>
        <w:rPr>
          <w:rFonts w:ascii="Verdana" w:eastAsia="Times New Roman" w:hAnsi="Verdana"/>
          <w:color w:val="000000"/>
          <w:sz w:val="17"/>
          <w:szCs w:val="17"/>
        </w:rPr>
        <w:t xml:space="preserve"> in communication with the Appraisal Department. </w:t>
      </w:r>
    </w:p>
    <w:p w14:paraId="4164CF8E" w14:textId="77777777" w:rsidR="003476DB" w:rsidRDefault="003476DB" w:rsidP="003476DB">
      <w:pPr>
        <w:spacing w:before="100" w:beforeAutospacing="1" w:after="100" w:afterAutospacing="1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                          </w:t>
      </w:r>
    </w:p>
    <w:p w14:paraId="537B54CC" w14:textId="77777777" w:rsidR="003476DB" w:rsidRDefault="003476DB" w:rsidP="003476DB">
      <w:pPr>
        <w:rPr>
          <w:rFonts w:ascii="Calibri" w:hAnsi="Calibri"/>
          <w14:ligatures w14:val="standardContextual"/>
        </w:rPr>
      </w:pPr>
    </w:p>
    <w:p w14:paraId="14517C2B" w14:textId="77777777" w:rsidR="003476DB" w:rsidRDefault="003476DB"/>
    <w:sectPr w:rsidR="0034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6E7"/>
    <w:multiLevelType w:val="multilevel"/>
    <w:tmpl w:val="0130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15DE4"/>
    <w:multiLevelType w:val="multilevel"/>
    <w:tmpl w:val="7C3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54548"/>
    <w:multiLevelType w:val="multilevel"/>
    <w:tmpl w:val="162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44205"/>
    <w:multiLevelType w:val="multilevel"/>
    <w:tmpl w:val="0BB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A5F4F"/>
    <w:multiLevelType w:val="multilevel"/>
    <w:tmpl w:val="3656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6745D"/>
    <w:multiLevelType w:val="multilevel"/>
    <w:tmpl w:val="EDE6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E49BC"/>
    <w:multiLevelType w:val="multilevel"/>
    <w:tmpl w:val="D8D8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34068"/>
    <w:multiLevelType w:val="multilevel"/>
    <w:tmpl w:val="2F40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269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4084775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94052255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74392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35038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07361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210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083656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DB"/>
    <w:rsid w:val="003476DB"/>
    <w:rsid w:val="00A1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9252"/>
  <w15:chartTrackingRefBased/>
  <w15:docId w15:val="{4E5DCC2C-EC2E-4106-99F4-66B13368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96233.C92B90F0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552CE141EF245B128B69E6235A002" ma:contentTypeVersion="21" ma:contentTypeDescription="Create a new document." ma:contentTypeScope="" ma:versionID="03923a8189cdb2d4ccf492448c33ce62">
  <xsd:schema xmlns:xsd="http://www.w3.org/2001/XMLSchema" xmlns:xs="http://www.w3.org/2001/XMLSchema" xmlns:p="http://schemas.microsoft.com/office/2006/metadata/properties" xmlns:ns1="http://schemas.microsoft.com/sharepoint/v3" xmlns:ns2="30b978a3-c58b-45c7-a109-766d5e7d95c8" xmlns:ns3="aed6e258-3095-484e-9ac9-eb48a7e5ae16" targetNamespace="http://schemas.microsoft.com/office/2006/metadata/properties" ma:root="true" ma:fieldsID="ca5010ebbef1d44750c55393610bd85d" ns1:_="" ns2:_="" ns3:_="">
    <xsd:import namespace="http://schemas.microsoft.com/sharepoint/v3"/>
    <xsd:import namespace="30b978a3-c58b-45c7-a109-766d5e7d95c8"/>
    <xsd:import namespace="aed6e258-3095-484e-9ac9-eb48a7e5a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HyperLink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978a3-c58b-45c7-a109-766d5e7d9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34a803-0978-47ac-9f23-5e8100ac0a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HyperLink" ma:index="25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6e258-3095-484e-9ac9-eb48a7e5a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2f1fde-19b3-4d03-9105-a13eec570750}" ma:internalName="TaxCatchAll" ma:showField="CatchAllData" ma:web="aed6e258-3095-484e-9ac9-eb48a7e5ae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30b978a3-c58b-45c7-a109-766d5e7d95c8">
      <Url xsi:nil="true"/>
      <Description xsi:nil="true"/>
    </HyperLink>
    <_ip_UnifiedCompliancePolicyUIAction xmlns="http://schemas.microsoft.com/sharepoint/v3" xsi:nil="true"/>
    <lcf76f155ced4ddcb4097134ff3c332f xmlns="30b978a3-c58b-45c7-a109-766d5e7d95c8">
      <Terms xmlns="http://schemas.microsoft.com/office/infopath/2007/PartnerControls"/>
    </lcf76f155ced4ddcb4097134ff3c332f>
    <TaxCatchAll xmlns="aed6e258-3095-484e-9ac9-eb48a7e5ae16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B2593F9-3366-46D0-BF04-D3418A8F2FB6}"/>
</file>

<file path=customXml/itemProps2.xml><?xml version="1.0" encoding="utf-8"?>
<ds:datastoreItem xmlns:ds="http://schemas.openxmlformats.org/officeDocument/2006/customXml" ds:itemID="{8FABDB02-E6BC-445E-A9F5-0EE896AB82DB}"/>
</file>

<file path=customXml/itemProps3.xml><?xml version="1.0" encoding="utf-8"?>
<ds:datastoreItem xmlns:ds="http://schemas.openxmlformats.org/officeDocument/2006/customXml" ds:itemID="{AF4845B8-2A4D-4F1A-9C73-248F95C93F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Missie Guillette</dc:creator>
  <cp:keywords/>
  <dc:description/>
  <cp:lastModifiedBy>Missie Guillette</cp:lastModifiedBy>
  <cp:revision>1</cp:revision>
  <dcterms:created xsi:type="dcterms:W3CDTF">2023-03-29T16:40:00Z</dcterms:created>
  <dcterms:modified xsi:type="dcterms:W3CDTF">2023-03-29T16:42:00Z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0x010100C68552CE141EF245B128B69E6235A002</vt:lpwstr>
  </property>
</Properties>
</file>