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C832" w14:textId="53622966" w:rsidR="00924F5F" w:rsidRPr="00494DCF" w:rsidRDefault="00486A23" w:rsidP="00401B0B">
      <w:pPr>
        <w:pStyle w:val="Titre"/>
        <w:rPr>
          <w:noProof/>
          <w:lang w:val="fr-FR"/>
        </w:rPr>
      </w:pPr>
      <w:proofErr w:type="spellStart"/>
      <w:r w:rsidRPr="00486A23">
        <w:rPr>
          <w:lang w:val="fr-FR"/>
        </w:rPr>
        <w:t>Maximot</w:t>
      </w:r>
      <w:proofErr w:type="spellEnd"/>
      <w:r w:rsidRPr="00486A23">
        <w:rPr>
          <w:lang w:val="fr-FR"/>
        </w:rPr>
        <w:t xml:space="preserve"> 1</w:t>
      </w:r>
    </w:p>
    <w:p w14:paraId="2E71015A" w14:textId="4CC5F759" w:rsidR="00924F5F" w:rsidRPr="00C62D79" w:rsidRDefault="007E0E92" w:rsidP="00401B0B">
      <w:pPr>
        <w:pStyle w:val="Titre1"/>
        <w:rPr>
          <w:rFonts w:ascii="Century Gothic" w:hAnsi="Century Gothic"/>
          <w:noProof/>
          <w:szCs w:val="16"/>
          <w:lang w:val="fr-FR"/>
        </w:rPr>
      </w:pPr>
      <w:r>
        <w:rPr>
          <w:lang w:val="fr-FR"/>
        </w:rPr>
        <w:t xml:space="preserve">TP du </w:t>
      </w:r>
      <w:r w:rsidR="00486A23" w:rsidRPr="00486A23">
        <w:rPr>
          <w:lang w:val="fr-FR"/>
        </w:rPr>
        <w:t>Module 1 – Les bases du Java</w:t>
      </w:r>
    </w:p>
    <w:p w14:paraId="404DB5B5" w14:textId="77777777" w:rsidR="00924F5F" w:rsidRPr="00C62D79" w:rsidRDefault="00924F5F" w:rsidP="00924F5F">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924F5F" w:rsidRPr="002A5428" w14:paraId="4E93A745" w14:textId="77777777" w:rsidTr="001B5F2A">
        <w:tc>
          <w:tcPr>
            <w:tcW w:w="9645" w:type="dxa"/>
            <w:shd w:val="clear" w:color="auto" w:fill="F2F2F2" w:themeFill="background1" w:themeFillShade="F2"/>
          </w:tcPr>
          <w:p w14:paraId="0040BCB2" w14:textId="6BDABAC3" w:rsidR="00924F5F" w:rsidRPr="00C62D79" w:rsidRDefault="00753199" w:rsidP="00486A23">
            <w:pPr>
              <w:pStyle w:val="TPnormal"/>
            </w:pPr>
            <w:r>
              <w:t>Avant de démarrer ce TP, il convi</w:t>
            </w:r>
            <w:r w:rsidR="00486A23">
              <w:t>ent d’avoir suivi les vidéos du module</w:t>
            </w:r>
            <w:r>
              <w:t xml:space="preserve"> 1. Son objectif est </w:t>
            </w:r>
            <w:r w:rsidR="00486A23">
              <w:t>de se familiariser avec la syntaxe java avant d’attaquer la programmation orientée objet</w:t>
            </w:r>
            <w:r>
              <w:t>.</w:t>
            </w:r>
          </w:p>
        </w:tc>
      </w:tr>
    </w:tbl>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14548427" w:rsidR="00924F5F" w:rsidRPr="00C62D79" w:rsidRDefault="003D1E58" w:rsidP="004F450B">
            <w:pPr>
              <w:spacing w:before="120" w:after="120"/>
              <w:jc w:val="center"/>
              <w:rPr>
                <w:lang w:val="fr-FR"/>
              </w:rPr>
            </w:pPr>
            <w:r>
              <w:rPr>
                <w:lang w:val="fr-FR"/>
              </w:rPr>
              <w:t>2</w:t>
            </w:r>
            <w:r w:rsidR="00924F5F">
              <w:rPr>
                <w:lang w:val="fr-FR"/>
              </w:rPr>
              <w:t xml:space="preserve"> heures</w:t>
            </w:r>
            <w:r w:rsidR="00BB4AC7">
              <w:rPr>
                <w:lang w:val="fr-FR"/>
              </w:rPr>
              <w:br/>
            </w:r>
          </w:p>
        </w:tc>
      </w:tr>
    </w:tbl>
    <w:p w14:paraId="4E70822D" w14:textId="77777777" w:rsidR="00924F5F" w:rsidRPr="00C62D79" w:rsidRDefault="00924F5F" w:rsidP="00494DCF">
      <w:pPr>
        <w:pStyle w:val="TPTitre"/>
      </w:pPr>
      <w:r>
        <w:t>Énoncé</w:t>
      </w:r>
    </w:p>
    <w:p w14:paraId="106F31B8" w14:textId="35E856F7" w:rsidR="00166DA9" w:rsidRDefault="002A5428" w:rsidP="0012254B">
      <w:pPr>
        <w:pStyle w:val="TPnormalpuce1"/>
        <w:numPr>
          <w:ilvl w:val="0"/>
          <w:numId w:val="0"/>
        </w:numPr>
      </w:pPr>
      <w:r>
        <w:t>L’</w:t>
      </w:r>
      <w:bookmarkStart w:id="0" w:name="_GoBack"/>
      <w:bookmarkEnd w:id="0"/>
      <w:r w:rsidR="000948AD">
        <w:t>objectif est de créer un jeu</w:t>
      </w:r>
      <w:r w:rsidR="00166DA9">
        <w:t xml:space="preserve"> de lettres : le joueur voit </w:t>
      </w:r>
      <w:r w:rsidR="00EF0A66">
        <w:t>un</w:t>
      </w:r>
      <w:r w:rsidR="00166DA9">
        <w:t xml:space="preserve"> tirage de lettres et doit trouver un mot le plus long possible en utilisant ces lettres. Voici comment se déroule l’algorithme du programme :</w:t>
      </w:r>
    </w:p>
    <w:p w14:paraId="2E56B811" w14:textId="770BF943" w:rsidR="00166DA9" w:rsidRDefault="00166DA9" w:rsidP="00166DA9">
      <w:pPr>
        <w:pStyle w:val="TPnormalpuce1"/>
        <w:numPr>
          <w:ilvl w:val="0"/>
          <w:numId w:val="31"/>
        </w:numPr>
      </w:pPr>
      <w:r>
        <w:t>Un mot est tiré au sort dans le dictionnaire ;</w:t>
      </w:r>
    </w:p>
    <w:p w14:paraId="68F0C10A" w14:textId="7115CD3F" w:rsidR="00166DA9" w:rsidRDefault="00166DA9" w:rsidP="00166DA9">
      <w:pPr>
        <w:pStyle w:val="TPnormalpuce1"/>
        <w:numPr>
          <w:ilvl w:val="0"/>
          <w:numId w:val="31"/>
        </w:numPr>
      </w:pPr>
      <w:r>
        <w:t>Les lettres le constituant sont mélangées aléatoirement ;</w:t>
      </w:r>
    </w:p>
    <w:p w14:paraId="6C6FE883" w14:textId="09181722" w:rsidR="00166DA9" w:rsidRDefault="009D6B13" w:rsidP="00166DA9">
      <w:pPr>
        <w:pStyle w:val="TPnormalpuce1"/>
        <w:numPr>
          <w:ilvl w:val="0"/>
          <w:numId w:val="31"/>
        </w:numPr>
      </w:pPr>
      <w:r>
        <w:t>Le tirage est affiché au joueur ;</w:t>
      </w:r>
    </w:p>
    <w:p w14:paraId="7C3C2F97" w14:textId="5FB07B86" w:rsidR="009D6B13" w:rsidRDefault="009D6B13" w:rsidP="00166DA9">
      <w:pPr>
        <w:pStyle w:val="TPnormalpuce1"/>
        <w:numPr>
          <w:ilvl w:val="0"/>
          <w:numId w:val="31"/>
        </w:numPr>
      </w:pPr>
      <w:r>
        <w:t>Le joueur saisie sa proposition ;</w:t>
      </w:r>
    </w:p>
    <w:p w14:paraId="5FC3B9DE" w14:textId="77777777" w:rsidR="009D6B13" w:rsidRDefault="009D6B13" w:rsidP="00166DA9">
      <w:pPr>
        <w:pStyle w:val="TPnormalpuce1"/>
        <w:numPr>
          <w:ilvl w:val="0"/>
          <w:numId w:val="31"/>
        </w:numPr>
      </w:pPr>
      <w:r>
        <w:t>La proposition est vérifiée :</w:t>
      </w:r>
    </w:p>
    <w:p w14:paraId="107FBC64" w14:textId="084F098C" w:rsidR="009D6B13" w:rsidRDefault="009D6B13" w:rsidP="009D6B13">
      <w:pPr>
        <w:pStyle w:val="TPnormalpuce1"/>
        <w:numPr>
          <w:ilvl w:val="1"/>
          <w:numId w:val="31"/>
        </w:numPr>
      </w:pPr>
      <w:r>
        <w:t>uniquement les lettres tirées ont été utilisées ;</w:t>
      </w:r>
    </w:p>
    <w:p w14:paraId="0EF3E1C7" w14:textId="74F49832" w:rsidR="009D6B13" w:rsidRDefault="009D6B13" w:rsidP="009D6B13">
      <w:pPr>
        <w:pStyle w:val="TPnormalpuce1"/>
        <w:numPr>
          <w:ilvl w:val="1"/>
          <w:numId w:val="31"/>
        </w:numPr>
      </w:pPr>
      <w:r>
        <w:t>mot présent dans le dictionnaire ;</w:t>
      </w:r>
    </w:p>
    <w:p w14:paraId="3D294A90" w14:textId="481B6F2E" w:rsidR="009D6B13" w:rsidRDefault="009D6B13" w:rsidP="009D6B13">
      <w:pPr>
        <w:pStyle w:val="TPnormalpuce1"/>
        <w:numPr>
          <w:ilvl w:val="0"/>
          <w:numId w:val="31"/>
        </w:numPr>
      </w:pPr>
      <w:r>
        <w:t>Le mot tiré au sort est dévoilé au joueur.</w:t>
      </w:r>
    </w:p>
    <w:p w14:paraId="0AF40C79" w14:textId="305EE390" w:rsidR="00722480" w:rsidRPr="00722480" w:rsidRDefault="00722480" w:rsidP="00722480">
      <w:pPr>
        <w:pStyle w:val="TPTitre"/>
      </w:pPr>
      <w:r w:rsidRPr="00722480">
        <w:t xml:space="preserve">Ressources </w:t>
      </w:r>
    </w:p>
    <w:p w14:paraId="7604C74E" w14:textId="77777777" w:rsidR="00722480" w:rsidRPr="0064414C" w:rsidRDefault="00722480" w:rsidP="00722480">
      <w:pPr>
        <w:rPr>
          <w:sz w:val="24"/>
          <w:lang w:val="fr-FR"/>
        </w:rPr>
      </w:pPr>
    </w:p>
    <w:p w14:paraId="2198DE5C" w14:textId="552AE4B4" w:rsidR="0008448E" w:rsidRDefault="009D6B13" w:rsidP="009D6B13">
      <w:pPr>
        <w:pStyle w:val="Paragraphedeliste"/>
        <w:numPr>
          <w:ilvl w:val="0"/>
          <w:numId w:val="28"/>
        </w:numPr>
        <w:rPr>
          <w:color w:val="A6A6A6" w:themeColor="background1" w:themeShade="A6"/>
          <w:sz w:val="40"/>
          <w:szCs w:val="40"/>
          <w:lang w:val="fr-FR"/>
        </w:rPr>
      </w:pPr>
      <w:r w:rsidRPr="00C95B62">
        <w:rPr>
          <w:sz w:val="22"/>
          <w:szCs w:val="22"/>
          <w:lang w:val="fr-FR"/>
        </w:rPr>
        <w:t>F</w:t>
      </w:r>
      <w:r w:rsidR="00722480" w:rsidRPr="00C95B62">
        <w:rPr>
          <w:sz w:val="22"/>
          <w:szCs w:val="22"/>
          <w:lang w:val="fr-FR"/>
        </w:rPr>
        <w:t>ichier</w:t>
      </w:r>
      <w:r>
        <w:rPr>
          <w:sz w:val="22"/>
          <w:szCs w:val="22"/>
          <w:lang w:val="fr-FR"/>
        </w:rPr>
        <w:t xml:space="preserve"> contenant les mots admis :</w:t>
      </w:r>
      <w:r w:rsidR="00722480" w:rsidRPr="00C95B62">
        <w:rPr>
          <w:sz w:val="22"/>
          <w:szCs w:val="22"/>
          <w:lang w:val="fr-FR"/>
        </w:rPr>
        <w:t xml:space="preserve"> </w:t>
      </w:r>
      <w:r w:rsidRPr="009D6B13">
        <w:rPr>
          <w:sz w:val="22"/>
          <w:szCs w:val="22"/>
          <w:lang w:val="fr-FR"/>
        </w:rPr>
        <w:t>dictionnaire.txt</w:t>
      </w:r>
      <w:r w:rsidR="0008448E" w:rsidRPr="009D6B13">
        <w:rPr>
          <w:lang w:val="fr-FR"/>
        </w:rPr>
        <w:br w:type="page"/>
      </w:r>
    </w:p>
    <w:p w14:paraId="5BE10752" w14:textId="417E33E0" w:rsidR="00722480" w:rsidRPr="00722480" w:rsidRDefault="00722480" w:rsidP="00722480">
      <w:pPr>
        <w:pStyle w:val="TPTitre"/>
      </w:pPr>
      <w:r>
        <w:lastRenderedPageBreak/>
        <w:t>Indications</w:t>
      </w:r>
    </w:p>
    <w:p w14:paraId="21EBF79F" w14:textId="77777777" w:rsidR="004F450B" w:rsidRPr="004F450B" w:rsidRDefault="004F450B" w:rsidP="004F450B">
      <w:pPr>
        <w:rPr>
          <w:lang w:val="fr-FR"/>
        </w:rPr>
      </w:pPr>
    </w:p>
    <w:p w14:paraId="6C7868BA" w14:textId="58E3A882" w:rsidR="004347EC" w:rsidRPr="000258A7" w:rsidRDefault="005544B8" w:rsidP="004347EC">
      <w:pPr>
        <w:rPr>
          <w:sz w:val="24"/>
          <w:lang w:val="fr-FR"/>
        </w:rPr>
      </w:pPr>
      <w:r>
        <w:rPr>
          <w:sz w:val="24"/>
        </w:rPr>
        <w:t xml:space="preserve">1 </w:t>
      </w:r>
      <w:r w:rsidRPr="000258A7">
        <w:rPr>
          <w:sz w:val="24"/>
          <w:lang w:val="fr-FR"/>
        </w:rPr>
        <w:t xml:space="preserve">– Création du projet </w:t>
      </w:r>
      <w:r w:rsidR="004347EC" w:rsidRPr="000258A7">
        <w:rPr>
          <w:sz w:val="24"/>
          <w:lang w:val="fr-FR"/>
        </w:rPr>
        <w:t>:</w:t>
      </w:r>
    </w:p>
    <w:p w14:paraId="6256A333" w14:textId="77777777" w:rsidR="004347EC" w:rsidRPr="000258A7" w:rsidRDefault="004347EC" w:rsidP="004347EC">
      <w:pPr>
        <w:rPr>
          <w:lang w:val="fr-FR"/>
        </w:rPr>
      </w:pPr>
    </w:p>
    <w:p w14:paraId="49B3F9BF" w14:textId="39B7B666" w:rsidR="004347EC" w:rsidRDefault="004347EC" w:rsidP="004347EC">
      <w:pPr>
        <w:pStyle w:val="TPnormalpuce1"/>
      </w:pPr>
      <w:r>
        <w:t xml:space="preserve">Garder les options par défaut, notamment  la séparation des fichiers sources et des fichiers compilés </w:t>
      </w:r>
    </w:p>
    <w:p w14:paraId="00973BEE" w14:textId="77777777" w:rsidR="0008448E" w:rsidRDefault="0008448E" w:rsidP="002E0253">
      <w:pPr>
        <w:pStyle w:val="TPnormalpuce1"/>
        <w:numPr>
          <w:ilvl w:val="0"/>
          <w:numId w:val="0"/>
        </w:numPr>
        <w:rPr>
          <w:sz w:val="24"/>
        </w:rPr>
      </w:pPr>
    </w:p>
    <w:p w14:paraId="53C9FC9E" w14:textId="141C2481" w:rsidR="002E0253" w:rsidRDefault="002E0253" w:rsidP="002E0253">
      <w:pPr>
        <w:pStyle w:val="TPnormalpuce1"/>
        <w:numPr>
          <w:ilvl w:val="0"/>
          <w:numId w:val="0"/>
        </w:numPr>
        <w:rPr>
          <w:sz w:val="24"/>
        </w:rPr>
      </w:pPr>
      <w:r>
        <w:rPr>
          <w:sz w:val="24"/>
        </w:rPr>
        <w:t>2</w:t>
      </w:r>
      <w:r w:rsidRPr="00BF1325">
        <w:rPr>
          <w:sz w:val="24"/>
        </w:rPr>
        <w:t xml:space="preserve"> – </w:t>
      </w:r>
      <w:r w:rsidR="009D6B13">
        <w:rPr>
          <w:sz w:val="24"/>
        </w:rPr>
        <w:t xml:space="preserve">Création d’une fonction </w:t>
      </w:r>
      <w:proofErr w:type="spellStart"/>
      <w:r w:rsidR="009D6B13">
        <w:rPr>
          <w:sz w:val="24"/>
        </w:rPr>
        <w:t>tirerMotAleatoirement</w:t>
      </w:r>
      <w:proofErr w:type="spellEnd"/>
      <w:r w:rsidR="009D6B13">
        <w:rPr>
          <w:sz w:val="24"/>
        </w:rPr>
        <w:t>() retournant un tableau de caractère</w:t>
      </w:r>
      <w:r w:rsidR="00EF0A66">
        <w:rPr>
          <w:sz w:val="24"/>
        </w:rPr>
        <w:t>s</w:t>
      </w:r>
      <w:r w:rsidR="009D6B13">
        <w:rPr>
          <w:sz w:val="24"/>
        </w:rPr>
        <w:t xml:space="preserve"> contenant les lettres du mot tiré au sort dans le </w:t>
      </w:r>
      <w:r w:rsidR="00FC7A9F">
        <w:rPr>
          <w:sz w:val="24"/>
        </w:rPr>
        <w:t xml:space="preserve">fichier </w:t>
      </w:r>
      <w:r w:rsidR="009D6B13">
        <w:rPr>
          <w:sz w:val="24"/>
        </w:rPr>
        <w:t>dictionnaire</w:t>
      </w:r>
      <w:r w:rsidR="00C16D36">
        <w:rPr>
          <w:sz w:val="24"/>
        </w:rPr>
        <w:t>.</w:t>
      </w:r>
    </w:p>
    <w:p w14:paraId="593ECD7C" w14:textId="630C6506" w:rsidR="0066446D" w:rsidRDefault="00EF0A66" w:rsidP="00EF0A66">
      <w:pPr>
        <w:pStyle w:val="TPnormalpuce1"/>
        <w:numPr>
          <w:ilvl w:val="0"/>
          <w:numId w:val="0"/>
        </w:numPr>
        <w:pBdr>
          <w:top w:val="single" w:sz="4" w:space="1" w:color="auto"/>
          <w:left w:val="single" w:sz="4" w:space="4" w:color="auto"/>
          <w:bottom w:val="single" w:sz="4" w:space="1" w:color="auto"/>
          <w:right w:val="single" w:sz="4" w:space="4" w:color="auto"/>
        </w:pBdr>
        <w:rPr>
          <w:sz w:val="24"/>
        </w:rPr>
      </w:pPr>
      <w:r w:rsidRPr="00EF0A66">
        <w:rPr>
          <w:b/>
          <w:sz w:val="24"/>
        </w:rPr>
        <w:t>Indication :</w:t>
      </w:r>
      <w:r>
        <w:rPr>
          <w:sz w:val="24"/>
        </w:rPr>
        <w:t xml:space="preserve"> </w:t>
      </w:r>
      <w:r w:rsidR="009D6B13">
        <w:rPr>
          <w:sz w:val="24"/>
        </w:rPr>
        <w:t>Pour lire une ligne (</w:t>
      </w:r>
      <w:r w:rsidR="0066446D">
        <w:rPr>
          <w:sz w:val="24"/>
        </w:rPr>
        <w:t xml:space="preserve">présente dans un fichier ou </w:t>
      </w:r>
      <w:r w:rsidR="009D6B13">
        <w:rPr>
          <w:sz w:val="24"/>
        </w:rPr>
        <w:t>saisie dans une console</w:t>
      </w:r>
      <w:r w:rsidR="0066446D">
        <w:rPr>
          <w:sz w:val="24"/>
        </w:rPr>
        <w:t>) et récupérer un tableau de caractères majuscules, il faut utiliser l’instruction suivante :</w:t>
      </w:r>
    </w:p>
    <w:p w14:paraId="69800DF8" w14:textId="7BB73377" w:rsidR="0066446D" w:rsidRPr="00390BD2" w:rsidRDefault="0066446D" w:rsidP="00EF0A6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390BD2">
        <w:rPr>
          <w:rFonts w:ascii="Consolas" w:hAnsi="Consolas" w:cs="Consolas"/>
          <w:b/>
          <w:bCs/>
          <w:color w:val="7F0055"/>
          <w:sz w:val="20"/>
          <w:szCs w:val="20"/>
        </w:rPr>
        <w:t>char</w:t>
      </w:r>
      <w:r w:rsidRPr="00390BD2">
        <w:rPr>
          <w:rFonts w:ascii="Consolas" w:hAnsi="Consolas" w:cs="Consolas"/>
          <w:color w:val="000000"/>
          <w:sz w:val="20"/>
          <w:szCs w:val="20"/>
        </w:rPr>
        <w:t xml:space="preserve">[] </w:t>
      </w:r>
      <w:r w:rsidRPr="00390BD2">
        <w:rPr>
          <w:rFonts w:ascii="Consolas" w:hAnsi="Consolas" w:cs="Consolas"/>
          <w:color w:val="6A3E3E"/>
          <w:sz w:val="20"/>
          <w:szCs w:val="20"/>
        </w:rPr>
        <w:t>t</w:t>
      </w:r>
      <w:r w:rsidRPr="00390BD2">
        <w:rPr>
          <w:rFonts w:ascii="Consolas" w:hAnsi="Consolas" w:cs="Consolas"/>
          <w:color w:val="000000"/>
          <w:sz w:val="20"/>
          <w:szCs w:val="20"/>
        </w:rPr>
        <w:t xml:space="preserve"> = </w:t>
      </w:r>
      <w:proofErr w:type="spellStart"/>
      <w:r w:rsidRPr="00390BD2">
        <w:rPr>
          <w:rFonts w:ascii="Consolas" w:hAnsi="Consolas" w:cs="Consolas"/>
          <w:color w:val="6A3E3E"/>
          <w:sz w:val="20"/>
          <w:szCs w:val="20"/>
        </w:rPr>
        <w:t>s</w:t>
      </w:r>
      <w:r w:rsidRPr="00390BD2">
        <w:rPr>
          <w:rFonts w:ascii="Consolas" w:hAnsi="Consolas" w:cs="Consolas"/>
          <w:color w:val="000000"/>
          <w:sz w:val="20"/>
          <w:szCs w:val="20"/>
        </w:rPr>
        <w:t>.nextLine</w:t>
      </w:r>
      <w:proofErr w:type="spellEnd"/>
      <w:r w:rsidRPr="00390BD2">
        <w:rPr>
          <w:rFonts w:ascii="Consolas" w:hAnsi="Consolas" w:cs="Consolas"/>
          <w:color w:val="000000"/>
          <w:sz w:val="20"/>
          <w:szCs w:val="20"/>
        </w:rPr>
        <w:t>().</w:t>
      </w:r>
      <w:proofErr w:type="spellStart"/>
      <w:r w:rsidRPr="00390BD2">
        <w:rPr>
          <w:rFonts w:ascii="Consolas" w:hAnsi="Consolas" w:cs="Consolas"/>
          <w:color w:val="000000"/>
          <w:sz w:val="20"/>
          <w:szCs w:val="20"/>
        </w:rPr>
        <w:t>toUpperCase</w:t>
      </w:r>
      <w:proofErr w:type="spellEnd"/>
      <w:r w:rsidRPr="00390BD2">
        <w:rPr>
          <w:rFonts w:ascii="Consolas" w:hAnsi="Consolas" w:cs="Consolas"/>
          <w:color w:val="000000"/>
          <w:sz w:val="20"/>
          <w:szCs w:val="20"/>
        </w:rPr>
        <w:t>().</w:t>
      </w:r>
      <w:proofErr w:type="spellStart"/>
      <w:r w:rsidRPr="00390BD2">
        <w:rPr>
          <w:rFonts w:ascii="Consolas" w:hAnsi="Consolas" w:cs="Consolas"/>
          <w:color w:val="000000"/>
          <w:sz w:val="20"/>
          <w:szCs w:val="20"/>
        </w:rPr>
        <w:t>toCharArray</w:t>
      </w:r>
      <w:proofErr w:type="spellEnd"/>
      <w:r w:rsidRPr="00390BD2">
        <w:rPr>
          <w:rFonts w:ascii="Consolas" w:hAnsi="Consolas" w:cs="Consolas"/>
          <w:color w:val="000000"/>
          <w:sz w:val="20"/>
          <w:szCs w:val="20"/>
        </w:rPr>
        <w:t>();</w:t>
      </w:r>
    </w:p>
    <w:p w14:paraId="70A4CED7" w14:textId="6DFCA2D8" w:rsidR="0066446D" w:rsidRDefault="0066446D" w:rsidP="00EF0A66">
      <w:pPr>
        <w:pStyle w:val="TPnormalpuce1"/>
        <w:numPr>
          <w:ilvl w:val="0"/>
          <w:numId w:val="0"/>
        </w:numPr>
        <w:pBdr>
          <w:top w:val="single" w:sz="4" w:space="1" w:color="auto"/>
          <w:left w:val="single" w:sz="4" w:space="4" w:color="auto"/>
          <w:bottom w:val="single" w:sz="4" w:space="1" w:color="auto"/>
          <w:right w:val="single" w:sz="4" w:space="4" w:color="auto"/>
        </w:pBdr>
        <w:rPr>
          <w:sz w:val="24"/>
        </w:rPr>
      </w:pPr>
      <w:r>
        <w:rPr>
          <w:sz w:val="24"/>
        </w:rPr>
        <w:t>Il vous manque des éléments de cours pour comprendre cette instruction mais cela sera abordé dans le module prochain module.</w:t>
      </w:r>
    </w:p>
    <w:p w14:paraId="7CF92DBA" w14:textId="77777777" w:rsidR="0066446D" w:rsidRDefault="0066446D" w:rsidP="00C95B62">
      <w:pPr>
        <w:pStyle w:val="TPnormalpuce1"/>
        <w:numPr>
          <w:ilvl w:val="0"/>
          <w:numId w:val="0"/>
        </w:numPr>
        <w:rPr>
          <w:sz w:val="24"/>
        </w:rPr>
      </w:pPr>
    </w:p>
    <w:p w14:paraId="1E88F5F5" w14:textId="283424CF" w:rsidR="0066446D" w:rsidRDefault="00C16D36" w:rsidP="00C95B62">
      <w:pPr>
        <w:pStyle w:val="TPnormalpuce1"/>
        <w:numPr>
          <w:ilvl w:val="0"/>
          <w:numId w:val="0"/>
        </w:numPr>
        <w:rPr>
          <w:sz w:val="24"/>
        </w:rPr>
      </w:pPr>
      <w:r>
        <w:rPr>
          <w:sz w:val="24"/>
        </w:rPr>
        <w:t>3</w:t>
      </w:r>
      <w:r w:rsidR="00C95B62" w:rsidRPr="00BF1325">
        <w:rPr>
          <w:sz w:val="24"/>
        </w:rPr>
        <w:t xml:space="preserve"> – Création </w:t>
      </w:r>
      <w:r w:rsidR="0066446D">
        <w:rPr>
          <w:sz w:val="24"/>
        </w:rPr>
        <w:t xml:space="preserve">d’une </w:t>
      </w:r>
      <w:r w:rsidR="00FC7A9F">
        <w:rPr>
          <w:sz w:val="24"/>
        </w:rPr>
        <w:t>fonction</w:t>
      </w:r>
      <w:r w:rsidR="0066446D">
        <w:rPr>
          <w:sz w:val="24"/>
        </w:rPr>
        <w:t xml:space="preserve"> </w:t>
      </w:r>
      <w:proofErr w:type="spellStart"/>
      <w:r w:rsidR="0066446D">
        <w:rPr>
          <w:sz w:val="24"/>
        </w:rPr>
        <w:t>melanger</w:t>
      </w:r>
      <w:proofErr w:type="spellEnd"/>
      <w:r w:rsidR="0066446D">
        <w:rPr>
          <w:sz w:val="24"/>
        </w:rPr>
        <w:t>() prenant en paramètre un tableau de caractères et retour</w:t>
      </w:r>
      <w:r w:rsidR="00FC7A9F">
        <w:rPr>
          <w:sz w:val="24"/>
        </w:rPr>
        <w:t>n</w:t>
      </w:r>
      <w:r w:rsidR="0066446D">
        <w:rPr>
          <w:sz w:val="24"/>
        </w:rPr>
        <w:t>ant un autre tableau dont les caractères ont été mélangés aléatoirement.</w:t>
      </w:r>
    </w:p>
    <w:p w14:paraId="3579E55D" w14:textId="77777777" w:rsidR="0066446D" w:rsidRDefault="0066446D" w:rsidP="004F450B">
      <w:pPr>
        <w:rPr>
          <w:sz w:val="24"/>
          <w:lang w:val="fr-FR"/>
        </w:rPr>
      </w:pPr>
    </w:p>
    <w:p w14:paraId="2B7F3C9A" w14:textId="7374CEB2" w:rsidR="00753199" w:rsidRDefault="00307F04" w:rsidP="0066446D">
      <w:pPr>
        <w:rPr>
          <w:sz w:val="24"/>
          <w:lang w:val="fr-FR"/>
        </w:rPr>
      </w:pPr>
      <w:r>
        <w:rPr>
          <w:sz w:val="24"/>
          <w:lang w:val="fr-FR"/>
        </w:rPr>
        <w:t>4</w:t>
      </w:r>
      <w:r w:rsidR="004347EC" w:rsidRPr="00753199">
        <w:rPr>
          <w:sz w:val="24"/>
          <w:lang w:val="fr-FR"/>
        </w:rPr>
        <w:t xml:space="preserve"> –</w:t>
      </w:r>
      <w:r w:rsidR="0066446D">
        <w:rPr>
          <w:sz w:val="24"/>
          <w:lang w:val="fr-FR"/>
        </w:rPr>
        <w:t xml:space="preserve"> Création d’une </w:t>
      </w:r>
      <w:r w:rsidR="00FC7A9F">
        <w:rPr>
          <w:sz w:val="24"/>
          <w:lang w:val="fr-FR"/>
        </w:rPr>
        <w:t>procédure</w:t>
      </w:r>
      <w:r w:rsidR="0066446D">
        <w:rPr>
          <w:sz w:val="24"/>
          <w:lang w:val="fr-FR"/>
        </w:rPr>
        <w:t xml:space="preserve"> afficher</w:t>
      </w:r>
      <w:r w:rsidR="00FC7A9F">
        <w:rPr>
          <w:sz w:val="24"/>
          <w:lang w:val="fr-FR"/>
        </w:rPr>
        <w:t>()</w:t>
      </w:r>
      <w:r w:rsidR="0066446D">
        <w:rPr>
          <w:sz w:val="24"/>
          <w:lang w:val="fr-FR"/>
        </w:rPr>
        <w:t xml:space="preserve"> prenant en paramètre un tableau de caractères et affichant ceux-ci sur la console</w:t>
      </w:r>
      <w:r w:rsidR="00FC7A9F">
        <w:rPr>
          <w:sz w:val="24"/>
          <w:lang w:val="fr-FR"/>
        </w:rPr>
        <w:t>.</w:t>
      </w:r>
    </w:p>
    <w:p w14:paraId="632A7707" w14:textId="77777777" w:rsidR="00FC7A9F" w:rsidRDefault="00FC7A9F" w:rsidP="0066446D">
      <w:pPr>
        <w:rPr>
          <w:sz w:val="24"/>
          <w:lang w:val="fr-FR"/>
        </w:rPr>
      </w:pPr>
    </w:p>
    <w:p w14:paraId="6F2524D3" w14:textId="7818DF63" w:rsidR="00FC7A9F" w:rsidRDefault="00FC7A9F" w:rsidP="0066446D">
      <w:pPr>
        <w:rPr>
          <w:sz w:val="24"/>
          <w:lang w:val="fr-FR"/>
        </w:rPr>
      </w:pPr>
      <w:r>
        <w:rPr>
          <w:sz w:val="24"/>
          <w:lang w:val="fr-FR"/>
        </w:rPr>
        <w:t xml:space="preserve">5 – Création d’une fonction </w:t>
      </w:r>
      <w:proofErr w:type="spellStart"/>
      <w:r>
        <w:rPr>
          <w:sz w:val="24"/>
          <w:lang w:val="fr-FR"/>
        </w:rPr>
        <w:t>bonnesLettres</w:t>
      </w:r>
      <w:proofErr w:type="spellEnd"/>
      <w:r>
        <w:rPr>
          <w:sz w:val="24"/>
          <w:lang w:val="fr-FR"/>
        </w:rPr>
        <w:t>() prenant en paramètre un premier tableau de caractères contant les lettres du tirage et un second contenant le mot proposé par le joueur et qui retourne vrai si les lettres utilisées par le joueur sont bien toutes parmi les lettres tirées. Attention</w:t>
      </w:r>
      <w:r w:rsidR="00EF0A66">
        <w:rPr>
          <w:sz w:val="24"/>
          <w:lang w:val="fr-FR"/>
        </w:rPr>
        <w:t>,</w:t>
      </w:r>
      <w:r>
        <w:rPr>
          <w:sz w:val="24"/>
          <w:lang w:val="fr-FR"/>
        </w:rPr>
        <w:t xml:space="preserve"> chaque lettre tirée ne peut être utilisée qu’une seule fois.</w:t>
      </w:r>
    </w:p>
    <w:p w14:paraId="766BC61B" w14:textId="77777777" w:rsidR="00FC7A9F" w:rsidRDefault="00FC7A9F" w:rsidP="0066446D">
      <w:pPr>
        <w:rPr>
          <w:sz w:val="24"/>
          <w:lang w:val="fr-FR"/>
        </w:rPr>
      </w:pPr>
    </w:p>
    <w:p w14:paraId="1F9BF691" w14:textId="0EA64A59" w:rsidR="00FC7A9F" w:rsidRDefault="00FC7A9F" w:rsidP="0066446D">
      <w:pPr>
        <w:rPr>
          <w:sz w:val="24"/>
          <w:lang w:val="fr-FR"/>
        </w:rPr>
      </w:pPr>
      <w:r>
        <w:rPr>
          <w:sz w:val="24"/>
          <w:lang w:val="fr-FR"/>
        </w:rPr>
        <w:t xml:space="preserve">6 – Création d’une fonction </w:t>
      </w:r>
      <w:proofErr w:type="spellStart"/>
      <w:r>
        <w:rPr>
          <w:sz w:val="24"/>
          <w:lang w:val="fr-FR"/>
        </w:rPr>
        <w:t>dansLeDico</w:t>
      </w:r>
      <w:proofErr w:type="spellEnd"/>
      <w:r>
        <w:rPr>
          <w:sz w:val="24"/>
          <w:lang w:val="fr-FR"/>
        </w:rPr>
        <w:t>() qui prend en paramètre un tableau de caractères contenant la proposition du joueur et qui vérifie si le mot est présent dans le fichier dictionnaire.</w:t>
      </w:r>
    </w:p>
    <w:p w14:paraId="4BFB37F1" w14:textId="77777777" w:rsidR="00FC7A9F" w:rsidRDefault="00FC7A9F" w:rsidP="0066446D">
      <w:pPr>
        <w:rPr>
          <w:sz w:val="24"/>
          <w:lang w:val="fr-FR"/>
        </w:rPr>
      </w:pPr>
    </w:p>
    <w:p w14:paraId="7F9DE726" w14:textId="6D574EB6" w:rsidR="00FC7A9F" w:rsidRPr="005C483B" w:rsidRDefault="00FC7A9F" w:rsidP="0066446D">
      <w:pPr>
        <w:rPr>
          <w:rFonts w:ascii="Consolas" w:eastAsia="SimSun" w:hAnsi="Consolas" w:cs="Consolas"/>
          <w:color w:val="000000"/>
          <w:lang w:val="fr-FR"/>
        </w:rPr>
      </w:pPr>
      <w:r>
        <w:rPr>
          <w:sz w:val="24"/>
          <w:lang w:val="fr-FR"/>
        </w:rPr>
        <w:t xml:space="preserve">7 – Création procédure principale main() utilisant les procédures et fonctions précédemment codées pour permettre à l’utilisateur de jouer au </w:t>
      </w:r>
      <w:proofErr w:type="spellStart"/>
      <w:r>
        <w:rPr>
          <w:sz w:val="24"/>
          <w:lang w:val="fr-FR"/>
        </w:rPr>
        <w:t>Maximot</w:t>
      </w:r>
      <w:proofErr w:type="spellEnd"/>
      <w:r>
        <w:rPr>
          <w:sz w:val="24"/>
          <w:lang w:val="fr-FR"/>
        </w:rPr>
        <w:t>.</w:t>
      </w:r>
    </w:p>
    <w:p w14:paraId="227C1507" w14:textId="77777777" w:rsidR="00753199" w:rsidRDefault="00753199" w:rsidP="00753199">
      <w:pPr>
        <w:pStyle w:val="TPTitre"/>
      </w:pPr>
      <w:r>
        <w:t>Solution</w:t>
      </w:r>
    </w:p>
    <w:p w14:paraId="0D3F6CB6" w14:textId="6657A55D" w:rsidR="00753199" w:rsidRDefault="00DE61E3" w:rsidP="00753199">
      <w:pPr>
        <w:pStyle w:val="TPnormal"/>
      </w:pPr>
      <w:r>
        <w:t>Une solution est proposée pour ce TP sous la forme d'un PDF commenté avec le code associé. Ces éléments sont disponibles dans les ressources à télécharger.</w:t>
      </w:r>
    </w:p>
    <w:p w14:paraId="4B449E5C" w14:textId="77777777" w:rsidR="00753199" w:rsidRPr="00753199" w:rsidRDefault="00753199" w:rsidP="004F450B">
      <w:pPr>
        <w:autoSpaceDE w:val="0"/>
        <w:adjustRightInd w:val="0"/>
        <w:rPr>
          <w:rFonts w:ascii="Consolas" w:eastAsia="SimSun" w:hAnsi="Consolas" w:cs="Consolas"/>
          <w:color w:val="000000"/>
          <w:lang w:val="fr-FR"/>
        </w:rPr>
      </w:pPr>
    </w:p>
    <w:sectPr w:rsidR="00753199" w:rsidRPr="00753199" w:rsidSect="006B3B13">
      <w:headerReference w:type="default" r:id="rId11"/>
      <w:footerReference w:type="default" r:id="rId12"/>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2D680" w14:textId="77777777" w:rsidR="00EC6F5C" w:rsidRDefault="00EC6F5C" w:rsidP="006C7E58">
      <w:r>
        <w:separator/>
      </w:r>
    </w:p>
  </w:endnote>
  <w:endnote w:type="continuationSeparator" w:id="0">
    <w:p w14:paraId="2109F7D6" w14:textId="77777777" w:rsidR="00EC6F5C" w:rsidRDefault="00EC6F5C"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A2662" w14:paraId="157416F4" w14:textId="77777777" w:rsidTr="00867E02">
      <w:tc>
        <w:tcPr>
          <w:tcW w:w="4889" w:type="dxa"/>
          <w:vAlign w:val="bottom"/>
        </w:tcPr>
        <w:p w14:paraId="157416F2" w14:textId="241512D4" w:rsidR="002A2662" w:rsidRDefault="002A2662" w:rsidP="00867E02">
          <w:pPr>
            <w:pStyle w:val="Pieddepage"/>
          </w:pPr>
          <w:r>
            <w:t xml:space="preserve">Page </w:t>
          </w:r>
          <w:r>
            <w:fldChar w:fldCharType="begin"/>
          </w:r>
          <w:r>
            <w:instrText xml:space="preserve"> PAGE   \* MERGEFORMAT </w:instrText>
          </w:r>
          <w:r>
            <w:fldChar w:fldCharType="separate"/>
          </w:r>
          <w:r w:rsidR="002A5428">
            <w:rPr>
              <w:noProof/>
            </w:rPr>
            <w:t>1</w:t>
          </w:r>
          <w:r>
            <w:fldChar w:fldCharType="end"/>
          </w:r>
          <w:r>
            <w:t>/</w:t>
          </w:r>
          <w:r w:rsidR="002F3B1F">
            <w:rPr>
              <w:noProof/>
            </w:rPr>
            <w:fldChar w:fldCharType="begin"/>
          </w:r>
          <w:r w:rsidR="002F3B1F">
            <w:rPr>
              <w:noProof/>
            </w:rPr>
            <w:instrText xml:space="preserve"> NUMPAGES   \* MERGEFORMAT </w:instrText>
          </w:r>
          <w:r w:rsidR="002F3B1F">
            <w:rPr>
              <w:noProof/>
            </w:rPr>
            <w:fldChar w:fldCharType="separate"/>
          </w:r>
          <w:r w:rsidR="002A5428">
            <w:rPr>
              <w:noProof/>
            </w:rPr>
            <w:t>2</w:t>
          </w:r>
          <w:r w:rsidR="002F3B1F">
            <w:rPr>
              <w:noProof/>
            </w:rPr>
            <w:fldChar w:fldCharType="end"/>
          </w:r>
        </w:p>
      </w:tc>
      <w:tc>
        <w:tcPr>
          <w:tcW w:w="4890" w:type="dxa"/>
        </w:tcPr>
        <w:p w14:paraId="157416F3" w14:textId="480FF55D"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Pr>
              <w:noProof/>
              <w:lang w:val="fr-FR" w:eastAsia="fr-FR"/>
            </w:rPr>
            <w:drawing>
              <wp:inline distT="0" distB="0" distL="0" distR="0" wp14:anchorId="4A10E37B" wp14:editId="3F9E5967">
                <wp:extent cx="514350" cy="51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57416F5"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D35AB" w14:textId="77777777" w:rsidR="00EC6F5C" w:rsidRDefault="00EC6F5C" w:rsidP="006C7E58">
      <w:r>
        <w:separator/>
      </w:r>
    </w:p>
  </w:footnote>
  <w:footnote w:type="continuationSeparator" w:id="0">
    <w:p w14:paraId="3470EA05" w14:textId="77777777" w:rsidR="00EC6F5C" w:rsidRDefault="00EC6F5C" w:rsidP="006C7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416F0" w14:textId="5C9FD7CB" w:rsidR="002A2662" w:rsidRPr="00401B0B" w:rsidRDefault="003D1E58" w:rsidP="006C7E58">
    <w:pPr>
      <w:pStyle w:val="En-tte"/>
      <w:jc w:val="right"/>
      <w:rPr>
        <w:color w:val="343642"/>
        <w:sz w:val="22"/>
        <w:lang w:val="fr-FR"/>
      </w:rPr>
    </w:pPr>
    <w:r>
      <w:rPr>
        <w:color w:val="343642"/>
        <w:sz w:val="22"/>
        <w:lang w:val="fr-FR"/>
      </w:rPr>
      <w:t>La Programmation Orientée Objet (POO) avec Java</w:t>
    </w:r>
  </w:p>
  <w:p w14:paraId="157416F1" w14:textId="77777777" w:rsidR="002A2662" w:rsidRPr="006C7E58" w:rsidRDefault="002A2662">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E82B22"/>
    <w:multiLevelType w:val="hybridMultilevel"/>
    <w:tmpl w:val="F69208F4"/>
    <w:lvl w:ilvl="0" w:tplc="FCB2C012">
      <w:start w:val="1"/>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EF364F"/>
    <w:multiLevelType w:val="hybridMultilevel"/>
    <w:tmpl w:val="67825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A2555"/>
    <w:multiLevelType w:val="hybridMultilevel"/>
    <w:tmpl w:val="4C1C65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051493B"/>
    <w:multiLevelType w:val="hybridMultilevel"/>
    <w:tmpl w:val="3A261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053B10"/>
    <w:multiLevelType w:val="hybridMultilevel"/>
    <w:tmpl w:val="DCBCAA5E"/>
    <w:lvl w:ilvl="0" w:tplc="453A382C">
      <w:start w:val="1"/>
      <w:numFmt w:val="bullet"/>
      <w:pStyle w:val="TPnormalpuce1"/>
      <w:lvlText w:val=""/>
      <w:lvlJc w:val="left"/>
      <w:pPr>
        <w:ind w:left="3576" w:hanging="360"/>
      </w:pPr>
      <w:rPr>
        <w:rFonts w:ascii="Symbol" w:hAnsi="Symbol" w:hint="default"/>
      </w:rPr>
    </w:lvl>
    <w:lvl w:ilvl="1" w:tplc="040C0003">
      <w:start w:val="1"/>
      <w:numFmt w:val="bullet"/>
      <w:lvlText w:val="o"/>
      <w:lvlJc w:val="left"/>
      <w:pPr>
        <w:ind w:left="4296" w:hanging="360"/>
      </w:pPr>
      <w:rPr>
        <w:rFonts w:ascii="Courier New" w:hAnsi="Courier New" w:cs="Courier New" w:hint="default"/>
      </w:rPr>
    </w:lvl>
    <w:lvl w:ilvl="2" w:tplc="040C0005" w:tentative="1">
      <w:start w:val="1"/>
      <w:numFmt w:val="bullet"/>
      <w:lvlText w:val=""/>
      <w:lvlJc w:val="left"/>
      <w:pPr>
        <w:ind w:left="5016" w:hanging="360"/>
      </w:pPr>
      <w:rPr>
        <w:rFonts w:ascii="Wingdings" w:hAnsi="Wingdings" w:hint="default"/>
      </w:rPr>
    </w:lvl>
    <w:lvl w:ilvl="3" w:tplc="040C0001" w:tentative="1">
      <w:start w:val="1"/>
      <w:numFmt w:val="bullet"/>
      <w:lvlText w:val=""/>
      <w:lvlJc w:val="left"/>
      <w:pPr>
        <w:ind w:left="5736" w:hanging="360"/>
      </w:pPr>
      <w:rPr>
        <w:rFonts w:ascii="Symbol" w:hAnsi="Symbol" w:hint="default"/>
      </w:rPr>
    </w:lvl>
    <w:lvl w:ilvl="4" w:tplc="040C0003" w:tentative="1">
      <w:start w:val="1"/>
      <w:numFmt w:val="bullet"/>
      <w:lvlText w:val="o"/>
      <w:lvlJc w:val="left"/>
      <w:pPr>
        <w:ind w:left="6456" w:hanging="360"/>
      </w:pPr>
      <w:rPr>
        <w:rFonts w:ascii="Courier New" w:hAnsi="Courier New" w:cs="Courier New" w:hint="default"/>
      </w:rPr>
    </w:lvl>
    <w:lvl w:ilvl="5" w:tplc="040C0005" w:tentative="1">
      <w:start w:val="1"/>
      <w:numFmt w:val="bullet"/>
      <w:lvlText w:val=""/>
      <w:lvlJc w:val="left"/>
      <w:pPr>
        <w:ind w:left="7176" w:hanging="360"/>
      </w:pPr>
      <w:rPr>
        <w:rFonts w:ascii="Wingdings" w:hAnsi="Wingdings" w:hint="default"/>
      </w:rPr>
    </w:lvl>
    <w:lvl w:ilvl="6" w:tplc="040C0001" w:tentative="1">
      <w:start w:val="1"/>
      <w:numFmt w:val="bullet"/>
      <w:lvlText w:val=""/>
      <w:lvlJc w:val="left"/>
      <w:pPr>
        <w:ind w:left="7896" w:hanging="360"/>
      </w:pPr>
      <w:rPr>
        <w:rFonts w:ascii="Symbol" w:hAnsi="Symbol" w:hint="default"/>
      </w:rPr>
    </w:lvl>
    <w:lvl w:ilvl="7" w:tplc="040C0003" w:tentative="1">
      <w:start w:val="1"/>
      <w:numFmt w:val="bullet"/>
      <w:lvlText w:val="o"/>
      <w:lvlJc w:val="left"/>
      <w:pPr>
        <w:ind w:left="8616" w:hanging="360"/>
      </w:pPr>
      <w:rPr>
        <w:rFonts w:ascii="Courier New" w:hAnsi="Courier New" w:cs="Courier New" w:hint="default"/>
      </w:rPr>
    </w:lvl>
    <w:lvl w:ilvl="8" w:tplc="040C0005" w:tentative="1">
      <w:start w:val="1"/>
      <w:numFmt w:val="bullet"/>
      <w:lvlText w:val=""/>
      <w:lvlJc w:val="left"/>
      <w:pPr>
        <w:ind w:left="9336" w:hanging="360"/>
      </w:pPr>
      <w:rPr>
        <w:rFonts w:ascii="Wingdings" w:hAnsi="Wingdings" w:hint="default"/>
      </w:rPr>
    </w:lvl>
  </w:abstractNum>
  <w:abstractNum w:abstractNumId="24"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6" w15:restartNumberingAfterBreak="0">
    <w:nsid w:val="727B3B4D"/>
    <w:multiLevelType w:val="hybridMultilevel"/>
    <w:tmpl w:val="874CDF0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A07D57"/>
    <w:multiLevelType w:val="hybridMultilevel"/>
    <w:tmpl w:val="9CAE2D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5"/>
  </w:num>
  <w:num w:numId="4">
    <w:abstractNumId w:val="15"/>
  </w:num>
  <w:num w:numId="5">
    <w:abstractNumId w:val="10"/>
  </w:num>
  <w:num w:numId="6">
    <w:abstractNumId w:val="24"/>
  </w:num>
  <w:num w:numId="7">
    <w:abstractNumId w:val="18"/>
  </w:num>
  <w:num w:numId="8">
    <w:abstractNumId w:val="0"/>
  </w:num>
  <w:num w:numId="9">
    <w:abstractNumId w:val="20"/>
  </w:num>
  <w:num w:numId="10">
    <w:abstractNumId w:val="14"/>
  </w:num>
  <w:num w:numId="11">
    <w:abstractNumId w:val="1"/>
  </w:num>
  <w:num w:numId="12">
    <w:abstractNumId w:val="21"/>
  </w:num>
  <w:num w:numId="13">
    <w:abstractNumId w:val="13"/>
  </w:num>
  <w:num w:numId="14">
    <w:abstractNumId w:val="12"/>
  </w:num>
  <w:num w:numId="15">
    <w:abstractNumId w:val="23"/>
  </w:num>
  <w:num w:numId="16">
    <w:abstractNumId w:val="3"/>
  </w:num>
  <w:num w:numId="17">
    <w:abstractNumId w:val="22"/>
  </w:num>
  <w:num w:numId="18">
    <w:abstractNumId w:val="9"/>
  </w:num>
  <w:num w:numId="19">
    <w:abstractNumId w:val="25"/>
  </w:num>
  <w:num w:numId="20">
    <w:abstractNumId w:val="4"/>
  </w:num>
  <w:num w:numId="21">
    <w:abstractNumId w:val="2"/>
  </w:num>
  <w:num w:numId="22">
    <w:abstractNumId w:val="16"/>
  </w:num>
  <w:num w:numId="23">
    <w:abstractNumId w:val="27"/>
  </w:num>
  <w:num w:numId="24">
    <w:abstractNumId w:val="19"/>
  </w:num>
  <w:num w:numId="25">
    <w:abstractNumId w:val="11"/>
  </w:num>
  <w:num w:numId="26">
    <w:abstractNumId w:val="8"/>
  </w:num>
  <w:num w:numId="27">
    <w:abstractNumId w:val="7"/>
  </w:num>
  <w:num w:numId="28">
    <w:abstractNumId w:val="6"/>
  </w:num>
  <w:num w:numId="29">
    <w:abstractNumId w:val="17"/>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32"/>
    <w:rsid w:val="000122A5"/>
    <w:rsid w:val="000258A7"/>
    <w:rsid w:val="000374FE"/>
    <w:rsid w:val="000417F6"/>
    <w:rsid w:val="000504C9"/>
    <w:rsid w:val="000753A7"/>
    <w:rsid w:val="0008448E"/>
    <w:rsid w:val="000948AD"/>
    <w:rsid w:val="00097F0B"/>
    <w:rsid w:val="000A1582"/>
    <w:rsid w:val="000C5010"/>
    <w:rsid w:val="000D0A8C"/>
    <w:rsid w:val="000E5CCE"/>
    <w:rsid w:val="000F0864"/>
    <w:rsid w:val="000F50AF"/>
    <w:rsid w:val="00106804"/>
    <w:rsid w:val="0012254B"/>
    <w:rsid w:val="00125DCA"/>
    <w:rsid w:val="00136790"/>
    <w:rsid w:val="001502E1"/>
    <w:rsid w:val="00151AA0"/>
    <w:rsid w:val="00166DA9"/>
    <w:rsid w:val="00180858"/>
    <w:rsid w:val="001A0D7C"/>
    <w:rsid w:val="001A4120"/>
    <w:rsid w:val="001B4DA8"/>
    <w:rsid w:val="001C739D"/>
    <w:rsid w:val="001D3BFC"/>
    <w:rsid w:val="001F18FA"/>
    <w:rsid w:val="002020E8"/>
    <w:rsid w:val="0022093D"/>
    <w:rsid w:val="00225D2C"/>
    <w:rsid w:val="002263D9"/>
    <w:rsid w:val="00233906"/>
    <w:rsid w:val="00236D2C"/>
    <w:rsid w:val="00241941"/>
    <w:rsid w:val="00241BEE"/>
    <w:rsid w:val="00261F4C"/>
    <w:rsid w:val="00267DBF"/>
    <w:rsid w:val="00277014"/>
    <w:rsid w:val="00277CDD"/>
    <w:rsid w:val="002835C6"/>
    <w:rsid w:val="002856B9"/>
    <w:rsid w:val="00287D81"/>
    <w:rsid w:val="002A2662"/>
    <w:rsid w:val="002A28BA"/>
    <w:rsid w:val="002A5428"/>
    <w:rsid w:val="002A6A4D"/>
    <w:rsid w:val="002B04EA"/>
    <w:rsid w:val="002C4936"/>
    <w:rsid w:val="002C5032"/>
    <w:rsid w:val="002C6E6E"/>
    <w:rsid w:val="002D2B64"/>
    <w:rsid w:val="002E0253"/>
    <w:rsid w:val="002F3B1F"/>
    <w:rsid w:val="002F78BE"/>
    <w:rsid w:val="00301257"/>
    <w:rsid w:val="00307F04"/>
    <w:rsid w:val="00352F46"/>
    <w:rsid w:val="003548A0"/>
    <w:rsid w:val="003709F1"/>
    <w:rsid w:val="003754AE"/>
    <w:rsid w:val="00382C06"/>
    <w:rsid w:val="00384614"/>
    <w:rsid w:val="00387206"/>
    <w:rsid w:val="00390BD2"/>
    <w:rsid w:val="003C6A4C"/>
    <w:rsid w:val="003C6DE5"/>
    <w:rsid w:val="003C6EFC"/>
    <w:rsid w:val="003D1E58"/>
    <w:rsid w:val="003E122D"/>
    <w:rsid w:val="003E676A"/>
    <w:rsid w:val="003F717C"/>
    <w:rsid w:val="00401B0B"/>
    <w:rsid w:val="004347EC"/>
    <w:rsid w:val="00450C5E"/>
    <w:rsid w:val="00486A23"/>
    <w:rsid w:val="00492FCA"/>
    <w:rsid w:val="00494DCF"/>
    <w:rsid w:val="004C2502"/>
    <w:rsid w:val="004F2C2E"/>
    <w:rsid w:val="004F450B"/>
    <w:rsid w:val="004F5023"/>
    <w:rsid w:val="005056C3"/>
    <w:rsid w:val="00507B3D"/>
    <w:rsid w:val="00544157"/>
    <w:rsid w:val="005501A7"/>
    <w:rsid w:val="00552EA8"/>
    <w:rsid w:val="005544B8"/>
    <w:rsid w:val="0057306B"/>
    <w:rsid w:val="005824C3"/>
    <w:rsid w:val="00594F54"/>
    <w:rsid w:val="005A36E5"/>
    <w:rsid w:val="005C1BB9"/>
    <w:rsid w:val="005C483B"/>
    <w:rsid w:val="005C68D3"/>
    <w:rsid w:val="005D1943"/>
    <w:rsid w:val="005D2983"/>
    <w:rsid w:val="005E3B89"/>
    <w:rsid w:val="005F2EFB"/>
    <w:rsid w:val="0063306A"/>
    <w:rsid w:val="0063471C"/>
    <w:rsid w:val="006367DA"/>
    <w:rsid w:val="0066036C"/>
    <w:rsid w:val="0066446D"/>
    <w:rsid w:val="006939F9"/>
    <w:rsid w:val="006B3B13"/>
    <w:rsid w:val="006C05F2"/>
    <w:rsid w:val="006C573C"/>
    <w:rsid w:val="006C7E58"/>
    <w:rsid w:val="007007CE"/>
    <w:rsid w:val="00713863"/>
    <w:rsid w:val="00722480"/>
    <w:rsid w:val="007327B9"/>
    <w:rsid w:val="00743993"/>
    <w:rsid w:val="00753199"/>
    <w:rsid w:val="00756587"/>
    <w:rsid w:val="00764007"/>
    <w:rsid w:val="00784C87"/>
    <w:rsid w:val="007910EE"/>
    <w:rsid w:val="007A1C97"/>
    <w:rsid w:val="007A21D7"/>
    <w:rsid w:val="007B0784"/>
    <w:rsid w:val="007C301D"/>
    <w:rsid w:val="007D1155"/>
    <w:rsid w:val="007D2F04"/>
    <w:rsid w:val="007E0E92"/>
    <w:rsid w:val="007E7D3C"/>
    <w:rsid w:val="008065FD"/>
    <w:rsid w:val="0081053A"/>
    <w:rsid w:val="008130F1"/>
    <w:rsid w:val="0083499D"/>
    <w:rsid w:val="00845605"/>
    <w:rsid w:val="00863103"/>
    <w:rsid w:val="008672FD"/>
    <w:rsid w:val="00867E02"/>
    <w:rsid w:val="00874F31"/>
    <w:rsid w:val="00890580"/>
    <w:rsid w:val="008B220B"/>
    <w:rsid w:val="008C4915"/>
    <w:rsid w:val="008D35C2"/>
    <w:rsid w:val="008E5DAD"/>
    <w:rsid w:val="008E6D1D"/>
    <w:rsid w:val="00922F94"/>
    <w:rsid w:val="00924F5F"/>
    <w:rsid w:val="00937048"/>
    <w:rsid w:val="00954E03"/>
    <w:rsid w:val="00964B34"/>
    <w:rsid w:val="0096503B"/>
    <w:rsid w:val="009731EA"/>
    <w:rsid w:val="009862DE"/>
    <w:rsid w:val="00990B02"/>
    <w:rsid w:val="009A71B0"/>
    <w:rsid w:val="009C09D3"/>
    <w:rsid w:val="009C2AC3"/>
    <w:rsid w:val="009D1251"/>
    <w:rsid w:val="009D527D"/>
    <w:rsid w:val="009D6B13"/>
    <w:rsid w:val="00A055CF"/>
    <w:rsid w:val="00A361C9"/>
    <w:rsid w:val="00A66C0E"/>
    <w:rsid w:val="00A93073"/>
    <w:rsid w:val="00A94283"/>
    <w:rsid w:val="00A967E5"/>
    <w:rsid w:val="00AA77CD"/>
    <w:rsid w:val="00AF2667"/>
    <w:rsid w:val="00B027AA"/>
    <w:rsid w:val="00B04A1E"/>
    <w:rsid w:val="00B1718A"/>
    <w:rsid w:val="00B43E3B"/>
    <w:rsid w:val="00B71A2E"/>
    <w:rsid w:val="00B73331"/>
    <w:rsid w:val="00B75A86"/>
    <w:rsid w:val="00B7614C"/>
    <w:rsid w:val="00B924A6"/>
    <w:rsid w:val="00BA4E30"/>
    <w:rsid w:val="00BB27A6"/>
    <w:rsid w:val="00BB4AC7"/>
    <w:rsid w:val="00BB5E5B"/>
    <w:rsid w:val="00BD7273"/>
    <w:rsid w:val="00BF077F"/>
    <w:rsid w:val="00BF1325"/>
    <w:rsid w:val="00BF25F1"/>
    <w:rsid w:val="00C12186"/>
    <w:rsid w:val="00C16564"/>
    <w:rsid w:val="00C16D36"/>
    <w:rsid w:val="00C33697"/>
    <w:rsid w:val="00C41B0B"/>
    <w:rsid w:val="00C62D79"/>
    <w:rsid w:val="00C87756"/>
    <w:rsid w:val="00C95B62"/>
    <w:rsid w:val="00CA5C15"/>
    <w:rsid w:val="00CB6767"/>
    <w:rsid w:val="00CC4730"/>
    <w:rsid w:val="00CD6D6E"/>
    <w:rsid w:val="00CE2F19"/>
    <w:rsid w:val="00D14314"/>
    <w:rsid w:val="00D2004D"/>
    <w:rsid w:val="00D31AF1"/>
    <w:rsid w:val="00D85BA4"/>
    <w:rsid w:val="00D909BB"/>
    <w:rsid w:val="00D96678"/>
    <w:rsid w:val="00DB4B72"/>
    <w:rsid w:val="00DC5EDB"/>
    <w:rsid w:val="00DD47B3"/>
    <w:rsid w:val="00DE61E3"/>
    <w:rsid w:val="00E01FDD"/>
    <w:rsid w:val="00E13D3D"/>
    <w:rsid w:val="00E246FE"/>
    <w:rsid w:val="00E34680"/>
    <w:rsid w:val="00E36F60"/>
    <w:rsid w:val="00E37A5D"/>
    <w:rsid w:val="00E4477C"/>
    <w:rsid w:val="00E615EA"/>
    <w:rsid w:val="00E638DF"/>
    <w:rsid w:val="00E7188C"/>
    <w:rsid w:val="00EA0653"/>
    <w:rsid w:val="00EA5D3D"/>
    <w:rsid w:val="00EC3EBA"/>
    <w:rsid w:val="00EC4F09"/>
    <w:rsid w:val="00EC6F5C"/>
    <w:rsid w:val="00EC7D18"/>
    <w:rsid w:val="00ED20EC"/>
    <w:rsid w:val="00EE0C81"/>
    <w:rsid w:val="00EF0131"/>
    <w:rsid w:val="00EF0A66"/>
    <w:rsid w:val="00EF0B47"/>
    <w:rsid w:val="00EF18F0"/>
    <w:rsid w:val="00EF56D2"/>
    <w:rsid w:val="00F028ED"/>
    <w:rsid w:val="00F0457F"/>
    <w:rsid w:val="00F06C97"/>
    <w:rsid w:val="00F120A8"/>
    <w:rsid w:val="00F36C1E"/>
    <w:rsid w:val="00F41ECC"/>
    <w:rsid w:val="00F7597C"/>
    <w:rsid w:val="00F76EED"/>
    <w:rsid w:val="00F8350B"/>
    <w:rsid w:val="00F83E2A"/>
    <w:rsid w:val="00F866C1"/>
    <w:rsid w:val="00FB202A"/>
    <w:rsid w:val="00FB27DA"/>
    <w:rsid w:val="00FC7A9F"/>
    <w:rsid w:val="00FD5D6A"/>
    <w:rsid w:val="00FD6044"/>
    <w:rsid w:val="00FE02FA"/>
    <w:rsid w:val="00FF18F4"/>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4" Type="http://schemas.openxmlformats.org/officeDocument/2006/relationships/theme" Target="theme/theme1.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2A40510D27949A0EED36C18C19AB4" ma:contentTypeVersion="6" ma:contentTypeDescription="Crée un document." ma:contentTypeScope="" ma:versionID="07805a18ad8242382e247b54bc03c97d">
  <xsd:schema xmlns:xsd="http://www.w3.org/2001/XMLSchema" xmlns:xs="http://www.w3.org/2001/XMLSchema" xmlns:p="http://schemas.microsoft.com/office/2006/metadata/properties" xmlns:ns2="137040ba-010e-404a-853c-d6f0216fd925" targetNamespace="http://schemas.microsoft.com/office/2006/metadata/properties" ma:root="true" ma:fieldsID="85ea67a83d2756c513eb1741c844e173" ns2:_="">
    <xsd:import namespace="137040ba-010e-404a-853c-d6f0216fd9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040ba-010e-404a-853c-d6f0216fd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BC62C-781D-4E98-9AB3-8B80ADAD664E}"/>
</file>

<file path=customXml/itemProps2.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http://schemas.microsoft.com/office/infopath/2007/PartnerControls"/>
    <ds:schemaRef ds:uri="48513151-72dc-4d20-a25c-0c8180736831"/>
  </ds:schemaRefs>
</ds:datastoreItem>
</file>

<file path=customXml/itemProps4.xml><?xml version="1.0" encoding="utf-8"?>
<ds:datastoreItem xmlns:ds="http://schemas.openxmlformats.org/officeDocument/2006/customXml" ds:itemID="{88BA36F4-FEE0-413A-A8B9-5D6706B8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Ion.dotx</Template>
  <TotalTime>297</TotalTime>
  <Pages>2</Pages>
  <Words>412</Words>
  <Characters>2271</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BOISGONTIER Herve</cp:lastModifiedBy>
  <cp:revision>9</cp:revision>
  <cp:lastPrinted>2018-10-01T13:14:00Z</cp:lastPrinted>
  <dcterms:created xsi:type="dcterms:W3CDTF">2018-09-28T13:25:00Z</dcterms:created>
  <dcterms:modified xsi:type="dcterms:W3CDTF">2018-10-01T15:17:00Z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0x0101000912A40510D27949A0EED36C18C19AB4</vt:lpwstr>
  </property>
  <property fmtid="{D5CDD505-2E9C-101B-9397-08002B2CF9AE}" pid="4" name="_dlc_DocIdItemGuid">
    <vt:lpwstr>21ad9fbc-61c8-4f6b-a640-604698f1b57d</vt:lpwstr>
  </property>
</Properties>
</file>