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4C832" w14:textId="18F67825" w:rsidR="00924F5F" w:rsidRPr="00494DCF" w:rsidRDefault="00D429F2" w:rsidP="00401B0B">
      <w:pPr>
        <w:pStyle w:val="Titre"/>
        <w:rPr>
          <w:noProof/>
          <w:lang w:val="fr-FR"/>
        </w:rPr>
      </w:pPr>
      <w:r>
        <w:rPr>
          <w:lang w:val="fr-FR"/>
        </w:rPr>
        <w:t>Reversi</w:t>
      </w:r>
    </w:p>
    <w:p w14:paraId="2E71015A" w14:textId="0804CE68" w:rsidR="00924F5F" w:rsidRPr="00C62D79" w:rsidRDefault="007E0E92" w:rsidP="00401B0B">
      <w:pPr>
        <w:pStyle w:val="Titre1"/>
        <w:rPr>
          <w:rFonts w:ascii="Century Gothic" w:hAnsi="Century Gothic"/>
          <w:noProof/>
          <w:szCs w:val="16"/>
          <w:lang w:val="fr-FR"/>
        </w:rPr>
      </w:pPr>
      <w:r>
        <w:rPr>
          <w:lang w:val="fr-FR"/>
        </w:rPr>
        <w:t xml:space="preserve">TP du </w:t>
      </w:r>
      <w:r w:rsidR="00D429F2" w:rsidRPr="00D429F2">
        <w:rPr>
          <w:lang w:val="fr-FR"/>
        </w:rPr>
        <w:t>Module 8 – Les énumérations</w:t>
      </w:r>
    </w:p>
    <w:p w14:paraId="404DB5B5" w14:textId="77777777" w:rsidR="00924F5F" w:rsidRPr="00C62D79" w:rsidRDefault="00924F5F" w:rsidP="00924F5F">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924F5F" w:rsidRPr="00D63FCC" w14:paraId="4E93A745" w14:textId="77777777" w:rsidTr="008F7276">
        <w:tc>
          <w:tcPr>
            <w:tcW w:w="9645" w:type="dxa"/>
            <w:shd w:val="clear" w:color="auto" w:fill="F2F2F2" w:themeFill="background1" w:themeFillShade="F2"/>
          </w:tcPr>
          <w:p w14:paraId="0040BCB2" w14:textId="77B76AFF" w:rsidR="00924F5F" w:rsidRPr="00C62D79" w:rsidRDefault="00753199" w:rsidP="00D429F2">
            <w:pPr>
              <w:pStyle w:val="TPnormal"/>
            </w:pPr>
            <w:r>
              <w:t>Avant de démarrer ce TP, il convi</w:t>
            </w:r>
            <w:r w:rsidR="00486A23">
              <w:t xml:space="preserve">ent d’avoir suivi les vidéos </w:t>
            </w:r>
            <w:r w:rsidR="00FF1272">
              <w:t>des</w:t>
            </w:r>
            <w:r w:rsidR="00486A23">
              <w:t xml:space="preserve"> module</w:t>
            </w:r>
            <w:r w:rsidR="00FF1272">
              <w:t>s</w:t>
            </w:r>
            <w:r>
              <w:t xml:space="preserve"> 1</w:t>
            </w:r>
            <w:r w:rsidR="00FF1272">
              <w:t xml:space="preserve"> </w:t>
            </w:r>
            <w:r w:rsidR="001A6666">
              <w:t xml:space="preserve">à </w:t>
            </w:r>
            <w:r w:rsidR="00D429F2">
              <w:t>8</w:t>
            </w:r>
            <w:r>
              <w:t xml:space="preserve">. Son objectif est </w:t>
            </w:r>
            <w:r w:rsidR="00D429F2">
              <w:t>mettre en œuvre les énumérations avec les possibilités offertes par le langage java</w:t>
            </w:r>
            <w:r w:rsidR="00FF1272">
              <w:t>.</w:t>
            </w:r>
          </w:p>
        </w:tc>
      </w:tr>
    </w:tbl>
    <w:p w14:paraId="1184DB29" w14:textId="77777777" w:rsidR="00924F5F" w:rsidRPr="00C62D79" w:rsidRDefault="00924F5F" w:rsidP="00924F5F">
      <w:pPr>
        <w:rPr>
          <w:rFonts w:ascii="Century Gothic" w:hAnsi="Century Gothic"/>
          <w:noProof/>
          <w:sz w:val="18"/>
          <w:szCs w:val="18"/>
          <w:lang w:val="fr-FR"/>
        </w:rPr>
      </w:pPr>
    </w:p>
    <w:tbl>
      <w:tblPr>
        <w:tblStyle w:val="Grilledutableau"/>
        <w:tblW w:w="3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3288"/>
      </w:tblGrid>
      <w:tr w:rsidR="00924F5F" w:rsidRPr="008B220B" w14:paraId="7AFF424A" w14:textId="77777777" w:rsidTr="00401B0B">
        <w:trPr>
          <w:trHeight w:val="20"/>
        </w:trPr>
        <w:tc>
          <w:tcPr>
            <w:tcW w:w="3288" w:type="dxa"/>
            <w:shd w:val="clear" w:color="auto" w:fill="348899"/>
            <w:vAlign w:val="center"/>
          </w:tcPr>
          <w:p w14:paraId="30D874A2" w14:textId="77777777" w:rsidR="00924F5F" w:rsidRPr="00401B0B" w:rsidRDefault="00924F5F" w:rsidP="008F7276">
            <w:pPr>
              <w:spacing w:before="40" w:after="40"/>
              <w:jc w:val="center"/>
              <w:rPr>
                <w:b/>
                <w:color w:val="FFFFFF" w:themeColor="background1"/>
                <w:lang w:val="fr-FR"/>
              </w:rPr>
            </w:pPr>
            <w:r w:rsidRPr="00401B0B">
              <w:rPr>
                <w:b/>
                <w:color w:val="FFFFFF" w:themeColor="background1"/>
                <w:lang w:val="fr-FR"/>
              </w:rPr>
              <w:t>Durée estimée</w:t>
            </w:r>
          </w:p>
        </w:tc>
      </w:tr>
      <w:tr w:rsidR="00924F5F" w:rsidRPr="008B220B" w14:paraId="4A39EC7F" w14:textId="77777777" w:rsidTr="008F7276">
        <w:trPr>
          <w:trHeight w:val="397"/>
        </w:trPr>
        <w:tc>
          <w:tcPr>
            <w:tcW w:w="3288" w:type="dxa"/>
            <w:shd w:val="clear" w:color="auto" w:fill="F2F2F2" w:themeFill="background1" w:themeFillShade="F2"/>
            <w:vAlign w:val="center"/>
          </w:tcPr>
          <w:p w14:paraId="2D9F101D" w14:textId="2C73B18D" w:rsidR="00924F5F" w:rsidRPr="00C62D79" w:rsidRDefault="006B1AB1" w:rsidP="0094669C">
            <w:pPr>
              <w:spacing w:before="120" w:after="120"/>
              <w:jc w:val="center"/>
              <w:rPr>
                <w:lang w:val="fr-FR"/>
              </w:rPr>
            </w:pPr>
            <w:r>
              <w:rPr>
                <w:lang w:val="fr-FR"/>
              </w:rPr>
              <w:t>4</w:t>
            </w:r>
            <w:r w:rsidR="00FF1272">
              <w:rPr>
                <w:lang w:val="fr-FR"/>
              </w:rPr>
              <w:t xml:space="preserve"> heure</w:t>
            </w:r>
            <w:r w:rsidR="0094669C">
              <w:rPr>
                <w:lang w:val="fr-FR"/>
              </w:rPr>
              <w:t>s</w:t>
            </w:r>
          </w:p>
        </w:tc>
      </w:tr>
    </w:tbl>
    <w:p w14:paraId="7F204911" w14:textId="77777777" w:rsidR="00CA23CF" w:rsidRPr="00C62D79" w:rsidRDefault="00CA23CF" w:rsidP="00CA23CF">
      <w:pPr>
        <w:pStyle w:val="TPTitre"/>
      </w:pPr>
      <w:r>
        <w:t>Énoncé</w:t>
      </w:r>
    </w:p>
    <w:p w14:paraId="73DAA7C2" w14:textId="4929A18D" w:rsidR="00CA563D" w:rsidRDefault="00CA23CF" w:rsidP="00D429F2">
      <w:pPr>
        <w:pStyle w:val="TPnormalpuce1"/>
        <w:numPr>
          <w:ilvl w:val="0"/>
          <w:numId w:val="0"/>
        </w:numPr>
        <w:rPr>
          <w:rStyle w:val="ilfuvd"/>
        </w:rPr>
      </w:pPr>
      <w:r>
        <w:t xml:space="preserve">L’objectif est de créer </w:t>
      </w:r>
      <w:r w:rsidR="00D429F2">
        <w:t>un jeu de Reversi (également connu sous le nom Othello)</w:t>
      </w:r>
      <w:r w:rsidR="00CA563D">
        <w:rPr>
          <w:rStyle w:val="ilfuvd"/>
        </w:rPr>
        <w:t>.</w:t>
      </w:r>
      <w:r w:rsidR="00D429F2">
        <w:rPr>
          <w:rStyle w:val="ilfuvd"/>
        </w:rPr>
        <w:t xml:space="preserve"> Voici l’explication</w:t>
      </w:r>
      <w:r w:rsidR="00913D09">
        <w:rPr>
          <w:rStyle w:val="ilfuvd"/>
        </w:rPr>
        <w:t xml:space="preserve"> et les règles de ce jeu, d’après Wikipédia :</w:t>
      </w:r>
    </w:p>
    <w:p w14:paraId="1FE2AC98" w14:textId="77777777" w:rsidR="00913D09" w:rsidRPr="00BC4E67" w:rsidRDefault="00913D09" w:rsidP="00D429F2">
      <w:pPr>
        <w:pStyle w:val="TPnormalpuce1"/>
        <w:numPr>
          <w:ilvl w:val="0"/>
          <w:numId w:val="0"/>
        </w:numPr>
        <w:rPr>
          <w:i/>
        </w:rPr>
      </w:pPr>
      <w:r w:rsidRPr="00BC4E67">
        <w:rPr>
          <w:i/>
        </w:rPr>
        <w:t>Il se joue sur un plateau unicolore de 64 cases, 8 sur 8. Les joueurs disposent de 64 pions bicolores, noirs d'un côté et blancs de l'autre. En début de partie, quatre pions sont déjà placés au centre du plateau dans la position suivante :</w:t>
      </w:r>
    </w:p>
    <w:p w14:paraId="4F133BD4" w14:textId="77777777" w:rsidR="00913D09" w:rsidRDefault="00913D09" w:rsidP="00913D09">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1 2 3 4 5 6 7 8 </w:t>
      </w:r>
    </w:p>
    <w:p w14:paraId="2FEB2217" w14:textId="77777777" w:rsidR="00913D09" w:rsidRDefault="00913D09" w:rsidP="00913D09">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1 · · · · · · · · </w:t>
      </w:r>
    </w:p>
    <w:p w14:paraId="6A879050" w14:textId="77777777" w:rsidR="00913D09" w:rsidRDefault="00913D09" w:rsidP="00913D09">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2 · · · · · · · · </w:t>
      </w:r>
    </w:p>
    <w:p w14:paraId="6DB84399" w14:textId="77777777" w:rsidR="00913D09" w:rsidRDefault="00913D09" w:rsidP="00913D09">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3 · · · · · · · · </w:t>
      </w:r>
    </w:p>
    <w:p w14:paraId="51062C0F" w14:textId="77777777" w:rsidR="00913D09" w:rsidRDefault="00913D09" w:rsidP="00913D09">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4 · · · o ● · · · </w:t>
      </w:r>
    </w:p>
    <w:p w14:paraId="74D50F71" w14:textId="77777777" w:rsidR="00913D09" w:rsidRDefault="00913D09" w:rsidP="00913D09">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5 · · · ● o · · · </w:t>
      </w:r>
    </w:p>
    <w:p w14:paraId="2CBE53A5" w14:textId="77777777" w:rsidR="00913D09" w:rsidRDefault="00913D09" w:rsidP="00913D09">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6 · · · · · · · · </w:t>
      </w:r>
    </w:p>
    <w:p w14:paraId="1C9BA282" w14:textId="77777777" w:rsidR="00913D09" w:rsidRDefault="00913D09" w:rsidP="00913D09">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7 · · · · · · · · </w:t>
      </w:r>
    </w:p>
    <w:p w14:paraId="72F34720" w14:textId="19B6063B" w:rsidR="00913D09" w:rsidRDefault="00913D09" w:rsidP="00913D09">
      <w:pPr>
        <w:pStyle w:val="TPnormalpuce1"/>
        <w:numPr>
          <w:ilvl w:val="0"/>
          <w:numId w:val="0"/>
        </w:numPr>
        <w:spacing w:before="0"/>
      </w:pPr>
      <w:r>
        <w:rPr>
          <w:rFonts w:ascii="Consolas" w:hAnsi="Consolas" w:cs="Consolas"/>
          <w:color w:val="000000"/>
          <w:sz w:val="20"/>
          <w:szCs w:val="20"/>
        </w:rPr>
        <w:t>8 · · · · · · · ·</w:t>
      </w:r>
    </w:p>
    <w:p w14:paraId="5D276A46" w14:textId="5F787E4C" w:rsidR="00913D09" w:rsidRPr="00BC4E67" w:rsidRDefault="00913D09" w:rsidP="00D429F2">
      <w:pPr>
        <w:pStyle w:val="TPnormalpuce1"/>
        <w:numPr>
          <w:ilvl w:val="0"/>
          <w:numId w:val="0"/>
        </w:numPr>
        <w:rPr>
          <w:i/>
        </w:rPr>
      </w:pPr>
      <w:r w:rsidRPr="00BC4E67">
        <w:rPr>
          <w:i/>
        </w:rPr>
        <w:t>Chaque joueur, noir et blanc, pose l'un après l'autre un pion de sa couleur sur le plateau de jeu selon des règles précises. Le jeu s'arrête quand les deux joueurs ne peuvent plus poser de pion. On compte alors le nombre de pions. Le joueur ayant le plus grand nombre de pions de sa couleur sur le plateau a gagné.</w:t>
      </w:r>
    </w:p>
    <w:p w14:paraId="0E7E74AB" w14:textId="43F9CDFD" w:rsidR="00913D09" w:rsidRPr="00BC4E67" w:rsidRDefault="00913D09" w:rsidP="00913D09">
      <w:pPr>
        <w:pStyle w:val="TPnormalpuce1"/>
        <w:numPr>
          <w:ilvl w:val="0"/>
          <w:numId w:val="0"/>
        </w:numPr>
        <w:rPr>
          <w:i/>
        </w:rPr>
      </w:pPr>
      <w:r w:rsidRPr="00BC4E67">
        <w:rPr>
          <w:i/>
        </w:rPr>
        <w:t>Noir commence toujours la partie. Puis les joueurs jouent à tour de rôle, chacun étant tenu de capturer des pions adverses lors de son mouvement. Si un joueur ne peut pas capturer de pion(s) adverse(s), il est forcé de passer son tour. Si aucun des deux joueurs ne peut jouer, ou si le plateau ne comporte plus de case vide, la partie s'arrête.</w:t>
      </w:r>
    </w:p>
    <w:p w14:paraId="731245F2" w14:textId="77777777" w:rsidR="00913D09" w:rsidRPr="00BC4E67" w:rsidRDefault="00913D09" w:rsidP="00913D09">
      <w:pPr>
        <w:pStyle w:val="TPnormalpuce1"/>
        <w:numPr>
          <w:ilvl w:val="0"/>
          <w:numId w:val="0"/>
        </w:numPr>
        <w:rPr>
          <w:i/>
        </w:rPr>
      </w:pPr>
      <w:r w:rsidRPr="00BC4E67">
        <w:rPr>
          <w:i/>
        </w:rPr>
        <w:t>La capture de pions survient lorsqu'un joueur place un de ses pions à l'extrémité d'un alignement de pions adverses contigus et dont l'autre extrémité est déjà occupée par un de ses propres pions. Les alignements considérés peuvent être une colonne, une ligne, ou une diagonale. Si le pion nouvellement placé vient fermer plusieurs alignements, il capture tous les pions adverses des lignes ainsi fermées. La capture se traduit par le retournement des pions capturés. Ces retournements n'entraînent pas d'effet de capture en cascade : seul le pion nouvellement posé est pris en compte.</w:t>
      </w:r>
    </w:p>
    <w:p w14:paraId="749461DF" w14:textId="4C4F58A6" w:rsidR="004E21D4" w:rsidRDefault="004E21D4" w:rsidP="00913D09">
      <w:pPr>
        <w:pStyle w:val="TPnormalpuce1"/>
        <w:numPr>
          <w:ilvl w:val="0"/>
          <w:numId w:val="0"/>
        </w:numPr>
      </w:pPr>
      <w:r>
        <w:t xml:space="preserve">Pour vous familiariser avec ce jeu, vous pouvez tester une version pour jouer en ligne telle que </w:t>
      </w:r>
      <w:hyperlink r:id="rId11" w:history="1">
        <w:r w:rsidRPr="00E9523A">
          <w:rPr>
            <w:rStyle w:val="Lienhypertexte"/>
          </w:rPr>
          <w:t>reversi.fr</w:t>
        </w:r>
      </w:hyperlink>
      <w:r>
        <w:t>.</w:t>
      </w:r>
    </w:p>
    <w:p w14:paraId="5BE10752" w14:textId="417E33E0" w:rsidR="00722480" w:rsidRPr="00722480" w:rsidRDefault="00722480" w:rsidP="00722480">
      <w:pPr>
        <w:pStyle w:val="TPTitre"/>
      </w:pPr>
      <w:r>
        <w:lastRenderedPageBreak/>
        <w:t>Indications</w:t>
      </w:r>
    </w:p>
    <w:p w14:paraId="4F2C195A" w14:textId="77777777" w:rsidR="00CA23CF" w:rsidRPr="000258A7" w:rsidRDefault="00CA23CF" w:rsidP="00CA23CF">
      <w:pPr>
        <w:rPr>
          <w:sz w:val="24"/>
          <w:lang w:val="fr-FR"/>
        </w:rPr>
      </w:pPr>
      <w:r w:rsidRPr="00400DDB">
        <w:rPr>
          <w:sz w:val="24"/>
          <w:lang w:val="fr-FR"/>
        </w:rPr>
        <w:t xml:space="preserve">1 </w:t>
      </w:r>
      <w:r w:rsidRPr="000258A7">
        <w:rPr>
          <w:sz w:val="24"/>
          <w:lang w:val="fr-FR"/>
        </w:rPr>
        <w:t>– Création du projet :</w:t>
      </w:r>
    </w:p>
    <w:p w14:paraId="69D57280" w14:textId="77777777" w:rsidR="00CA23CF" w:rsidRPr="000258A7" w:rsidRDefault="00CA23CF" w:rsidP="00CA23CF">
      <w:pPr>
        <w:rPr>
          <w:lang w:val="fr-FR"/>
        </w:rPr>
      </w:pPr>
    </w:p>
    <w:p w14:paraId="3C968C6A" w14:textId="77777777" w:rsidR="00CA23CF" w:rsidRDefault="00CA23CF" w:rsidP="00CA23CF">
      <w:pPr>
        <w:pStyle w:val="TPnormalpuce1"/>
      </w:pPr>
      <w:r>
        <w:t xml:space="preserve">Garder les options par défaut, notamment  la séparation des fichiers sources et des fichiers compilés </w:t>
      </w:r>
    </w:p>
    <w:p w14:paraId="1849A74B" w14:textId="77777777" w:rsidR="00FF4AA7" w:rsidRDefault="00FF4AA7" w:rsidP="00FF4AA7">
      <w:pPr>
        <w:rPr>
          <w:sz w:val="24"/>
          <w:lang w:val="fr-FR"/>
        </w:rPr>
      </w:pPr>
    </w:p>
    <w:p w14:paraId="527CF3C9" w14:textId="77777777" w:rsidR="00BD1511" w:rsidRDefault="00FF4AA7" w:rsidP="00C81E63">
      <w:pPr>
        <w:rPr>
          <w:sz w:val="24"/>
          <w:lang w:val="fr-FR"/>
        </w:rPr>
      </w:pPr>
      <w:r>
        <w:rPr>
          <w:sz w:val="24"/>
          <w:lang w:val="fr-FR"/>
        </w:rPr>
        <w:t>2 –</w:t>
      </w:r>
      <w:r w:rsidR="00A36B44">
        <w:rPr>
          <w:sz w:val="24"/>
          <w:lang w:val="fr-FR"/>
        </w:rPr>
        <w:t xml:space="preserve"> Création d’une </w:t>
      </w:r>
      <w:r w:rsidR="00BD1511">
        <w:rPr>
          <w:sz w:val="24"/>
          <w:lang w:val="fr-FR"/>
        </w:rPr>
        <w:t>énumération</w:t>
      </w:r>
      <w:r w:rsidR="00C81E63">
        <w:rPr>
          <w:sz w:val="24"/>
          <w:lang w:val="fr-FR"/>
        </w:rPr>
        <w:t xml:space="preserve"> Pion</w:t>
      </w:r>
      <w:r w:rsidR="00BD1511">
        <w:rPr>
          <w:sz w:val="24"/>
          <w:lang w:val="fr-FR"/>
        </w:rPr>
        <w:t> :</w:t>
      </w:r>
    </w:p>
    <w:p w14:paraId="3FB77212" w14:textId="645E6409" w:rsidR="00A36B44" w:rsidRDefault="00BD1511" w:rsidP="002406B3">
      <w:pPr>
        <w:pStyle w:val="TPnormalpuce1"/>
        <w:numPr>
          <w:ilvl w:val="0"/>
          <w:numId w:val="0"/>
        </w:numPr>
        <w:rPr>
          <w:sz w:val="24"/>
        </w:rPr>
      </w:pPr>
      <w:r>
        <w:rPr>
          <w:sz w:val="24"/>
        </w:rPr>
        <w:t>Donner trois valeurs possible</w:t>
      </w:r>
      <w:r w:rsidR="00D63FCC">
        <w:rPr>
          <w:sz w:val="24"/>
        </w:rPr>
        <w:t>s</w:t>
      </w:r>
      <w:r>
        <w:rPr>
          <w:sz w:val="24"/>
        </w:rPr>
        <w:t xml:space="preserve"> pour cette énumération : LIBRE (il n’y a pas encore de pion), BLANC et NOIR.</w:t>
      </w:r>
    </w:p>
    <w:p w14:paraId="36F361B3" w14:textId="4FF43D55" w:rsidR="00BD1511" w:rsidRDefault="00BD1511" w:rsidP="002406B3">
      <w:pPr>
        <w:pStyle w:val="TPnormalpuce1"/>
        <w:numPr>
          <w:ilvl w:val="0"/>
          <w:numId w:val="0"/>
        </w:numPr>
        <w:rPr>
          <w:sz w:val="24"/>
        </w:rPr>
      </w:pPr>
      <w:r>
        <w:rPr>
          <w:sz w:val="24"/>
        </w:rPr>
        <w:t>Ajouter un attribut nombre contenant le nombre de pions de cette couleur sur le plateau de jeu. Ajouter également un accesseur pour cet attribut.</w:t>
      </w:r>
    </w:p>
    <w:p w14:paraId="2FD4409A" w14:textId="1EE17403" w:rsidR="00B21545" w:rsidRDefault="00B21545" w:rsidP="002406B3">
      <w:pPr>
        <w:pStyle w:val="TPnormalpuce1"/>
        <w:numPr>
          <w:ilvl w:val="0"/>
          <w:numId w:val="0"/>
        </w:numPr>
        <w:rPr>
          <w:sz w:val="24"/>
        </w:rPr>
      </w:pPr>
      <w:r>
        <w:rPr>
          <w:sz w:val="24"/>
        </w:rPr>
        <w:t xml:space="preserve">Créer une méthode d’instance getSymbole() retournant le caractère représentant ce pion. LIBRE : </w:t>
      </w:r>
      <w:r w:rsidRPr="00B21545">
        <w:rPr>
          <w:sz w:val="24"/>
        </w:rPr>
        <w:t>·</w:t>
      </w:r>
      <w:r>
        <w:rPr>
          <w:sz w:val="24"/>
        </w:rPr>
        <w:t xml:space="preserve"> , BLANC : o, NOIR : </w:t>
      </w:r>
      <w:r w:rsidRPr="008F7276">
        <w:rPr>
          <w:rFonts w:hint="eastAsia"/>
          <w:sz w:val="18"/>
        </w:rPr>
        <w:t>●</w:t>
      </w:r>
      <w:r>
        <w:rPr>
          <w:sz w:val="24"/>
        </w:rPr>
        <w:t>.</w:t>
      </w:r>
    </w:p>
    <w:p w14:paraId="429142E3" w14:textId="62BE0BB6" w:rsidR="00B21545" w:rsidRDefault="00B21545" w:rsidP="002406B3">
      <w:pPr>
        <w:pStyle w:val="TPnormalpuce1"/>
        <w:numPr>
          <w:ilvl w:val="0"/>
          <w:numId w:val="0"/>
        </w:numPr>
        <w:rPr>
          <w:sz w:val="24"/>
        </w:rPr>
      </w:pPr>
      <w:r>
        <w:rPr>
          <w:sz w:val="24"/>
        </w:rPr>
        <w:t>Créer une méthode d’instance autrePion() qui retourne le pion opposé : si cette méthode est appelé sur BLANC cela retourne NOIR et inversement.</w:t>
      </w:r>
    </w:p>
    <w:p w14:paraId="074DE12A" w14:textId="40860C81" w:rsidR="00BD1511" w:rsidRDefault="00BD1511" w:rsidP="00AC029A">
      <w:pPr>
        <w:pStyle w:val="TPnormalpuce1"/>
        <w:numPr>
          <w:ilvl w:val="0"/>
          <w:numId w:val="0"/>
        </w:numPr>
        <w:rPr>
          <w:sz w:val="24"/>
        </w:rPr>
      </w:pPr>
      <w:r>
        <w:rPr>
          <w:sz w:val="24"/>
        </w:rPr>
        <w:t xml:space="preserve">Créer une méthode </w:t>
      </w:r>
      <w:r w:rsidR="00B21545">
        <w:rPr>
          <w:sz w:val="24"/>
        </w:rPr>
        <w:t xml:space="preserve">d’instance </w:t>
      </w:r>
      <w:r>
        <w:rPr>
          <w:sz w:val="24"/>
        </w:rPr>
        <w:t>gagne() prenant en paramètre le nombre de pions q</w:t>
      </w:r>
      <w:r w:rsidR="00B21545">
        <w:rPr>
          <w:sz w:val="24"/>
        </w:rPr>
        <w:t>ui changent de couleur suite à un coup effectué par un joueur. Cette méthode met à jour l’attribut nombre.</w:t>
      </w:r>
    </w:p>
    <w:p w14:paraId="75DA6345" w14:textId="77777777" w:rsidR="00A36B44" w:rsidRDefault="00A36B44" w:rsidP="00FF4AA7">
      <w:pPr>
        <w:rPr>
          <w:sz w:val="24"/>
          <w:lang w:val="fr-FR"/>
        </w:rPr>
      </w:pPr>
    </w:p>
    <w:p w14:paraId="5928B420" w14:textId="10F8438D" w:rsidR="008802BE" w:rsidRDefault="00A36B44" w:rsidP="00FF4AA7">
      <w:pPr>
        <w:rPr>
          <w:sz w:val="24"/>
          <w:lang w:val="fr-FR"/>
        </w:rPr>
      </w:pPr>
      <w:r>
        <w:rPr>
          <w:sz w:val="24"/>
          <w:lang w:val="fr-FR"/>
        </w:rPr>
        <w:t xml:space="preserve">3 – Création de la classe </w:t>
      </w:r>
      <w:r w:rsidR="00962105">
        <w:rPr>
          <w:sz w:val="24"/>
          <w:lang w:val="fr-FR"/>
        </w:rPr>
        <w:t>PlateauDeReversi</w:t>
      </w:r>
      <w:r>
        <w:rPr>
          <w:sz w:val="24"/>
          <w:lang w:val="fr-FR"/>
        </w:rPr>
        <w:t> :</w:t>
      </w:r>
    </w:p>
    <w:p w14:paraId="04923BDD" w14:textId="01E9FCBA" w:rsidR="00A36B44" w:rsidRDefault="00B21545" w:rsidP="00BA50E4">
      <w:pPr>
        <w:pStyle w:val="TPnormalpuce1"/>
        <w:numPr>
          <w:ilvl w:val="0"/>
          <w:numId w:val="0"/>
        </w:numPr>
        <w:rPr>
          <w:sz w:val="24"/>
        </w:rPr>
      </w:pPr>
      <w:r>
        <w:rPr>
          <w:sz w:val="24"/>
        </w:rPr>
        <w:t>Le constructeur initialise le plateau de jeu en configuration de début de partie</w:t>
      </w:r>
      <w:r w:rsidR="00A36B44">
        <w:rPr>
          <w:sz w:val="24"/>
        </w:rPr>
        <w:t>.</w:t>
      </w:r>
    </w:p>
    <w:p w14:paraId="3E5B3493" w14:textId="528F2C55" w:rsidR="002406B3" w:rsidRDefault="002406B3" w:rsidP="00BA50E4">
      <w:pPr>
        <w:pStyle w:val="TPnormalpuce1"/>
        <w:numPr>
          <w:ilvl w:val="0"/>
          <w:numId w:val="0"/>
        </w:numPr>
        <w:rPr>
          <w:sz w:val="24"/>
        </w:rPr>
      </w:pPr>
      <w:r>
        <w:rPr>
          <w:sz w:val="24"/>
        </w:rPr>
        <w:t>La méthode d’instance afficher() écrit sur la console les scores et dessine le plateau de jeu de la manière suivante :</w:t>
      </w:r>
    </w:p>
    <w:p w14:paraId="7E35F94D" w14:textId="475419D3" w:rsidR="002406B3" w:rsidRDefault="002406B3" w:rsidP="002406B3">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2 ●</w:t>
      </w:r>
    </w:p>
    <w:p w14:paraId="77A9E8D8" w14:textId="77777777" w:rsidR="002406B3" w:rsidRDefault="002406B3" w:rsidP="002406B3">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2 o</w:t>
      </w:r>
    </w:p>
    <w:p w14:paraId="4C5699A2" w14:textId="77777777" w:rsidR="002406B3" w:rsidRDefault="002406B3" w:rsidP="002406B3">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1 2 3 4 5 6 7 8 </w:t>
      </w:r>
    </w:p>
    <w:p w14:paraId="3150BCBC" w14:textId="77777777" w:rsidR="002406B3" w:rsidRDefault="002406B3" w:rsidP="002406B3">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1 · · · · · · · · </w:t>
      </w:r>
    </w:p>
    <w:p w14:paraId="01654CD2" w14:textId="77777777" w:rsidR="002406B3" w:rsidRDefault="002406B3" w:rsidP="002406B3">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2 · · · · · · · · </w:t>
      </w:r>
    </w:p>
    <w:p w14:paraId="2640C392" w14:textId="77777777" w:rsidR="002406B3" w:rsidRDefault="002406B3" w:rsidP="002406B3">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3 · · · · · · · · </w:t>
      </w:r>
    </w:p>
    <w:p w14:paraId="1D9B831F" w14:textId="77777777" w:rsidR="002406B3" w:rsidRDefault="002406B3" w:rsidP="002406B3">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4 · · · o ● · · · </w:t>
      </w:r>
    </w:p>
    <w:p w14:paraId="7201FB63" w14:textId="77777777" w:rsidR="002406B3" w:rsidRDefault="002406B3" w:rsidP="002406B3">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5 · · · ● o · · · </w:t>
      </w:r>
    </w:p>
    <w:p w14:paraId="5115F339" w14:textId="77777777" w:rsidR="002406B3" w:rsidRDefault="002406B3" w:rsidP="002406B3">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6 · · · · · · · · </w:t>
      </w:r>
    </w:p>
    <w:p w14:paraId="5220A34E" w14:textId="77777777" w:rsidR="002406B3" w:rsidRDefault="002406B3" w:rsidP="002406B3">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7 · · · · · · · · </w:t>
      </w:r>
    </w:p>
    <w:p w14:paraId="3F065146" w14:textId="50692568" w:rsidR="00FF4AA7" w:rsidRPr="002406B3" w:rsidRDefault="002406B3" w:rsidP="00FF4AA7">
      <w:pPr>
        <w:rPr>
          <w:rFonts w:ascii="Consolas" w:hAnsi="Consolas" w:cs="Consolas"/>
          <w:color w:val="000000"/>
          <w:sz w:val="20"/>
          <w:szCs w:val="20"/>
          <w:lang w:val="fr-FR"/>
        </w:rPr>
      </w:pPr>
      <w:r>
        <w:rPr>
          <w:rFonts w:ascii="Consolas" w:hAnsi="Consolas" w:cs="Consolas"/>
          <w:color w:val="000000"/>
          <w:sz w:val="20"/>
          <w:szCs w:val="20"/>
          <w:lang w:val="fr-FR"/>
        </w:rPr>
        <w:t>8 · · · · · · · ·</w:t>
      </w:r>
    </w:p>
    <w:p w14:paraId="29652121" w14:textId="35A54AE9" w:rsidR="00A32353" w:rsidRDefault="00BA50E4" w:rsidP="009C38C6">
      <w:pPr>
        <w:pStyle w:val="TPnormalpuce1"/>
        <w:numPr>
          <w:ilvl w:val="0"/>
          <w:numId w:val="0"/>
        </w:numPr>
        <w:rPr>
          <w:sz w:val="24"/>
        </w:rPr>
      </w:pPr>
      <w:r>
        <w:rPr>
          <w:sz w:val="24"/>
        </w:rPr>
        <w:t xml:space="preserve">La méthode tester() prend en paramètre un Pion et deux coordonnées et retourne un entier correspondant au nombre de pions qui changeraient de couleurs si le joueur choisissait </w:t>
      </w:r>
      <w:r w:rsidR="00AC029A">
        <w:rPr>
          <w:sz w:val="24"/>
        </w:rPr>
        <w:t>cette case pour poser son pion.</w:t>
      </w:r>
    </w:p>
    <w:p w14:paraId="37AE4A45" w14:textId="0C8C409B" w:rsidR="00C847F5" w:rsidRDefault="00AC029A" w:rsidP="00CA563D">
      <w:pPr>
        <w:pStyle w:val="TPnormalpuce1"/>
        <w:numPr>
          <w:ilvl w:val="0"/>
          <w:numId w:val="0"/>
        </w:numPr>
        <w:rPr>
          <w:sz w:val="24"/>
        </w:rPr>
      </w:pPr>
      <w:r>
        <w:rPr>
          <w:sz w:val="24"/>
        </w:rPr>
        <w:t>La méthode peutJouer() prend en paramètre un pion et teste s’il existe au moins une position où il est possible de le poser</w:t>
      </w:r>
      <w:r w:rsidR="008802BE">
        <w:rPr>
          <w:sz w:val="24"/>
        </w:rPr>
        <w:t>.</w:t>
      </w:r>
    </w:p>
    <w:p w14:paraId="7B973EF1" w14:textId="4EDB34D4" w:rsidR="00AC029A" w:rsidRDefault="00AC029A" w:rsidP="00CA563D">
      <w:pPr>
        <w:pStyle w:val="TPnormalpuce1"/>
        <w:numPr>
          <w:ilvl w:val="0"/>
          <w:numId w:val="0"/>
        </w:numPr>
        <w:rPr>
          <w:sz w:val="24"/>
        </w:rPr>
      </w:pPr>
      <w:r>
        <w:rPr>
          <w:sz w:val="24"/>
        </w:rPr>
        <w:t>La méthode po</w:t>
      </w:r>
      <w:r w:rsidR="005A13EA">
        <w:rPr>
          <w:sz w:val="24"/>
        </w:rPr>
        <w:t>s</w:t>
      </w:r>
      <w:bookmarkStart w:id="0" w:name="_GoBack"/>
      <w:bookmarkEnd w:id="0"/>
      <w:r>
        <w:rPr>
          <w:sz w:val="24"/>
        </w:rPr>
        <w:t>er() prend en paramètre un Pion et deux coordonnées. Elle positionne le pion et change la couleur de tous les pions capturés par ce coup.</w:t>
      </w:r>
    </w:p>
    <w:p w14:paraId="77D7C6E7" w14:textId="0DCE5B02" w:rsidR="00AC029A" w:rsidRDefault="00AC029A" w:rsidP="00CA563D">
      <w:pPr>
        <w:pStyle w:val="TPnormalpuce1"/>
        <w:numPr>
          <w:ilvl w:val="0"/>
          <w:numId w:val="0"/>
        </w:numPr>
        <w:rPr>
          <w:sz w:val="24"/>
        </w:rPr>
      </w:pPr>
      <w:r>
        <w:rPr>
          <w:sz w:val="24"/>
        </w:rPr>
        <w:t>Enfin la méthode jouer() crée deux joueurs et les fait jouer à tour de rôle.</w:t>
      </w:r>
    </w:p>
    <w:p w14:paraId="7275439E" w14:textId="3C45D0AE" w:rsidR="00AC029A" w:rsidRDefault="00AC029A" w:rsidP="00CA563D">
      <w:pPr>
        <w:pStyle w:val="TPnormalpuce1"/>
        <w:numPr>
          <w:ilvl w:val="0"/>
          <w:numId w:val="0"/>
        </w:numPr>
        <w:rPr>
          <w:sz w:val="24"/>
        </w:rPr>
      </w:pPr>
      <w:r>
        <w:rPr>
          <w:sz w:val="24"/>
        </w:rPr>
        <w:t>Exemple de début de partie :</w:t>
      </w:r>
    </w:p>
    <w:p w14:paraId="41C5D1A5" w14:textId="6A865708"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lastRenderedPageBreak/>
        <w:t>Au tour de ●...</w:t>
      </w:r>
    </w:p>
    <w:p w14:paraId="5D0883ED"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2 ●</w:t>
      </w:r>
    </w:p>
    <w:p w14:paraId="2ABA04E6"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2 o</w:t>
      </w:r>
    </w:p>
    <w:p w14:paraId="3D5AB150"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1 2 3 4 5 6 7 8 </w:t>
      </w:r>
    </w:p>
    <w:p w14:paraId="5B512805"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1 · · · · · · · · </w:t>
      </w:r>
    </w:p>
    <w:p w14:paraId="53793F7A"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2 · · · · · · · · </w:t>
      </w:r>
    </w:p>
    <w:p w14:paraId="6D85083B"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3 · · · · · · · · </w:t>
      </w:r>
    </w:p>
    <w:p w14:paraId="2399A244"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4 · · · o ● · · · </w:t>
      </w:r>
    </w:p>
    <w:p w14:paraId="57F2D4A8"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5 · · · ● o · · · </w:t>
      </w:r>
    </w:p>
    <w:p w14:paraId="19D51596"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6 · · · · · · · · </w:t>
      </w:r>
    </w:p>
    <w:p w14:paraId="1EA9EC31"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7 · · · · · · · · </w:t>
      </w:r>
    </w:p>
    <w:p w14:paraId="77D6DF53"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8 · · · · · · · · </w:t>
      </w:r>
    </w:p>
    <w:p w14:paraId="094276F4"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ligne 3</w:t>
      </w:r>
    </w:p>
    <w:p w14:paraId="55DA3599"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colonne </w:t>
      </w:r>
      <w:r>
        <w:rPr>
          <w:rFonts w:ascii="Consolas" w:hAnsi="Consolas" w:cs="Consolas"/>
          <w:color w:val="00C87D"/>
          <w:sz w:val="20"/>
          <w:szCs w:val="20"/>
          <w:lang w:val="fr-FR"/>
        </w:rPr>
        <w:t>4</w:t>
      </w:r>
    </w:p>
    <w:p w14:paraId="2F4708F2" w14:textId="17861D40"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Au tour de o...</w:t>
      </w:r>
    </w:p>
    <w:p w14:paraId="532F0800"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4 ●</w:t>
      </w:r>
    </w:p>
    <w:p w14:paraId="4E52CAE8"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1 o</w:t>
      </w:r>
    </w:p>
    <w:p w14:paraId="593EF721"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1 2 3 4 5 6 7 8 </w:t>
      </w:r>
    </w:p>
    <w:p w14:paraId="5F9B8673"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1 · · · · · · · · </w:t>
      </w:r>
    </w:p>
    <w:p w14:paraId="6C81E555"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2 · · · · · · · · </w:t>
      </w:r>
    </w:p>
    <w:p w14:paraId="4E47DBE0"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3 · · · ● · · · · </w:t>
      </w:r>
    </w:p>
    <w:p w14:paraId="35CAECBA"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4 · · · ● ● · · · </w:t>
      </w:r>
    </w:p>
    <w:p w14:paraId="44E878EE"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5 · · · ● o · · · </w:t>
      </w:r>
    </w:p>
    <w:p w14:paraId="257428BD"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6 · · · · · · · · </w:t>
      </w:r>
    </w:p>
    <w:p w14:paraId="744BB22C"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7 · · · · · · · · </w:t>
      </w:r>
    </w:p>
    <w:p w14:paraId="16FF482F"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8 · · · · · · · · </w:t>
      </w:r>
    </w:p>
    <w:p w14:paraId="5A80F2D6"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ligne 3</w:t>
      </w:r>
    </w:p>
    <w:p w14:paraId="1FF0EBB0"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colonne </w:t>
      </w:r>
      <w:r>
        <w:rPr>
          <w:rFonts w:ascii="Consolas" w:hAnsi="Consolas" w:cs="Consolas"/>
          <w:color w:val="00C87D"/>
          <w:sz w:val="20"/>
          <w:szCs w:val="20"/>
          <w:lang w:val="fr-FR"/>
        </w:rPr>
        <w:t>5</w:t>
      </w:r>
    </w:p>
    <w:p w14:paraId="788E80A6" w14:textId="1EB238EA"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Au tour de ●...</w:t>
      </w:r>
    </w:p>
    <w:p w14:paraId="0DEA459C"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3 ●</w:t>
      </w:r>
    </w:p>
    <w:p w14:paraId="6F7D3B53"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3 o</w:t>
      </w:r>
    </w:p>
    <w:p w14:paraId="3259CE32"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1 2 3 4 5 6 7 8 </w:t>
      </w:r>
    </w:p>
    <w:p w14:paraId="3A48357F"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1 · · · · · · · · </w:t>
      </w:r>
    </w:p>
    <w:p w14:paraId="7F392119"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2 · · · · · · · · </w:t>
      </w:r>
    </w:p>
    <w:p w14:paraId="4DB7C5BA"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3 · · · ● o · · · </w:t>
      </w:r>
    </w:p>
    <w:p w14:paraId="1E293DF9"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4 · · · ● o · · · </w:t>
      </w:r>
    </w:p>
    <w:p w14:paraId="2F3B4549"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5 · · · ● o · · · </w:t>
      </w:r>
    </w:p>
    <w:p w14:paraId="0FDDD478"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6 · · · · · · · · </w:t>
      </w:r>
    </w:p>
    <w:p w14:paraId="4C2CB5FE"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7 · · · · · · · · </w:t>
      </w:r>
    </w:p>
    <w:p w14:paraId="6A4EA62A"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8 · · · · · · · · </w:t>
      </w:r>
    </w:p>
    <w:p w14:paraId="664991BE"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ligne 3</w:t>
      </w:r>
    </w:p>
    <w:p w14:paraId="2F6902DC"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colonne </w:t>
      </w:r>
      <w:r>
        <w:rPr>
          <w:rFonts w:ascii="Consolas" w:hAnsi="Consolas" w:cs="Consolas"/>
          <w:color w:val="00C87D"/>
          <w:sz w:val="20"/>
          <w:szCs w:val="20"/>
          <w:lang w:val="fr-FR"/>
        </w:rPr>
        <w:t>6</w:t>
      </w:r>
    </w:p>
    <w:p w14:paraId="6A9F8DC8" w14:textId="36C0921E"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Au tour de o...</w:t>
      </w:r>
    </w:p>
    <w:p w14:paraId="060F2606"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6 ●</w:t>
      </w:r>
    </w:p>
    <w:p w14:paraId="0E326B08"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1 o</w:t>
      </w:r>
    </w:p>
    <w:p w14:paraId="3F40C3E2"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1 2 3 4 5 6 7 8 </w:t>
      </w:r>
    </w:p>
    <w:p w14:paraId="32A794DC"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1 · · · · · · · · </w:t>
      </w:r>
    </w:p>
    <w:p w14:paraId="62069B01"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2 · · · · · · · · </w:t>
      </w:r>
    </w:p>
    <w:p w14:paraId="32756276"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3 · · · ● ● ● · · </w:t>
      </w:r>
    </w:p>
    <w:p w14:paraId="5C4F0E53"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4 · · · ● ● · · · </w:t>
      </w:r>
    </w:p>
    <w:p w14:paraId="5FE56E9A"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5 · · · ● o · · · </w:t>
      </w:r>
    </w:p>
    <w:p w14:paraId="7FD0EBB9"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6 · · · · · · · · </w:t>
      </w:r>
    </w:p>
    <w:p w14:paraId="0CF019FC"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7 · · · · · · · · </w:t>
      </w:r>
    </w:p>
    <w:p w14:paraId="7221A319"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8 · · · · · · · · </w:t>
      </w:r>
    </w:p>
    <w:p w14:paraId="0F7AEC06"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ligne 2</w:t>
      </w:r>
    </w:p>
    <w:p w14:paraId="79BD520E"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colonne </w:t>
      </w:r>
      <w:r>
        <w:rPr>
          <w:rFonts w:ascii="Consolas" w:hAnsi="Consolas" w:cs="Consolas"/>
          <w:color w:val="00C87D"/>
          <w:sz w:val="20"/>
          <w:szCs w:val="20"/>
          <w:lang w:val="fr-FR"/>
        </w:rPr>
        <w:t>5</w:t>
      </w:r>
    </w:p>
    <w:p w14:paraId="6F01E5E8" w14:textId="138F7A9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Au tour de ●...</w:t>
      </w:r>
    </w:p>
    <w:p w14:paraId="36DDFB2E"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4 ●</w:t>
      </w:r>
    </w:p>
    <w:p w14:paraId="7CF9DDF6"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 4 o</w:t>
      </w:r>
    </w:p>
    <w:p w14:paraId="18C526CC"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lastRenderedPageBreak/>
        <w:t xml:space="preserve">  1 2 3 4 5 6 7 8 </w:t>
      </w:r>
    </w:p>
    <w:p w14:paraId="5E6E2079"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1 · · · · · · · · </w:t>
      </w:r>
    </w:p>
    <w:p w14:paraId="41E09CEC"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2 · · · · o · · · </w:t>
      </w:r>
    </w:p>
    <w:p w14:paraId="60F0D0D7"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3 · · · ● o ● · · </w:t>
      </w:r>
    </w:p>
    <w:p w14:paraId="1188B069"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4 · · · ● o · · · </w:t>
      </w:r>
    </w:p>
    <w:p w14:paraId="43E459A0"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5 · · · ● o · · · </w:t>
      </w:r>
    </w:p>
    <w:p w14:paraId="2A4F32C8"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6 · · · · · · · · </w:t>
      </w:r>
    </w:p>
    <w:p w14:paraId="3B5BEC76" w14:textId="77777777" w:rsidR="00AC029A" w:rsidRDefault="00AC029A" w:rsidP="00AC029A">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7 · · · · · · · · </w:t>
      </w:r>
    </w:p>
    <w:p w14:paraId="5D636F43" w14:textId="508B417C" w:rsidR="00AC029A" w:rsidRDefault="00AC029A" w:rsidP="00AC029A">
      <w:pPr>
        <w:pStyle w:val="TPnormalpuce1"/>
        <w:numPr>
          <w:ilvl w:val="0"/>
          <w:numId w:val="0"/>
        </w:numPr>
        <w:rPr>
          <w:sz w:val="24"/>
        </w:rPr>
      </w:pPr>
      <w:r>
        <w:rPr>
          <w:rFonts w:ascii="Consolas" w:hAnsi="Consolas" w:cs="Consolas"/>
          <w:color w:val="000000"/>
          <w:sz w:val="20"/>
          <w:szCs w:val="20"/>
        </w:rPr>
        <w:t>8 · · · · · · · ·</w:t>
      </w:r>
    </w:p>
    <w:p w14:paraId="22CF718B" w14:textId="77777777" w:rsidR="00AC029A" w:rsidRDefault="00AC029A" w:rsidP="00CA563D">
      <w:pPr>
        <w:pStyle w:val="TPnormalpuce1"/>
        <w:numPr>
          <w:ilvl w:val="0"/>
          <w:numId w:val="0"/>
        </w:numPr>
        <w:rPr>
          <w:sz w:val="24"/>
        </w:rPr>
      </w:pPr>
    </w:p>
    <w:p w14:paraId="55DF3967" w14:textId="753E4F4D" w:rsidR="00AC029A" w:rsidRDefault="00AC029A" w:rsidP="00AC029A">
      <w:pPr>
        <w:rPr>
          <w:sz w:val="24"/>
          <w:lang w:val="fr-FR"/>
        </w:rPr>
      </w:pPr>
      <w:r>
        <w:rPr>
          <w:sz w:val="24"/>
          <w:lang w:val="fr-FR"/>
        </w:rPr>
        <w:t>4 – Différents types de joueurs</w:t>
      </w:r>
    </w:p>
    <w:p w14:paraId="6FAA0EF7" w14:textId="4A7D0AF2" w:rsidR="00AC029A" w:rsidRDefault="004910E4" w:rsidP="00AC029A">
      <w:pPr>
        <w:pStyle w:val="TPnormalpuce1"/>
        <w:numPr>
          <w:ilvl w:val="0"/>
          <w:numId w:val="0"/>
        </w:numPr>
        <w:rPr>
          <w:sz w:val="24"/>
        </w:rPr>
      </w:pPr>
      <w:r>
        <w:rPr>
          <w:sz w:val="24"/>
        </w:rPr>
        <w:t>Créer une interface Joueur avec deux méthodes :</w:t>
      </w:r>
    </w:p>
    <w:p w14:paraId="3A19C0D7" w14:textId="321E8821" w:rsidR="004910E4" w:rsidRDefault="004910E4" w:rsidP="004910E4">
      <w:pPr>
        <w:pStyle w:val="TPnormalpuce1"/>
        <w:numPr>
          <w:ilvl w:val="0"/>
          <w:numId w:val="37"/>
        </w:numPr>
        <w:rPr>
          <w:sz w:val="24"/>
        </w:rPr>
      </w:pPr>
      <w:r>
        <w:rPr>
          <w:sz w:val="24"/>
        </w:rPr>
        <w:t>jouer() prenant en paramètre le plateau de jeu et le pion à poser et qui retourne un tableau de deux entiers contenant les coordonnées choisi pour ce pion.</w:t>
      </w:r>
    </w:p>
    <w:p w14:paraId="311E895F" w14:textId="00397186" w:rsidR="004910E4" w:rsidRDefault="004910E4" w:rsidP="004910E4">
      <w:pPr>
        <w:pStyle w:val="TPnormalpuce1"/>
        <w:numPr>
          <w:ilvl w:val="0"/>
          <w:numId w:val="37"/>
        </w:numPr>
        <w:rPr>
          <w:sz w:val="24"/>
        </w:rPr>
      </w:pPr>
      <w:r>
        <w:rPr>
          <w:sz w:val="24"/>
        </w:rPr>
        <w:t>getNom() retournant le nom du joueur.</w:t>
      </w:r>
    </w:p>
    <w:p w14:paraId="40866E12" w14:textId="33E1161F" w:rsidR="004910E4" w:rsidRDefault="004910E4" w:rsidP="004910E4">
      <w:pPr>
        <w:pStyle w:val="TPnormalpuce1"/>
        <w:numPr>
          <w:ilvl w:val="0"/>
          <w:numId w:val="0"/>
        </w:numPr>
        <w:rPr>
          <w:sz w:val="24"/>
        </w:rPr>
      </w:pPr>
      <w:r>
        <w:rPr>
          <w:sz w:val="24"/>
        </w:rPr>
        <w:t>Créer deux classes implémentant cette interface, l’une pour faire jouer un humain et l’autre pour faire jouer l’ordinateur. Pour faire jouer l’humain, il faut demander où il souhaite positionner son pion alors que pour l’ordinateur, il faut trouver une case  où il est légal de poser son pion.</w:t>
      </w:r>
    </w:p>
    <w:p w14:paraId="2FC93ABD" w14:textId="49EA992B" w:rsidR="00AC029A" w:rsidRDefault="004910E4" w:rsidP="00CA563D">
      <w:pPr>
        <w:pStyle w:val="TPnormalpuce1"/>
        <w:numPr>
          <w:ilvl w:val="0"/>
          <w:numId w:val="0"/>
        </w:numPr>
        <w:rPr>
          <w:sz w:val="24"/>
        </w:rPr>
      </w:pPr>
      <w:r>
        <w:rPr>
          <w:sz w:val="24"/>
        </w:rPr>
        <w:t>Modifier le reste du programme pour faire jouer au choix soit deux joueurs humains, soit un humain contre un ordinateur soit deux ordinateurs.</w:t>
      </w:r>
    </w:p>
    <w:p w14:paraId="227C1507" w14:textId="77777777" w:rsidR="00753199" w:rsidRDefault="00753199" w:rsidP="00753199">
      <w:pPr>
        <w:pStyle w:val="TPTitre"/>
      </w:pPr>
      <w:r>
        <w:t>Solution</w:t>
      </w:r>
    </w:p>
    <w:p w14:paraId="0D3F6CB6" w14:textId="6657A55D" w:rsidR="00753199" w:rsidRDefault="00DE61E3" w:rsidP="00753199">
      <w:pPr>
        <w:pStyle w:val="TPnormal"/>
      </w:pPr>
      <w:r>
        <w:t>Une solution est proposée pour ce TP sous la forme d'un PDF commenté avec le code associé. Ces éléments sont disponibles dans les ressources à télécharger.</w:t>
      </w:r>
    </w:p>
    <w:p w14:paraId="4B449E5C" w14:textId="77777777" w:rsidR="00753199" w:rsidRPr="00753199" w:rsidRDefault="00753199" w:rsidP="004F450B">
      <w:pPr>
        <w:autoSpaceDE w:val="0"/>
        <w:adjustRightInd w:val="0"/>
        <w:rPr>
          <w:rFonts w:ascii="Consolas" w:eastAsia="SimSun" w:hAnsi="Consolas" w:cs="Consolas"/>
          <w:color w:val="000000"/>
          <w:lang w:val="fr-FR"/>
        </w:rPr>
      </w:pPr>
    </w:p>
    <w:sectPr w:rsidR="00753199" w:rsidRPr="00753199" w:rsidSect="006B3B13">
      <w:headerReference w:type="default" r:id="rId12"/>
      <w:footerReference w:type="default" r:id="rId13"/>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7A5CC" w14:textId="77777777" w:rsidR="00FC610A" w:rsidRDefault="00FC610A" w:rsidP="006C7E58">
      <w:r>
        <w:separator/>
      </w:r>
    </w:p>
  </w:endnote>
  <w:endnote w:type="continuationSeparator" w:id="0">
    <w:p w14:paraId="61A2F6B1" w14:textId="77777777" w:rsidR="00FC610A" w:rsidRDefault="00FC610A"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panose1 w:val="020B0604030504040204"/>
    <w:charset w:val="80"/>
    <w:family w:val="swiss"/>
    <w:pitch w:val="variable"/>
    <w:sig w:usb0="E10102FF" w:usb1="EAC7FFFF" w:usb2="00010012" w:usb3="00000000" w:csb0="0002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5"/>
    </w:tblGrid>
    <w:tr w:rsidR="008F7276" w14:paraId="157416F4" w14:textId="77777777" w:rsidTr="00867E02">
      <w:tc>
        <w:tcPr>
          <w:tcW w:w="4889" w:type="dxa"/>
          <w:vAlign w:val="bottom"/>
        </w:tcPr>
        <w:p w14:paraId="157416F2" w14:textId="241512D4" w:rsidR="008F7276" w:rsidRDefault="008F7276" w:rsidP="00867E02">
          <w:pPr>
            <w:pStyle w:val="Pieddepage"/>
          </w:pPr>
          <w:r>
            <w:t xml:space="preserve">Page </w:t>
          </w:r>
          <w:r>
            <w:fldChar w:fldCharType="begin"/>
          </w:r>
          <w:r>
            <w:instrText xml:space="preserve"> PAGE   \* MERGEFORMAT </w:instrText>
          </w:r>
          <w:r>
            <w:fldChar w:fldCharType="separate"/>
          </w:r>
          <w:r w:rsidR="005A13EA">
            <w:rPr>
              <w:noProof/>
            </w:rPr>
            <w:t>4</w:t>
          </w:r>
          <w:r>
            <w:fldChar w:fldCharType="end"/>
          </w:r>
          <w:r>
            <w:t>/</w:t>
          </w:r>
          <w:r>
            <w:rPr>
              <w:noProof/>
            </w:rPr>
            <w:fldChar w:fldCharType="begin"/>
          </w:r>
          <w:r>
            <w:rPr>
              <w:noProof/>
            </w:rPr>
            <w:instrText xml:space="preserve"> NUMPAGES   \* MERGEFORMAT </w:instrText>
          </w:r>
          <w:r>
            <w:rPr>
              <w:noProof/>
            </w:rPr>
            <w:fldChar w:fldCharType="separate"/>
          </w:r>
          <w:r w:rsidR="005A13EA">
            <w:rPr>
              <w:noProof/>
            </w:rPr>
            <w:t>4</w:t>
          </w:r>
          <w:r>
            <w:rPr>
              <w:noProof/>
            </w:rPr>
            <w:fldChar w:fldCharType="end"/>
          </w:r>
        </w:p>
      </w:tc>
      <w:tc>
        <w:tcPr>
          <w:tcW w:w="4890" w:type="dxa"/>
        </w:tcPr>
        <w:p w14:paraId="157416F3" w14:textId="480FF55D" w:rsidR="008F7276" w:rsidRDefault="008F7276" w:rsidP="0057306B">
          <w:pPr>
            <w:pStyle w:val="Pieddepage"/>
            <w:jc w:val="right"/>
          </w:pPr>
          <w:r w:rsidRPr="0057306B">
            <w:rPr>
              <w:sz w:val="22"/>
            </w:rPr>
            <w:t>www.eni-ecole.</w:t>
          </w:r>
          <w:r>
            <w:rPr>
              <w:sz w:val="22"/>
            </w:rPr>
            <w:t>fr</w:t>
          </w:r>
          <w:r>
            <w:rPr>
              <w:rStyle w:val="Lienhypertexte"/>
              <w:color w:val="000000" w:themeColor="text1"/>
              <w:sz w:val="22"/>
              <w:u w:val="none"/>
            </w:rPr>
            <w:t xml:space="preserve"> </w:t>
          </w:r>
          <w:r>
            <w:rPr>
              <w:noProof/>
              <w:lang w:val="fr-FR" w:eastAsia="fr-FR"/>
            </w:rPr>
            <w:drawing>
              <wp:inline distT="0" distB="0" distL="0" distR="0" wp14:anchorId="4A10E37B" wp14:editId="3F9E5967">
                <wp:extent cx="514350" cy="514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bl>
  <w:p w14:paraId="157416F5" w14:textId="77777777" w:rsidR="008F7276" w:rsidRDefault="008F7276" w:rsidP="00EC3EBA">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DFD16" w14:textId="77777777" w:rsidR="00FC610A" w:rsidRDefault="00FC610A" w:rsidP="006C7E58">
      <w:r>
        <w:separator/>
      </w:r>
    </w:p>
  </w:footnote>
  <w:footnote w:type="continuationSeparator" w:id="0">
    <w:p w14:paraId="1E49FF7C" w14:textId="77777777" w:rsidR="00FC610A" w:rsidRDefault="00FC610A" w:rsidP="006C7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416F0" w14:textId="5C9FD7CB" w:rsidR="008F7276" w:rsidRPr="00401B0B" w:rsidRDefault="008F7276" w:rsidP="006C7E58">
    <w:pPr>
      <w:pStyle w:val="En-tte"/>
      <w:jc w:val="right"/>
      <w:rPr>
        <w:color w:val="343642"/>
        <w:sz w:val="22"/>
        <w:lang w:val="fr-FR"/>
      </w:rPr>
    </w:pPr>
    <w:r>
      <w:rPr>
        <w:color w:val="343642"/>
        <w:sz w:val="22"/>
        <w:lang w:val="fr-FR"/>
      </w:rPr>
      <w:t>La Programmation Orientée Objet (POO) avec Java</w:t>
    </w:r>
  </w:p>
  <w:p w14:paraId="157416F1" w14:textId="77777777" w:rsidR="008F7276" w:rsidRPr="006C7E58" w:rsidRDefault="008F7276">
    <w:pPr>
      <w:pStyle w:val="En-tte"/>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4271"/>
    <w:multiLevelType w:val="hybridMultilevel"/>
    <w:tmpl w:val="38FE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E82B22"/>
    <w:multiLevelType w:val="hybridMultilevel"/>
    <w:tmpl w:val="F69208F4"/>
    <w:lvl w:ilvl="0" w:tplc="FCB2C012">
      <w:start w:val="1"/>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EF364F"/>
    <w:multiLevelType w:val="hybridMultilevel"/>
    <w:tmpl w:val="67825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A2555"/>
    <w:multiLevelType w:val="hybridMultilevel"/>
    <w:tmpl w:val="4C1C65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A95387"/>
    <w:multiLevelType w:val="hybridMultilevel"/>
    <w:tmpl w:val="4C326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3051493B"/>
    <w:multiLevelType w:val="hybridMultilevel"/>
    <w:tmpl w:val="3A261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586F50"/>
    <w:multiLevelType w:val="hybridMultilevel"/>
    <w:tmpl w:val="4EF09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A053B10"/>
    <w:multiLevelType w:val="hybridMultilevel"/>
    <w:tmpl w:val="DCBCAA5E"/>
    <w:lvl w:ilvl="0" w:tplc="453A382C">
      <w:start w:val="1"/>
      <w:numFmt w:val="bullet"/>
      <w:pStyle w:val="TPnormalpuce1"/>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8" w15:restartNumberingAfterBreak="0">
    <w:nsid w:val="727B3B4D"/>
    <w:multiLevelType w:val="hybridMultilevel"/>
    <w:tmpl w:val="874CDF0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B0016"/>
    <w:multiLevelType w:val="hybridMultilevel"/>
    <w:tmpl w:val="12F0D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A07D57"/>
    <w:multiLevelType w:val="hybridMultilevel"/>
    <w:tmpl w:val="9CAE2D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31"/>
  </w:num>
  <w:num w:numId="3">
    <w:abstractNumId w:val="6"/>
  </w:num>
  <w:num w:numId="4">
    <w:abstractNumId w:val="16"/>
  </w:num>
  <w:num w:numId="5">
    <w:abstractNumId w:val="11"/>
  </w:num>
  <w:num w:numId="6">
    <w:abstractNumId w:val="26"/>
  </w:num>
  <w:num w:numId="7">
    <w:abstractNumId w:val="19"/>
  </w:num>
  <w:num w:numId="8">
    <w:abstractNumId w:val="1"/>
  </w:num>
  <w:num w:numId="9">
    <w:abstractNumId w:val="21"/>
  </w:num>
  <w:num w:numId="10">
    <w:abstractNumId w:val="15"/>
  </w:num>
  <w:num w:numId="11">
    <w:abstractNumId w:val="2"/>
  </w:num>
  <w:num w:numId="12">
    <w:abstractNumId w:val="22"/>
  </w:num>
  <w:num w:numId="13">
    <w:abstractNumId w:val="14"/>
  </w:num>
  <w:num w:numId="14">
    <w:abstractNumId w:val="13"/>
  </w:num>
  <w:num w:numId="15">
    <w:abstractNumId w:val="25"/>
  </w:num>
  <w:num w:numId="16">
    <w:abstractNumId w:val="4"/>
  </w:num>
  <w:num w:numId="17">
    <w:abstractNumId w:val="23"/>
  </w:num>
  <w:num w:numId="18">
    <w:abstractNumId w:val="10"/>
  </w:num>
  <w:num w:numId="19">
    <w:abstractNumId w:val="27"/>
  </w:num>
  <w:num w:numId="20">
    <w:abstractNumId w:val="5"/>
  </w:num>
  <w:num w:numId="21">
    <w:abstractNumId w:val="3"/>
  </w:num>
  <w:num w:numId="22">
    <w:abstractNumId w:val="17"/>
  </w:num>
  <w:num w:numId="23">
    <w:abstractNumId w:val="29"/>
  </w:num>
  <w:num w:numId="24">
    <w:abstractNumId w:val="20"/>
  </w:num>
  <w:num w:numId="25">
    <w:abstractNumId w:val="12"/>
  </w:num>
  <w:num w:numId="26">
    <w:abstractNumId w:val="9"/>
  </w:num>
  <w:num w:numId="27">
    <w:abstractNumId w:val="8"/>
  </w:num>
  <w:num w:numId="28">
    <w:abstractNumId w:val="7"/>
  </w:num>
  <w:num w:numId="29">
    <w:abstractNumId w:val="18"/>
  </w:num>
  <w:num w:numId="30">
    <w:abstractNumId w:val="28"/>
  </w:num>
  <w:num w:numId="31">
    <w:abstractNumId w:val="33"/>
  </w:num>
  <w:num w:numId="32">
    <w:abstractNumId w:val="0"/>
  </w:num>
  <w:num w:numId="33">
    <w:abstractNumId w:val="32"/>
  </w:num>
  <w:num w:numId="34">
    <w:abstractNumId w:val="25"/>
  </w:num>
  <w:num w:numId="35">
    <w:abstractNumId w:val="25"/>
  </w:num>
  <w:num w:numId="36">
    <w:abstractNumId w:val="2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32"/>
    <w:rsid w:val="000122A5"/>
    <w:rsid w:val="000258A7"/>
    <w:rsid w:val="000374FE"/>
    <w:rsid w:val="000417F6"/>
    <w:rsid w:val="000504C9"/>
    <w:rsid w:val="00061BB5"/>
    <w:rsid w:val="000753A7"/>
    <w:rsid w:val="0008448E"/>
    <w:rsid w:val="000948AD"/>
    <w:rsid w:val="00097F0B"/>
    <w:rsid w:val="000A1582"/>
    <w:rsid w:val="000C4AC5"/>
    <w:rsid w:val="000C5010"/>
    <w:rsid w:val="000D0A8C"/>
    <w:rsid w:val="000E5CCE"/>
    <w:rsid w:val="000F0864"/>
    <w:rsid w:val="000F50AF"/>
    <w:rsid w:val="001001A7"/>
    <w:rsid w:val="00106804"/>
    <w:rsid w:val="0012254B"/>
    <w:rsid w:val="00125DCA"/>
    <w:rsid w:val="00136790"/>
    <w:rsid w:val="001502E1"/>
    <w:rsid w:val="00151AA0"/>
    <w:rsid w:val="00166DA9"/>
    <w:rsid w:val="00180858"/>
    <w:rsid w:val="001A0D7C"/>
    <w:rsid w:val="001A4120"/>
    <w:rsid w:val="001A6666"/>
    <w:rsid w:val="001B4DA8"/>
    <w:rsid w:val="001C739D"/>
    <w:rsid w:val="001D3BFC"/>
    <w:rsid w:val="001F18FA"/>
    <w:rsid w:val="001F7B49"/>
    <w:rsid w:val="002020E8"/>
    <w:rsid w:val="0022093D"/>
    <w:rsid w:val="00225D2C"/>
    <w:rsid w:val="002263D9"/>
    <w:rsid w:val="00233906"/>
    <w:rsid w:val="00236D2C"/>
    <w:rsid w:val="002406B3"/>
    <w:rsid w:val="00241941"/>
    <w:rsid w:val="00241BEE"/>
    <w:rsid w:val="00261F4C"/>
    <w:rsid w:val="00267DBF"/>
    <w:rsid w:val="00277014"/>
    <w:rsid w:val="002775F0"/>
    <w:rsid w:val="00277CDD"/>
    <w:rsid w:val="002835C6"/>
    <w:rsid w:val="002856B9"/>
    <w:rsid w:val="00287D81"/>
    <w:rsid w:val="002A2662"/>
    <w:rsid w:val="002A28BA"/>
    <w:rsid w:val="002A6A4D"/>
    <w:rsid w:val="002B04EA"/>
    <w:rsid w:val="002C4936"/>
    <w:rsid w:val="002C5032"/>
    <w:rsid w:val="002C6E6E"/>
    <w:rsid w:val="002D2B64"/>
    <w:rsid w:val="002E0253"/>
    <w:rsid w:val="002F3B1F"/>
    <w:rsid w:val="002F78BE"/>
    <w:rsid w:val="00301257"/>
    <w:rsid w:val="00307F04"/>
    <w:rsid w:val="00332976"/>
    <w:rsid w:val="00352F46"/>
    <w:rsid w:val="003548A0"/>
    <w:rsid w:val="00355651"/>
    <w:rsid w:val="003709F1"/>
    <w:rsid w:val="003754AE"/>
    <w:rsid w:val="00382C06"/>
    <w:rsid w:val="00384614"/>
    <w:rsid w:val="00387206"/>
    <w:rsid w:val="00390BD2"/>
    <w:rsid w:val="003B4F65"/>
    <w:rsid w:val="003C6A4C"/>
    <w:rsid w:val="003C6DE5"/>
    <w:rsid w:val="003C6EFC"/>
    <w:rsid w:val="003D1E58"/>
    <w:rsid w:val="003E122D"/>
    <w:rsid w:val="003E676A"/>
    <w:rsid w:val="003F717C"/>
    <w:rsid w:val="00400DDB"/>
    <w:rsid w:val="00401B0B"/>
    <w:rsid w:val="004347EC"/>
    <w:rsid w:val="00450C5E"/>
    <w:rsid w:val="00486A23"/>
    <w:rsid w:val="004910E4"/>
    <w:rsid w:val="00492FCA"/>
    <w:rsid w:val="00494DCF"/>
    <w:rsid w:val="004C2502"/>
    <w:rsid w:val="004E21D4"/>
    <w:rsid w:val="004F2C2E"/>
    <w:rsid w:val="004F450B"/>
    <w:rsid w:val="004F5023"/>
    <w:rsid w:val="005056C3"/>
    <w:rsid w:val="00507B3D"/>
    <w:rsid w:val="00532A0F"/>
    <w:rsid w:val="00544157"/>
    <w:rsid w:val="005501A7"/>
    <w:rsid w:val="00552EA8"/>
    <w:rsid w:val="005544B8"/>
    <w:rsid w:val="0057306B"/>
    <w:rsid w:val="005824C3"/>
    <w:rsid w:val="00584EDE"/>
    <w:rsid w:val="00594F54"/>
    <w:rsid w:val="005A13EA"/>
    <w:rsid w:val="005A36E5"/>
    <w:rsid w:val="005C1BB9"/>
    <w:rsid w:val="005C483B"/>
    <w:rsid w:val="005C68D3"/>
    <w:rsid w:val="005D1943"/>
    <w:rsid w:val="005D2983"/>
    <w:rsid w:val="005E3B89"/>
    <w:rsid w:val="005F2EFB"/>
    <w:rsid w:val="0062172B"/>
    <w:rsid w:val="0063306A"/>
    <w:rsid w:val="0063471C"/>
    <w:rsid w:val="006367DA"/>
    <w:rsid w:val="0066036C"/>
    <w:rsid w:val="0066446D"/>
    <w:rsid w:val="006939F9"/>
    <w:rsid w:val="006B1AB1"/>
    <w:rsid w:val="006B3B13"/>
    <w:rsid w:val="006C05F2"/>
    <w:rsid w:val="006C573C"/>
    <w:rsid w:val="006C7E58"/>
    <w:rsid w:val="007007CE"/>
    <w:rsid w:val="00713863"/>
    <w:rsid w:val="00722480"/>
    <w:rsid w:val="00730DA5"/>
    <w:rsid w:val="007327B9"/>
    <w:rsid w:val="00743993"/>
    <w:rsid w:val="00753199"/>
    <w:rsid w:val="00756587"/>
    <w:rsid w:val="00764007"/>
    <w:rsid w:val="00784C87"/>
    <w:rsid w:val="007910EE"/>
    <w:rsid w:val="007A1C97"/>
    <w:rsid w:val="007A21D7"/>
    <w:rsid w:val="007B0784"/>
    <w:rsid w:val="007C301D"/>
    <w:rsid w:val="007D1155"/>
    <w:rsid w:val="007D2F04"/>
    <w:rsid w:val="007E0E92"/>
    <w:rsid w:val="007E7D3C"/>
    <w:rsid w:val="008065FD"/>
    <w:rsid w:val="0081053A"/>
    <w:rsid w:val="008130F1"/>
    <w:rsid w:val="008201DC"/>
    <w:rsid w:val="0083499D"/>
    <w:rsid w:val="00845605"/>
    <w:rsid w:val="00863103"/>
    <w:rsid w:val="008672FD"/>
    <w:rsid w:val="00867E02"/>
    <w:rsid w:val="00874F31"/>
    <w:rsid w:val="008802BE"/>
    <w:rsid w:val="00890580"/>
    <w:rsid w:val="008B220B"/>
    <w:rsid w:val="008C4915"/>
    <w:rsid w:val="008D35C2"/>
    <w:rsid w:val="008E5DAD"/>
    <w:rsid w:val="008E6D1D"/>
    <w:rsid w:val="008F7276"/>
    <w:rsid w:val="00913D09"/>
    <w:rsid w:val="00922F94"/>
    <w:rsid w:val="00924F5F"/>
    <w:rsid w:val="00934D5E"/>
    <w:rsid w:val="00937048"/>
    <w:rsid w:val="0094669C"/>
    <w:rsid w:val="00954E03"/>
    <w:rsid w:val="00962105"/>
    <w:rsid w:val="00964B34"/>
    <w:rsid w:val="0096503B"/>
    <w:rsid w:val="009731EA"/>
    <w:rsid w:val="009862DE"/>
    <w:rsid w:val="00990B02"/>
    <w:rsid w:val="009A6167"/>
    <w:rsid w:val="009A71B0"/>
    <w:rsid w:val="009C09D3"/>
    <w:rsid w:val="009C2AC3"/>
    <w:rsid w:val="009C38C6"/>
    <w:rsid w:val="009D1251"/>
    <w:rsid w:val="009D527D"/>
    <w:rsid w:val="009D6B13"/>
    <w:rsid w:val="00A03B4E"/>
    <w:rsid w:val="00A055CF"/>
    <w:rsid w:val="00A32353"/>
    <w:rsid w:val="00A361C9"/>
    <w:rsid w:val="00A36B44"/>
    <w:rsid w:val="00A41658"/>
    <w:rsid w:val="00A66C0E"/>
    <w:rsid w:val="00A82BC8"/>
    <w:rsid w:val="00A93073"/>
    <w:rsid w:val="00A94283"/>
    <w:rsid w:val="00A967E5"/>
    <w:rsid w:val="00AA77CD"/>
    <w:rsid w:val="00AC029A"/>
    <w:rsid w:val="00AE45C2"/>
    <w:rsid w:val="00AF2667"/>
    <w:rsid w:val="00B027AA"/>
    <w:rsid w:val="00B04A1E"/>
    <w:rsid w:val="00B1718A"/>
    <w:rsid w:val="00B21545"/>
    <w:rsid w:val="00B43E3B"/>
    <w:rsid w:val="00B4765E"/>
    <w:rsid w:val="00B71A2E"/>
    <w:rsid w:val="00B73331"/>
    <w:rsid w:val="00B75A86"/>
    <w:rsid w:val="00B7614C"/>
    <w:rsid w:val="00B924A6"/>
    <w:rsid w:val="00BA4E30"/>
    <w:rsid w:val="00BA50E4"/>
    <w:rsid w:val="00BB27A6"/>
    <w:rsid w:val="00BB4AC7"/>
    <w:rsid w:val="00BB5E5B"/>
    <w:rsid w:val="00BC4E67"/>
    <w:rsid w:val="00BD1511"/>
    <w:rsid w:val="00BD7273"/>
    <w:rsid w:val="00BF077F"/>
    <w:rsid w:val="00BF1325"/>
    <w:rsid w:val="00BF25F1"/>
    <w:rsid w:val="00C12186"/>
    <w:rsid w:val="00C16564"/>
    <w:rsid w:val="00C16D36"/>
    <w:rsid w:val="00C33697"/>
    <w:rsid w:val="00C41B0B"/>
    <w:rsid w:val="00C44DF8"/>
    <w:rsid w:val="00C62D79"/>
    <w:rsid w:val="00C81E63"/>
    <w:rsid w:val="00C847F5"/>
    <w:rsid w:val="00C87756"/>
    <w:rsid w:val="00C95B62"/>
    <w:rsid w:val="00CA23CF"/>
    <w:rsid w:val="00CA563D"/>
    <w:rsid w:val="00CA5C15"/>
    <w:rsid w:val="00CB6767"/>
    <w:rsid w:val="00CC4730"/>
    <w:rsid w:val="00CD6D6E"/>
    <w:rsid w:val="00CE2F19"/>
    <w:rsid w:val="00D14314"/>
    <w:rsid w:val="00D2004D"/>
    <w:rsid w:val="00D31AF1"/>
    <w:rsid w:val="00D35291"/>
    <w:rsid w:val="00D364FC"/>
    <w:rsid w:val="00D373EE"/>
    <w:rsid w:val="00D429F2"/>
    <w:rsid w:val="00D63FCC"/>
    <w:rsid w:val="00D85BA4"/>
    <w:rsid w:val="00D909BB"/>
    <w:rsid w:val="00D96678"/>
    <w:rsid w:val="00DB4B72"/>
    <w:rsid w:val="00DC5EDB"/>
    <w:rsid w:val="00DD47B3"/>
    <w:rsid w:val="00DE61E3"/>
    <w:rsid w:val="00E01FDD"/>
    <w:rsid w:val="00E13D3D"/>
    <w:rsid w:val="00E176C0"/>
    <w:rsid w:val="00E246FE"/>
    <w:rsid w:val="00E34680"/>
    <w:rsid w:val="00E36F60"/>
    <w:rsid w:val="00E37A5D"/>
    <w:rsid w:val="00E4477C"/>
    <w:rsid w:val="00E615EA"/>
    <w:rsid w:val="00E638DF"/>
    <w:rsid w:val="00E7188C"/>
    <w:rsid w:val="00E876B8"/>
    <w:rsid w:val="00E94FE4"/>
    <w:rsid w:val="00E9523A"/>
    <w:rsid w:val="00EA0653"/>
    <w:rsid w:val="00EA5D3D"/>
    <w:rsid w:val="00EC0A86"/>
    <w:rsid w:val="00EC3EBA"/>
    <w:rsid w:val="00EC4F09"/>
    <w:rsid w:val="00EC7D18"/>
    <w:rsid w:val="00ED20EC"/>
    <w:rsid w:val="00EE0C81"/>
    <w:rsid w:val="00EF0131"/>
    <w:rsid w:val="00EF0A66"/>
    <w:rsid w:val="00EF0B47"/>
    <w:rsid w:val="00EF18F0"/>
    <w:rsid w:val="00EF56D2"/>
    <w:rsid w:val="00F028ED"/>
    <w:rsid w:val="00F0457F"/>
    <w:rsid w:val="00F06C97"/>
    <w:rsid w:val="00F120A8"/>
    <w:rsid w:val="00F20D5E"/>
    <w:rsid w:val="00F36C1E"/>
    <w:rsid w:val="00F41ECC"/>
    <w:rsid w:val="00F7597C"/>
    <w:rsid w:val="00F76EED"/>
    <w:rsid w:val="00F8350B"/>
    <w:rsid w:val="00F83E2A"/>
    <w:rsid w:val="00F866C1"/>
    <w:rsid w:val="00FB202A"/>
    <w:rsid w:val="00FB27DA"/>
    <w:rsid w:val="00FC610A"/>
    <w:rsid w:val="00FC7A9F"/>
    <w:rsid w:val="00FD5D6A"/>
    <w:rsid w:val="00FD6044"/>
    <w:rsid w:val="00FE02FA"/>
    <w:rsid w:val="00FF1272"/>
    <w:rsid w:val="00FF18F4"/>
    <w:rsid w:val="00FF4AA7"/>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4161D"/>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1B0B"/>
    <w:pPr>
      <w:keepNext/>
      <w:keepLines/>
      <w:spacing w:after="40"/>
      <w:outlineLvl w:val="0"/>
    </w:pPr>
    <w:rPr>
      <w:rFonts w:asciiTheme="majorHAnsi" w:eastAsiaTheme="majorEastAsia" w:hAnsiTheme="majorHAnsi" w:cstheme="majorBidi"/>
      <w:color w:val="348899"/>
      <w:sz w:val="28"/>
      <w:szCs w:val="28"/>
    </w:rPr>
  </w:style>
  <w:style w:type="paragraph" w:styleId="Titre2">
    <w:name w:val="heading 2"/>
    <w:basedOn w:val="Normal"/>
    <w:next w:val="Normal"/>
    <w:link w:val="Titre2Car"/>
    <w:uiPriority w:val="9"/>
    <w:semiHidden/>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401B0B"/>
    <w:rPr>
      <w:rFonts w:asciiTheme="majorHAnsi" w:eastAsiaTheme="majorEastAsia" w:hAnsiTheme="majorHAnsi" w:cstheme="majorBidi"/>
      <w:color w:val="348899"/>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Emphase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Emphaseple">
    <w:name w:val="Subtle Emphasis"/>
    <w:basedOn w:val="Policepardfaut"/>
    <w:uiPriority w:val="19"/>
    <w:qFormat/>
    <w:rPr>
      <w:i/>
      <w:iCs/>
      <w:color w:val="595959" w:themeColor="text1" w:themeTint="A6"/>
    </w:rPr>
  </w:style>
  <w:style w:type="character" w:styleId="Rfrencepl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uiPriority w:val="10"/>
    <w:qFormat/>
    <w:rsid w:val="00401B0B"/>
    <w:pPr>
      <w:contextualSpacing/>
    </w:pPr>
    <w:rPr>
      <w:rFonts w:asciiTheme="majorHAnsi" w:eastAsiaTheme="majorEastAsia" w:hAnsiTheme="majorHAnsi" w:cstheme="majorBidi"/>
      <w:color w:val="348899"/>
      <w:kern w:val="28"/>
      <w:sz w:val="72"/>
      <w:szCs w:val="72"/>
    </w:rPr>
  </w:style>
  <w:style w:type="character" w:customStyle="1" w:styleId="TitreCar">
    <w:name w:val="Titre Car"/>
    <w:basedOn w:val="Policepardfaut"/>
    <w:link w:val="Titre"/>
    <w:uiPriority w:val="10"/>
    <w:rsid w:val="00401B0B"/>
    <w:rPr>
      <w:rFonts w:asciiTheme="majorHAnsi" w:eastAsiaTheme="majorEastAsia" w:hAnsiTheme="majorHAnsi" w:cstheme="majorBidi"/>
      <w:color w:val="348899"/>
      <w:kern w:val="28"/>
      <w:sz w:val="72"/>
      <w:szCs w:val="7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styleId="Marquedecommentaire">
    <w:name w:val="annotation reference"/>
    <w:basedOn w:val="Policepardfaut"/>
    <w:uiPriority w:val="99"/>
    <w:semiHidden/>
    <w:unhideWhenUsed/>
    <w:rsid w:val="00106804"/>
    <w:rPr>
      <w:sz w:val="16"/>
      <w:szCs w:val="16"/>
    </w:rPr>
  </w:style>
  <w:style w:type="paragraph" w:styleId="Commentaire">
    <w:name w:val="annotation text"/>
    <w:basedOn w:val="Normal"/>
    <w:link w:val="CommentaireCar"/>
    <w:uiPriority w:val="99"/>
    <w:semiHidden/>
    <w:unhideWhenUsed/>
    <w:rsid w:val="00106804"/>
    <w:rPr>
      <w:sz w:val="20"/>
      <w:szCs w:val="20"/>
    </w:rPr>
  </w:style>
  <w:style w:type="character" w:customStyle="1" w:styleId="CommentaireCar">
    <w:name w:val="Commentaire Car"/>
    <w:basedOn w:val="Policepardfaut"/>
    <w:link w:val="Commentaire"/>
    <w:uiPriority w:val="99"/>
    <w:semiHidden/>
    <w:rsid w:val="00106804"/>
    <w:rPr>
      <w:sz w:val="20"/>
      <w:szCs w:val="20"/>
    </w:rPr>
  </w:style>
  <w:style w:type="paragraph" w:styleId="Objetducommentaire">
    <w:name w:val="annotation subject"/>
    <w:basedOn w:val="Commentaire"/>
    <w:next w:val="Commentaire"/>
    <w:link w:val="ObjetducommentaireCar"/>
    <w:uiPriority w:val="99"/>
    <w:semiHidden/>
    <w:unhideWhenUsed/>
    <w:rsid w:val="00106804"/>
    <w:rPr>
      <w:b/>
      <w:bCs/>
    </w:rPr>
  </w:style>
  <w:style w:type="character" w:customStyle="1" w:styleId="ObjetducommentaireCar">
    <w:name w:val="Objet du commentaire Car"/>
    <w:basedOn w:val="CommentaireCar"/>
    <w:link w:val="Objetducommentaire"/>
    <w:uiPriority w:val="99"/>
    <w:semiHidden/>
    <w:rsid w:val="00106804"/>
    <w:rPr>
      <w:b/>
      <w:bCs/>
      <w:sz w:val="20"/>
      <w:szCs w:val="20"/>
    </w:rPr>
  </w:style>
  <w:style w:type="character" w:customStyle="1" w:styleId="ilfuvd">
    <w:name w:val="ilfuvd"/>
    <w:basedOn w:val="Policepardfaut"/>
    <w:rsid w:val="00400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470851">
      <w:bodyDiv w:val="1"/>
      <w:marLeft w:val="0"/>
      <w:marRight w:val="0"/>
      <w:marTop w:val="0"/>
      <w:marBottom w:val="0"/>
      <w:divBdr>
        <w:top w:val="none" w:sz="0" w:space="0" w:color="auto"/>
        <w:left w:val="none" w:sz="0" w:space="0" w:color="auto"/>
        <w:bottom w:val="none" w:sz="0" w:space="0" w:color="auto"/>
        <w:right w:val="none" w:sz="0" w:space="0" w:color="auto"/>
      </w:divBdr>
    </w:div>
    <w:div w:id="8516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eversi.f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14" Type="http://schemas.openxmlformats.org/officeDocument/2006/relationships/fontTable" Target="fontTable.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12A40510D27949A0EED36C18C19AB4" ma:contentTypeVersion="8" ma:contentTypeDescription="Crée un document." ma:contentTypeScope="" ma:versionID="364cd69fcd29cacc6c5514bd7dcd240c">
  <xsd:schema xmlns:xsd="http://www.w3.org/2001/XMLSchema" xmlns:xs="http://www.w3.org/2001/XMLSchema" xmlns:p="http://schemas.microsoft.com/office/2006/metadata/properties" xmlns:ns2="137040ba-010e-404a-853c-d6f0216fd925" targetNamespace="http://schemas.microsoft.com/office/2006/metadata/properties" ma:root="true" ma:fieldsID="62183940d33720f8b68dbed80daba725" ns2:_="">
    <xsd:import namespace="137040ba-010e-404a-853c-d6f0216fd92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040ba-010e-404a-853c-d6f0216fd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2.xml><?xml version="1.0" encoding="utf-8"?>
<ds:datastoreItem xmlns:ds="http://schemas.openxmlformats.org/officeDocument/2006/customXml" ds:itemID="{5BFC6F02-0E8D-4BAE-97EB-43CC54BB33CD}">
  <ds:schemaRefs>
    <ds:schemaRef ds:uri="http://schemas.microsoft.com/office/2006/metadata/properties"/>
    <ds:schemaRef ds:uri="http://schemas.microsoft.com/office/infopath/2007/PartnerControls"/>
    <ds:schemaRef ds:uri="48513151-72dc-4d20-a25c-0c8180736831"/>
  </ds:schemaRefs>
</ds:datastoreItem>
</file>

<file path=customXml/itemProps3.xml><?xml version="1.0" encoding="utf-8"?>
<ds:datastoreItem xmlns:ds="http://schemas.openxmlformats.org/officeDocument/2006/customXml" ds:itemID="{1B658DDA-E42D-428A-BFED-EE874BE79E97}"/>
</file>

<file path=customXml/itemProps4.xml><?xml version="1.0" encoding="utf-8"?>
<ds:datastoreItem xmlns:ds="http://schemas.openxmlformats.org/officeDocument/2006/customXml" ds:itemID="{3F767EA6-4532-43A9-8E1C-89C638BB1F7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Conception Ion.dotx</Template>
  <TotalTime>798</TotalTime>
  <Pages>4</Pages>
  <Words>929</Words>
  <Characters>5113</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BOISGONTIER Herve</cp:lastModifiedBy>
  <cp:revision>10</cp:revision>
  <cp:lastPrinted>2018-10-03T07:09:00Z</cp:lastPrinted>
  <dcterms:created xsi:type="dcterms:W3CDTF">2018-10-03T07:11:00Z</dcterms:created>
  <dcterms:modified xsi:type="dcterms:W3CDTF">2018-10-18T08:54:00Z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0x0101000912A40510D27949A0EED36C18C19AB4</vt:lpwstr>
  </property>
  <property fmtid="{D5CDD505-2E9C-101B-9397-08002B2CF9AE}" pid="4" name="_dlc_DocIdItemGuid">
    <vt:lpwstr>21ad9fbc-61c8-4f6b-a640-604698f1b57d</vt:lpwstr>
  </property>
</Properties>
</file>