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CFDD" w14:textId="77777777" w:rsidR="00B845B0" w:rsidRPr="00677DB6" w:rsidRDefault="00B845B0" w:rsidP="00B845B0">
      <w:pPr>
        <w:spacing w:after="0" w:line="240" w:lineRule="auto"/>
        <w:jc w:val="right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 w:rsidRPr="00677DB6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IT FDN 130 A Wi 22: Foundations Of Databases &amp; SQL Programming</w:t>
      </w:r>
    </w:p>
    <w:p w14:paraId="653B2F96" w14:textId="431DD381" w:rsidR="004C02EE" w:rsidRPr="00677DB6" w:rsidRDefault="00B845B0" w:rsidP="00B845B0">
      <w:pPr>
        <w:spacing w:after="0" w:line="240" w:lineRule="auto"/>
        <w:jc w:val="right"/>
        <w:rPr>
          <w:rFonts w:cstheme="minorHAnsi"/>
        </w:rPr>
      </w:pPr>
      <w:r w:rsidRPr="00677DB6">
        <w:rPr>
          <w:rFonts w:cstheme="minorHAnsi"/>
        </w:rPr>
        <w:t>Valerie Pettit</w:t>
      </w:r>
    </w:p>
    <w:p w14:paraId="6A47C66A" w14:textId="2BDC2B81" w:rsidR="00B845B0" w:rsidRDefault="00826A6C" w:rsidP="00B845B0">
      <w:pPr>
        <w:spacing w:after="0" w:line="240" w:lineRule="auto"/>
        <w:jc w:val="right"/>
        <w:rPr>
          <w:rFonts w:cstheme="minorHAnsi"/>
        </w:rPr>
      </w:pPr>
      <w:r>
        <w:rPr>
          <w:rFonts w:cstheme="minorHAnsi"/>
        </w:rPr>
        <w:t>3</w:t>
      </w:r>
      <w:r w:rsidR="002B5430">
        <w:rPr>
          <w:rFonts w:cstheme="minorHAnsi"/>
        </w:rPr>
        <w:t>/</w:t>
      </w:r>
      <w:r w:rsidR="00EF1908">
        <w:rPr>
          <w:rFonts w:cstheme="minorHAnsi"/>
        </w:rPr>
        <w:t>1</w:t>
      </w:r>
      <w:r>
        <w:rPr>
          <w:rFonts w:cstheme="minorHAnsi"/>
        </w:rPr>
        <w:t>8</w:t>
      </w:r>
      <w:r w:rsidR="00B845B0" w:rsidRPr="00677DB6">
        <w:rPr>
          <w:rFonts w:cstheme="minorHAnsi"/>
        </w:rPr>
        <w:t>/2022</w:t>
      </w:r>
    </w:p>
    <w:p w14:paraId="387DB86C" w14:textId="0C09E689" w:rsidR="00094A76" w:rsidRPr="00677DB6" w:rsidRDefault="00094A76" w:rsidP="00B845B0">
      <w:pPr>
        <w:spacing w:after="0" w:line="240" w:lineRule="auto"/>
        <w:jc w:val="right"/>
        <w:rPr>
          <w:rFonts w:cstheme="minorHAnsi"/>
        </w:rPr>
      </w:pPr>
      <w:r w:rsidRPr="00094A76">
        <w:rPr>
          <w:rFonts w:cstheme="minorHAnsi"/>
        </w:rPr>
        <w:t>https://github.com/val2pet/UWClass_SQL</w:t>
      </w:r>
    </w:p>
    <w:p w14:paraId="14990BBB" w14:textId="4E63BE67" w:rsidR="00B845B0" w:rsidRPr="00677DB6" w:rsidRDefault="00B845B0" w:rsidP="00B845B0">
      <w:pPr>
        <w:spacing w:after="0" w:line="240" w:lineRule="auto"/>
        <w:jc w:val="right"/>
        <w:rPr>
          <w:rFonts w:cstheme="minorHAnsi"/>
        </w:rPr>
      </w:pPr>
    </w:p>
    <w:p w14:paraId="074B484D" w14:textId="0444787E" w:rsidR="00CC0551" w:rsidRPr="00CC0551" w:rsidRDefault="00B845B0" w:rsidP="00CC0551">
      <w:pPr>
        <w:spacing w:after="0" w:line="240" w:lineRule="auto"/>
        <w:jc w:val="center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 w:rsidRPr="00CC0551">
        <w:rPr>
          <w:rFonts w:cstheme="minorHAnsi"/>
          <w:b/>
          <w:bCs/>
          <w:sz w:val="28"/>
          <w:szCs w:val="28"/>
        </w:rPr>
        <w:t xml:space="preserve">Assignment </w:t>
      </w:r>
      <w:r w:rsidR="00677DB6" w:rsidRPr="00CC0551">
        <w:rPr>
          <w:rFonts w:cstheme="minorHAnsi"/>
          <w:b/>
          <w:bCs/>
          <w:sz w:val="28"/>
          <w:szCs w:val="28"/>
        </w:rPr>
        <w:t>0</w:t>
      </w:r>
      <w:r w:rsidR="00EF1908">
        <w:rPr>
          <w:rFonts w:cstheme="minorHAnsi"/>
          <w:b/>
          <w:bCs/>
          <w:sz w:val="28"/>
          <w:szCs w:val="28"/>
        </w:rPr>
        <w:t>7</w:t>
      </w:r>
      <w:r w:rsidR="00677DB6" w:rsidRPr="00CC0551">
        <w:rPr>
          <w:rFonts w:cstheme="minorHAnsi"/>
          <w:b/>
          <w:bCs/>
          <w:sz w:val="28"/>
          <w:szCs w:val="28"/>
        </w:rPr>
        <w:t xml:space="preserve"> – </w:t>
      </w:r>
      <w:r w:rsidR="00C04C26">
        <w:rPr>
          <w:rFonts w:cstheme="minorHAnsi"/>
          <w:b/>
          <w:bCs/>
          <w:sz w:val="28"/>
          <w:szCs w:val="28"/>
        </w:rPr>
        <w:t>Functions</w:t>
      </w:r>
      <w:r w:rsidR="00271746" w:rsidRPr="00CC0551">
        <w:rPr>
          <w:rFonts w:cstheme="minorHAnsi"/>
          <w:b/>
          <w:bCs/>
          <w:sz w:val="28"/>
          <w:szCs w:val="28"/>
        </w:rPr>
        <w:t xml:space="preserve">: </w:t>
      </w:r>
      <w:r w:rsidR="00C04C26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using SQL User Defined Functions</w:t>
      </w:r>
      <w:r w:rsidR="00CC0551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; and t</w:t>
      </w:r>
      <w:r w:rsidR="00CC0551" w:rsidRPr="00CC0551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he differences and between </w:t>
      </w:r>
      <w:r w:rsidR="00C04C26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Scalar, Inline</w:t>
      </w:r>
      <w:r w:rsidR="00CC0551" w:rsidRPr="00CC0551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, and </w:t>
      </w:r>
      <w:r w:rsidR="00C04C26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Multi-Statement Functions</w:t>
      </w:r>
      <w:r w:rsidR="00CC0551" w:rsidRPr="00CC0551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.</w:t>
      </w:r>
    </w:p>
    <w:p w14:paraId="638C5B78" w14:textId="6E2167D8" w:rsidR="00B845B0" w:rsidRPr="005B0FA8" w:rsidRDefault="00BE0976" w:rsidP="00BE0976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BE0976">
        <w:rPr>
          <w:rFonts w:cstheme="minorHAnsi"/>
          <w:sz w:val="24"/>
          <w:szCs w:val="24"/>
        </w:rPr>
        <w:t>.</w:t>
      </w:r>
    </w:p>
    <w:p w14:paraId="334E43B6" w14:textId="5C887E26" w:rsidR="00677DB6" w:rsidRPr="00677DB6" w:rsidRDefault="00677DB6" w:rsidP="00B845B0">
      <w:pPr>
        <w:spacing w:after="0" w:line="240" w:lineRule="auto"/>
        <w:jc w:val="center"/>
        <w:rPr>
          <w:rFonts w:cstheme="minorHAnsi"/>
        </w:rPr>
      </w:pPr>
    </w:p>
    <w:p w14:paraId="7B5C5A42" w14:textId="0ADCC1A5" w:rsidR="00677DB6" w:rsidRPr="002C3B14" w:rsidRDefault="00677DB6" w:rsidP="00677DB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C3B14">
        <w:rPr>
          <w:rFonts w:cstheme="minorHAnsi"/>
          <w:b/>
          <w:bCs/>
          <w:sz w:val="24"/>
          <w:szCs w:val="24"/>
        </w:rPr>
        <w:t>Introduction</w:t>
      </w:r>
    </w:p>
    <w:p w14:paraId="79CD2D9C" w14:textId="51FD9FC5" w:rsidR="00B845B0" w:rsidRDefault="00B845B0" w:rsidP="00B845B0">
      <w:pPr>
        <w:spacing w:after="0" w:line="240" w:lineRule="auto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</w:p>
    <w:p w14:paraId="09E737B0" w14:textId="6C2E2020" w:rsidR="00677DB6" w:rsidRPr="001A1740" w:rsidRDefault="002F7B70" w:rsidP="002F7B70">
      <w:pPr>
        <w:pStyle w:val="NormalWeb"/>
        <w:shd w:val="clear" w:color="auto" w:fill="FFFFFF"/>
        <w:spacing w:before="0" w:beforeAutospacing="0" w:after="300" w:afterAutospacing="0"/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</w:pPr>
      <w:r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Functions are a very powerful feature of SQL and can be used to</w:t>
      </w:r>
      <w:r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 xml:space="preserve"> p</w:t>
      </w:r>
      <w:r w:rsidRPr="002F7B7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erform calculations on data</w:t>
      </w:r>
      <w:r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, m</w:t>
      </w:r>
      <w:r w:rsidRPr="002F7B7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odify individual data items</w:t>
      </w:r>
      <w:r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, m</w:t>
      </w:r>
      <w:r w:rsidRPr="002F7B7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anipulate output for groups of rows</w:t>
      </w:r>
      <w:r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, f</w:t>
      </w:r>
      <w:r w:rsidRPr="002F7B7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ormat dates and numbers for display</w:t>
      </w:r>
      <w:r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, and c</w:t>
      </w:r>
      <w:r w:rsidRPr="002F7B7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onvert column data types</w:t>
      </w:r>
      <w:r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.</w:t>
      </w:r>
      <w:r w:rsidRPr="001A1740">
        <w:rPr>
          <w:rStyle w:val="FootnoteReference"/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footnoteReference w:id="1"/>
      </w:r>
      <w:r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 xml:space="preserve">  </w:t>
      </w:r>
      <w:r w:rsidR="004047A8"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 xml:space="preserve">User-Defined Functions (UDF’s) </w:t>
      </w:r>
      <w:r w:rsidR="00820B93"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are customized functions</w:t>
      </w:r>
      <w:r w:rsidR="007704B6"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 xml:space="preserve"> that can be used in a query</w:t>
      </w:r>
      <w:r w:rsidR="00820B93"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 xml:space="preserve">.  Scalar, inline, and </w:t>
      </w:r>
      <w:r w:rsidR="007704B6"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m</w:t>
      </w:r>
      <w:r w:rsidR="00820B93"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ul</w:t>
      </w:r>
      <w:r w:rsidR="001B4178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t</w:t>
      </w:r>
      <w:r w:rsidR="00820B93"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i</w:t>
      </w:r>
      <w:r w:rsidR="007704B6"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-s</w:t>
      </w:r>
      <w:r w:rsidR="00820B93"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>tatement</w:t>
      </w:r>
      <w:r w:rsidR="007704B6" w:rsidRPr="001A1740">
        <w:rPr>
          <w:rStyle w:val="Strong"/>
          <w:rFonts w:asciiTheme="minorHAnsi" w:hAnsiTheme="minorHAnsi" w:cstheme="minorHAnsi"/>
          <w:b w:val="0"/>
          <w:bCs w:val="0"/>
          <w:color w:val="444444"/>
          <w:sz w:val="22"/>
          <w:szCs w:val="22"/>
          <w:shd w:val="clear" w:color="auto" w:fill="FFFFFF"/>
        </w:rPr>
        <w:t xml:space="preserve"> functions are functions that can be recalled by name.  </w:t>
      </w:r>
    </w:p>
    <w:p w14:paraId="633C18E4" w14:textId="1393CEA7" w:rsidR="00C04C26" w:rsidRDefault="00C04C26" w:rsidP="00B845B0">
      <w:pPr>
        <w:spacing w:after="0" w:line="240" w:lineRule="auto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</w:p>
    <w:p w14:paraId="43B633E5" w14:textId="42275AED" w:rsidR="00C04C26" w:rsidRPr="002C3B14" w:rsidRDefault="00C04C26" w:rsidP="00C04C2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 Defined Functions</w:t>
      </w:r>
    </w:p>
    <w:p w14:paraId="3FF1B39B" w14:textId="77777777" w:rsidR="00C04C26" w:rsidRDefault="00C04C26" w:rsidP="00C04C26">
      <w:pPr>
        <w:spacing w:after="0" w:line="240" w:lineRule="auto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</w:p>
    <w:p w14:paraId="286B9EC2" w14:textId="6E5B1367" w:rsidR="00C04C26" w:rsidRDefault="00676BF2" w:rsidP="00C04C26">
      <w:pPr>
        <w:spacing w:after="0" w:line="240" w:lineRule="auto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UDF’s </w:t>
      </w:r>
      <w:r w:rsidR="00E146BE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allow</w:t>
      </w:r>
      <w:r w:rsidR="00567879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s users to extend the use the SQL features.  </w:t>
      </w:r>
      <w:r w:rsidR="001A1740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Functions are essential knowledge for analyst in their toolbox.  Like any other language, the more you know, the easier </w:t>
      </w:r>
      <w:r w:rsidR="002E0184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it is to model the data with abstract layers that cooks the data for your </w:t>
      </w:r>
      <w:r w:rsidR="001B4178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results</w:t>
      </w:r>
      <w:r w:rsidR="001A1740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.  </w:t>
      </w:r>
    </w:p>
    <w:p w14:paraId="4DB47E30" w14:textId="2059CE48" w:rsidR="00C04C26" w:rsidRDefault="00C04C26" w:rsidP="00C04C26">
      <w:pPr>
        <w:spacing w:after="0" w:line="240" w:lineRule="auto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</w:p>
    <w:p w14:paraId="57D3BCFE" w14:textId="26ECA1AB" w:rsidR="00C04C26" w:rsidRPr="002C3B14" w:rsidRDefault="00C04C26" w:rsidP="00C04C2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Scalar, Inline, and Multi-Statement Functions</w:t>
      </w:r>
    </w:p>
    <w:p w14:paraId="710641E0" w14:textId="77777777" w:rsidR="00C04C26" w:rsidRDefault="00C04C26" w:rsidP="00C04C26">
      <w:pPr>
        <w:spacing w:after="0" w:line="240" w:lineRule="auto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</w:p>
    <w:p w14:paraId="5DB2AD59" w14:textId="73129776" w:rsidR="00670EEF" w:rsidRPr="00EA0109" w:rsidRDefault="002E0184" w:rsidP="00703798">
      <w:pPr>
        <w:spacing w:after="0" w:line="240" w:lineRule="auto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There</w:t>
      </w:r>
      <w:r w:rsidR="001B4178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three different types of functions.  The Scalar function returns single </w:t>
      </w:r>
      <w:r w:rsidR="009E23BA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aggregated </w:t>
      </w:r>
      <w:r w:rsidR="001B4178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integer values.  </w:t>
      </w:r>
      <w:r w:rsidR="00D449F2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Inline </w:t>
      </w:r>
      <w:r w:rsidR="00D449F2" w:rsidRPr="00EA0109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functions</w:t>
      </w:r>
      <w:r w:rsidR="00EA0109" w:rsidRPr="00EA0109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.</w:t>
      </w:r>
      <w:r w:rsidR="00D449F2" w:rsidRPr="00EA0109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</w:t>
      </w:r>
      <w:r w:rsidR="00EA0109" w:rsidRPr="00EA0109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</w:t>
      </w:r>
      <w:r w:rsidR="00A64915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Inline and multi-statement functions can link a series of statements together.  </w:t>
      </w:r>
      <w:r w:rsidR="00EA0109" w:rsidRPr="00EA0109">
        <w:rPr>
          <w:rStyle w:val="Strong"/>
          <w:rFonts w:cstheme="minorHAnsi"/>
          <w:b w:val="0"/>
          <w:bCs w:val="0"/>
          <w:color w:val="444444"/>
        </w:rPr>
        <w:t xml:space="preserve">An inline table valued function definition specifies only </w:t>
      </w:r>
      <w:r w:rsidR="00EA0109">
        <w:rPr>
          <w:rStyle w:val="Strong"/>
          <w:rFonts w:cstheme="minorHAnsi"/>
          <w:b w:val="0"/>
          <w:bCs w:val="0"/>
          <w:color w:val="444444"/>
        </w:rPr>
        <w:t>Returns table</w:t>
      </w:r>
      <w:r w:rsidR="00EA0109" w:rsidRPr="00EA0109">
        <w:rPr>
          <w:rStyle w:val="Strong"/>
          <w:rFonts w:cstheme="minorHAnsi"/>
          <w:b w:val="0"/>
          <w:bCs w:val="0"/>
          <w:color w:val="444444"/>
        </w:rPr>
        <w:t xml:space="preserve"> and not the table definition.</w:t>
      </w:r>
      <w:r w:rsidR="00057868">
        <w:rPr>
          <w:rStyle w:val="FootnoteReference"/>
          <w:rFonts w:cstheme="minorHAnsi"/>
          <w:color w:val="444444"/>
        </w:rPr>
        <w:footnoteReference w:id="2"/>
      </w:r>
      <w:r w:rsidR="00057868">
        <w:rPr>
          <w:rStyle w:val="Strong"/>
          <w:rFonts w:cstheme="minorHAnsi"/>
          <w:b w:val="0"/>
          <w:bCs w:val="0"/>
          <w:color w:val="444444"/>
        </w:rPr>
        <w:t xml:space="preserve">  A multi-statement function </w:t>
      </w:r>
      <w:r w:rsidR="00A64915">
        <w:rPr>
          <w:rStyle w:val="Strong"/>
          <w:rFonts w:cstheme="minorHAnsi"/>
          <w:b w:val="0"/>
          <w:bCs w:val="0"/>
          <w:color w:val="444444"/>
        </w:rPr>
        <w:t>is like</w:t>
      </w:r>
      <w:r w:rsidR="00057868">
        <w:rPr>
          <w:rStyle w:val="Strong"/>
          <w:rFonts w:cstheme="minorHAnsi"/>
          <w:b w:val="0"/>
          <w:bCs w:val="0"/>
          <w:color w:val="444444"/>
        </w:rPr>
        <w:t xml:space="preserve"> the inline function, but </w:t>
      </w:r>
      <w:r w:rsidR="00A64915">
        <w:rPr>
          <w:rStyle w:val="Strong"/>
          <w:rFonts w:cstheme="minorHAnsi"/>
          <w:b w:val="0"/>
          <w:bCs w:val="0"/>
          <w:color w:val="444444"/>
        </w:rPr>
        <w:t xml:space="preserve">the function can instruct the structure of the table that could be different from the original structure of the table.  </w:t>
      </w:r>
    </w:p>
    <w:p w14:paraId="7EEE46BA" w14:textId="77777777" w:rsidR="00D449F2" w:rsidRPr="00D449F2" w:rsidRDefault="00D449F2" w:rsidP="00703798">
      <w:pPr>
        <w:spacing w:after="0" w:line="240" w:lineRule="auto"/>
        <w:rPr>
          <w:rStyle w:val="IntenseEmphasis"/>
          <w:rFonts w:cstheme="minorHAnsi"/>
          <w:b w:val="0"/>
          <w:bCs w:val="0"/>
          <w:i w:val="0"/>
          <w:iCs w:val="0"/>
          <w:color w:val="444444"/>
          <w:shd w:val="clear" w:color="auto" w:fill="FFFFFF"/>
        </w:rPr>
      </w:pPr>
    </w:p>
    <w:p w14:paraId="6716E8BC" w14:textId="6E4631E2" w:rsidR="00306E1C" w:rsidRDefault="00306E1C" w:rsidP="005B0F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Conclusion</w:t>
      </w:r>
    </w:p>
    <w:p w14:paraId="25875EDC" w14:textId="6AA73654" w:rsidR="00314EE8" w:rsidRDefault="00F12022" w:rsidP="00B845B0">
      <w:pPr>
        <w:spacing w:after="0" w:line="240" w:lineRule="auto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Cooking data</w:t>
      </w:r>
      <w:r w:rsidR="00D31CE4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with functions is like the Julia Child’s cookbook</w:t>
      </w:r>
      <w:r w:rsidR="00442DE4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for data scientist</w:t>
      </w:r>
      <w:r w:rsidR="00D31CE4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.  Mastering</w:t>
      </w:r>
      <w:r w:rsidR="00442DE4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UDF’s </w:t>
      </w:r>
      <w:r w:rsidR="00F301A6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extends the use of SQL by customizing the features</w:t>
      </w:r>
      <w:r w:rsidR="00094A76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and adding layers</w:t>
      </w:r>
      <w:r w:rsidR="00F301A6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.  </w:t>
      </w:r>
      <w:r w:rsidR="00094A76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A data scientist should learn and keep learning</w:t>
      </w:r>
      <w:r w:rsidR="00F301A6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</w:t>
      </w:r>
      <w:r w:rsidR="006B3A23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aggregate, scalar, inline or multi-statement</w:t>
      </w:r>
      <w:r w:rsidR="00094A76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functions to be successful.</w:t>
      </w:r>
    </w:p>
    <w:sectPr w:rsidR="0031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A830D" w14:textId="77777777" w:rsidR="006A7220" w:rsidRDefault="006A7220" w:rsidP="00BA178F">
      <w:pPr>
        <w:spacing w:after="0" w:line="240" w:lineRule="auto"/>
      </w:pPr>
      <w:r>
        <w:separator/>
      </w:r>
    </w:p>
  </w:endnote>
  <w:endnote w:type="continuationSeparator" w:id="0">
    <w:p w14:paraId="367BEAF4" w14:textId="77777777" w:rsidR="006A7220" w:rsidRDefault="006A7220" w:rsidP="00BA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7EF1" w14:textId="77777777" w:rsidR="006A7220" w:rsidRDefault="006A7220" w:rsidP="00BA178F">
      <w:pPr>
        <w:spacing w:after="0" w:line="240" w:lineRule="auto"/>
      </w:pPr>
      <w:r>
        <w:separator/>
      </w:r>
    </w:p>
  </w:footnote>
  <w:footnote w:type="continuationSeparator" w:id="0">
    <w:p w14:paraId="433BCFFA" w14:textId="77777777" w:rsidR="006A7220" w:rsidRDefault="006A7220" w:rsidP="00BA178F">
      <w:pPr>
        <w:spacing w:after="0" w:line="240" w:lineRule="auto"/>
      </w:pPr>
      <w:r>
        <w:continuationSeparator/>
      </w:r>
    </w:p>
  </w:footnote>
  <w:footnote w:id="1">
    <w:p w14:paraId="08D8578C" w14:textId="0E054305" w:rsidR="002F7B70" w:rsidRDefault="002F7B7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F7B70">
        <w:t>https://analysistabs.com/sql/sql-functions/</w:t>
      </w:r>
    </w:p>
  </w:footnote>
  <w:footnote w:id="2">
    <w:p w14:paraId="7FCBCB23" w14:textId="0B1C1BC7" w:rsidR="00057868" w:rsidRDefault="000578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57868">
        <w:t>https://www.quora.com/What-is-difference-between-inline-table-valued-and-multi-statement-functions-in-SQL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5823"/>
    <w:multiLevelType w:val="multilevel"/>
    <w:tmpl w:val="D89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B0"/>
    <w:rsid w:val="00006943"/>
    <w:rsid w:val="00027002"/>
    <w:rsid w:val="000274A2"/>
    <w:rsid w:val="00057868"/>
    <w:rsid w:val="00083D39"/>
    <w:rsid w:val="0008673C"/>
    <w:rsid w:val="00094A76"/>
    <w:rsid w:val="000C722B"/>
    <w:rsid w:val="000D683F"/>
    <w:rsid w:val="000F227F"/>
    <w:rsid w:val="000F6A01"/>
    <w:rsid w:val="00114F5A"/>
    <w:rsid w:val="00133045"/>
    <w:rsid w:val="001513AB"/>
    <w:rsid w:val="0015310F"/>
    <w:rsid w:val="001531B0"/>
    <w:rsid w:val="00164D8C"/>
    <w:rsid w:val="001701DC"/>
    <w:rsid w:val="0017198A"/>
    <w:rsid w:val="00175C51"/>
    <w:rsid w:val="001872B5"/>
    <w:rsid w:val="00195AD4"/>
    <w:rsid w:val="001A1740"/>
    <w:rsid w:val="001A18E4"/>
    <w:rsid w:val="001A36B7"/>
    <w:rsid w:val="001B2D18"/>
    <w:rsid w:val="001B4178"/>
    <w:rsid w:val="001D3584"/>
    <w:rsid w:val="001E25DC"/>
    <w:rsid w:val="001F2C81"/>
    <w:rsid w:val="0021028A"/>
    <w:rsid w:val="002372A2"/>
    <w:rsid w:val="00271746"/>
    <w:rsid w:val="00276609"/>
    <w:rsid w:val="002A6F65"/>
    <w:rsid w:val="002B5430"/>
    <w:rsid w:val="002C3B14"/>
    <w:rsid w:val="002C5667"/>
    <w:rsid w:val="002D6EE0"/>
    <w:rsid w:val="002D72B4"/>
    <w:rsid w:val="002E0184"/>
    <w:rsid w:val="002F7B70"/>
    <w:rsid w:val="003005AD"/>
    <w:rsid w:val="00306E1C"/>
    <w:rsid w:val="00314EE8"/>
    <w:rsid w:val="003248B8"/>
    <w:rsid w:val="003460C0"/>
    <w:rsid w:val="003657AC"/>
    <w:rsid w:val="00383B21"/>
    <w:rsid w:val="003849DB"/>
    <w:rsid w:val="003A0B6D"/>
    <w:rsid w:val="003B50E6"/>
    <w:rsid w:val="003D1BD9"/>
    <w:rsid w:val="003D691D"/>
    <w:rsid w:val="003E139F"/>
    <w:rsid w:val="003F4FE2"/>
    <w:rsid w:val="004047A8"/>
    <w:rsid w:val="00442DE4"/>
    <w:rsid w:val="004535A4"/>
    <w:rsid w:val="0045664A"/>
    <w:rsid w:val="0046381D"/>
    <w:rsid w:val="00465755"/>
    <w:rsid w:val="00476A71"/>
    <w:rsid w:val="00483A5F"/>
    <w:rsid w:val="004A29AA"/>
    <w:rsid w:val="004A2D1C"/>
    <w:rsid w:val="004C3B49"/>
    <w:rsid w:val="004D5731"/>
    <w:rsid w:val="0050255A"/>
    <w:rsid w:val="005044AE"/>
    <w:rsid w:val="0051208F"/>
    <w:rsid w:val="005206CD"/>
    <w:rsid w:val="005212A3"/>
    <w:rsid w:val="00551F22"/>
    <w:rsid w:val="005558E9"/>
    <w:rsid w:val="00557F9E"/>
    <w:rsid w:val="005602F0"/>
    <w:rsid w:val="00567879"/>
    <w:rsid w:val="00570BC0"/>
    <w:rsid w:val="005745AE"/>
    <w:rsid w:val="00586EB1"/>
    <w:rsid w:val="0059181D"/>
    <w:rsid w:val="00593DCF"/>
    <w:rsid w:val="005B0FA8"/>
    <w:rsid w:val="005B16B3"/>
    <w:rsid w:val="005B4D08"/>
    <w:rsid w:val="005B6053"/>
    <w:rsid w:val="005F4D7B"/>
    <w:rsid w:val="00604176"/>
    <w:rsid w:val="00612DE0"/>
    <w:rsid w:val="00622C7B"/>
    <w:rsid w:val="0064022A"/>
    <w:rsid w:val="00652C12"/>
    <w:rsid w:val="00670EEF"/>
    <w:rsid w:val="006713C7"/>
    <w:rsid w:val="00675D3D"/>
    <w:rsid w:val="00676BF2"/>
    <w:rsid w:val="00677DB6"/>
    <w:rsid w:val="00680685"/>
    <w:rsid w:val="00680CF8"/>
    <w:rsid w:val="0068637D"/>
    <w:rsid w:val="006943D9"/>
    <w:rsid w:val="006A27A3"/>
    <w:rsid w:val="006A7220"/>
    <w:rsid w:val="006B3A23"/>
    <w:rsid w:val="006D3353"/>
    <w:rsid w:val="006E1A66"/>
    <w:rsid w:val="006E4C3F"/>
    <w:rsid w:val="006E77C7"/>
    <w:rsid w:val="006F409D"/>
    <w:rsid w:val="006F7D13"/>
    <w:rsid w:val="00701240"/>
    <w:rsid w:val="00703798"/>
    <w:rsid w:val="00703C02"/>
    <w:rsid w:val="00712573"/>
    <w:rsid w:val="007154A0"/>
    <w:rsid w:val="00721CBC"/>
    <w:rsid w:val="0072477A"/>
    <w:rsid w:val="00764951"/>
    <w:rsid w:val="00767DB2"/>
    <w:rsid w:val="007704B6"/>
    <w:rsid w:val="007A43DF"/>
    <w:rsid w:val="007A6020"/>
    <w:rsid w:val="007A6E66"/>
    <w:rsid w:val="007B1F27"/>
    <w:rsid w:val="007B7316"/>
    <w:rsid w:val="007C577E"/>
    <w:rsid w:val="007D0C7A"/>
    <w:rsid w:val="007D41ED"/>
    <w:rsid w:val="007E2F39"/>
    <w:rsid w:val="007E46F0"/>
    <w:rsid w:val="007E7ADE"/>
    <w:rsid w:val="008006EB"/>
    <w:rsid w:val="0080705E"/>
    <w:rsid w:val="00811137"/>
    <w:rsid w:val="00812E39"/>
    <w:rsid w:val="00820B93"/>
    <w:rsid w:val="00823DBF"/>
    <w:rsid w:val="00826A6C"/>
    <w:rsid w:val="00827760"/>
    <w:rsid w:val="00830615"/>
    <w:rsid w:val="008368DC"/>
    <w:rsid w:val="00847421"/>
    <w:rsid w:val="00851180"/>
    <w:rsid w:val="008627F7"/>
    <w:rsid w:val="00886295"/>
    <w:rsid w:val="00890965"/>
    <w:rsid w:val="008B46FB"/>
    <w:rsid w:val="008D6145"/>
    <w:rsid w:val="008D7DAF"/>
    <w:rsid w:val="008D7FEC"/>
    <w:rsid w:val="008E0471"/>
    <w:rsid w:val="008F1CF0"/>
    <w:rsid w:val="008F6BF6"/>
    <w:rsid w:val="009059EA"/>
    <w:rsid w:val="00926A14"/>
    <w:rsid w:val="00930D37"/>
    <w:rsid w:val="00934921"/>
    <w:rsid w:val="009839DA"/>
    <w:rsid w:val="00987DC4"/>
    <w:rsid w:val="009E23BA"/>
    <w:rsid w:val="009E249B"/>
    <w:rsid w:val="009E67D6"/>
    <w:rsid w:val="009F574F"/>
    <w:rsid w:val="00A14FF4"/>
    <w:rsid w:val="00A26BFC"/>
    <w:rsid w:val="00A35DFE"/>
    <w:rsid w:val="00A501DF"/>
    <w:rsid w:val="00A5303B"/>
    <w:rsid w:val="00A64915"/>
    <w:rsid w:val="00A822CF"/>
    <w:rsid w:val="00AA19E5"/>
    <w:rsid w:val="00AA3361"/>
    <w:rsid w:val="00AB7A5E"/>
    <w:rsid w:val="00AC38F9"/>
    <w:rsid w:val="00AE4C64"/>
    <w:rsid w:val="00AE4C6B"/>
    <w:rsid w:val="00AE53DB"/>
    <w:rsid w:val="00B0065B"/>
    <w:rsid w:val="00B113FE"/>
    <w:rsid w:val="00B11DE1"/>
    <w:rsid w:val="00B145CE"/>
    <w:rsid w:val="00B36997"/>
    <w:rsid w:val="00B504CA"/>
    <w:rsid w:val="00B82FBD"/>
    <w:rsid w:val="00B845B0"/>
    <w:rsid w:val="00B93D3B"/>
    <w:rsid w:val="00BA178F"/>
    <w:rsid w:val="00BD47ED"/>
    <w:rsid w:val="00BE05CF"/>
    <w:rsid w:val="00BE0976"/>
    <w:rsid w:val="00BE3BB9"/>
    <w:rsid w:val="00BE4D34"/>
    <w:rsid w:val="00BE68F2"/>
    <w:rsid w:val="00BF41FC"/>
    <w:rsid w:val="00C04C26"/>
    <w:rsid w:val="00C148C0"/>
    <w:rsid w:val="00C25C56"/>
    <w:rsid w:val="00C40F28"/>
    <w:rsid w:val="00C4795C"/>
    <w:rsid w:val="00C50B28"/>
    <w:rsid w:val="00C60047"/>
    <w:rsid w:val="00C64472"/>
    <w:rsid w:val="00C70286"/>
    <w:rsid w:val="00C72CF5"/>
    <w:rsid w:val="00C878C6"/>
    <w:rsid w:val="00C96E77"/>
    <w:rsid w:val="00CC0551"/>
    <w:rsid w:val="00CC22C5"/>
    <w:rsid w:val="00CD5720"/>
    <w:rsid w:val="00CE1F7A"/>
    <w:rsid w:val="00CF7E89"/>
    <w:rsid w:val="00D107BC"/>
    <w:rsid w:val="00D10DCE"/>
    <w:rsid w:val="00D118B3"/>
    <w:rsid w:val="00D17829"/>
    <w:rsid w:val="00D318A4"/>
    <w:rsid w:val="00D31CE4"/>
    <w:rsid w:val="00D35AED"/>
    <w:rsid w:val="00D42688"/>
    <w:rsid w:val="00D442F1"/>
    <w:rsid w:val="00D449F2"/>
    <w:rsid w:val="00D50F4D"/>
    <w:rsid w:val="00D52747"/>
    <w:rsid w:val="00D56BA2"/>
    <w:rsid w:val="00D724B6"/>
    <w:rsid w:val="00D7739B"/>
    <w:rsid w:val="00D86872"/>
    <w:rsid w:val="00D90DDC"/>
    <w:rsid w:val="00DA12AA"/>
    <w:rsid w:val="00DC438A"/>
    <w:rsid w:val="00DC734B"/>
    <w:rsid w:val="00DC7AB2"/>
    <w:rsid w:val="00DF2564"/>
    <w:rsid w:val="00E05502"/>
    <w:rsid w:val="00E146BE"/>
    <w:rsid w:val="00E149ED"/>
    <w:rsid w:val="00E270F5"/>
    <w:rsid w:val="00E5344D"/>
    <w:rsid w:val="00E54C2C"/>
    <w:rsid w:val="00E70DF8"/>
    <w:rsid w:val="00EA00E7"/>
    <w:rsid w:val="00EA0109"/>
    <w:rsid w:val="00EA5BB3"/>
    <w:rsid w:val="00EA642E"/>
    <w:rsid w:val="00EC163C"/>
    <w:rsid w:val="00EC6682"/>
    <w:rsid w:val="00EF1908"/>
    <w:rsid w:val="00F02F96"/>
    <w:rsid w:val="00F10241"/>
    <w:rsid w:val="00F12022"/>
    <w:rsid w:val="00F153CE"/>
    <w:rsid w:val="00F26B24"/>
    <w:rsid w:val="00F301A6"/>
    <w:rsid w:val="00F4709C"/>
    <w:rsid w:val="00F70F0E"/>
    <w:rsid w:val="00F90DBA"/>
    <w:rsid w:val="00FA262E"/>
    <w:rsid w:val="00FA527D"/>
    <w:rsid w:val="00FB0D75"/>
    <w:rsid w:val="00FC1D30"/>
    <w:rsid w:val="00FD5AE2"/>
    <w:rsid w:val="00FD7B6B"/>
    <w:rsid w:val="00F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A287"/>
  <w15:chartTrackingRefBased/>
  <w15:docId w15:val="{ED5507D7-E3B4-4ACF-AA46-08F0A0E2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45B0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7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7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17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58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58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58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558E9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E5344D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E5344D"/>
    <w:pPr>
      <w:spacing w:line="252" w:lineRule="auto"/>
      <w:ind w:left="720"/>
      <w:contextualSpacing/>
      <w:jc w:val="both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2F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03AFD-4827-40FB-9595-8AE2D5DC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Pettit</dc:creator>
  <cp:keywords/>
  <dc:description/>
  <cp:lastModifiedBy>Valerie Pettit</cp:lastModifiedBy>
  <cp:revision>3</cp:revision>
  <dcterms:created xsi:type="dcterms:W3CDTF">2022-03-18T09:06:00Z</dcterms:created>
  <dcterms:modified xsi:type="dcterms:W3CDTF">2022-03-18T12:40:00Z</dcterms:modified>
</cp:coreProperties>
</file>