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CC7D" w14:textId="77777777" w:rsidR="00CD5D59" w:rsidRPr="008B3C56" w:rsidRDefault="00CD5D59" w:rsidP="00CD5D59">
      <w:pPr>
        <w:autoSpaceDE w:val="0"/>
        <w:autoSpaceDN w:val="0"/>
        <w:adjustRightInd w:val="0"/>
        <w:ind w:left="-284"/>
        <w:jc w:val="center"/>
        <w:rPr>
          <w:rFonts w:eastAsia="Times New Roman"/>
          <w:bCs/>
          <w:color w:val="000000"/>
          <w:sz w:val="24"/>
          <w:szCs w:val="24"/>
          <w:lang w:val="ru-RU"/>
        </w:rPr>
      </w:pPr>
      <w:r w:rsidRPr="008B3C56">
        <w:rPr>
          <w:rFonts w:eastAsia="Times New Roman"/>
          <w:bCs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119E4F3" w14:textId="77777777" w:rsidR="00CD5D59" w:rsidRPr="008B3C56" w:rsidRDefault="00CD5D59" w:rsidP="00CD5D59">
      <w:pPr>
        <w:autoSpaceDE w:val="0"/>
        <w:autoSpaceDN w:val="0"/>
        <w:adjustRightInd w:val="0"/>
        <w:jc w:val="center"/>
        <w:rPr>
          <w:rFonts w:eastAsia="Times New Roman"/>
          <w:b/>
          <w:color w:val="000000"/>
          <w:sz w:val="24"/>
          <w:szCs w:val="24"/>
          <w:lang w:val="ru-RU"/>
        </w:rPr>
      </w:pPr>
      <w:r w:rsidRPr="008B3C56">
        <w:rPr>
          <w:rFonts w:eastAsia="Times New Roman"/>
          <w:b/>
          <w:bCs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11CC3" w14:textId="77777777" w:rsidR="00CD5D59" w:rsidRPr="008B3C56" w:rsidRDefault="00CD5D59" w:rsidP="00CD5D59">
      <w:pPr>
        <w:jc w:val="center"/>
        <w:rPr>
          <w:b/>
          <w:sz w:val="24"/>
          <w:szCs w:val="24"/>
          <w:lang w:val="ru-RU"/>
        </w:rPr>
      </w:pPr>
      <w:r w:rsidRPr="008B3C56">
        <w:rPr>
          <w:rFonts w:eastAsia="Times New Roman"/>
          <w:b/>
          <w:bCs/>
          <w:color w:val="000000"/>
          <w:sz w:val="24"/>
          <w:szCs w:val="24"/>
          <w:lang w:val="ru-RU"/>
        </w:rPr>
        <w:t>«СЕВАСТОПОЛЬСКИЙ ГОСУДАРСТВЕННЫЙ УНИВЕРСИТЕТ»</w:t>
      </w:r>
    </w:p>
    <w:p w14:paraId="4369408D" w14:textId="77777777" w:rsidR="00CD5D59" w:rsidRDefault="00CD5D59" w:rsidP="00CD5D59">
      <w:pPr>
        <w:jc w:val="center"/>
        <w:rPr>
          <w:lang w:val="ru-RU"/>
        </w:rPr>
      </w:pPr>
    </w:p>
    <w:p w14:paraId="656F90C1" w14:textId="16B45792" w:rsidR="00CD5D59" w:rsidRDefault="00E638CA" w:rsidP="00CD5D59">
      <w:pPr>
        <w:jc w:val="center"/>
        <w:rPr>
          <w:lang w:val="ru-RU"/>
        </w:rPr>
      </w:pPr>
      <w:r w:rsidRPr="00E638CA">
        <w:rPr>
          <w:lang w:val="ru-RU"/>
        </w:rPr>
        <w:t>Институт радиоэлектроники и интеллектуальных технических систем</w:t>
      </w:r>
    </w:p>
    <w:p w14:paraId="04113A12" w14:textId="77777777" w:rsidR="00CD5D59" w:rsidRDefault="00CD5D59" w:rsidP="00CD5D59">
      <w:pPr>
        <w:jc w:val="center"/>
        <w:rPr>
          <w:lang w:val="ru-RU"/>
        </w:rPr>
      </w:pPr>
    </w:p>
    <w:p w14:paraId="23ED84FB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Кафедра</w:t>
      </w:r>
    </w:p>
    <w:p w14:paraId="6A134CC0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«Информатика и управление в технических системах»</w:t>
      </w:r>
    </w:p>
    <w:p w14:paraId="01744B1A" w14:textId="77777777" w:rsidR="00CD5D59" w:rsidRDefault="00CD5D59" w:rsidP="00CD5D59">
      <w:pPr>
        <w:jc w:val="center"/>
        <w:rPr>
          <w:lang w:val="ru-RU"/>
        </w:rPr>
      </w:pPr>
    </w:p>
    <w:p w14:paraId="6571E6C1" w14:textId="77777777" w:rsidR="00CD5D59" w:rsidRDefault="00CD5D59" w:rsidP="00CD5D59">
      <w:pPr>
        <w:jc w:val="center"/>
        <w:rPr>
          <w:lang w:val="ru-RU"/>
        </w:rPr>
      </w:pPr>
    </w:p>
    <w:p w14:paraId="5DAE70CD" w14:textId="77777777" w:rsidR="00CD5D59" w:rsidRDefault="00CD5D59" w:rsidP="00CD5D59">
      <w:pPr>
        <w:jc w:val="center"/>
        <w:rPr>
          <w:lang w:val="ru-RU"/>
        </w:rPr>
      </w:pPr>
    </w:p>
    <w:p w14:paraId="082A42FD" w14:textId="77777777" w:rsidR="00CD5D59" w:rsidRPr="00CD5D59" w:rsidRDefault="00CD5D59" w:rsidP="00CD5D59">
      <w:pPr>
        <w:jc w:val="center"/>
        <w:rPr>
          <w:b/>
          <w:lang w:val="ru-RU"/>
        </w:rPr>
      </w:pPr>
      <w:r w:rsidRPr="00CD5D59">
        <w:rPr>
          <w:b/>
          <w:lang w:val="ru-RU"/>
        </w:rPr>
        <w:t>ОТЧЕТ</w:t>
      </w:r>
    </w:p>
    <w:p w14:paraId="5858A792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по лабораторному практикуму по дисциплине</w:t>
      </w:r>
    </w:p>
    <w:p w14:paraId="5C2166B3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«Объектно-ориентированный анализ и проектирование»</w:t>
      </w:r>
    </w:p>
    <w:p w14:paraId="086DD8FE" w14:textId="77777777" w:rsidR="00CD5D59" w:rsidRDefault="00CD5D59" w:rsidP="00CD5D59">
      <w:pPr>
        <w:rPr>
          <w:lang w:val="ru-RU"/>
        </w:rPr>
      </w:pPr>
    </w:p>
    <w:p w14:paraId="792A3454" w14:textId="77777777" w:rsidR="00CD5D59" w:rsidRDefault="00CD5D59" w:rsidP="00CD5D59">
      <w:pPr>
        <w:rPr>
          <w:lang w:val="ru-RU"/>
        </w:rPr>
      </w:pPr>
    </w:p>
    <w:p w14:paraId="63267339" w14:textId="77777777" w:rsidR="00CD5D59" w:rsidRDefault="00CD5D59" w:rsidP="00CD5D59">
      <w:pPr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350"/>
        <w:gridCol w:w="2700"/>
        <w:gridCol w:w="2070"/>
      </w:tblGrid>
      <w:tr w:rsidR="00CD5D59" w:rsidRPr="00F50ACF" w14:paraId="49D96613" w14:textId="77777777" w:rsidTr="00CD5D59">
        <w:trPr>
          <w:jc w:val="center"/>
        </w:trPr>
        <w:tc>
          <w:tcPr>
            <w:tcW w:w="985" w:type="dxa"/>
            <w:vAlign w:val="center"/>
          </w:tcPr>
          <w:p w14:paraId="551F4386" w14:textId="77777777" w:rsidR="00CD5D59" w:rsidRPr="00F50ACF" w:rsidRDefault="00CD5D59" w:rsidP="00CD5D59">
            <w:pPr>
              <w:jc w:val="center"/>
              <w:rPr>
                <w:b/>
                <w:lang w:val="ru-RU"/>
              </w:rPr>
            </w:pPr>
            <w:r w:rsidRPr="00F50ACF">
              <w:rPr>
                <w:b/>
                <w:lang w:val="ru-RU"/>
              </w:rPr>
              <w:t>№ ЛР</w:t>
            </w:r>
          </w:p>
        </w:tc>
        <w:tc>
          <w:tcPr>
            <w:tcW w:w="1350" w:type="dxa"/>
            <w:vAlign w:val="center"/>
          </w:tcPr>
          <w:p w14:paraId="2B6E4226" w14:textId="77777777" w:rsidR="00CD5D59" w:rsidRPr="00F50ACF" w:rsidRDefault="00CD5D59" w:rsidP="00CD5D59">
            <w:pPr>
              <w:jc w:val="center"/>
              <w:rPr>
                <w:b/>
                <w:lang w:val="ru-RU"/>
              </w:rPr>
            </w:pPr>
            <w:r w:rsidRPr="00F50ACF">
              <w:rPr>
                <w:b/>
                <w:lang w:val="ru-RU"/>
              </w:rPr>
              <w:t>Дата</w:t>
            </w:r>
          </w:p>
        </w:tc>
        <w:tc>
          <w:tcPr>
            <w:tcW w:w="2700" w:type="dxa"/>
            <w:vAlign w:val="center"/>
          </w:tcPr>
          <w:p w14:paraId="3FEC76CF" w14:textId="77777777" w:rsidR="00CD5D59" w:rsidRPr="00F50ACF" w:rsidRDefault="00CD5D59" w:rsidP="00CD5D59">
            <w:pPr>
              <w:jc w:val="center"/>
              <w:rPr>
                <w:b/>
                <w:lang w:val="ru-RU"/>
              </w:rPr>
            </w:pPr>
            <w:r w:rsidRPr="00F50ACF">
              <w:rPr>
                <w:b/>
                <w:lang w:val="ru-RU"/>
              </w:rPr>
              <w:t>Оценка</w:t>
            </w:r>
          </w:p>
        </w:tc>
        <w:tc>
          <w:tcPr>
            <w:tcW w:w="2070" w:type="dxa"/>
          </w:tcPr>
          <w:p w14:paraId="6D96B638" w14:textId="77777777" w:rsidR="00CD5D59" w:rsidRPr="00F50ACF" w:rsidRDefault="00CD5D59" w:rsidP="00CD5D59">
            <w:pPr>
              <w:jc w:val="center"/>
              <w:rPr>
                <w:b/>
                <w:lang w:val="ru-RU"/>
              </w:rPr>
            </w:pPr>
            <w:r w:rsidRPr="00F50ACF">
              <w:rPr>
                <w:b/>
                <w:lang w:val="ru-RU"/>
              </w:rPr>
              <w:t>Подпись</w:t>
            </w:r>
          </w:p>
        </w:tc>
      </w:tr>
      <w:tr w:rsidR="00CD5D59" w14:paraId="4D962789" w14:textId="77777777" w:rsidTr="00CD5D59">
        <w:trPr>
          <w:jc w:val="center"/>
        </w:trPr>
        <w:tc>
          <w:tcPr>
            <w:tcW w:w="985" w:type="dxa"/>
            <w:vAlign w:val="center"/>
          </w:tcPr>
          <w:p w14:paraId="342DB7C0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50" w:type="dxa"/>
            <w:vAlign w:val="center"/>
          </w:tcPr>
          <w:p w14:paraId="58EF1A37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67CD852C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527AD6FA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28886867" w14:textId="77777777" w:rsidTr="00CD5D59">
        <w:trPr>
          <w:jc w:val="center"/>
        </w:trPr>
        <w:tc>
          <w:tcPr>
            <w:tcW w:w="985" w:type="dxa"/>
            <w:vAlign w:val="center"/>
          </w:tcPr>
          <w:p w14:paraId="14779022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50" w:type="dxa"/>
            <w:vAlign w:val="center"/>
          </w:tcPr>
          <w:p w14:paraId="49E12844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5DD29038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71F3942D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064AD5EF" w14:textId="77777777" w:rsidTr="00CD5D59">
        <w:trPr>
          <w:jc w:val="center"/>
        </w:trPr>
        <w:tc>
          <w:tcPr>
            <w:tcW w:w="985" w:type="dxa"/>
            <w:vAlign w:val="center"/>
          </w:tcPr>
          <w:p w14:paraId="1419FA2F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50" w:type="dxa"/>
            <w:vAlign w:val="center"/>
          </w:tcPr>
          <w:p w14:paraId="439F8A7B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5A906D5E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71C0A36F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19299AA1" w14:textId="77777777" w:rsidTr="00CD5D59">
        <w:trPr>
          <w:jc w:val="center"/>
        </w:trPr>
        <w:tc>
          <w:tcPr>
            <w:tcW w:w="985" w:type="dxa"/>
            <w:vAlign w:val="center"/>
          </w:tcPr>
          <w:p w14:paraId="7FFDE7FE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50" w:type="dxa"/>
            <w:vAlign w:val="center"/>
          </w:tcPr>
          <w:p w14:paraId="4ABA07FD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5DD1538B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427EE525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759A881F" w14:textId="77777777" w:rsidTr="00CD5D59">
        <w:trPr>
          <w:jc w:val="center"/>
        </w:trPr>
        <w:tc>
          <w:tcPr>
            <w:tcW w:w="985" w:type="dxa"/>
            <w:vAlign w:val="center"/>
          </w:tcPr>
          <w:p w14:paraId="6C1DD253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50" w:type="dxa"/>
            <w:vAlign w:val="center"/>
          </w:tcPr>
          <w:p w14:paraId="4F1AB110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4E0796D7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1432A2C1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07CFDD64" w14:textId="77777777" w:rsidTr="00CD5D59">
        <w:trPr>
          <w:jc w:val="center"/>
        </w:trPr>
        <w:tc>
          <w:tcPr>
            <w:tcW w:w="985" w:type="dxa"/>
            <w:vAlign w:val="center"/>
          </w:tcPr>
          <w:p w14:paraId="44650E70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50" w:type="dxa"/>
            <w:vAlign w:val="center"/>
          </w:tcPr>
          <w:p w14:paraId="73E7BE38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1C795AE3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76A089B5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15662103" w14:textId="77777777" w:rsidTr="00CD5D59">
        <w:trPr>
          <w:jc w:val="center"/>
        </w:trPr>
        <w:tc>
          <w:tcPr>
            <w:tcW w:w="985" w:type="dxa"/>
            <w:vAlign w:val="center"/>
          </w:tcPr>
          <w:p w14:paraId="4C6D09E3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50" w:type="dxa"/>
            <w:vAlign w:val="center"/>
          </w:tcPr>
          <w:p w14:paraId="0E212B06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297C4BB0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207075DB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</w:tbl>
    <w:p w14:paraId="0A0D2A63" w14:textId="77777777" w:rsidR="00CD5D59" w:rsidRDefault="00CD5D59" w:rsidP="00CD5D59">
      <w:pPr>
        <w:rPr>
          <w:lang w:val="ru-RU"/>
        </w:rPr>
      </w:pPr>
    </w:p>
    <w:p w14:paraId="361FD794" w14:textId="77777777" w:rsidR="00CD5D59" w:rsidRDefault="00CD5D59" w:rsidP="00CD5D59">
      <w:pPr>
        <w:ind w:left="4320"/>
        <w:rPr>
          <w:lang w:val="ru-RU"/>
        </w:rPr>
      </w:pPr>
    </w:p>
    <w:p w14:paraId="7E9E2AC5" w14:textId="77777777" w:rsidR="00CD5D59" w:rsidRDefault="00CD5D59" w:rsidP="00CD5D59">
      <w:pPr>
        <w:ind w:left="4320"/>
        <w:rPr>
          <w:lang w:val="ru-RU"/>
        </w:rPr>
      </w:pPr>
    </w:p>
    <w:p w14:paraId="14DBB7E3" w14:textId="77777777" w:rsidR="00CD5D59" w:rsidRDefault="00CD5D59" w:rsidP="00CD5D59">
      <w:pPr>
        <w:ind w:left="4320"/>
        <w:rPr>
          <w:lang w:val="ru-RU"/>
        </w:rPr>
      </w:pPr>
    </w:p>
    <w:p w14:paraId="4C2A3DBB" w14:textId="77777777" w:rsidR="00CD5D59" w:rsidRDefault="00CD5D59" w:rsidP="00CD5D59">
      <w:pPr>
        <w:ind w:left="4320"/>
        <w:rPr>
          <w:lang w:val="ru-RU"/>
        </w:rPr>
      </w:pPr>
    </w:p>
    <w:p w14:paraId="0B8F069A" w14:textId="77777777" w:rsidR="00CD5D59" w:rsidRPr="00CD5D59" w:rsidRDefault="00CD5D59" w:rsidP="00CD5D59">
      <w:pPr>
        <w:ind w:left="4320"/>
        <w:rPr>
          <w:b/>
          <w:lang w:val="ru-RU"/>
        </w:rPr>
      </w:pPr>
      <w:r w:rsidRPr="00CD5D59">
        <w:rPr>
          <w:b/>
          <w:lang w:val="ru-RU"/>
        </w:rPr>
        <w:t>Выполнил:</w:t>
      </w:r>
    </w:p>
    <w:p w14:paraId="08FD095B" w14:textId="5C8DA240" w:rsidR="00CD5D59" w:rsidRDefault="00CD5D59" w:rsidP="00CD5D59">
      <w:pPr>
        <w:ind w:left="4320"/>
        <w:rPr>
          <w:lang w:val="ru-RU"/>
        </w:rPr>
      </w:pPr>
      <w:r>
        <w:rPr>
          <w:lang w:val="ru-RU"/>
        </w:rPr>
        <w:t>ст. группы УТС/б-</w:t>
      </w:r>
      <w:r w:rsidR="008B3C56" w:rsidRPr="008B3C56">
        <w:rPr>
          <w:lang w:val="ru-RU"/>
        </w:rPr>
        <w:t>2</w:t>
      </w:r>
      <w:r w:rsidR="00F346FE" w:rsidRPr="00F346FE">
        <w:rPr>
          <w:lang w:val="ru-RU"/>
        </w:rPr>
        <w:t>2</w:t>
      </w:r>
      <w:r>
        <w:rPr>
          <w:lang w:val="ru-RU"/>
        </w:rPr>
        <w:t>-</w:t>
      </w:r>
      <w:r w:rsidR="00202759" w:rsidRPr="00202759">
        <w:rPr>
          <w:color w:val="FF0000"/>
        </w:rPr>
        <w:t>X</w:t>
      </w:r>
      <w:r>
        <w:rPr>
          <w:lang w:val="ru-RU"/>
        </w:rPr>
        <w:t>-о</w:t>
      </w:r>
    </w:p>
    <w:p w14:paraId="6E5C9F81" w14:textId="77777777" w:rsidR="00CD5D59" w:rsidRDefault="00CD5D59" w:rsidP="00CD5D59">
      <w:pPr>
        <w:ind w:left="4320"/>
        <w:rPr>
          <w:lang w:val="ru-RU"/>
        </w:rPr>
      </w:pPr>
      <w:r>
        <w:rPr>
          <w:lang w:val="ru-RU"/>
        </w:rPr>
        <w:t>Фамилия И.О.</w:t>
      </w:r>
    </w:p>
    <w:p w14:paraId="72600196" w14:textId="77777777" w:rsidR="00CD5D59" w:rsidRDefault="00CD5D59" w:rsidP="00CD5D59">
      <w:pPr>
        <w:ind w:left="4320"/>
        <w:rPr>
          <w:lang w:val="ru-RU"/>
        </w:rPr>
      </w:pPr>
    </w:p>
    <w:p w14:paraId="6829BCB8" w14:textId="77777777" w:rsidR="00CD5D59" w:rsidRPr="00CD5D59" w:rsidRDefault="00CD5D59" w:rsidP="00CD5D59">
      <w:pPr>
        <w:ind w:left="4320"/>
        <w:rPr>
          <w:b/>
          <w:lang w:val="ru-RU"/>
        </w:rPr>
      </w:pPr>
      <w:r w:rsidRPr="00CD5D59">
        <w:rPr>
          <w:b/>
          <w:lang w:val="ru-RU"/>
        </w:rPr>
        <w:t>Принял:</w:t>
      </w:r>
    </w:p>
    <w:p w14:paraId="2439C7F8" w14:textId="77777777" w:rsidR="00CD5D59" w:rsidRDefault="00CD5D59" w:rsidP="00CD5D59">
      <w:pPr>
        <w:ind w:left="4320"/>
        <w:rPr>
          <w:lang w:val="ru-RU"/>
        </w:rPr>
      </w:pPr>
      <w:r>
        <w:rPr>
          <w:lang w:val="ru-RU"/>
        </w:rPr>
        <w:t>канд. техн. наук, доцент кафедры ИУТС</w:t>
      </w:r>
    </w:p>
    <w:p w14:paraId="57B948DD" w14:textId="77777777" w:rsidR="00CD5D59" w:rsidRDefault="00CD5D59" w:rsidP="00CD5D59">
      <w:pPr>
        <w:ind w:left="4320"/>
        <w:rPr>
          <w:lang w:val="ru-RU"/>
        </w:rPr>
      </w:pPr>
      <w:r>
        <w:rPr>
          <w:lang w:val="ru-RU"/>
        </w:rPr>
        <w:t>Альчаков В.В.</w:t>
      </w:r>
    </w:p>
    <w:p w14:paraId="7A2D22F8" w14:textId="77777777" w:rsidR="00CD5D59" w:rsidRDefault="00CD5D59" w:rsidP="00CD5D59">
      <w:pPr>
        <w:jc w:val="center"/>
        <w:rPr>
          <w:lang w:val="ru-RU"/>
        </w:rPr>
      </w:pPr>
    </w:p>
    <w:p w14:paraId="30A37862" w14:textId="77777777" w:rsidR="00CD5D59" w:rsidRDefault="00CD5D59" w:rsidP="00CD5D59">
      <w:pPr>
        <w:jc w:val="center"/>
        <w:rPr>
          <w:lang w:val="ru-RU"/>
        </w:rPr>
      </w:pPr>
    </w:p>
    <w:p w14:paraId="0A4E1DD9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Севастополь</w:t>
      </w:r>
    </w:p>
    <w:p w14:paraId="71DBC3ED" w14:textId="633B46F6" w:rsidR="00CD5D59" w:rsidRPr="008B3C56" w:rsidRDefault="009F7E91" w:rsidP="00CD5D59">
      <w:pPr>
        <w:jc w:val="center"/>
        <w:rPr>
          <w:lang w:val="ru-RU"/>
        </w:rPr>
      </w:pPr>
      <w:r>
        <w:rPr>
          <w:lang w:val="ru-RU"/>
        </w:rPr>
        <w:t>202</w:t>
      </w:r>
      <w:r w:rsidR="00F346FE">
        <w:t>4</w:t>
      </w:r>
    </w:p>
    <w:sectPr w:rsidR="00CD5D59" w:rsidRPr="008B3C56" w:rsidSect="00CD5D59">
      <w:pgSz w:w="11906" w:h="16838" w:code="9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D59"/>
    <w:rsid w:val="001F3F47"/>
    <w:rsid w:val="00202759"/>
    <w:rsid w:val="002C18F1"/>
    <w:rsid w:val="006704D9"/>
    <w:rsid w:val="008B3C56"/>
    <w:rsid w:val="009F7E91"/>
    <w:rsid w:val="00CD5D59"/>
    <w:rsid w:val="00E638CA"/>
    <w:rsid w:val="00EA64C5"/>
    <w:rsid w:val="00F346FE"/>
    <w:rsid w:val="00F5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11C"/>
  <w15:chartTrackingRefBased/>
  <w15:docId w15:val="{7BF28AC4-CB72-496E-8080-9A3E603B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Alchakov</dc:creator>
  <cp:keywords/>
  <dc:description/>
  <cp:lastModifiedBy>Vasiliy Alchakov</cp:lastModifiedBy>
  <cp:revision>7</cp:revision>
  <dcterms:created xsi:type="dcterms:W3CDTF">2020-10-17T10:33:00Z</dcterms:created>
  <dcterms:modified xsi:type="dcterms:W3CDTF">2024-09-01T15:40:00Z</dcterms:modified>
</cp:coreProperties>
</file>