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810BB">
      <w:pPr>
        <w:pStyle w:val="29"/>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Pr>
          <w:rFonts w:ascii="Times New Roman" w:hAnsi="Times New Roman" w:cs="Times New Roman"/>
        </w:rPr>
        <w:t>Using HDOCK to evaluating the binding energy</w:t>
      </w:r>
    </w:p>
    <w:p w14:paraId="30E6E13A">
      <w:pPr>
        <w:pStyle w:val="29"/>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r>
        <w:rPr>
          <w:rFonts w:ascii="Times New Roman" w:hAnsi="Times New Roman" w:cs="Times New Roman"/>
        </w:rPr>
        <w:t>2024.09.10-2024.09.12</w:t>
      </w:r>
    </w:p>
    <w:p w14:paraId="245B3B53">
      <w:pPr>
        <w:pStyle w:val="29"/>
        <w:numPr>
          <w:ilvl w:val="0"/>
          <w:numId w:val="1"/>
        </w:numPr>
        <w:ind w:firstLineChars="0"/>
        <w:jc w:val="left"/>
        <w:rPr>
          <w:rFonts w:ascii="Times New Roman" w:hAnsi="Times New Roman"/>
          <w:szCs w:val="21"/>
        </w:rPr>
      </w:pPr>
      <w:r>
        <w:rPr>
          <w:rFonts w:ascii="Times New Roman" w:hAnsi="Times New Roman" w:cs="Times New Roman"/>
          <w:b/>
          <w:bCs/>
          <w:sz w:val="24"/>
          <w:szCs w:val="28"/>
        </w:rPr>
        <w:t>Member:</w:t>
      </w:r>
      <w:r>
        <w:rPr>
          <w:rFonts w:ascii="Times New Roman" w:hAnsi="Times New Roman" w:cs="Times New Roman"/>
          <w:sz w:val="24"/>
          <w:szCs w:val="28"/>
        </w:rPr>
        <w:t xml:space="preserve"> </w:t>
      </w:r>
      <w:r>
        <w:rPr>
          <w:rFonts w:ascii="Times New Roman" w:hAnsi="Times New Roman"/>
          <w:szCs w:val="21"/>
        </w:rPr>
        <w:t>Xudong Tang, Yang Jin, Binxuan Zhang, Kaiqing Zhang, Xuantong Liu</w:t>
      </w:r>
    </w:p>
    <w:p w14:paraId="5AFF9D0B">
      <w:pPr>
        <w:pStyle w:val="29"/>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bookmarkStart w:id="2" w:name="_GoBack"/>
      <w:bookmarkEnd w:id="2"/>
    </w:p>
    <w:p w14:paraId="70015F01">
      <w:pPr>
        <w:pStyle w:val="29"/>
        <w:ind w:left="363" w:firstLine="0" w:firstLineChars="0"/>
        <w:rPr>
          <w:rFonts w:ascii="Times New Roman" w:hAnsi="Times New Roman" w:cs="Times New Roman"/>
          <w:szCs w:val="21"/>
        </w:rPr>
      </w:pPr>
      <w:r>
        <w:rPr>
          <w:rFonts w:ascii="Times New Roman" w:hAnsi="Times New Roman" w:cs="Times New Roman"/>
          <w:szCs w:val="21"/>
        </w:rPr>
        <w:t>HDock is an efficient protein-protein interaction docking tool that combines template matching and free docking algorithms to accurately predict intermolecular interactions. During the HDock precision screening phase, binding score calculations consider structural alignment between bait proteins and target proteins, enabling more effective identification of protein interactions with enhanced stability and higher binding affinity. This serves as a crucial screening metric that improves result accuracy.</w:t>
      </w:r>
    </w:p>
    <w:p w14:paraId="7FA6999A">
      <w:pPr>
        <w:pStyle w:val="29"/>
        <w:numPr>
          <w:ilvl w:val="0"/>
          <w:numId w:val="2"/>
        </w:numPr>
        <w:spacing w:after="160" w:line="278" w:lineRule="auto"/>
        <w:ind w:firstLineChars="0"/>
        <w:contextualSpacing/>
        <w:jc w:val="left"/>
        <w:rPr>
          <w:rFonts w:ascii="Times New Roman" w:hAnsi="Times New Roman" w:cs="Times New Roman"/>
          <w:szCs w:val="21"/>
        </w:rPr>
      </w:pPr>
      <w:r>
        <w:rPr>
          <w:rFonts w:ascii="Times New Roman" w:hAnsi="Times New Roman" w:cs="Times New Roman"/>
          <w:szCs w:val="21"/>
        </w:rPr>
        <w:t>The procedure of HDock:</w:t>
      </w:r>
    </w:p>
    <w:p w14:paraId="355FAD0B">
      <w:pPr>
        <w:pStyle w:val="29"/>
        <w:numPr>
          <w:ilvl w:val="2"/>
          <w:numId w:val="3"/>
        </w:numPr>
        <w:ind w:left="782" w:leftChars="0" w:firstLine="0" w:firstLineChars="0"/>
        <w:rPr>
          <w:rFonts w:ascii="Times New Roman" w:hAnsi="Times New Roman"/>
          <w:b w:val="0"/>
          <w:bCs w:val="0"/>
          <w:sz w:val="21"/>
          <w:szCs w:val="21"/>
        </w:rPr>
      </w:pPr>
      <w:r>
        <w:rPr>
          <w:rFonts w:ascii="Times New Roman" w:hAnsi="Times New Roman"/>
          <w:b w:val="0"/>
          <w:bCs w:val="0"/>
          <w:sz w:val="21"/>
          <w:szCs w:val="21"/>
        </w:rPr>
        <w:t>Data input: The HDOCK web server is available at http://hdock.phys.hust.edu.cn/. Both sequence and structure information of ligand and receptor should be uploaded through the website separately. The docking process will be carried out in the server. Click submit to wait for the results. Generally, the waiting time is approximately 30 minutes. The submitted sequences should be in FASTA format and contain only standard amino acids. The structure should be in PDB format. In addition, residue information of the binding site is also possible to be submitted as a filter in the docking process.</w:t>
      </w:r>
    </w:p>
    <w:p w14:paraId="327E61D4">
      <w:pPr>
        <w:pStyle w:val="29"/>
        <w:numPr>
          <w:ilvl w:val="2"/>
          <w:numId w:val="3"/>
        </w:numPr>
        <w:ind w:left="782" w:leftChars="0" w:firstLine="0" w:firstLineChars="0"/>
        <w:rPr>
          <w:rFonts w:ascii="Times New Roman" w:hAnsi="Times New Roman"/>
          <w:b w:val="0"/>
          <w:bCs w:val="0"/>
          <w:sz w:val="21"/>
          <w:szCs w:val="21"/>
        </w:rPr>
      </w:pPr>
      <w:r>
        <w:rPr>
          <w:rFonts w:ascii="Times New Roman" w:hAnsi="Times New Roman"/>
          <w:b w:val="0"/>
          <w:bCs w:val="0"/>
          <w:sz w:val="21"/>
          <w:szCs w:val="21"/>
        </w:rPr>
        <w:t>Docking preparation: First, the homologous sequences of molecules will be searched by sequence similarity search. The template with the highest sequence coverage, highest sequence similarity and highest resolution will be selected to build the template-based model. ClustalW is used for sequence alignment, and MODELLER is used for model construction. This step will be executed on the server.</w:t>
      </w:r>
    </w:p>
    <w:p w14:paraId="357BCBE5">
      <w:pPr>
        <w:pStyle w:val="29"/>
        <w:numPr>
          <w:ilvl w:val="2"/>
          <w:numId w:val="3"/>
        </w:numPr>
        <w:ind w:left="782" w:leftChars="0" w:firstLine="0" w:firstLineChars="0"/>
        <w:rPr>
          <w:rFonts w:ascii="Times New Roman" w:hAnsi="Times New Roman"/>
          <w:b w:val="0"/>
          <w:bCs w:val="0"/>
          <w:sz w:val="21"/>
          <w:szCs w:val="21"/>
        </w:rPr>
      </w:pPr>
      <w:r>
        <w:rPr>
          <w:rFonts w:ascii="Times New Roman" w:hAnsi="Times New Roman"/>
          <w:b w:val="0"/>
          <w:bCs w:val="0"/>
          <w:sz w:val="21"/>
          <w:szCs w:val="21"/>
        </w:rPr>
        <w:t>Global docking: HDOCKlite, a layered docking program based on FFT, is used to globally sample the presumed binding directions. We subjected the screened proteins to HDock refined screening, where adjusting the Spacing and Angle parameters to 1.2 and 15 provides highly accurate docking results, offering data references for protein-protein interaction strength. Docking scores are generally negative values, with more negative scores indicating a higher probability of valid binding models. The ranked bindin</w:t>
      </w:r>
      <w:r>
        <w:rPr>
          <w:rFonts w:hint="eastAsia" w:ascii="Times New Roman" w:hAnsi="Times New Roman"/>
          <w:b w:val="0"/>
          <w:bCs w:val="0"/>
          <w:sz w:val="21"/>
          <w:szCs w:val="21"/>
        </w:rPr>
        <w:t xml:space="preserve">g modes are clustered with an RMSD cutoff of 5 Å. if two binding modes have a ligand RMSD of </w:t>
      </w:r>
      <w:r>
        <w:rPr>
          <w:rFonts w:ascii="Times New Roman" w:hAnsi="Times New Roman"/>
          <w:b w:val="0"/>
          <w:bCs w:val="0"/>
          <w:sz w:val="21"/>
          <w:szCs w:val="21"/>
        </w:rPr>
        <w:t>≤</w:t>
      </w:r>
      <w:r>
        <w:rPr>
          <w:rFonts w:hint="eastAsia" w:ascii="Times New Roman" w:hAnsi="Times New Roman"/>
          <w:b w:val="0"/>
          <w:bCs w:val="0"/>
          <w:sz w:val="21"/>
          <w:szCs w:val="21"/>
        </w:rPr>
        <w:t xml:space="preserve"> 5 Å, the one with the better score is kept. This step will be executed on the server. The docking model of HDOCKlite and the template-based docking model of MODE</w:t>
      </w:r>
      <w:r>
        <w:rPr>
          <w:rFonts w:ascii="Times New Roman" w:hAnsi="Times New Roman"/>
          <w:b w:val="0"/>
          <w:bCs w:val="0"/>
          <w:sz w:val="21"/>
          <w:szCs w:val="21"/>
        </w:rPr>
        <w:t>LLER will be provided for download through web interaction.</w:t>
      </w:r>
    </w:p>
    <w:p w14:paraId="0957120D">
      <w:pPr>
        <w:pStyle w:val="29"/>
        <w:numPr>
          <w:ilvl w:val="2"/>
          <w:numId w:val="3"/>
        </w:numPr>
        <w:ind w:left="782" w:leftChars="0" w:firstLine="0" w:firstLineChars="0"/>
        <w:rPr>
          <w:rFonts w:ascii="Times New Roman" w:hAnsi="Times New Roman"/>
          <w:b w:val="0"/>
          <w:bCs w:val="0"/>
          <w:sz w:val="21"/>
          <w:szCs w:val="21"/>
        </w:rPr>
      </w:pPr>
      <w:r>
        <w:rPr>
          <w:rFonts w:ascii="Times New Roman" w:hAnsi="Times New Roman"/>
          <w:b w:val="0"/>
          <w:bCs w:val="0"/>
          <w:sz w:val="21"/>
          <w:szCs w:val="21"/>
        </w:rPr>
        <w:t>Results analysis: The server will send the top 10 docking models to the website. The results page contains an interactive visualization window and a summary table. The summary table usually contains docking energy score, confidence score and ligand RMSD. If the SAXS data file is provided, the SAXS chi-square of the model can also be displayed. Results can also be downloaded as a PDB file, using the molecular visualization software PyMOL to open and view the predicted model. The docking results of HDock are generally referenced by the docking score and input into the formula: Confidence_score = 1.0/[1.0 + e^(0.02*(Docking_Score+150))]. Taking a docking score of -200 as a reference, the confidence score at this point is approximately 0.7. In the official documentation, a confidence score &gt; 0.7 (closer to 1) indicates a high likelihood that the two protein molecules will bind; a confidence score between 0.5 and 0.7 indicates that the two proteins may bind; a confidence score &lt; 0.5 indicates that it is unlikely that the two molecules will bind. Therefore, a docking score lower than -200 corresponds to a very high probability of binding.</w:t>
      </w:r>
    </w:p>
    <w:p w14:paraId="5E9AE2B3">
      <w:pPr>
        <w:rPr>
          <w:rFonts w:ascii="Times New Roman" w:hAnsi="Times New Roman" w:cs="Times New Roman"/>
          <w:szCs w:val="21"/>
        </w:rPr>
      </w:pPr>
      <w:r>
        <w:rPr>
          <w:rFonts w:ascii="Times New Roman" w:hAnsi="Times New Roman" w:cs="Times New Roman"/>
          <w:szCs w:val="21"/>
        </w:rPr>
        <w:br w:type="page"/>
      </w:r>
    </w:p>
    <w:p w14:paraId="2D1DE2BB">
      <w:pPr>
        <w:pStyle w:val="29"/>
        <w:numPr>
          <w:ilvl w:val="0"/>
          <w:numId w:val="1"/>
        </w:numPr>
        <w:spacing w:after="160" w:line="278" w:lineRule="auto"/>
        <w:ind w:firstLineChars="0"/>
        <w:contextualSpacing/>
        <w:jc w:val="left"/>
        <w:rPr>
          <w:rFonts w:ascii="Times New Roman" w:hAnsi="Times New Roman" w:cs="Times New Roman"/>
          <w:b/>
          <w:bCs/>
          <w:sz w:val="24"/>
        </w:rPr>
      </w:pPr>
      <w:bookmarkStart w:id="0" w:name="_Hlk208833246"/>
      <w:r>
        <w:rPr>
          <w:rFonts w:hint="eastAsia" w:ascii="Times New Roman" w:hAnsi="Times New Roman" w:cs="Times New Roman"/>
          <w:b/>
          <w:bCs/>
          <w:sz w:val="24"/>
        </w:rPr>
        <w:t>Result</w:t>
      </w:r>
      <w:bookmarkEnd w:id="0"/>
      <w:r>
        <w:rPr>
          <w:rFonts w:hint="eastAsia" w:ascii="Times New Roman" w:hAnsi="Times New Roman" w:cs="Times New Roman"/>
          <w:b/>
          <w:bCs/>
          <w:sz w:val="24"/>
        </w:rPr>
        <w:t>:</w:t>
      </w:r>
    </w:p>
    <w:p w14:paraId="3828F6D8">
      <w:pPr>
        <w:pStyle w:val="29"/>
        <w:spacing w:after="160" w:line="278" w:lineRule="auto"/>
        <w:ind w:left="360" w:firstLine="0" w:firstLineChars="0"/>
        <w:contextualSpacing/>
        <w:jc w:val="center"/>
        <w:rPr>
          <w:rFonts w:ascii="Times New Roman" w:hAnsi="Times New Roman" w:cs="Times New Roman"/>
          <w:b/>
          <w:bCs/>
          <w:szCs w:val="21"/>
        </w:rPr>
      </w:pPr>
      <w:r>
        <w:rPr>
          <w:rFonts w:ascii="Times New Roman" w:hAnsi="Times New Roman"/>
          <w:b/>
          <w:bCs/>
          <w:szCs w:val="21"/>
        </w:rPr>
        <w:t>Table</w:t>
      </w:r>
      <w:r>
        <w:rPr>
          <w:rFonts w:hint="eastAsia" w:ascii="Times New Roman" w:hAnsi="Times New Roman"/>
          <w:b/>
          <w:bCs/>
          <w:szCs w:val="21"/>
        </w:rPr>
        <w:t>.1</w:t>
      </w:r>
      <w:r>
        <w:rPr>
          <w:rFonts w:ascii="Times New Roman" w:hAnsi="Times New Roman"/>
          <w:szCs w:val="21"/>
        </w:rPr>
        <w:t xml:space="preserve"> HDock Scores for IL-2 mimics targeting IL-2Rα and IL-2Rβ</w:t>
      </w:r>
    </w:p>
    <w:tbl>
      <w:tblPr>
        <w:tblStyle w:val="3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1701"/>
        <w:gridCol w:w="1701"/>
        <w:gridCol w:w="1701"/>
      </w:tblGrid>
      <w:tr w14:paraId="3805BDF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701" w:type="dxa"/>
            <w:tcBorders>
              <w:top w:val="single" w:color="auto" w:sz="12" w:space="0"/>
              <w:left w:val="nil"/>
              <w:bottom w:val="single" w:color="auto" w:sz="6" w:space="0"/>
              <w:right w:val="nil"/>
              <w:insideH w:val="single" w:sz="6" w:space="0"/>
              <w:insideV w:val="nil"/>
              <w:tl2br w:val="nil"/>
              <w:tr2bl w:val="nil"/>
            </w:tcBorders>
            <w:noWrap/>
            <w:vAlign w:val="center"/>
          </w:tcPr>
          <w:p w14:paraId="16929749">
            <w:pPr>
              <w:ind w:left="360"/>
              <w:contextualSpacing/>
              <w:jc w:val="center"/>
              <w:rPr>
                <w:rFonts w:ascii="Times New Roman" w:hAnsi="Times New Roman" w:eastAsiaTheme="minorEastAsia" w:cstheme="minorBidi"/>
                <w:b/>
                <w:bCs/>
                <w:sz w:val="16"/>
                <w:szCs w:val="16"/>
                <w14:ligatures w14:val="standardContextual"/>
              </w:rPr>
            </w:pPr>
            <w:r>
              <w:rPr>
                <w:rFonts w:ascii="Times New Roman" w:hAnsi="Times New Roman" w:eastAsiaTheme="minorEastAsia" w:cstheme="minorBidi"/>
                <w:b/>
                <w:bCs/>
                <w:sz w:val="16"/>
                <w:szCs w:val="16"/>
                <w14:ligatures w14:val="standardContextual"/>
              </w:rPr>
              <w:t>IL-2Rα and IL-2Rβ</w:t>
            </w:r>
            <w:r>
              <w:rPr>
                <w:rFonts w:hint="eastAsia" w:ascii="Times New Roman" w:hAnsi="Times New Roman" w:eastAsiaTheme="minorEastAsia" w:cstheme="minorBidi"/>
                <w:b/>
                <w:bCs/>
                <w:sz w:val="16"/>
                <w:szCs w:val="16"/>
                <w14:ligatures w14:val="standardContextual"/>
              </w:rPr>
              <w:t xml:space="preserve"> </w:t>
            </w:r>
            <w:r>
              <w:rPr>
                <w:rFonts w:ascii="Times New Roman" w:hAnsi="Times New Roman" w:eastAsiaTheme="minorEastAsia" w:cstheme="minorBidi"/>
                <w:b/>
                <w:bCs/>
                <w:sz w:val="16"/>
                <w:szCs w:val="16"/>
                <w14:ligatures w14:val="standardContextual"/>
              </w:rPr>
              <w:t>Complex</w:t>
            </w:r>
          </w:p>
        </w:tc>
        <w:tc>
          <w:tcPr>
            <w:tcW w:w="1701" w:type="dxa"/>
            <w:tcBorders>
              <w:top w:val="single" w:color="auto" w:sz="12" w:space="0"/>
              <w:bottom w:val="single" w:color="auto" w:sz="6" w:space="0"/>
              <w:right w:val="nil"/>
              <w:insideH w:val="single" w:sz="6" w:space="0"/>
              <w:insideV w:val="nil"/>
              <w:tl2br w:val="nil"/>
              <w:tr2bl w:val="nil"/>
            </w:tcBorders>
            <w:noWrap/>
            <w:vAlign w:val="center"/>
          </w:tcPr>
          <w:p w14:paraId="10C284B1">
            <w:pPr>
              <w:contextualSpacing/>
              <w:jc w:val="center"/>
              <w:rPr>
                <w:rFonts w:ascii="Times New Roman" w:hAnsi="Times New Roman" w:eastAsiaTheme="minorEastAsia" w:cstheme="minorBidi"/>
                <w:b/>
                <w:bCs/>
                <w:sz w:val="16"/>
                <w:szCs w:val="16"/>
                <w14:ligatures w14:val="standardContextual"/>
              </w:rPr>
            </w:pPr>
            <w:r>
              <w:rPr>
                <w:rFonts w:ascii="Times New Roman" w:hAnsi="Times New Roman" w:eastAsiaTheme="minorEastAsia" w:cstheme="minorBidi"/>
                <w:b/>
                <w:bCs/>
                <w:sz w:val="16"/>
                <w:szCs w:val="16"/>
                <w14:ligatures w14:val="standardContextual"/>
              </w:rPr>
              <w:t>HDock</w:t>
            </w:r>
          </w:p>
        </w:tc>
        <w:tc>
          <w:tcPr>
            <w:tcW w:w="1701" w:type="dxa"/>
            <w:tcBorders>
              <w:top w:val="single" w:color="auto" w:sz="12" w:space="0"/>
              <w:bottom w:val="single" w:color="auto" w:sz="6" w:space="0"/>
              <w:right w:val="nil"/>
              <w:insideH w:val="single" w:sz="6" w:space="0"/>
              <w:insideV w:val="nil"/>
              <w:tl2br w:val="nil"/>
              <w:tr2bl w:val="nil"/>
            </w:tcBorders>
            <w:noWrap/>
            <w:vAlign w:val="center"/>
          </w:tcPr>
          <w:p w14:paraId="1169447C">
            <w:pPr>
              <w:ind w:left="360"/>
              <w:contextualSpacing/>
              <w:jc w:val="center"/>
              <w:rPr>
                <w:rFonts w:ascii="Times New Roman" w:hAnsi="Times New Roman" w:eastAsiaTheme="minorEastAsia" w:cstheme="minorBidi"/>
                <w:b/>
                <w:bCs/>
                <w:sz w:val="16"/>
                <w:szCs w:val="16"/>
                <w14:ligatures w14:val="standardContextual"/>
              </w:rPr>
            </w:pPr>
            <w:r>
              <w:rPr>
                <w:rFonts w:ascii="Times New Roman" w:hAnsi="Times New Roman" w:eastAsiaTheme="minorEastAsia" w:cstheme="minorBidi"/>
                <w:b/>
                <w:bCs/>
                <w:sz w:val="16"/>
                <w:szCs w:val="16"/>
                <w14:ligatures w14:val="standardContextual"/>
              </w:rPr>
              <w:t>IL-2Rβ and IL-2Rβ Complex</w:t>
            </w:r>
          </w:p>
        </w:tc>
        <w:tc>
          <w:tcPr>
            <w:tcW w:w="1701" w:type="dxa"/>
            <w:tcBorders>
              <w:top w:val="single" w:color="auto" w:sz="12" w:space="0"/>
              <w:bottom w:val="single" w:color="auto" w:sz="6" w:space="0"/>
              <w:right w:val="nil"/>
              <w:insideH w:val="single" w:sz="6" w:space="0"/>
              <w:insideV w:val="nil"/>
              <w:tl2br w:val="nil"/>
              <w:tr2bl w:val="nil"/>
            </w:tcBorders>
            <w:noWrap/>
            <w:vAlign w:val="center"/>
          </w:tcPr>
          <w:p w14:paraId="0E74F5C8">
            <w:pPr>
              <w:contextualSpacing/>
              <w:jc w:val="center"/>
              <w:rPr>
                <w:rFonts w:ascii="Times New Roman" w:hAnsi="Times New Roman" w:eastAsiaTheme="minorEastAsia" w:cstheme="minorBidi"/>
                <w:b/>
                <w:bCs/>
                <w:sz w:val="16"/>
                <w:szCs w:val="16"/>
                <w14:ligatures w14:val="standardContextual"/>
              </w:rPr>
            </w:pPr>
            <w:r>
              <w:rPr>
                <w:rFonts w:ascii="Times New Roman" w:hAnsi="Times New Roman" w:eastAsiaTheme="minorEastAsia" w:cstheme="minorBidi"/>
                <w:b/>
                <w:bCs/>
                <w:sz w:val="16"/>
                <w:szCs w:val="16"/>
                <w14:ligatures w14:val="standardContextual"/>
              </w:rPr>
              <w:t>HDock</w:t>
            </w:r>
          </w:p>
        </w:tc>
      </w:tr>
      <w:tr w14:paraId="56BF03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F5685E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B73</w:t>
            </w:r>
          </w:p>
        </w:tc>
        <w:tc>
          <w:tcPr>
            <w:tcW w:w="1701" w:type="dxa"/>
            <w:noWrap/>
            <w:vAlign w:val="center"/>
          </w:tcPr>
          <w:p w14:paraId="455CA7F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-266.18</w:t>
            </w:r>
          </w:p>
        </w:tc>
        <w:tc>
          <w:tcPr>
            <w:tcW w:w="1701" w:type="dxa"/>
            <w:noWrap/>
            <w:vAlign w:val="center"/>
          </w:tcPr>
          <w:p w14:paraId="0EA4AAE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B41</w:t>
            </w:r>
          </w:p>
        </w:tc>
        <w:tc>
          <w:tcPr>
            <w:tcW w:w="1701" w:type="dxa"/>
            <w:noWrap/>
            <w:vAlign w:val="center"/>
          </w:tcPr>
          <w:p w14:paraId="5E3C9F7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-283.09</w:t>
            </w:r>
          </w:p>
        </w:tc>
      </w:tr>
      <w:tr w14:paraId="36E638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8F3735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B30</w:t>
            </w:r>
          </w:p>
        </w:tc>
        <w:tc>
          <w:tcPr>
            <w:tcW w:w="1701" w:type="dxa"/>
            <w:noWrap/>
            <w:vAlign w:val="center"/>
          </w:tcPr>
          <w:p w14:paraId="2E9BDAE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-262.99</w:t>
            </w:r>
          </w:p>
        </w:tc>
        <w:tc>
          <w:tcPr>
            <w:tcW w:w="1701" w:type="dxa"/>
            <w:noWrap/>
            <w:vAlign w:val="center"/>
          </w:tcPr>
          <w:p w14:paraId="2C294F6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B78</w:t>
            </w:r>
          </w:p>
        </w:tc>
        <w:tc>
          <w:tcPr>
            <w:tcW w:w="1701" w:type="dxa"/>
            <w:noWrap/>
            <w:vAlign w:val="center"/>
          </w:tcPr>
          <w:p w14:paraId="47D7A51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-274.87</w:t>
            </w:r>
          </w:p>
        </w:tc>
      </w:tr>
      <w:tr w14:paraId="2BE5628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90147D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B19</w:t>
            </w:r>
          </w:p>
        </w:tc>
        <w:tc>
          <w:tcPr>
            <w:tcW w:w="1701" w:type="dxa"/>
            <w:noWrap/>
            <w:vAlign w:val="center"/>
          </w:tcPr>
          <w:p w14:paraId="012E5D1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-259.94</w:t>
            </w:r>
          </w:p>
        </w:tc>
        <w:tc>
          <w:tcPr>
            <w:tcW w:w="1701" w:type="dxa"/>
            <w:noWrap/>
            <w:vAlign w:val="center"/>
          </w:tcPr>
          <w:p w14:paraId="6AB5647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B66</w:t>
            </w:r>
          </w:p>
        </w:tc>
        <w:tc>
          <w:tcPr>
            <w:tcW w:w="1701" w:type="dxa"/>
            <w:noWrap/>
            <w:vAlign w:val="center"/>
          </w:tcPr>
          <w:p w14:paraId="4BDB01E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-271.51</w:t>
            </w:r>
          </w:p>
        </w:tc>
      </w:tr>
      <w:tr w14:paraId="7E15DF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A01737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B12</w:t>
            </w:r>
          </w:p>
        </w:tc>
        <w:tc>
          <w:tcPr>
            <w:tcW w:w="1701" w:type="dxa"/>
            <w:noWrap/>
            <w:vAlign w:val="center"/>
          </w:tcPr>
          <w:p w14:paraId="44B76C5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-256.36</w:t>
            </w:r>
          </w:p>
        </w:tc>
        <w:tc>
          <w:tcPr>
            <w:tcW w:w="1701" w:type="dxa"/>
            <w:noWrap/>
            <w:vAlign w:val="center"/>
          </w:tcPr>
          <w:p w14:paraId="4BC3B30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B73</w:t>
            </w:r>
          </w:p>
        </w:tc>
        <w:tc>
          <w:tcPr>
            <w:tcW w:w="1701" w:type="dxa"/>
            <w:noWrap/>
            <w:vAlign w:val="center"/>
          </w:tcPr>
          <w:p w14:paraId="2DB7C53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-268.54</w:t>
            </w:r>
          </w:p>
        </w:tc>
      </w:tr>
      <w:tr w14:paraId="4F6CD4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82F936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B46</w:t>
            </w:r>
          </w:p>
        </w:tc>
        <w:tc>
          <w:tcPr>
            <w:tcW w:w="1701" w:type="dxa"/>
            <w:noWrap/>
            <w:vAlign w:val="center"/>
          </w:tcPr>
          <w:p w14:paraId="443781E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-256.1</w:t>
            </w:r>
          </w:p>
        </w:tc>
        <w:tc>
          <w:tcPr>
            <w:tcW w:w="1701" w:type="dxa"/>
            <w:noWrap/>
            <w:vAlign w:val="center"/>
          </w:tcPr>
          <w:p w14:paraId="207F7BC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B19</w:t>
            </w:r>
          </w:p>
        </w:tc>
        <w:tc>
          <w:tcPr>
            <w:tcW w:w="1701" w:type="dxa"/>
            <w:noWrap/>
            <w:vAlign w:val="center"/>
          </w:tcPr>
          <w:p w14:paraId="55BD04C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-266.05</w:t>
            </w:r>
          </w:p>
        </w:tc>
      </w:tr>
      <w:tr w14:paraId="0570EC4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D16AD0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B85</w:t>
            </w:r>
          </w:p>
        </w:tc>
        <w:tc>
          <w:tcPr>
            <w:tcW w:w="1701" w:type="dxa"/>
            <w:noWrap/>
            <w:vAlign w:val="center"/>
          </w:tcPr>
          <w:p w14:paraId="09F8DE5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-254.93</w:t>
            </w:r>
          </w:p>
        </w:tc>
        <w:tc>
          <w:tcPr>
            <w:tcW w:w="1701" w:type="dxa"/>
            <w:noWrap/>
            <w:vAlign w:val="center"/>
          </w:tcPr>
          <w:p w14:paraId="2B760ED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B42</w:t>
            </w:r>
          </w:p>
        </w:tc>
        <w:tc>
          <w:tcPr>
            <w:tcW w:w="1701" w:type="dxa"/>
            <w:noWrap/>
            <w:vAlign w:val="center"/>
          </w:tcPr>
          <w:p w14:paraId="6B24FFA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-264.04</w:t>
            </w:r>
          </w:p>
        </w:tc>
      </w:tr>
      <w:tr w14:paraId="508762E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8246F2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B50</w:t>
            </w:r>
          </w:p>
        </w:tc>
        <w:tc>
          <w:tcPr>
            <w:tcW w:w="1701" w:type="dxa"/>
            <w:noWrap/>
            <w:vAlign w:val="center"/>
          </w:tcPr>
          <w:p w14:paraId="08C9EAF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-254.4</w:t>
            </w:r>
          </w:p>
        </w:tc>
        <w:tc>
          <w:tcPr>
            <w:tcW w:w="1701" w:type="dxa"/>
            <w:noWrap/>
            <w:vAlign w:val="center"/>
          </w:tcPr>
          <w:p w14:paraId="4547C27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B53</w:t>
            </w:r>
          </w:p>
        </w:tc>
        <w:tc>
          <w:tcPr>
            <w:tcW w:w="1701" w:type="dxa"/>
            <w:noWrap/>
            <w:vAlign w:val="center"/>
          </w:tcPr>
          <w:p w14:paraId="6CFD67E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-262.29</w:t>
            </w:r>
          </w:p>
        </w:tc>
      </w:tr>
      <w:tr w14:paraId="24B533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4EB1AD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B28</w:t>
            </w:r>
          </w:p>
        </w:tc>
        <w:tc>
          <w:tcPr>
            <w:tcW w:w="1701" w:type="dxa"/>
            <w:noWrap/>
            <w:vAlign w:val="center"/>
          </w:tcPr>
          <w:p w14:paraId="7A72079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-253.48</w:t>
            </w:r>
          </w:p>
        </w:tc>
        <w:tc>
          <w:tcPr>
            <w:tcW w:w="1701" w:type="dxa"/>
            <w:noWrap/>
            <w:vAlign w:val="center"/>
          </w:tcPr>
          <w:p w14:paraId="039A295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B70</w:t>
            </w:r>
          </w:p>
        </w:tc>
        <w:tc>
          <w:tcPr>
            <w:tcW w:w="1701" w:type="dxa"/>
            <w:noWrap/>
            <w:vAlign w:val="center"/>
          </w:tcPr>
          <w:p w14:paraId="4C3191D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-249.3</w:t>
            </w:r>
          </w:p>
        </w:tc>
      </w:tr>
      <w:tr w14:paraId="148EDA9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683F27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B42</w:t>
            </w:r>
          </w:p>
        </w:tc>
        <w:tc>
          <w:tcPr>
            <w:tcW w:w="1701" w:type="dxa"/>
            <w:noWrap/>
            <w:vAlign w:val="center"/>
          </w:tcPr>
          <w:p w14:paraId="1EFA56D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-252.07</w:t>
            </w:r>
          </w:p>
        </w:tc>
        <w:tc>
          <w:tcPr>
            <w:tcW w:w="1701" w:type="dxa"/>
            <w:noWrap/>
            <w:vAlign w:val="center"/>
          </w:tcPr>
          <w:p w14:paraId="04E331A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B14</w:t>
            </w:r>
          </w:p>
        </w:tc>
        <w:tc>
          <w:tcPr>
            <w:tcW w:w="1701" w:type="dxa"/>
            <w:noWrap/>
            <w:vAlign w:val="center"/>
          </w:tcPr>
          <w:p w14:paraId="1AF3C30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-248.62</w:t>
            </w:r>
          </w:p>
        </w:tc>
      </w:tr>
      <w:tr w14:paraId="769AF6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7637E0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B66</w:t>
            </w:r>
          </w:p>
        </w:tc>
        <w:tc>
          <w:tcPr>
            <w:tcW w:w="1701" w:type="dxa"/>
            <w:noWrap/>
            <w:vAlign w:val="center"/>
          </w:tcPr>
          <w:p w14:paraId="4EE7E4A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-247.32</w:t>
            </w:r>
          </w:p>
        </w:tc>
        <w:tc>
          <w:tcPr>
            <w:tcW w:w="1701" w:type="dxa"/>
            <w:noWrap/>
            <w:vAlign w:val="center"/>
          </w:tcPr>
          <w:p w14:paraId="313CE23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B69</w:t>
            </w:r>
          </w:p>
        </w:tc>
        <w:tc>
          <w:tcPr>
            <w:tcW w:w="1701" w:type="dxa"/>
            <w:noWrap/>
            <w:vAlign w:val="center"/>
          </w:tcPr>
          <w:p w14:paraId="07C0481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-248.6</w:t>
            </w:r>
          </w:p>
        </w:tc>
      </w:tr>
      <w:tr w14:paraId="266B939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1F4F2A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B92</w:t>
            </w:r>
          </w:p>
        </w:tc>
        <w:tc>
          <w:tcPr>
            <w:tcW w:w="1701" w:type="dxa"/>
            <w:noWrap/>
            <w:vAlign w:val="center"/>
          </w:tcPr>
          <w:p w14:paraId="1D0ED5D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-244.83</w:t>
            </w:r>
          </w:p>
        </w:tc>
        <w:tc>
          <w:tcPr>
            <w:tcW w:w="1701" w:type="dxa"/>
            <w:noWrap/>
            <w:vAlign w:val="center"/>
          </w:tcPr>
          <w:p w14:paraId="5D2EE17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B63</w:t>
            </w:r>
          </w:p>
        </w:tc>
        <w:tc>
          <w:tcPr>
            <w:tcW w:w="1701" w:type="dxa"/>
            <w:noWrap/>
            <w:vAlign w:val="center"/>
          </w:tcPr>
          <w:p w14:paraId="6A8C60D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-245.8</w:t>
            </w:r>
          </w:p>
        </w:tc>
      </w:tr>
      <w:tr w14:paraId="0A899ED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80AA56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B56</w:t>
            </w:r>
          </w:p>
        </w:tc>
        <w:tc>
          <w:tcPr>
            <w:tcW w:w="1701" w:type="dxa"/>
            <w:noWrap/>
            <w:vAlign w:val="center"/>
          </w:tcPr>
          <w:p w14:paraId="1B78698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-241.86</w:t>
            </w:r>
          </w:p>
        </w:tc>
        <w:tc>
          <w:tcPr>
            <w:tcW w:w="1701" w:type="dxa"/>
            <w:noWrap/>
            <w:vAlign w:val="center"/>
          </w:tcPr>
          <w:p w14:paraId="7575960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w:t>
            </w:r>
          </w:p>
        </w:tc>
        <w:tc>
          <w:tcPr>
            <w:tcW w:w="1701" w:type="dxa"/>
            <w:noWrap/>
            <w:vAlign w:val="center"/>
          </w:tcPr>
          <w:p w14:paraId="3B0A05B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-244.07</w:t>
            </w:r>
          </w:p>
        </w:tc>
      </w:tr>
      <w:tr w14:paraId="71BB825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C9F466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B78</w:t>
            </w:r>
          </w:p>
        </w:tc>
        <w:tc>
          <w:tcPr>
            <w:tcW w:w="1701" w:type="dxa"/>
            <w:noWrap/>
            <w:vAlign w:val="center"/>
          </w:tcPr>
          <w:p w14:paraId="655D4611">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-240.6</w:t>
            </w:r>
          </w:p>
        </w:tc>
        <w:tc>
          <w:tcPr>
            <w:tcW w:w="1701" w:type="dxa"/>
            <w:noWrap/>
            <w:vAlign w:val="center"/>
          </w:tcPr>
          <w:p w14:paraId="4655FA2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B45</w:t>
            </w:r>
          </w:p>
        </w:tc>
        <w:tc>
          <w:tcPr>
            <w:tcW w:w="1701" w:type="dxa"/>
            <w:noWrap/>
            <w:vAlign w:val="center"/>
          </w:tcPr>
          <w:p w14:paraId="6B6A8D4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-243.82</w:t>
            </w:r>
          </w:p>
        </w:tc>
      </w:tr>
      <w:tr w14:paraId="10209E9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184F70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B53</w:t>
            </w:r>
          </w:p>
        </w:tc>
        <w:tc>
          <w:tcPr>
            <w:tcW w:w="1701" w:type="dxa"/>
            <w:noWrap/>
            <w:vAlign w:val="center"/>
          </w:tcPr>
          <w:p w14:paraId="2505F89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-240.58</w:t>
            </w:r>
          </w:p>
        </w:tc>
        <w:tc>
          <w:tcPr>
            <w:tcW w:w="1701" w:type="dxa"/>
            <w:noWrap/>
            <w:vAlign w:val="center"/>
          </w:tcPr>
          <w:p w14:paraId="711EE7B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B75</w:t>
            </w:r>
          </w:p>
        </w:tc>
        <w:tc>
          <w:tcPr>
            <w:tcW w:w="1701" w:type="dxa"/>
            <w:noWrap/>
            <w:vAlign w:val="center"/>
          </w:tcPr>
          <w:p w14:paraId="49AD158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-243.7</w:t>
            </w:r>
          </w:p>
        </w:tc>
      </w:tr>
      <w:tr w14:paraId="7EA2D27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E719F1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B54</w:t>
            </w:r>
          </w:p>
        </w:tc>
        <w:tc>
          <w:tcPr>
            <w:tcW w:w="1701" w:type="dxa"/>
            <w:noWrap/>
            <w:vAlign w:val="center"/>
          </w:tcPr>
          <w:p w14:paraId="77F0F5B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-240.03</w:t>
            </w:r>
          </w:p>
        </w:tc>
        <w:tc>
          <w:tcPr>
            <w:tcW w:w="1701" w:type="dxa"/>
            <w:noWrap/>
            <w:vAlign w:val="center"/>
          </w:tcPr>
          <w:p w14:paraId="720F6EC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B90</w:t>
            </w:r>
          </w:p>
        </w:tc>
        <w:tc>
          <w:tcPr>
            <w:tcW w:w="1701" w:type="dxa"/>
            <w:noWrap/>
            <w:vAlign w:val="center"/>
          </w:tcPr>
          <w:p w14:paraId="551AC27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-243.13</w:t>
            </w:r>
          </w:p>
        </w:tc>
      </w:tr>
      <w:tr w14:paraId="01A0B3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7707EB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B67</w:t>
            </w:r>
          </w:p>
        </w:tc>
        <w:tc>
          <w:tcPr>
            <w:tcW w:w="1701" w:type="dxa"/>
            <w:noWrap/>
            <w:vAlign w:val="center"/>
          </w:tcPr>
          <w:p w14:paraId="41B9EC8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-239.77</w:t>
            </w:r>
          </w:p>
        </w:tc>
        <w:tc>
          <w:tcPr>
            <w:tcW w:w="1701" w:type="dxa"/>
            <w:noWrap/>
            <w:vAlign w:val="center"/>
          </w:tcPr>
          <w:p w14:paraId="14B4AE4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B30</w:t>
            </w:r>
          </w:p>
        </w:tc>
        <w:tc>
          <w:tcPr>
            <w:tcW w:w="1701" w:type="dxa"/>
            <w:noWrap/>
            <w:vAlign w:val="center"/>
          </w:tcPr>
          <w:p w14:paraId="728F619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-242.64</w:t>
            </w:r>
          </w:p>
        </w:tc>
      </w:tr>
      <w:tr w14:paraId="3A4F97E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D08A73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B60</w:t>
            </w:r>
          </w:p>
        </w:tc>
        <w:tc>
          <w:tcPr>
            <w:tcW w:w="1701" w:type="dxa"/>
            <w:noWrap/>
            <w:vAlign w:val="center"/>
          </w:tcPr>
          <w:p w14:paraId="2002C49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-239.71</w:t>
            </w:r>
          </w:p>
        </w:tc>
        <w:tc>
          <w:tcPr>
            <w:tcW w:w="1701" w:type="dxa"/>
            <w:noWrap/>
            <w:vAlign w:val="center"/>
          </w:tcPr>
          <w:p w14:paraId="253CA64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B99</w:t>
            </w:r>
          </w:p>
        </w:tc>
        <w:tc>
          <w:tcPr>
            <w:tcW w:w="1701" w:type="dxa"/>
            <w:noWrap/>
            <w:vAlign w:val="center"/>
          </w:tcPr>
          <w:p w14:paraId="22C352E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-241.69</w:t>
            </w:r>
          </w:p>
        </w:tc>
      </w:tr>
      <w:tr w14:paraId="7EC9CA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A84764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B14</w:t>
            </w:r>
          </w:p>
        </w:tc>
        <w:tc>
          <w:tcPr>
            <w:tcW w:w="1701" w:type="dxa"/>
            <w:noWrap/>
            <w:vAlign w:val="center"/>
          </w:tcPr>
          <w:p w14:paraId="66B9E6F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-238.68</w:t>
            </w:r>
          </w:p>
        </w:tc>
        <w:tc>
          <w:tcPr>
            <w:tcW w:w="1701" w:type="dxa"/>
            <w:noWrap/>
            <w:vAlign w:val="center"/>
          </w:tcPr>
          <w:p w14:paraId="04DE90E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B71</w:t>
            </w:r>
          </w:p>
        </w:tc>
        <w:tc>
          <w:tcPr>
            <w:tcW w:w="1701" w:type="dxa"/>
            <w:noWrap/>
            <w:vAlign w:val="center"/>
          </w:tcPr>
          <w:p w14:paraId="6969114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-240.88</w:t>
            </w:r>
          </w:p>
        </w:tc>
      </w:tr>
      <w:tr w14:paraId="197812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E596A6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B75</w:t>
            </w:r>
          </w:p>
        </w:tc>
        <w:tc>
          <w:tcPr>
            <w:tcW w:w="1701" w:type="dxa"/>
            <w:noWrap/>
            <w:vAlign w:val="center"/>
          </w:tcPr>
          <w:p w14:paraId="6754D4C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-238.26</w:t>
            </w:r>
          </w:p>
        </w:tc>
        <w:tc>
          <w:tcPr>
            <w:tcW w:w="1701" w:type="dxa"/>
            <w:noWrap/>
            <w:vAlign w:val="center"/>
          </w:tcPr>
          <w:p w14:paraId="3C74AA5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B18</w:t>
            </w:r>
          </w:p>
        </w:tc>
        <w:tc>
          <w:tcPr>
            <w:tcW w:w="1701" w:type="dxa"/>
            <w:noWrap/>
            <w:vAlign w:val="center"/>
          </w:tcPr>
          <w:p w14:paraId="62B6CA3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-240.85</w:t>
            </w:r>
          </w:p>
        </w:tc>
      </w:tr>
      <w:tr w14:paraId="0B3C8C7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E6A514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w:t>
            </w:r>
          </w:p>
        </w:tc>
        <w:tc>
          <w:tcPr>
            <w:tcW w:w="1701" w:type="dxa"/>
            <w:noWrap/>
            <w:vAlign w:val="center"/>
          </w:tcPr>
          <w:p w14:paraId="3FBDD58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-236.76</w:t>
            </w:r>
          </w:p>
        </w:tc>
        <w:tc>
          <w:tcPr>
            <w:tcW w:w="1701" w:type="dxa"/>
            <w:noWrap/>
            <w:vAlign w:val="center"/>
          </w:tcPr>
          <w:p w14:paraId="70B5A51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B58</w:t>
            </w:r>
          </w:p>
        </w:tc>
        <w:tc>
          <w:tcPr>
            <w:tcW w:w="1701" w:type="dxa"/>
            <w:noWrap/>
            <w:vAlign w:val="center"/>
          </w:tcPr>
          <w:p w14:paraId="038B1F4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-240.04</w:t>
            </w:r>
          </w:p>
        </w:tc>
      </w:tr>
      <w:tr w14:paraId="73C724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CE478C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B77</w:t>
            </w:r>
          </w:p>
        </w:tc>
        <w:tc>
          <w:tcPr>
            <w:tcW w:w="1701" w:type="dxa"/>
            <w:noWrap/>
            <w:vAlign w:val="center"/>
          </w:tcPr>
          <w:p w14:paraId="53F97CA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-235.83</w:t>
            </w:r>
          </w:p>
        </w:tc>
        <w:tc>
          <w:tcPr>
            <w:tcW w:w="1701" w:type="dxa"/>
            <w:noWrap/>
            <w:vAlign w:val="center"/>
          </w:tcPr>
          <w:p w14:paraId="2530B64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B86</w:t>
            </w:r>
          </w:p>
        </w:tc>
        <w:tc>
          <w:tcPr>
            <w:tcW w:w="1701" w:type="dxa"/>
            <w:noWrap/>
            <w:vAlign w:val="center"/>
          </w:tcPr>
          <w:p w14:paraId="58CE0C9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-237.62</w:t>
            </w:r>
          </w:p>
        </w:tc>
      </w:tr>
      <w:tr w14:paraId="630D143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9D01C3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B33</w:t>
            </w:r>
          </w:p>
        </w:tc>
        <w:tc>
          <w:tcPr>
            <w:tcW w:w="1701" w:type="dxa"/>
            <w:noWrap/>
            <w:vAlign w:val="center"/>
          </w:tcPr>
          <w:p w14:paraId="7FD6479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-234.25</w:t>
            </w:r>
          </w:p>
        </w:tc>
        <w:tc>
          <w:tcPr>
            <w:tcW w:w="1701" w:type="dxa"/>
            <w:noWrap/>
            <w:vAlign w:val="center"/>
          </w:tcPr>
          <w:p w14:paraId="5A86144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B98</w:t>
            </w:r>
          </w:p>
        </w:tc>
        <w:tc>
          <w:tcPr>
            <w:tcW w:w="1701" w:type="dxa"/>
            <w:noWrap/>
            <w:vAlign w:val="center"/>
          </w:tcPr>
          <w:p w14:paraId="64C48AC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-237.13</w:t>
            </w:r>
          </w:p>
        </w:tc>
      </w:tr>
      <w:tr w14:paraId="223220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7CC671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B80</w:t>
            </w:r>
          </w:p>
        </w:tc>
        <w:tc>
          <w:tcPr>
            <w:tcW w:w="1701" w:type="dxa"/>
            <w:noWrap/>
            <w:vAlign w:val="center"/>
          </w:tcPr>
          <w:p w14:paraId="479C3F5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-232.22</w:t>
            </w:r>
          </w:p>
        </w:tc>
        <w:tc>
          <w:tcPr>
            <w:tcW w:w="1701" w:type="dxa"/>
            <w:noWrap/>
            <w:vAlign w:val="center"/>
          </w:tcPr>
          <w:p w14:paraId="5036BFD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B34</w:t>
            </w:r>
          </w:p>
        </w:tc>
        <w:tc>
          <w:tcPr>
            <w:tcW w:w="1701" w:type="dxa"/>
            <w:noWrap/>
            <w:vAlign w:val="center"/>
          </w:tcPr>
          <w:p w14:paraId="5F6AE07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-233.13</w:t>
            </w:r>
          </w:p>
        </w:tc>
      </w:tr>
      <w:tr w14:paraId="718E9B6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80299F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B64</w:t>
            </w:r>
          </w:p>
        </w:tc>
        <w:tc>
          <w:tcPr>
            <w:tcW w:w="1701" w:type="dxa"/>
            <w:noWrap/>
            <w:vAlign w:val="center"/>
          </w:tcPr>
          <w:p w14:paraId="16DA274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-232.13</w:t>
            </w:r>
          </w:p>
        </w:tc>
        <w:tc>
          <w:tcPr>
            <w:tcW w:w="1701" w:type="dxa"/>
            <w:noWrap/>
            <w:vAlign w:val="center"/>
          </w:tcPr>
          <w:p w14:paraId="4A2264D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B36</w:t>
            </w:r>
          </w:p>
        </w:tc>
        <w:tc>
          <w:tcPr>
            <w:tcW w:w="1701" w:type="dxa"/>
            <w:noWrap/>
            <w:vAlign w:val="center"/>
          </w:tcPr>
          <w:p w14:paraId="2483DBA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-233.12</w:t>
            </w:r>
          </w:p>
        </w:tc>
      </w:tr>
      <w:tr w14:paraId="1E8DCF8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6ED141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B36</w:t>
            </w:r>
          </w:p>
        </w:tc>
        <w:tc>
          <w:tcPr>
            <w:tcW w:w="1701" w:type="dxa"/>
            <w:noWrap/>
            <w:vAlign w:val="center"/>
          </w:tcPr>
          <w:p w14:paraId="502977D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-232.1</w:t>
            </w:r>
          </w:p>
        </w:tc>
        <w:tc>
          <w:tcPr>
            <w:tcW w:w="1701" w:type="dxa"/>
            <w:noWrap/>
            <w:vAlign w:val="center"/>
          </w:tcPr>
          <w:p w14:paraId="61E88FF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B76</w:t>
            </w:r>
          </w:p>
        </w:tc>
        <w:tc>
          <w:tcPr>
            <w:tcW w:w="1701" w:type="dxa"/>
            <w:noWrap/>
            <w:vAlign w:val="center"/>
          </w:tcPr>
          <w:p w14:paraId="31E7A41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-233.09</w:t>
            </w:r>
          </w:p>
        </w:tc>
      </w:tr>
      <w:tr w14:paraId="02A12AC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15F667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B58</w:t>
            </w:r>
          </w:p>
        </w:tc>
        <w:tc>
          <w:tcPr>
            <w:tcW w:w="1701" w:type="dxa"/>
            <w:noWrap/>
            <w:vAlign w:val="center"/>
          </w:tcPr>
          <w:p w14:paraId="03EA460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-231.73</w:t>
            </w:r>
          </w:p>
        </w:tc>
        <w:tc>
          <w:tcPr>
            <w:tcW w:w="1701" w:type="dxa"/>
            <w:noWrap/>
            <w:vAlign w:val="center"/>
          </w:tcPr>
          <w:p w14:paraId="4D8C9AB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B25</w:t>
            </w:r>
          </w:p>
        </w:tc>
        <w:tc>
          <w:tcPr>
            <w:tcW w:w="1701" w:type="dxa"/>
            <w:noWrap/>
            <w:vAlign w:val="center"/>
          </w:tcPr>
          <w:p w14:paraId="261805B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-232.64</w:t>
            </w:r>
          </w:p>
        </w:tc>
      </w:tr>
      <w:tr w14:paraId="63477C6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BF21B0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B16</w:t>
            </w:r>
          </w:p>
        </w:tc>
        <w:tc>
          <w:tcPr>
            <w:tcW w:w="1701" w:type="dxa"/>
            <w:noWrap/>
            <w:vAlign w:val="center"/>
          </w:tcPr>
          <w:p w14:paraId="1204EC5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-230.57</w:t>
            </w:r>
          </w:p>
        </w:tc>
        <w:tc>
          <w:tcPr>
            <w:tcW w:w="1701" w:type="dxa"/>
            <w:noWrap/>
            <w:vAlign w:val="center"/>
          </w:tcPr>
          <w:p w14:paraId="61EB809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B50</w:t>
            </w:r>
          </w:p>
        </w:tc>
        <w:tc>
          <w:tcPr>
            <w:tcW w:w="1701" w:type="dxa"/>
            <w:noWrap/>
            <w:vAlign w:val="center"/>
          </w:tcPr>
          <w:p w14:paraId="22B05F5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-232.58</w:t>
            </w:r>
          </w:p>
        </w:tc>
      </w:tr>
      <w:tr w14:paraId="463E237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87D554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w:t>
            </w:r>
          </w:p>
        </w:tc>
        <w:tc>
          <w:tcPr>
            <w:tcW w:w="1701" w:type="dxa"/>
            <w:noWrap/>
            <w:vAlign w:val="center"/>
          </w:tcPr>
          <w:p w14:paraId="0B3DBCB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-230.56</w:t>
            </w:r>
          </w:p>
        </w:tc>
        <w:tc>
          <w:tcPr>
            <w:tcW w:w="1701" w:type="dxa"/>
            <w:noWrap/>
            <w:vAlign w:val="center"/>
          </w:tcPr>
          <w:p w14:paraId="5A7E9C1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B26</w:t>
            </w:r>
          </w:p>
        </w:tc>
        <w:tc>
          <w:tcPr>
            <w:tcW w:w="1701" w:type="dxa"/>
            <w:noWrap/>
            <w:vAlign w:val="center"/>
          </w:tcPr>
          <w:p w14:paraId="4636FAB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-232.26</w:t>
            </w:r>
          </w:p>
        </w:tc>
      </w:tr>
      <w:tr w14:paraId="539575D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8E2666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B11</w:t>
            </w:r>
          </w:p>
        </w:tc>
        <w:tc>
          <w:tcPr>
            <w:tcW w:w="1701" w:type="dxa"/>
            <w:noWrap/>
            <w:vAlign w:val="center"/>
          </w:tcPr>
          <w:p w14:paraId="007FCB7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-229.48</w:t>
            </w:r>
          </w:p>
        </w:tc>
        <w:tc>
          <w:tcPr>
            <w:tcW w:w="1701" w:type="dxa"/>
            <w:noWrap/>
            <w:vAlign w:val="center"/>
          </w:tcPr>
          <w:p w14:paraId="41ADA81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B16</w:t>
            </w:r>
          </w:p>
        </w:tc>
        <w:tc>
          <w:tcPr>
            <w:tcW w:w="1701" w:type="dxa"/>
            <w:noWrap/>
            <w:vAlign w:val="center"/>
          </w:tcPr>
          <w:p w14:paraId="3E15561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-231.97</w:t>
            </w:r>
          </w:p>
        </w:tc>
      </w:tr>
      <w:tr w14:paraId="63A771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7D6BB1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w:t>
            </w:r>
          </w:p>
        </w:tc>
        <w:tc>
          <w:tcPr>
            <w:tcW w:w="1701" w:type="dxa"/>
            <w:noWrap/>
            <w:vAlign w:val="center"/>
          </w:tcPr>
          <w:p w14:paraId="73D4DA4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-228.91</w:t>
            </w:r>
          </w:p>
        </w:tc>
        <w:tc>
          <w:tcPr>
            <w:tcW w:w="1701" w:type="dxa"/>
            <w:noWrap/>
            <w:vAlign w:val="center"/>
          </w:tcPr>
          <w:p w14:paraId="47C64C4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B12</w:t>
            </w:r>
          </w:p>
        </w:tc>
        <w:tc>
          <w:tcPr>
            <w:tcW w:w="1701" w:type="dxa"/>
            <w:noWrap/>
            <w:vAlign w:val="center"/>
          </w:tcPr>
          <w:p w14:paraId="1D69171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-229.92</w:t>
            </w:r>
          </w:p>
        </w:tc>
      </w:tr>
      <w:tr w14:paraId="0052A3D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9CA36C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B86</w:t>
            </w:r>
          </w:p>
        </w:tc>
        <w:tc>
          <w:tcPr>
            <w:tcW w:w="1701" w:type="dxa"/>
            <w:noWrap/>
            <w:vAlign w:val="center"/>
          </w:tcPr>
          <w:p w14:paraId="4DA4A4D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-228.15</w:t>
            </w:r>
          </w:p>
        </w:tc>
        <w:tc>
          <w:tcPr>
            <w:tcW w:w="1701" w:type="dxa"/>
            <w:noWrap/>
            <w:vAlign w:val="center"/>
          </w:tcPr>
          <w:p w14:paraId="4055CF6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B24</w:t>
            </w:r>
          </w:p>
        </w:tc>
        <w:tc>
          <w:tcPr>
            <w:tcW w:w="1701" w:type="dxa"/>
            <w:noWrap/>
            <w:vAlign w:val="center"/>
          </w:tcPr>
          <w:p w14:paraId="3702C52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-228.96</w:t>
            </w:r>
          </w:p>
        </w:tc>
      </w:tr>
      <w:tr w14:paraId="2744F5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D634E4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B93</w:t>
            </w:r>
          </w:p>
        </w:tc>
        <w:tc>
          <w:tcPr>
            <w:tcW w:w="1701" w:type="dxa"/>
            <w:noWrap/>
            <w:vAlign w:val="center"/>
          </w:tcPr>
          <w:p w14:paraId="65C00E2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-228.03</w:t>
            </w:r>
          </w:p>
        </w:tc>
        <w:tc>
          <w:tcPr>
            <w:tcW w:w="1701" w:type="dxa"/>
            <w:noWrap/>
            <w:vAlign w:val="center"/>
          </w:tcPr>
          <w:p w14:paraId="13ECEF1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B56</w:t>
            </w:r>
          </w:p>
        </w:tc>
        <w:tc>
          <w:tcPr>
            <w:tcW w:w="1701" w:type="dxa"/>
            <w:noWrap/>
            <w:vAlign w:val="center"/>
          </w:tcPr>
          <w:p w14:paraId="039C891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-228.32</w:t>
            </w:r>
          </w:p>
        </w:tc>
      </w:tr>
      <w:tr w14:paraId="39223EC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B99722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B10</w:t>
            </w:r>
          </w:p>
        </w:tc>
        <w:tc>
          <w:tcPr>
            <w:tcW w:w="1701" w:type="dxa"/>
            <w:noWrap/>
            <w:vAlign w:val="center"/>
          </w:tcPr>
          <w:p w14:paraId="68BC616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-227.84</w:t>
            </w:r>
          </w:p>
        </w:tc>
        <w:tc>
          <w:tcPr>
            <w:tcW w:w="1701" w:type="dxa"/>
            <w:noWrap/>
            <w:vAlign w:val="center"/>
          </w:tcPr>
          <w:p w14:paraId="1DF2CC6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B87</w:t>
            </w:r>
          </w:p>
        </w:tc>
        <w:tc>
          <w:tcPr>
            <w:tcW w:w="1701" w:type="dxa"/>
            <w:noWrap/>
            <w:vAlign w:val="center"/>
          </w:tcPr>
          <w:p w14:paraId="069910B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-227.6</w:t>
            </w:r>
          </w:p>
        </w:tc>
      </w:tr>
      <w:tr w14:paraId="5FB9ED1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1CE2D8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B71</w:t>
            </w:r>
          </w:p>
        </w:tc>
        <w:tc>
          <w:tcPr>
            <w:tcW w:w="1701" w:type="dxa"/>
            <w:noWrap/>
            <w:vAlign w:val="center"/>
          </w:tcPr>
          <w:p w14:paraId="0DB595D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-227.61</w:t>
            </w:r>
          </w:p>
        </w:tc>
        <w:tc>
          <w:tcPr>
            <w:tcW w:w="1701" w:type="dxa"/>
            <w:noWrap/>
            <w:vAlign w:val="center"/>
          </w:tcPr>
          <w:p w14:paraId="0A4163D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B92</w:t>
            </w:r>
          </w:p>
        </w:tc>
        <w:tc>
          <w:tcPr>
            <w:tcW w:w="1701" w:type="dxa"/>
            <w:noWrap/>
            <w:vAlign w:val="center"/>
          </w:tcPr>
          <w:p w14:paraId="09A0250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-225.01</w:t>
            </w:r>
          </w:p>
        </w:tc>
      </w:tr>
      <w:tr w14:paraId="5B1E6BB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AC959E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B25</w:t>
            </w:r>
          </w:p>
        </w:tc>
        <w:tc>
          <w:tcPr>
            <w:tcW w:w="1701" w:type="dxa"/>
            <w:noWrap/>
            <w:vAlign w:val="center"/>
          </w:tcPr>
          <w:p w14:paraId="1989F45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-226.9</w:t>
            </w:r>
          </w:p>
        </w:tc>
        <w:tc>
          <w:tcPr>
            <w:tcW w:w="1701" w:type="dxa"/>
            <w:noWrap/>
            <w:vAlign w:val="center"/>
          </w:tcPr>
          <w:p w14:paraId="5C7075B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B51</w:t>
            </w:r>
          </w:p>
        </w:tc>
        <w:tc>
          <w:tcPr>
            <w:tcW w:w="1701" w:type="dxa"/>
            <w:noWrap/>
            <w:vAlign w:val="center"/>
          </w:tcPr>
          <w:p w14:paraId="6160D6D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-223.91</w:t>
            </w:r>
          </w:p>
        </w:tc>
      </w:tr>
      <w:tr w14:paraId="3B9A7F3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91635A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B96</w:t>
            </w:r>
          </w:p>
        </w:tc>
        <w:tc>
          <w:tcPr>
            <w:tcW w:w="1701" w:type="dxa"/>
            <w:noWrap/>
            <w:vAlign w:val="center"/>
          </w:tcPr>
          <w:p w14:paraId="24140A2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-226.73</w:t>
            </w:r>
          </w:p>
        </w:tc>
        <w:tc>
          <w:tcPr>
            <w:tcW w:w="1701" w:type="dxa"/>
            <w:noWrap/>
            <w:vAlign w:val="center"/>
          </w:tcPr>
          <w:p w14:paraId="2FD72C0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B88</w:t>
            </w:r>
          </w:p>
        </w:tc>
        <w:tc>
          <w:tcPr>
            <w:tcW w:w="1701" w:type="dxa"/>
            <w:noWrap/>
            <w:vAlign w:val="center"/>
          </w:tcPr>
          <w:p w14:paraId="6CC0CD8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-222.72</w:t>
            </w:r>
          </w:p>
        </w:tc>
      </w:tr>
      <w:tr w14:paraId="0EFA18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10FA83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B37</w:t>
            </w:r>
          </w:p>
        </w:tc>
        <w:tc>
          <w:tcPr>
            <w:tcW w:w="1701" w:type="dxa"/>
            <w:noWrap/>
            <w:vAlign w:val="center"/>
          </w:tcPr>
          <w:p w14:paraId="40B51F2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-226.47</w:t>
            </w:r>
          </w:p>
        </w:tc>
        <w:tc>
          <w:tcPr>
            <w:tcW w:w="1701" w:type="dxa"/>
            <w:noWrap/>
            <w:vAlign w:val="center"/>
          </w:tcPr>
          <w:p w14:paraId="7F78AE1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B77</w:t>
            </w:r>
          </w:p>
        </w:tc>
        <w:tc>
          <w:tcPr>
            <w:tcW w:w="1701" w:type="dxa"/>
            <w:noWrap/>
            <w:vAlign w:val="center"/>
          </w:tcPr>
          <w:p w14:paraId="53BCD9B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-221.42</w:t>
            </w:r>
          </w:p>
        </w:tc>
      </w:tr>
      <w:tr w14:paraId="158AE35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B9934D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B79</w:t>
            </w:r>
          </w:p>
        </w:tc>
        <w:tc>
          <w:tcPr>
            <w:tcW w:w="1701" w:type="dxa"/>
            <w:noWrap/>
            <w:vAlign w:val="center"/>
          </w:tcPr>
          <w:p w14:paraId="2F8C484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-226.42</w:t>
            </w:r>
          </w:p>
        </w:tc>
        <w:tc>
          <w:tcPr>
            <w:tcW w:w="1701" w:type="dxa"/>
            <w:noWrap/>
            <w:vAlign w:val="center"/>
          </w:tcPr>
          <w:p w14:paraId="33BD025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B82</w:t>
            </w:r>
          </w:p>
        </w:tc>
        <w:tc>
          <w:tcPr>
            <w:tcW w:w="1701" w:type="dxa"/>
            <w:noWrap/>
            <w:vAlign w:val="center"/>
          </w:tcPr>
          <w:p w14:paraId="7510835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-220.4</w:t>
            </w:r>
          </w:p>
        </w:tc>
      </w:tr>
      <w:tr w14:paraId="087370D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C3F5E1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B87</w:t>
            </w:r>
          </w:p>
        </w:tc>
        <w:tc>
          <w:tcPr>
            <w:tcW w:w="1701" w:type="dxa"/>
            <w:noWrap/>
            <w:vAlign w:val="center"/>
          </w:tcPr>
          <w:p w14:paraId="76094CA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-226.02</w:t>
            </w:r>
          </w:p>
        </w:tc>
        <w:tc>
          <w:tcPr>
            <w:tcW w:w="1701" w:type="dxa"/>
            <w:noWrap/>
            <w:vAlign w:val="center"/>
          </w:tcPr>
          <w:p w14:paraId="5DCE9AA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B67</w:t>
            </w:r>
          </w:p>
        </w:tc>
        <w:tc>
          <w:tcPr>
            <w:tcW w:w="1701" w:type="dxa"/>
            <w:noWrap/>
            <w:vAlign w:val="center"/>
          </w:tcPr>
          <w:p w14:paraId="5A0EE4F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-220.16</w:t>
            </w:r>
          </w:p>
        </w:tc>
      </w:tr>
      <w:tr w14:paraId="30FECD5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FBD958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B43</w:t>
            </w:r>
          </w:p>
        </w:tc>
        <w:tc>
          <w:tcPr>
            <w:tcW w:w="1701" w:type="dxa"/>
            <w:noWrap/>
            <w:vAlign w:val="center"/>
          </w:tcPr>
          <w:p w14:paraId="371EC55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-225.68</w:t>
            </w:r>
          </w:p>
        </w:tc>
        <w:tc>
          <w:tcPr>
            <w:tcW w:w="1701" w:type="dxa"/>
            <w:noWrap/>
            <w:vAlign w:val="center"/>
          </w:tcPr>
          <w:p w14:paraId="3286991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B46</w:t>
            </w:r>
          </w:p>
        </w:tc>
        <w:tc>
          <w:tcPr>
            <w:tcW w:w="1701" w:type="dxa"/>
            <w:noWrap/>
            <w:vAlign w:val="center"/>
          </w:tcPr>
          <w:p w14:paraId="70ACD1F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-219.73</w:t>
            </w:r>
          </w:p>
        </w:tc>
      </w:tr>
      <w:tr w14:paraId="749F2DC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A1749E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B82</w:t>
            </w:r>
          </w:p>
        </w:tc>
        <w:tc>
          <w:tcPr>
            <w:tcW w:w="1701" w:type="dxa"/>
            <w:noWrap/>
            <w:vAlign w:val="center"/>
          </w:tcPr>
          <w:p w14:paraId="2A7B2CF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-225.21</w:t>
            </w:r>
          </w:p>
        </w:tc>
        <w:tc>
          <w:tcPr>
            <w:tcW w:w="1701" w:type="dxa"/>
            <w:noWrap/>
            <w:vAlign w:val="center"/>
          </w:tcPr>
          <w:p w14:paraId="5277BCF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w:t>
            </w:r>
          </w:p>
        </w:tc>
        <w:tc>
          <w:tcPr>
            <w:tcW w:w="1701" w:type="dxa"/>
            <w:noWrap/>
            <w:vAlign w:val="center"/>
          </w:tcPr>
          <w:p w14:paraId="569A32E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-218.47</w:t>
            </w:r>
          </w:p>
        </w:tc>
      </w:tr>
      <w:tr w14:paraId="00073AD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9ABA95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B68</w:t>
            </w:r>
          </w:p>
        </w:tc>
        <w:tc>
          <w:tcPr>
            <w:tcW w:w="1701" w:type="dxa"/>
            <w:noWrap/>
            <w:vAlign w:val="center"/>
          </w:tcPr>
          <w:p w14:paraId="698C799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-224.88</w:t>
            </w:r>
          </w:p>
        </w:tc>
        <w:tc>
          <w:tcPr>
            <w:tcW w:w="1701" w:type="dxa"/>
            <w:noWrap/>
            <w:vAlign w:val="center"/>
          </w:tcPr>
          <w:p w14:paraId="4D21BA3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B0</w:t>
            </w:r>
          </w:p>
        </w:tc>
        <w:tc>
          <w:tcPr>
            <w:tcW w:w="1701" w:type="dxa"/>
            <w:noWrap/>
            <w:vAlign w:val="center"/>
          </w:tcPr>
          <w:p w14:paraId="21F2F0A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-218.14</w:t>
            </w:r>
          </w:p>
        </w:tc>
      </w:tr>
      <w:tr w14:paraId="7E22A7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06933D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B76</w:t>
            </w:r>
          </w:p>
        </w:tc>
        <w:tc>
          <w:tcPr>
            <w:tcW w:w="1701" w:type="dxa"/>
            <w:noWrap/>
            <w:vAlign w:val="center"/>
          </w:tcPr>
          <w:p w14:paraId="4EF6312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-224.12</w:t>
            </w:r>
          </w:p>
        </w:tc>
        <w:tc>
          <w:tcPr>
            <w:tcW w:w="1701" w:type="dxa"/>
            <w:noWrap/>
            <w:vAlign w:val="center"/>
          </w:tcPr>
          <w:p w14:paraId="55C92E5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B28</w:t>
            </w:r>
          </w:p>
        </w:tc>
        <w:tc>
          <w:tcPr>
            <w:tcW w:w="1701" w:type="dxa"/>
            <w:noWrap/>
            <w:vAlign w:val="center"/>
          </w:tcPr>
          <w:p w14:paraId="220392C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-216.02</w:t>
            </w:r>
          </w:p>
        </w:tc>
      </w:tr>
      <w:tr w14:paraId="30E296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284611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B18</w:t>
            </w:r>
          </w:p>
        </w:tc>
        <w:tc>
          <w:tcPr>
            <w:tcW w:w="1701" w:type="dxa"/>
            <w:noWrap/>
            <w:vAlign w:val="center"/>
          </w:tcPr>
          <w:p w14:paraId="7B8E68C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-223.68</w:t>
            </w:r>
          </w:p>
        </w:tc>
        <w:tc>
          <w:tcPr>
            <w:tcW w:w="1701" w:type="dxa"/>
            <w:noWrap/>
            <w:vAlign w:val="center"/>
          </w:tcPr>
          <w:p w14:paraId="215692E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B96</w:t>
            </w:r>
          </w:p>
        </w:tc>
        <w:tc>
          <w:tcPr>
            <w:tcW w:w="1701" w:type="dxa"/>
            <w:noWrap/>
            <w:vAlign w:val="center"/>
          </w:tcPr>
          <w:p w14:paraId="114F790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-215.17</w:t>
            </w:r>
          </w:p>
        </w:tc>
      </w:tr>
      <w:tr w14:paraId="3F3251E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FAFA76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B89</w:t>
            </w:r>
          </w:p>
        </w:tc>
        <w:tc>
          <w:tcPr>
            <w:tcW w:w="1701" w:type="dxa"/>
            <w:noWrap/>
            <w:vAlign w:val="center"/>
          </w:tcPr>
          <w:p w14:paraId="10B5318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-223.59</w:t>
            </w:r>
          </w:p>
        </w:tc>
        <w:tc>
          <w:tcPr>
            <w:tcW w:w="1701" w:type="dxa"/>
            <w:noWrap/>
            <w:vAlign w:val="center"/>
          </w:tcPr>
          <w:p w14:paraId="123989C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B10</w:t>
            </w:r>
          </w:p>
        </w:tc>
        <w:tc>
          <w:tcPr>
            <w:tcW w:w="1701" w:type="dxa"/>
            <w:noWrap/>
            <w:vAlign w:val="center"/>
          </w:tcPr>
          <w:p w14:paraId="446704D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-214.62</w:t>
            </w:r>
          </w:p>
        </w:tc>
      </w:tr>
      <w:tr w14:paraId="0862156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87CC69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B35</w:t>
            </w:r>
          </w:p>
        </w:tc>
        <w:tc>
          <w:tcPr>
            <w:tcW w:w="1701" w:type="dxa"/>
            <w:noWrap/>
            <w:vAlign w:val="center"/>
          </w:tcPr>
          <w:p w14:paraId="35DA4C4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-222.33</w:t>
            </w:r>
          </w:p>
        </w:tc>
        <w:tc>
          <w:tcPr>
            <w:tcW w:w="1701" w:type="dxa"/>
            <w:noWrap/>
            <w:vAlign w:val="center"/>
          </w:tcPr>
          <w:p w14:paraId="12ACB14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B20</w:t>
            </w:r>
          </w:p>
        </w:tc>
        <w:tc>
          <w:tcPr>
            <w:tcW w:w="1701" w:type="dxa"/>
            <w:noWrap/>
            <w:vAlign w:val="center"/>
          </w:tcPr>
          <w:p w14:paraId="061901A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-213.94</w:t>
            </w:r>
          </w:p>
        </w:tc>
      </w:tr>
      <w:tr w14:paraId="1FC053D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5DAE15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B38</w:t>
            </w:r>
          </w:p>
        </w:tc>
        <w:tc>
          <w:tcPr>
            <w:tcW w:w="1701" w:type="dxa"/>
            <w:noWrap/>
            <w:vAlign w:val="center"/>
          </w:tcPr>
          <w:p w14:paraId="290280F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-222.26</w:t>
            </w:r>
          </w:p>
        </w:tc>
        <w:tc>
          <w:tcPr>
            <w:tcW w:w="1701" w:type="dxa"/>
            <w:noWrap/>
            <w:vAlign w:val="center"/>
          </w:tcPr>
          <w:p w14:paraId="6019974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B80</w:t>
            </w:r>
          </w:p>
        </w:tc>
        <w:tc>
          <w:tcPr>
            <w:tcW w:w="1701" w:type="dxa"/>
            <w:noWrap/>
            <w:vAlign w:val="center"/>
          </w:tcPr>
          <w:p w14:paraId="50CE91E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-212.86</w:t>
            </w:r>
          </w:p>
        </w:tc>
      </w:tr>
      <w:tr w14:paraId="35F495D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05C26E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B98</w:t>
            </w:r>
          </w:p>
        </w:tc>
        <w:tc>
          <w:tcPr>
            <w:tcW w:w="1701" w:type="dxa"/>
            <w:noWrap/>
            <w:vAlign w:val="center"/>
          </w:tcPr>
          <w:p w14:paraId="5A4E668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-221.76</w:t>
            </w:r>
          </w:p>
        </w:tc>
        <w:tc>
          <w:tcPr>
            <w:tcW w:w="1701" w:type="dxa"/>
            <w:noWrap/>
            <w:vAlign w:val="center"/>
          </w:tcPr>
          <w:p w14:paraId="0CC042B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B32</w:t>
            </w:r>
          </w:p>
        </w:tc>
        <w:tc>
          <w:tcPr>
            <w:tcW w:w="1701" w:type="dxa"/>
            <w:noWrap/>
            <w:vAlign w:val="center"/>
          </w:tcPr>
          <w:p w14:paraId="46CCB2C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-212.4</w:t>
            </w:r>
          </w:p>
        </w:tc>
      </w:tr>
      <w:tr w14:paraId="73EF548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325A03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B40</w:t>
            </w:r>
          </w:p>
        </w:tc>
        <w:tc>
          <w:tcPr>
            <w:tcW w:w="1701" w:type="dxa"/>
            <w:noWrap/>
            <w:vAlign w:val="center"/>
          </w:tcPr>
          <w:p w14:paraId="557F430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-221.54</w:t>
            </w:r>
          </w:p>
        </w:tc>
        <w:tc>
          <w:tcPr>
            <w:tcW w:w="1701" w:type="dxa"/>
            <w:noWrap/>
            <w:vAlign w:val="center"/>
          </w:tcPr>
          <w:p w14:paraId="0E3B4B7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B83</w:t>
            </w:r>
          </w:p>
        </w:tc>
        <w:tc>
          <w:tcPr>
            <w:tcW w:w="1701" w:type="dxa"/>
            <w:noWrap/>
            <w:vAlign w:val="center"/>
          </w:tcPr>
          <w:p w14:paraId="13CB28F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-211.39</w:t>
            </w:r>
          </w:p>
        </w:tc>
      </w:tr>
      <w:tr w14:paraId="6C74F15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F8BE11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B70</w:t>
            </w:r>
          </w:p>
        </w:tc>
        <w:tc>
          <w:tcPr>
            <w:tcW w:w="1701" w:type="dxa"/>
            <w:noWrap/>
            <w:vAlign w:val="center"/>
          </w:tcPr>
          <w:p w14:paraId="7446316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-221.54</w:t>
            </w:r>
          </w:p>
        </w:tc>
        <w:tc>
          <w:tcPr>
            <w:tcW w:w="1701" w:type="dxa"/>
            <w:noWrap/>
            <w:vAlign w:val="center"/>
          </w:tcPr>
          <w:p w14:paraId="43E2094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B44</w:t>
            </w:r>
          </w:p>
        </w:tc>
        <w:tc>
          <w:tcPr>
            <w:tcW w:w="1701" w:type="dxa"/>
            <w:noWrap/>
            <w:vAlign w:val="center"/>
          </w:tcPr>
          <w:p w14:paraId="518B6A2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-210.94</w:t>
            </w:r>
          </w:p>
        </w:tc>
      </w:tr>
      <w:tr w14:paraId="233853A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D5BDB9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B26</w:t>
            </w:r>
          </w:p>
        </w:tc>
        <w:tc>
          <w:tcPr>
            <w:tcW w:w="1701" w:type="dxa"/>
            <w:noWrap/>
            <w:vAlign w:val="center"/>
          </w:tcPr>
          <w:p w14:paraId="28041E3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-221.29</w:t>
            </w:r>
          </w:p>
        </w:tc>
        <w:tc>
          <w:tcPr>
            <w:tcW w:w="1701" w:type="dxa"/>
            <w:noWrap/>
            <w:vAlign w:val="center"/>
          </w:tcPr>
          <w:p w14:paraId="41085FE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B68</w:t>
            </w:r>
          </w:p>
        </w:tc>
        <w:tc>
          <w:tcPr>
            <w:tcW w:w="1701" w:type="dxa"/>
            <w:noWrap/>
            <w:vAlign w:val="center"/>
          </w:tcPr>
          <w:p w14:paraId="7953E9A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-210.78</w:t>
            </w:r>
          </w:p>
        </w:tc>
      </w:tr>
      <w:tr w14:paraId="0E54B0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2ED5A4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B13</w:t>
            </w:r>
          </w:p>
        </w:tc>
        <w:tc>
          <w:tcPr>
            <w:tcW w:w="1701" w:type="dxa"/>
            <w:noWrap/>
            <w:vAlign w:val="center"/>
          </w:tcPr>
          <w:p w14:paraId="26AD02E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-220.32</w:t>
            </w:r>
          </w:p>
        </w:tc>
        <w:tc>
          <w:tcPr>
            <w:tcW w:w="1701" w:type="dxa"/>
            <w:noWrap/>
            <w:vAlign w:val="center"/>
          </w:tcPr>
          <w:p w14:paraId="565518B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B74</w:t>
            </w:r>
          </w:p>
        </w:tc>
        <w:tc>
          <w:tcPr>
            <w:tcW w:w="1701" w:type="dxa"/>
            <w:noWrap/>
            <w:vAlign w:val="center"/>
          </w:tcPr>
          <w:p w14:paraId="19A29C5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-209.05</w:t>
            </w:r>
          </w:p>
        </w:tc>
      </w:tr>
      <w:tr w14:paraId="3DD4841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20C20A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B39</w:t>
            </w:r>
          </w:p>
        </w:tc>
        <w:tc>
          <w:tcPr>
            <w:tcW w:w="1701" w:type="dxa"/>
            <w:noWrap/>
            <w:vAlign w:val="center"/>
          </w:tcPr>
          <w:p w14:paraId="064DFED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-219.83</w:t>
            </w:r>
          </w:p>
        </w:tc>
        <w:tc>
          <w:tcPr>
            <w:tcW w:w="1701" w:type="dxa"/>
            <w:noWrap/>
            <w:vAlign w:val="center"/>
          </w:tcPr>
          <w:p w14:paraId="793632D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B35</w:t>
            </w:r>
          </w:p>
        </w:tc>
        <w:tc>
          <w:tcPr>
            <w:tcW w:w="1701" w:type="dxa"/>
            <w:noWrap/>
            <w:vAlign w:val="center"/>
          </w:tcPr>
          <w:p w14:paraId="2F49D09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-209</w:t>
            </w:r>
          </w:p>
        </w:tc>
      </w:tr>
      <w:tr w14:paraId="709FF83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CDBCED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B45</w:t>
            </w:r>
          </w:p>
        </w:tc>
        <w:tc>
          <w:tcPr>
            <w:tcW w:w="1701" w:type="dxa"/>
            <w:noWrap/>
            <w:vAlign w:val="center"/>
          </w:tcPr>
          <w:p w14:paraId="379A738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-219.81</w:t>
            </w:r>
          </w:p>
        </w:tc>
        <w:tc>
          <w:tcPr>
            <w:tcW w:w="1701" w:type="dxa"/>
            <w:noWrap/>
            <w:vAlign w:val="center"/>
          </w:tcPr>
          <w:p w14:paraId="3B4E098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B84</w:t>
            </w:r>
          </w:p>
        </w:tc>
        <w:tc>
          <w:tcPr>
            <w:tcW w:w="1701" w:type="dxa"/>
            <w:noWrap/>
            <w:vAlign w:val="center"/>
          </w:tcPr>
          <w:p w14:paraId="3BD189C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-208.86</w:t>
            </w:r>
          </w:p>
        </w:tc>
      </w:tr>
      <w:tr w14:paraId="2AAE320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402ADD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B41</w:t>
            </w:r>
          </w:p>
        </w:tc>
        <w:tc>
          <w:tcPr>
            <w:tcW w:w="1701" w:type="dxa"/>
            <w:noWrap/>
            <w:vAlign w:val="center"/>
          </w:tcPr>
          <w:p w14:paraId="35D4438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-219.33</w:t>
            </w:r>
          </w:p>
        </w:tc>
        <w:tc>
          <w:tcPr>
            <w:tcW w:w="1701" w:type="dxa"/>
            <w:noWrap/>
            <w:vAlign w:val="center"/>
          </w:tcPr>
          <w:p w14:paraId="2B2EBEB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B31</w:t>
            </w:r>
          </w:p>
        </w:tc>
        <w:tc>
          <w:tcPr>
            <w:tcW w:w="1701" w:type="dxa"/>
            <w:noWrap/>
            <w:vAlign w:val="center"/>
          </w:tcPr>
          <w:p w14:paraId="3B5799A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-207.51</w:t>
            </w:r>
          </w:p>
        </w:tc>
      </w:tr>
      <w:tr w14:paraId="0F9CBBA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7C0E26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B49</w:t>
            </w:r>
          </w:p>
        </w:tc>
        <w:tc>
          <w:tcPr>
            <w:tcW w:w="1701" w:type="dxa"/>
            <w:noWrap/>
            <w:vAlign w:val="center"/>
          </w:tcPr>
          <w:p w14:paraId="3DBB1A7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-217.12</w:t>
            </w:r>
          </w:p>
        </w:tc>
        <w:tc>
          <w:tcPr>
            <w:tcW w:w="1701" w:type="dxa"/>
            <w:noWrap/>
            <w:vAlign w:val="center"/>
          </w:tcPr>
          <w:p w14:paraId="4DF2D07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w:t>
            </w:r>
          </w:p>
        </w:tc>
        <w:tc>
          <w:tcPr>
            <w:tcW w:w="1701" w:type="dxa"/>
            <w:noWrap/>
            <w:vAlign w:val="center"/>
          </w:tcPr>
          <w:p w14:paraId="77338C5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-207.22</w:t>
            </w:r>
          </w:p>
        </w:tc>
      </w:tr>
      <w:tr w14:paraId="39D477F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AD7D6D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B97</w:t>
            </w:r>
          </w:p>
        </w:tc>
        <w:tc>
          <w:tcPr>
            <w:tcW w:w="1701" w:type="dxa"/>
            <w:noWrap/>
            <w:vAlign w:val="center"/>
          </w:tcPr>
          <w:p w14:paraId="155A333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-217.1</w:t>
            </w:r>
          </w:p>
        </w:tc>
        <w:tc>
          <w:tcPr>
            <w:tcW w:w="1701" w:type="dxa"/>
            <w:noWrap/>
            <w:vAlign w:val="center"/>
          </w:tcPr>
          <w:p w14:paraId="406BFD3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B38</w:t>
            </w:r>
          </w:p>
        </w:tc>
        <w:tc>
          <w:tcPr>
            <w:tcW w:w="1701" w:type="dxa"/>
            <w:noWrap/>
            <w:vAlign w:val="center"/>
          </w:tcPr>
          <w:p w14:paraId="09DE8D0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-206.82</w:t>
            </w:r>
          </w:p>
        </w:tc>
      </w:tr>
      <w:tr w14:paraId="54EE1D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70C253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B72</w:t>
            </w:r>
          </w:p>
        </w:tc>
        <w:tc>
          <w:tcPr>
            <w:tcW w:w="1701" w:type="dxa"/>
            <w:noWrap/>
            <w:vAlign w:val="center"/>
          </w:tcPr>
          <w:p w14:paraId="17FB7B1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-216.79</w:t>
            </w:r>
          </w:p>
        </w:tc>
        <w:tc>
          <w:tcPr>
            <w:tcW w:w="1701" w:type="dxa"/>
            <w:noWrap/>
            <w:vAlign w:val="center"/>
          </w:tcPr>
          <w:p w14:paraId="25AD838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B49</w:t>
            </w:r>
          </w:p>
        </w:tc>
        <w:tc>
          <w:tcPr>
            <w:tcW w:w="1701" w:type="dxa"/>
            <w:noWrap/>
            <w:vAlign w:val="center"/>
          </w:tcPr>
          <w:p w14:paraId="0C9BED5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-205.16</w:t>
            </w:r>
          </w:p>
        </w:tc>
      </w:tr>
      <w:tr w14:paraId="7BF078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DF7DFC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B99</w:t>
            </w:r>
          </w:p>
        </w:tc>
        <w:tc>
          <w:tcPr>
            <w:tcW w:w="1701" w:type="dxa"/>
            <w:noWrap/>
            <w:vAlign w:val="center"/>
          </w:tcPr>
          <w:p w14:paraId="394FF83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-216.48</w:t>
            </w:r>
          </w:p>
        </w:tc>
        <w:tc>
          <w:tcPr>
            <w:tcW w:w="1701" w:type="dxa"/>
            <w:noWrap/>
            <w:vAlign w:val="center"/>
          </w:tcPr>
          <w:p w14:paraId="4BF2D8B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B11</w:t>
            </w:r>
          </w:p>
        </w:tc>
        <w:tc>
          <w:tcPr>
            <w:tcW w:w="1701" w:type="dxa"/>
            <w:noWrap/>
            <w:vAlign w:val="center"/>
          </w:tcPr>
          <w:p w14:paraId="3E70797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-204.37</w:t>
            </w:r>
          </w:p>
        </w:tc>
      </w:tr>
      <w:tr w14:paraId="472D27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34463B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B15</w:t>
            </w:r>
          </w:p>
        </w:tc>
        <w:tc>
          <w:tcPr>
            <w:tcW w:w="1701" w:type="dxa"/>
            <w:noWrap/>
            <w:vAlign w:val="center"/>
          </w:tcPr>
          <w:p w14:paraId="01B3190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-215.88</w:t>
            </w:r>
          </w:p>
        </w:tc>
        <w:tc>
          <w:tcPr>
            <w:tcW w:w="1701" w:type="dxa"/>
            <w:noWrap/>
            <w:vAlign w:val="center"/>
          </w:tcPr>
          <w:p w14:paraId="4ED3494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B37</w:t>
            </w:r>
          </w:p>
        </w:tc>
        <w:tc>
          <w:tcPr>
            <w:tcW w:w="1701" w:type="dxa"/>
            <w:noWrap/>
            <w:vAlign w:val="center"/>
          </w:tcPr>
          <w:p w14:paraId="1AAF03B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-204.01</w:t>
            </w:r>
          </w:p>
        </w:tc>
      </w:tr>
      <w:tr w14:paraId="7CFCA8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A597AD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B22</w:t>
            </w:r>
          </w:p>
        </w:tc>
        <w:tc>
          <w:tcPr>
            <w:tcW w:w="1701" w:type="dxa"/>
            <w:noWrap/>
            <w:vAlign w:val="center"/>
          </w:tcPr>
          <w:p w14:paraId="45CA380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-215.35</w:t>
            </w:r>
          </w:p>
        </w:tc>
        <w:tc>
          <w:tcPr>
            <w:tcW w:w="1701" w:type="dxa"/>
            <w:noWrap/>
            <w:vAlign w:val="center"/>
          </w:tcPr>
          <w:p w14:paraId="79D4985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B97</w:t>
            </w:r>
          </w:p>
        </w:tc>
        <w:tc>
          <w:tcPr>
            <w:tcW w:w="1701" w:type="dxa"/>
            <w:noWrap/>
            <w:vAlign w:val="center"/>
          </w:tcPr>
          <w:p w14:paraId="6BE64BF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-203.77</w:t>
            </w:r>
          </w:p>
        </w:tc>
      </w:tr>
      <w:tr w14:paraId="3177349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3DC26F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B29</w:t>
            </w:r>
          </w:p>
        </w:tc>
        <w:tc>
          <w:tcPr>
            <w:tcW w:w="1701" w:type="dxa"/>
            <w:noWrap/>
            <w:vAlign w:val="center"/>
          </w:tcPr>
          <w:p w14:paraId="2FD056B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-215.22</w:t>
            </w:r>
          </w:p>
        </w:tc>
        <w:tc>
          <w:tcPr>
            <w:tcW w:w="1701" w:type="dxa"/>
            <w:noWrap/>
            <w:vAlign w:val="center"/>
          </w:tcPr>
          <w:p w14:paraId="669B2A5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B61</w:t>
            </w:r>
          </w:p>
        </w:tc>
        <w:tc>
          <w:tcPr>
            <w:tcW w:w="1701" w:type="dxa"/>
            <w:noWrap/>
            <w:vAlign w:val="center"/>
          </w:tcPr>
          <w:p w14:paraId="69B3CAC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-203.35</w:t>
            </w:r>
          </w:p>
        </w:tc>
      </w:tr>
      <w:tr w14:paraId="68FD157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5289DA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B52</w:t>
            </w:r>
          </w:p>
        </w:tc>
        <w:tc>
          <w:tcPr>
            <w:tcW w:w="1701" w:type="dxa"/>
            <w:noWrap/>
            <w:vAlign w:val="center"/>
          </w:tcPr>
          <w:p w14:paraId="4235F17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-215.13</w:t>
            </w:r>
          </w:p>
        </w:tc>
        <w:tc>
          <w:tcPr>
            <w:tcW w:w="1701" w:type="dxa"/>
            <w:noWrap/>
            <w:vAlign w:val="center"/>
          </w:tcPr>
          <w:p w14:paraId="2A7DCA4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B39</w:t>
            </w:r>
          </w:p>
        </w:tc>
        <w:tc>
          <w:tcPr>
            <w:tcW w:w="1701" w:type="dxa"/>
            <w:noWrap/>
            <w:vAlign w:val="center"/>
          </w:tcPr>
          <w:p w14:paraId="36C61AC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-203.2</w:t>
            </w:r>
          </w:p>
        </w:tc>
      </w:tr>
      <w:tr w14:paraId="68F7B8E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02E18C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B90</w:t>
            </w:r>
          </w:p>
        </w:tc>
        <w:tc>
          <w:tcPr>
            <w:tcW w:w="1701" w:type="dxa"/>
            <w:noWrap/>
            <w:vAlign w:val="center"/>
          </w:tcPr>
          <w:p w14:paraId="137A59C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-214.74</w:t>
            </w:r>
          </w:p>
        </w:tc>
        <w:tc>
          <w:tcPr>
            <w:tcW w:w="1701" w:type="dxa"/>
            <w:noWrap/>
            <w:vAlign w:val="center"/>
          </w:tcPr>
          <w:p w14:paraId="57D1D61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B54</w:t>
            </w:r>
          </w:p>
        </w:tc>
        <w:tc>
          <w:tcPr>
            <w:tcW w:w="1701" w:type="dxa"/>
            <w:noWrap/>
            <w:vAlign w:val="center"/>
          </w:tcPr>
          <w:p w14:paraId="280F2B2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-201.1</w:t>
            </w:r>
          </w:p>
        </w:tc>
      </w:tr>
      <w:tr w14:paraId="00AA63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27E780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B51</w:t>
            </w:r>
          </w:p>
        </w:tc>
        <w:tc>
          <w:tcPr>
            <w:tcW w:w="1701" w:type="dxa"/>
            <w:noWrap/>
            <w:vAlign w:val="center"/>
          </w:tcPr>
          <w:p w14:paraId="48CF57C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-214.42</w:t>
            </w:r>
          </w:p>
        </w:tc>
        <w:tc>
          <w:tcPr>
            <w:tcW w:w="1701" w:type="dxa"/>
            <w:noWrap/>
            <w:vAlign w:val="center"/>
          </w:tcPr>
          <w:p w14:paraId="5567E9E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B27</w:t>
            </w:r>
          </w:p>
        </w:tc>
        <w:tc>
          <w:tcPr>
            <w:tcW w:w="1701" w:type="dxa"/>
            <w:noWrap/>
            <w:vAlign w:val="center"/>
          </w:tcPr>
          <w:p w14:paraId="0E84332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-200.1</w:t>
            </w:r>
          </w:p>
        </w:tc>
      </w:tr>
      <w:tr w14:paraId="4F7803B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3B3A41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B20</w:t>
            </w:r>
          </w:p>
        </w:tc>
        <w:tc>
          <w:tcPr>
            <w:tcW w:w="1701" w:type="dxa"/>
            <w:noWrap/>
            <w:vAlign w:val="center"/>
          </w:tcPr>
          <w:p w14:paraId="3DAB832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-214.39</w:t>
            </w:r>
          </w:p>
        </w:tc>
        <w:tc>
          <w:tcPr>
            <w:tcW w:w="1701" w:type="dxa"/>
            <w:noWrap/>
            <w:vAlign w:val="center"/>
          </w:tcPr>
          <w:p w14:paraId="77D3C20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B93</w:t>
            </w:r>
          </w:p>
        </w:tc>
        <w:tc>
          <w:tcPr>
            <w:tcW w:w="1701" w:type="dxa"/>
            <w:noWrap/>
            <w:vAlign w:val="center"/>
          </w:tcPr>
          <w:p w14:paraId="11C8628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-199.98</w:t>
            </w:r>
          </w:p>
        </w:tc>
      </w:tr>
      <w:tr w14:paraId="5FC2E5F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A348D2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B74</w:t>
            </w:r>
          </w:p>
        </w:tc>
        <w:tc>
          <w:tcPr>
            <w:tcW w:w="1701" w:type="dxa"/>
            <w:noWrap/>
            <w:vAlign w:val="center"/>
          </w:tcPr>
          <w:p w14:paraId="5D17F80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-213.96</w:t>
            </w:r>
          </w:p>
        </w:tc>
        <w:tc>
          <w:tcPr>
            <w:tcW w:w="1701" w:type="dxa"/>
            <w:noWrap/>
            <w:vAlign w:val="center"/>
          </w:tcPr>
          <w:p w14:paraId="7B93A6E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B43</w:t>
            </w:r>
          </w:p>
        </w:tc>
        <w:tc>
          <w:tcPr>
            <w:tcW w:w="1701" w:type="dxa"/>
            <w:noWrap/>
            <w:vAlign w:val="center"/>
          </w:tcPr>
          <w:p w14:paraId="6A76846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-199.63</w:t>
            </w:r>
          </w:p>
        </w:tc>
      </w:tr>
      <w:tr w14:paraId="719BB468">
        <w:tblPrEx>
          <w:tblCellMar>
            <w:top w:w="0" w:type="dxa"/>
            <w:left w:w="108" w:type="dxa"/>
            <w:bottom w:w="0" w:type="dxa"/>
            <w:right w:w="108" w:type="dxa"/>
          </w:tblCellMar>
        </w:tblPrEx>
        <w:trPr>
          <w:trHeight w:val="454" w:hRule="atLeast"/>
          <w:jc w:val="center"/>
        </w:trPr>
        <w:tc>
          <w:tcPr>
            <w:tcW w:w="1701" w:type="dxa"/>
            <w:noWrap/>
            <w:vAlign w:val="center"/>
          </w:tcPr>
          <w:p w14:paraId="52FE3B6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B27</w:t>
            </w:r>
          </w:p>
        </w:tc>
        <w:tc>
          <w:tcPr>
            <w:tcW w:w="1701" w:type="dxa"/>
            <w:noWrap/>
            <w:vAlign w:val="center"/>
          </w:tcPr>
          <w:p w14:paraId="7E39E17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-213.23</w:t>
            </w:r>
          </w:p>
        </w:tc>
        <w:tc>
          <w:tcPr>
            <w:tcW w:w="1701" w:type="dxa"/>
            <w:noWrap/>
            <w:vAlign w:val="center"/>
          </w:tcPr>
          <w:p w14:paraId="0D8B868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B17</w:t>
            </w:r>
          </w:p>
        </w:tc>
        <w:tc>
          <w:tcPr>
            <w:tcW w:w="1701" w:type="dxa"/>
            <w:noWrap/>
            <w:vAlign w:val="center"/>
          </w:tcPr>
          <w:p w14:paraId="3CB4728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-199.02</w:t>
            </w:r>
          </w:p>
        </w:tc>
      </w:tr>
      <w:tr w14:paraId="59E9C4D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D64FF8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B88</w:t>
            </w:r>
          </w:p>
        </w:tc>
        <w:tc>
          <w:tcPr>
            <w:tcW w:w="1701" w:type="dxa"/>
            <w:noWrap/>
            <w:vAlign w:val="center"/>
          </w:tcPr>
          <w:p w14:paraId="26ABC0B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-212.92</w:t>
            </w:r>
          </w:p>
        </w:tc>
        <w:tc>
          <w:tcPr>
            <w:tcW w:w="1701" w:type="dxa"/>
            <w:noWrap/>
            <w:vAlign w:val="center"/>
          </w:tcPr>
          <w:p w14:paraId="260D5B9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B52</w:t>
            </w:r>
          </w:p>
        </w:tc>
        <w:tc>
          <w:tcPr>
            <w:tcW w:w="1701" w:type="dxa"/>
            <w:noWrap/>
            <w:vAlign w:val="center"/>
          </w:tcPr>
          <w:p w14:paraId="697F764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-198.86</w:t>
            </w:r>
          </w:p>
        </w:tc>
      </w:tr>
      <w:tr w14:paraId="62EA1C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830F1F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B63</w:t>
            </w:r>
          </w:p>
        </w:tc>
        <w:tc>
          <w:tcPr>
            <w:tcW w:w="1701" w:type="dxa"/>
            <w:noWrap/>
            <w:vAlign w:val="center"/>
          </w:tcPr>
          <w:p w14:paraId="08BED79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-211.11</w:t>
            </w:r>
          </w:p>
        </w:tc>
        <w:tc>
          <w:tcPr>
            <w:tcW w:w="1701" w:type="dxa"/>
            <w:noWrap/>
            <w:vAlign w:val="center"/>
          </w:tcPr>
          <w:p w14:paraId="1C60728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B33</w:t>
            </w:r>
          </w:p>
        </w:tc>
        <w:tc>
          <w:tcPr>
            <w:tcW w:w="1701" w:type="dxa"/>
            <w:noWrap/>
            <w:vAlign w:val="center"/>
          </w:tcPr>
          <w:p w14:paraId="3B1655E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-198.72</w:t>
            </w:r>
          </w:p>
        </w:tc>
      </w:tr>
      <w:tr w14:paraId="3E3077D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A54C42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B17</w:t>
            </w:r>
          </w:p>
        </w:tc>
        <w:tc>
          <w:tcPr>
            <w:tcW w:w="1701" w:type="dxa"/>
            <w:noWrap/>
            <w:vAlign w:val="center"/>
          </w:tcPr>
          <w:p w14:paraId="30F4E71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-210.81</w:t>
            </w:r>
          </w:p>
        </w:tc>
        <w:tc>
          <w:tcPr>
            <w:tcW w:w="1701" w:type="dxa"/>
            <w:noWrap/>
            <w:vAlign w:val="center"/>
          </w:tcPr>
          <w:p w14:paraId="3E52A45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B85</w:t>
            </w:r>
          </w:p>
        </w:tc>
        <w:tc>
          <w:tcPr>
            <w:tcW w:w="1701" w:type="dxa"/>
            <w:noWrap/>
            <w:vAlign w:val="center"/>
          </w:tcPr>
          <w:p w14:paraId="03786E6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-198.55</w:t>
            </w:r>
          </w:p>
        </w:tc>
      </w:tr>
      <w:tr w14:paraId="24F12F5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471D70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B31</w:t>
            </w:r>
          </w:p>
        </w:tc>
        <w:tc>
          <w:tcPr>
            <w:tcW w:w="1701" w:type="dxa"/>
            <w:noWrap/>
            <w:vAlign w:val="center"/>
          </w:tcPr>
          <w:p w14:paraId="7E523D2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-210.55</w:t>
            </w:r>
          </w:p>
        </w:tc>
        <w:tc>
          <w:tcPr>
            <w:tcW w:w="1701" w:type="dxa"/>
            <w:noWrap/>
            <w:vAlign w:val="center"/>
          </w:tcPr>
          <w:p w14:paraId="340090F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B48</w:t>
            </w:r>
          </w:p>
        </w:tc>
        <w:tc>
          <w:tcPr>
            <w:tcW w:w="1701" w:type="dxa"/>
            <w:noWrap/>
            <w:vAlign w:val="center"/>
          </w:tcPr>
          <w:p w14:paraId="14C6AD4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-198.42</w:t>
            </w:r>
          </w:p>
        </w:tc>
      </w:tr>
      <w:tr w14:paraId="7F30029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3B1F43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B55</w:t>
            </w:r>
          </w:p>
        </w:tc>
        <w:tc>
          <w:tcPr>
            <w:tcW w:w="1701" w:type="dxa"/>
            <w:noWrap/>
            <w:vAlign w:val="center"/>
          </w:tcPr>
          <w:p w14:paraId="6CF208F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-209.91</w:t>
            </w:r>
          </w:p>
        </w:tc>
        <w:tc>
          <w:tcPr>
            <w:tcW w:w="1701" w:type="dxa"/>
            <w:noWrap/>
            <w:vAlign w:val="center"/>
          </w:tcPr>
          <w:p w14:paraId="1C4ECDA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w:t>
            </w:r>
          </w:p>
        </w:tc>
        <w:tc>
          <w:tcPr>
            <w:tcW w:w="1701" w:type="dxa"/>
            <w:noWrap/>
            <w:vAlign w:val="center"/>
          </w:tcPr>
          <w:p w14:paraId="1634B5D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-198.4</w:t>
            </w:r>
          </w:p>
        </w:tc>
      </w:tr>
      <w:tr w14:paraId="3DA2DE5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FDF673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B32</w:t>
            </w:r>
          </w:p>
        </w:tc>
        <w:tc>
          <w:tcPr>
            <w:tcW w:w="1701" w:type="dxa"/>
            <w:noWrap/>
            <w:vAlign w:val="center"/>
          </w:tcPr>
          <w:p w14:paraId="6888850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-209.14</w:t>
            </w:r>
          </w:p>
        </w:tc>
        <w:tc>
          <w:tcPr>
            <w:tcW w:w="1701" w:type="dxa"/>
            <w:noWrap/>
            <w:vAlign w:val="center"/>
          </w:tcPr>
          <w:p w14:paraId="5864066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B72</w:t>
            </w:r>
          </w:p>
        </w:tc>
        <w:tc>
          <w:tcPr>
            <w:tcW w:w="1701" w:type="dxa"/>
            <w:noWrap/>
            <w:vAlign w:val="center"/>
          </w:tcPr>
          <w:p w14:paraId="105590D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-196.92</w:t>
            </w:r>
          </w:p>
        </w:tc>
      </w:tr>
      <w:tr w14:paraId="283432B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C37FBE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w:t>
            </w:r>
          </w:p>
        </w:tc>
        <w:tc>
          <w:tcPr>
            <w:tcW w:w="1701" w:type="dxa"/>
            <w:noWrap/>
            <w:vAlign w:val="center"/>
          </w:tcPr>
          <w:p w14:paraId="7AC7C061">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-206.15</w:t>
            </w:r>
          </w:p>
        </w:tc>
        <w:tc>
          <w:tcPr>
            <w:tcW w:w="1701" w:type="dxa"/>
            <w:noWrap/>
            <w:vAlign w:val="center"/>
          </w:tcPr>
          <w:p w14:paraId="5C2C45E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B40</w:t>
            </w:r>
          </w:p>
        </w:tc>
        <w:tc>
          <w:tcPr>
            <w:tcW w:w="1701" w:type="dxa"/>
            <w:noWrap/>
            <w:vAlign w:val="center"/>
          </w:tcPr>
          <w:p w14:paraId="29832BC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-196.5</w:t>
            </w:r>
          </w:p>
        </w:tc>
      </w:tr>
      <w:tr w14:paraId="1DDE332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58B394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B47</w:t>
            </w:r>
          </w:p>
        </w:tc>
        <w:tc>
          <w:tcPr>
            <w:tcW w:w="1701" w:type="dxa"/>
            <w:noWrap/>
            <w:vAlign w:val="center"/>
          </w:tcPr>
          <w:p w14:paraId="7921309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-206.07</w:t>
            </w:r>
          </w:p>
        </w:tc>
        <w:tc>
          <w:tcPr>
            <w:tcW w:w="1701" w:type="dxa"/>
            <w:noWrap/>
            <w:vAlign w:val="center"/>
          </w:tcPr>
          <w:p w14:paraId="0952A60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B94</w:t>
            </w:r>
          </w:p>
        </w:tc>
        <w:tc>
          <w:tcPr>
            <w:tcW w:w="1701" w:type="dxa"/>
            <w:noWrap/>
            <w:vAlign w:val="center"/>
          </w:tcPr>
          <w:p w14:paraId="42B7BD1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-195.94</w:t>
            </w:r>
          </w:p>
        </w:tc>
      </w:tr>
      <w:tr w14:paraId="403ED01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05D85E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B34</w:t>
            </w:r>
          </w:p>
        </w:tc>
        <w:tc>
          <w:tcPr>
            <w:tcW w:w="1701" w:type="dxa"/>
            <w:noWrap/>
            <w:vAlign w:val="center"/>
          </w:tcPr>
          <w:p w14:paraId="4EE60EB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-205.46</w:t>
            </w:r>
          </w:p>
        </w:tc>
        <w:tc>
          <w:tcPr>
            <w:tcW w:w="1701" w:type="dxa"/>
            <w:noWrap/>
            <w:vAlign w:val="center"/>
          </w:tcPr>
          <w:p w14:paraId="6ACF2D4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w:t>
            </w:r>
          </w:p>
        </w:tc>
        <w:tc>
          <w:tcPr>
            <w:tcW w:w="1701" w:type="dxa"/>
            <w:noWrap/>
            <w:vAlign w:val="center"/>
          </w:tcPr>
          <w:p w14:paraId="290858A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-193.57</w:t>
            </w:r>
          </w:p>
        </w:tc>
      </w:tr>
      <w:tr w14:paraId="53C860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4C1199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B3</w:t>
            </w:r>
          </w:p>
        </w:tc>
        <w:tc>
          <w:tcPr>
            <w:tcW w:w="1701" w:type="dxa"/>
            <w:noWrap/>
            <w:vAlign w:val="center"/>
          </w:tcPr>
          <w:p w14:paraId="3F002BB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-205.42</w:t>
            </w:r>
          </w:p>
        </w:tc>
        <w:tc>
          <w:tcPr>
            <w:tcW w:w="1701" w:type="dxa"/>
            <w:noWrap/>
            <w:vAlign w:val="center"/>
          </w:tcPr>
          <w:p w14:paraId="0499241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B15</w:t>
            </w:r>
          </w:p>
        </w:tc>
        <w:tc>
          <w:tcPr>
            <w:tcW w:w="1701" w:type="dxa"/>
            <w:noWrap/>
            <w:vAlign w:val="center"/>
          </w:tcPr>
          <w:p w14:paraId="0209F9F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-193.53</w:t>
            </w:r>
          </w:p>
        </w:tc>
      </w:tr>
      <w:tr w14:paraId="48ED68C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920CB4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B57</w:t>
            </w:r>
          </w:p>
        </w:tc>
        <w:tc>
          <w:tcPr>
            <w:tcW w:w="1701" w:type="dxa"/>
            <w:noWrap/>
            <w:vAlign w:val="center"/>
          </w:tcPr>
          <w:p w14:paraId="0A22EF0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-205.28</w:t>
            </w:r>
          </w:p>
        </w:tc>
        <w:tc>
          <w:tcPr>
            <w:tcW w:w="1701" w:type="dxa"/>
            <w:noWrap/>
            <w:vAlign w:val="center"/>
          </w:tcPr>
          <w:p w14:paraId="7937EA8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B55</w:t>
            </w:r>
          </w:p>
        </w:tc>
        <w:tc>
          <w:tcPr>
            <w:tcW w:w="1701" w:type="dxa"/>
            <w:noWrap/>
            <w:vAlign w:val="center"/>
          </w:tcPr>
          <w:p w14:paraId="712C3B57">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-190.82</w:t>
            </w:r>
          </w:p>
        </w:tc>
      </w:tr>
      <w:tr w14:paraId="72C3BA0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6D94A9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B62</w:t>
            </w:r>
          </w:p>
        </w:tc>
        <w:tc>
          <w:tcPr>
            <w:tcW w:w="1701" w:type="dxa"/>
            <w:noWrap/>
            <w:vAlign w:val="center"/>
          </w:tcPr>
          <w:p w14:paraId="691095A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-204.36</w:t>
            </w:r>
          </w:p>
        </w:tc>
        <w:tc>
          <w:tcPr>
            <w:tcW w:w="1701" w:type="dxa"/>
            <w:noWrap/>
            <w:vAlign w:val="center"/>
          </w:tcPr>
          <w:p w14:paraId="3C4AAE2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w:t>
            </w:r>
          </w:p>
        </w:tc>
        <w:tc>
          <w:tcPr>
            <w:tcW w:w="1701" w:type="dxa"/>
            <w:noWrap/>
            <w:vAlign w:val="center"/>
          </w:tcPr>
          <w:p w14:paraId="18077FE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-189.85</w:t>
            </w:r>
          </w:p>
        </w:tc>
      </w:tr>
      <w:tr w14:paraId="428DB9E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9C4A65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B84</w:t>
            </w:r>
          </w:p>
        </w:tc>
        <w:tc>
          <w:tcPr>
            <w:tcW w:w="1701" w:type="dxa"/>
            <w:noWrap/>
            <w:vAlign w:val="center"/>
          </w:tcPr>
          <w:p w14:paraId="682D29F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-203.91</w:t>
            </w:r>
          </w:p>
        </w:tc>
        <w:tc>
          <w:tcPr>
            <w:tcW w:w="1701" w:type="dxa"/>
            <w:noWrap/>
            <w:vAlign w:val="center"/>
          </w:tcPr>
          <w:p w14:paraId="27B0FAC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B57</w:t>
            </w:r>
          </w:p>
        </w:tc>
        <w:tc>
          <w:tcPr>
            <w:tcW w:w="1701" w:type="dxa"/>
            <w:noWrap/>
            <w:vAlign w:val="center"/>
          </w:tcPr>
          <w:p w14:paraId="4B9231C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-189.79</w:t>
            </w:r>
          </w:p>
        </w:tc>
      </w:tr>
      <w:tr w14:paraId="4F90CBE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221956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B83</w:t>
            </w:r>
          </w:p>
        </w:tc>
        <w:tc>
          <w:tcPr>
            <w:tcW w:w="1701" w:type="dxa"/>
            <w:noWrap/>
            <w:vAlign w:val="center"/>
          </w:tcPr>
          <w:p w14:paraId="6D6C887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-201.54</w:t>
            </w:r>
          </w:p>
        </w:tc>
        <w:tc>
          <w:tcPr>
            <w:tcW w:w="1701" w:type="dxa"/>
            <w:noWrap/>
            <w:vAlign w:val="center"/>
          </w:tcPr>
          <w:p w14:paraId="77BD5D4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B79</w:t>
            </w:r>
          </w:p>
        </w:tc>
        <w:tc>
          <w:tcPr>
            <w:tcW w:w="1701" w:type="dxa"/>
            <w:noWrap/>
            <w:vAlign w:val="center"/>
          </w:tcPr>
          <w:p w14:paraId="36B16C3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-189.54</w:t>
            </w:r>
          </w:p>
        </w:tc>
      </w:tr>
      <w:tr w14:paraId="084A7A8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0EB1B9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B24</w:t>
            </w:r>
          </w:p>
        </w:tc>
        <w:tc>
          <w:tcPr>
            <w:tcW w:w="1701" w:type="dxa"/>
            <w:noWrap/>
            <w:vAlign w:val="center"/>
          </w:tcPr>
          <w:p w14:paraId="568D111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-200.87</w:t>
            </w:r>
          </w:p>
        </w:tc>
        <w:tc>
          <w:tcPr>
            <w:tcW w:w="1701" w:type="dxa"/>
            <w:noWrap/>
            <w:vAlign w:val="center"/>
          </w:tcPr>
          <w:p w14:paraId="7CD59EE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B64</w:t>
            </w:r>
          </w:p>
        </w:tc>
        <w:tc>
          <w:tcPr>
            <w:tcW w:w="1701" w:type="dxa"/>
            <w:noWrap/>
            <w:vAlign w:val="center"/>
          </w:tcPr>
          <w:p w14:paraId="2A3D2F40">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-189.35</w:t>
            </w:r>
          </w:p>
        </w:tc>
      </w:tr>
      <w:tr w14:paraId="2ED9AE4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C4A489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w:t>
            </w:r>
          </w:p>
        </w:tc>
        <w:tc>
          <w:tcPr>
            <w:tcW w:w="1701" w:type="dxa"/>
            <w:noWrap/>
            <w:vAlign w:val="center"/>
          </w:tcPr>
          <w:p w14:paraId="38CF4BE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-200.44</w:t>
            </w:r>
          </w:p>
        </w:tc>
        <w:tc>
          <w:tcPr>
            <w:tcW w:w="1701" w:type="dxa"/>
            <w:noWrap/>
            <w:vAlign w:val="center"/>
          </w:tcPr>
          <w:p w14:paraId="03A0AE1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B91</w:t>
            </w:r>
          </w:p>
        </w:tc>
        <w:tc>
          <w:tcPr>
            <w:tcW w:w="1701" w:type="dxa"/>
            <w:noWrap/>
            <w:vAlign w:val="center"/>
          </w:tcPr>
          <w:p w14:paraId="4643B73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-189.31</w:t>
            </w:r>
          </w:p>
        </w:tc>
      </w:tr>
      <w:tr w14:paraId="4390CC7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FFF8AB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B61</w:t>
            </w:r>
          </w:p>
        </w:tc>
        <w:tc>
          <w:tcPr>
            <w:tcW w:w="1701" w:type="dxa"/>
            <w:noWrap/>
            <w:vAlign w:val="center"/>
          </w:tcPr>
          <w:p w14:paraId="3979A62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-200.07</w:t>
            </w:r>
          </w:p>
        </w:tc>
        <w:tc>
          <w:tcPr>
            <w:tcW w:w="1701" w:type="dxa"/>
            <w:noWrap/>
            <w:vAlign w:val="center"/>
          </w:tcPr>
          <w:p w14:paraId="0AE758C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w:t>
            </w:r>
          </w:p>
        </w:tc>
        <w:tc>
          <w:tcPr>
            <w:tcW w:w="1701" w:type="dxa"/>
            <w:noWrap/>
            <w:vAlign w:val="center"/>
          </w:tcPr>
          <w:p w14:paraId="68453F0D">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-189.02</w:t>
            </w:r>
          </w:p>
        </w:tc>
      </w:tr>
      <w:tr w14:paraId="394D1F3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501871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B7</w:t>
            </w:r>
          </w:p>
        </w:tc>
        <w:tc>
          <w:tcPr>
            <w:tcW w:w="1701" w:type="dxa"/>
            <w:noWrap/>
            <w:vAlign w:val="center"/>
          </w:tcPr>
          <w:p w14:paraId="46A75EB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-199.55</w:t>
            </w:r>
          </w:p>
        </w:tc>
        <w:tc>
          <w:tcPr>
            <w:tcW w:w="1701" w:type="dxa"/>
            <w:noWrap/>
            <w:vAlign w:val="center"/>
          </w:tcPr>
          <w:p w14:paraId="1DEA17A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B22</w:t>
            </w:r>
          </w:p>
        </w:tc>
        <w:tc>
          <w:tcPr>
            <w:tcW w:w="1701" w:type="dxa"/>
            <w:noWrap/>
            <w:vAlign w:val="center"/>
          </w:tcPr>
          <w:p w14:paraId="389B4FB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-188.94</w:t>
            </w:r>
          </w:p>
        </w:tc>
      </w:tr>
      <w:tr w14:paraId="328D314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EB2E8E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B48</w:t>
            </w:r>
          </w:p>
        </w:tc>
        <w:tc>
          <w:tcPr>
            <w:tcW w:w="1701" w:type="dxa"/>
            <w:noWrap/>
            <w:vAlign w:val="center"/>
          </w:tcPr>
          <w:p w14:paraId="109EC08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-197.47</w:t>
            </w:r>
          </w:p>
        </w:tc>
        <w:tc>
          <w:tcPr>
            <w:tcW w:w="1701" w:type="dxa"/>
            <w:noWrap/>
            <w:vAlign w:val="center"/>
          </w:tcPr>
          <w:p w14:paraId="354D2BF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B60</w:t>
            </w:r>
          </w:p>
        </w:tc>
        <w:tc>
          <w:tcPr>
            <w:tcW w:w="1701" w:type="dxa"/>
            <w:noWrap/>
            <w:vAlign w:val="center"/>
          </w:tcPr>
          <w:p w14:paraId="6C9BDD7F">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-186.98</w:t>
            </w:r>
          </w:p>
        </w:tc>
      </w:tr>
      <w:tr w14:paraId="2A43F5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DA7FFB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B44</w:t>
            </w:r>
          </w:p>
        </w:tc>
        <w:tc>
          <w:tcPr>
            <w:tcW w:w="1701" w:type="dxa"/>
            <w:noWrap/>
            <w:vAlign w:val="center"/>
          </w:tcPr>
          <w:p w14:paraId="61097BD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-196.46</w:t>
            </w:r>
          </w:p>
        </w:tc>
        <w:tc>
          <w:tcPr>
            <w:tcW w:w="1701" w:type="dxa"/>
            <w:noWrap/>
            <w:vAlign w:val="center"/>
          </w:tcPr>
          <w:p w14:paraId="43E11D8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B89</w:t>
            </w:r>
          </w:p>
        </w:tc>
        <w:tc>
          <w:tcPr>
            <w:tcW w:w="1701" w:type="dxa"/>
            <w:noWrap/>
            <w:vAlign w:val="center"/>
          </w:tcPr>
          <w:p w14:paraId="2E37B5B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-185.69</w:t>
            </w:r>
          </w:p>
        </w:tc>
      </w:tr>
      <w:tr w14:paraId="699994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C374AF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B0</w:t>
            </w:r>
          </w:p>
        </w:tc>
        <w:tc>
          <w:tcPr>
            <w:tcW w:w="1701" w:type="dxa"/>
            <w:noWrap/>
            <w:vAlign w:val="center"/>
          </w:tcPr>
          <w:p w14:paraId="4043065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-195.97</w:t>
            </w:r>
          </w:p>
        </w:tc>
        <w:tc>
          <w:tcPr>
            <w:tcW w:w="1701" w:type="dxa"/>
            <w:noWrap/>
            <w:vAlign w:val="center"/>
          </w:tcPr>
          <w:p w14:paraId="66575567">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B29</w:t>
            </w:r>
          </w:p>
        </w:tc>
        <w:tc>
          <w:tcPr>
            <w:tcW w:w="1701" w:type="dxa"/>
            <w:noWrap/>
            <w:vAlign w:val="center"/>
          </w:tcPr>
          <w:p w14:paraId="3F743EC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-184</w:t>
            </w:r>
          </w:p>
        </w:tc>
      </w:tr>
      <w:tr w14:paraId="0900730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3D7CAB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B69</w:t>
            </w:r>
          </w:p>
        </w:tc>
        <w:tc>
          <w:tcPr>
            <w:tcW w:w="1701" w:type="dxa"/>
            <w:noWrap/>
            <w:vAlign w:val="center"/>
          </w:tcPr>
          <w:p w14:paraId="4889767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-195.65</w:t>
            </w:r>
          </w:p>
        </w:tc>
        <w:tc>
          <w:tcPr>
            <w:tcW w:w="1701" w:type="dxa"/>
            <w:noWrap/>
            <w:vAlign w:val="center"/>
          </w:tcPr>
          <w:p w14:paraId="5C91DFA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B62</w:t>
            </w:r>
          </w:p>
        </w:tc>
        <w:tc>
          <w:tcPr>
            <w:tcW w:w="1701" w:type="dxa"/>
            <w:noWrap/>
            <w:vAlign w:val="center"/>
          </w:tcPr>
          <w:p w14:paraId="633F287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-182.49</w:t>
            </w:r>
          </w:p>
        </w:tc>
      </w:tr>
      <w:tr w14:paraId="0913A7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14917BF">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B65</w:t>
            </w:r>
          </w:p>
        </w:tc>
        <w:tc>
          <w:tcPr>
            <w:tcW w:w="1701" w:type="dxa"/>
            <w:noWrap/>
            <w:vAlign w:val="center"/>
          </w:tcPr>
          <w:p w14:paraId="1C20FC8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-195.24</w:t>
            </w:r>
          </w:p>
        </w:tc>
        <w:tc>
          <w:tcPr>
            <w:tcW w:w="1701" w:type="dxa"/>
            <w:noWrap/>
            <w:vAlign w:val="center"/>
          </w:tcPr>
          <w:p w14:paraId="3885013E">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w:t>
            </w:r>
          </w:p>
        </w:tc>
        <w:tc>
          <w:tcPr>
            <w:tcW w:w="1701" w:type="dxa"/>
            <w:noWrap/>
            <w:vAlign w:val="center"/>
          </w:tcPr>
          <w:p w14:paraId="618D6975">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-181.75</w:t>
            </w:r>
          </w:p>
        </w:tc>
      </w:tr>
      <w:tr w14:paraId="1E35C9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215D4C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B21</w:t>
            </w:r>
          </w:p>
        </w:tc>
        <w:tc>
          <w:tcPr>
            <w:tcW w:w="1701" w:type="dxa"/>
            <w:noWrap/>
            <w:vAlign w:val="center"/>
          </w:tcPr>
          <w:p w14:paraId="2A9079B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-195.03</w:t>
            </w:r>
          </w:p>
        </w:tc>
        <w:tc>
          <w:tcPr>
            <w:tcW w:w="1701" w:type="dxa"/>
            <w:noWrap/>
            <w:vAlign w:val="center"/>
          </w:tcPr>
          <w:p w14:paraId="039AF7EB">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B13</w:t>
            </w:r>
          </w:p>
        </w:tc>
        <w:tc>
          <w:tcPr>
            <w:tcW w:w="1701" w:type="dxa"/>
            <w:noWrap/>
            <w:vAlign w:val="center"/>
          </w:tcPr>
          <w:p w14:paraId="6B25A4F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-180.98</w:t>
            </w:r>
          </w:p>
        </w:tc>
      </w:tr>
      <w:tr w14:paraId="1746375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06F02B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w:t>
            </w:r>
          </w:p>
        </w:tc>
        <w:tc>
          <w:tcPr>
            <w:tcW w:w="1701" w:type="dxa"/>
            <w:noWrap/>
            <w:vAlign w:val="center"/>
          </w:tcPr>
          <w:p w14:paraId="0DC7FE2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-192.53</w:t>
            </w:r>
          </w:p>
        </w:tc>
        <w:tc>
          <w:tcPr>
            <w:tcW w:w="1701" w:type="dxa"/>
            <w:noWrap/>
            <w:vAlign w:val="center"/>
          </w:tcPr>
          <w:p w14:paraId="4C6DBF36">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B47</w:t>
            </w:r>
          </w:p>
        </w:tc>
        <w:tc>
          <w:tcPr>
            <w:tcW w:w="1701" w:type="dxa"/>
            <w:noWrap/>
            <w:vAlign w:val="center"/>
          </w:tcPr>
          <w:p w14:paraId="294D586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-179.07</w:t>
            </w:r>
          </w:p>
        </w:tc>
      </w:tr>
      <w:tr w14:paraId="0F5A89C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BC529F0">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B91</w:t>
            </w:r>
          </w:p>
        </w:tc>
        <w:tc>
          <w:tcPr>
            <w:tcW w:w="1701" w:type="dxa"/>
            <w:noWrap/>
            <w:vAlign w:val="center"/>
          </w:tcPr>
          <w:p w14:paraId="55E6E4A2">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-188.54</w:t>
            </w:r>
          </w:p>
        </w:tc>
        <w:tc>
          <w:tcPr>
            <w:tcW w:w="1701" w:type="dxa"/>
            <w:noWrap/>
            <w:vAlign w:val="center"/>
          </w:tcPr>
          <w:p w14:paraId="15DDEBDA">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B21</w:t>
            </w:r>
          </w:p>
        </w:tc>
        <w:tc>
          <w:tcPr>
            <w:tcW w:w="1701" w:type="dxa"/>
            <w:noWrap/>
            <w:vAlign w:val="center"/>
          </w:tcPr>
          <w:p w14:paraId="7DADCB3B">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-177.55</w:t>
            </w:r>
          </w:p>
        </w:tc>
      </w:tr>
      <w:tr w14:paraId="428F015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F635335">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B94</w:t>
            </w:r>
          </w:p>
        </w:tc>
        <w:tc>
          <w:tcPr>
            <w:tcW w:w="1701" w:type="dxa"/>
            <w:noWrap/>
            <w:vAlign w:val="center"/>
          </w:tcPr>
          <w:p w14:paraId="407BE48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-185.84</w:t>
            </w:r>
          </w:p>
        </w:tc>
        <w:tc>
          <w:tcPr>
            <w:tcW w:w="1701" w:type="dxa"/>
            <w:noWrap/>
            <w:vAlign w:val="center"/>
          </w:tcPr>
          <w:p w14:paraId="6BFB0BCC">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B81</w:t>
            </w:r>
          </w:p>
        </w:tc>
        <w:tc>
          <w:tcPr>
            <w:tcW w:w="1701" w:type="dxa"/>
            <w:noWrap/>
            <w:vAlign w:val="center"/>
          </w:tcPr>
          <w:p w14:paraId="19007B83">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-176.32</w:t>
            </w:r>
          </w:p>
        </w:tc>
      </w:tr>
      <w:tr w14:paraId="6C5DE8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3345682">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w:t>
            </w:r>
          </w:p>
        </w:tc>
        <w:tc>
          <w:tcPr>
            <w:tcW w:w="1701" w:type="dxa"/>
            <w:noWrap/>
            <w:vAlign w:val="center"/>
          </w:tcPr>
          <w:p w14:paraId="09E76729">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-183.34</w:t>
            </w:r>
          </w:p>
        </w:tc>
        <w:tc>
          <w:tcPr>
            <w:tcW w:w="1701" w:type="dxa"/>
            <w:noWrap/>
            <w:vAlign w:val="center"/>
          </w:tcPr>
          <w:p w14:paraId="0D6D50A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w:t>
            </w:r>
          </w:p>
        </w:tc>
        <w:tc>
          <w:tcPr>
            <w:tcW w:w="1701" w:type="dxa"/>
            <w:noWrap/>
            <w:vAlign w:val="center"/>
          </w:tcPr>
          <w:p w14:paraId="35BB454A">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-172.16</w:t>
            </w:r>
          </w:p>
        </w:tc>
      </w:tr>
      <w:tr w14:paraId="6EDC691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9AAC37D">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B59</w:t>
            </w:r>
          </w:p>
        </w:tc>
        <w:tc>
          <w:tcPr>
            <w:tcW w:w="1701" w:type="dxa"/>
            <w:noWrap/>
            <w:vAlign w:val="center"/>
          </w:tcPr>
          <w:p w14:paraId="571A723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-180.23</w:t>
            </w:r>
          </w:p>
        </w:tc>
        <w:tc>
          <w:tcPr>
            <w:tcW w:w="1701" w:type="dxa"/>
            <w:noWrap/>
            <w:vAlign w:val="center"/>
          </w:tcPr>
          <w:p w14:paraId="2C9D9A9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B59</w:t>
            </w:r>
          </w:p>
        </w:tc>
        <w:tc>
          <w:tcPr>
            <w:tcW w:w="1701" w:type="dxa"/>
            <w:noWrap/>
            <w:vAlign w:val="center"/>
          </w:tcPr>
          <w:p w14:paraId="353FE261">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-167.59</w:t>
            </w:r>
          </w:p>
        </w:tc>
      </w:tr>
      <w:tr w14:paraId="0392F8B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8B7BC7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B95</w:t>
            </w:r>
          </w:p>
        </w:tc>
        <w:tc>
          <w:tcPr>
            <w:tcW w:w="1701" w:type="dxa"/>
            <w:noWrap/>
            <w:vAlign w:val="center"/>
          </w:tcPr>
          <w:p w14:paraId="5BC614D8">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-174.85</w:t>
            </w:r>
          </w:p>
        </w:tc>
        <w:tc>
          <w:tcPr>
            <w:tcW w:w="1701" w:type="dxa"/>
            <w:noWrap/>
            <w:vAlign w:val="center"/>
          </w:tcPr>
          <w:p w14:paraId="591A86B9">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B23</w:t>
            </w:r>
          </w:p>
        </w:tc>
        <w:tc>
          <w:tcPr>
            <w:tcW w:w="1701" w:type="dxa"/>
            <w:noWrap/>
            <w:vAlign w:val="center"/>
          </w:tcPr>
          <w:p w14:paraId="69AF4264">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-167.13</w:t>
            </w:r>
          </w:p>
        </w:tc>
      </w:tr>
      <w:tr w14:paraId="657BA53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85BED54">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B23</w:t>
            </w:r>
          </w:p>
        </w:tc>
        <w:tc>
          <w:tcPr>
            <w:tcW w:w="1701" w:type="dxa"/>
            <w:noWrap/>
            <w:vAlign w:val="center"/>
          </w:tcPr>
          <w:p w14:paraId="39AC847C">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-167.66</w:t>
            </w:r>
          </w:p>
        </w:tc>
        <w:tc>
          <w:tcPr>
            <w:tcW w:w="1701" w:type="dxa"/>
            <w:noWrap/>
            <w:vAlign w:val="center"/>
          </w:tcPr>
          <w:p w14:paraId="2A636223">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B95</w:t>
            </w:r>
          </w:p>
        </w:tc>
        <w:tc>
          <w:tcPr>
            <w:tcW w:w="1701" w:type="dxa"/>
            <w:noWrap/>
            <w:vAlign w:val="center"/>
          </w:tcPr>
          <w:p w14:paraId="41B8B16E">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-161.25</w:t>
            </w:r>
          </w:p>
        </w:tc>
      </w:tr>
      <w:tr w14:paraId="5D7E95C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37D6001">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B81</w:t>
            </w:r>
          </w:p>
        </w:tc>
        <w:tc>
          <w:tcPr>
            <w:tcW w:w="1701" w:type="dxa"/>
            <w:noWrap/>
            <w:vAlign w:val="center"/>
          </w:tcPr>
          <w:p w14:paraId="0BD8F556">
            <w:pPr>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-163.65</w:t>
            </w:r>
          </w:p>
        </w:tc>
        <w:tc>
          <w:tcPr>
            <w:tcW w:w="1701" w:type="dxa"/>
            <w:noWrap/>
            <w:vAlign w:val="center"/>
          </w:tcPr>
          <w:p w14:paraId="1D489818">
            <w:pPr>
              <w:ind w:left="360"/>
              <w:contextualSpacing/>
              <w:jc w:val="center"/>
              <w:rPr>
                <w:rFonts w:ascii="Times New Roman" w:hAnsi="Times New Roman" w:eastAsiaTheme="minorEastAsia" w:cstheme="minorBidi"/>
                <w:sz w:val="16"/>
                <w:szCs w:val="16"/>
                <w14:ligatures w14:val="standardContextual"/>
              </w:rPr>
            </w:pPr>
            <w:r>
              <w:rPr>
                <w:rFonts w:ascii="Times New Roman" w:hAnsi="Times New Roman" w:eastAsiaTheme="minorEastAsia" w:cstheme="minorBidi"/>
                <w:sz w:val="16"/>
                <w:szCs w:val="16"/>
                <w14:ligatures w14:val="standardContextual"/>
              </w:rPr>
              <w:t>B65</w:t>
            </w:r>
          </w:p>
        </w:tc>
        <w:tc>
          <w:tcPr>
            <w:tcW w:w="1701" w:type="dxa"/>
            <w:noWrap/>
            <w:vAlign w:val="center"/>
          </w:tcPr>
          <w:p w14:paraId="04FF9EDF">
            <w:pPr>
              <w:contextualSpacing/>
              <w:jc w:val="center"/>
              <w:rPr>
                <w:rFonts w:ascii="Times New Roman" w:hAnsi="Times New Roman" w:eastAsiaTheme="minorEastAsia" w:cstheme="minorBidi"/>
                <w:sz w:val="16"/>
                <w:szCs w:val="16"/>
                <w14:ligatures w14:val="standardContextual"/>
              </w:rPr>
            </w:pPr>
          </w:p>
        </w:tc>
      </w:tr>
    </w:tbl>
    <w:p w14:paraId="14910490">
      <w:pPr>
        <w:jc w:val="center"/>
        <w:rPr>
          <w:rFonts w:ascii="Times New Roman" w:hAnsi="Times New Roman"/>
          <w:b/>
          <w:bCs/>
          <w:szCs w:val="21"/>
        </w:rPr>
      </w:pPr>
    </w:p>
    <w:p w14:paraId="5C458335">
      <w:pPr>
        <w:jc w:val="center"/>
        <w:rPr>
          <w:rFonts w:ascii="Times New Roman" w:hAnsi="Times New Roman"/>
          <w:szCs w:val="21"/>
        </w:rPr>
      </w:pPr>
      <w:r>
        <w:rPr>
          <w:rFonts w:ascii="Times New Roman" w:hAnsi="Times New Roman"/>
          <w:b/>
          <w:bCs/>
          <w:szCs w:val="21"/>
        </w:rPr>
        <w:t>Table</w:t>
      </w:r>
      <w:r>
        <w:rPr>
          <w:rFonts w:hint="eastAsia" w:ascii="Times New Roman" w:hAnsi="Times New Roman"/>
          <w:b/>
          <w:bCs/>
          <w:szCs w:val="21"/>
        </w:rPr>
        <w:t>.2</w:t>
      </w:r>
      <w:r>
        <w:rPr>
          <w:rFonts w:ascii="Times New Roman" w:hAnsi="Times New Roman"/>
          <w:szCs w:val="21"/>
        </w:rPr>
        <w:t xml:space="preserve"> HDock Scores for IL-2 mimics targeting IL-2Rα and IL-2Rγ</w:t>
      </w:r>
    </w:p>
    <w:tbl>
      <w:tblPr>
        <w:tblStyle w:val="30"/>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1701"/>
        <w:gridCol w:w="1701"/>
        <w:gridCol w:w="1701"/>
      </w:tblGrid>
      <w:tr w14:paraId="2F51A1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701" w:type="dxa"/>
            <w:tcBorders>
              <w:top w:val="single" w:color="auto" w:sz="12" w:space="0"/>
              <w:left w:val="nil"/>
              <w:bottom w:val="single" w:color="auto" w:sz="6" w:space="0"/>
              <w:right w:val="nil"/>
              <w:insideH w:val="single" w:sz="6" w:space="0"/>
              <w:insideV w:val="nil"/>
              <w:tl2br w:val="nil"/>
              <w:tr2bl w:val="nil"/>
            </w:tcBorders>
            <w:noWrap/>
            <w:vAlign w:val="center"/>
          </w:tcPr>
          <w:p w14:paraId="71C768C2">
            <w:pPr>
              <w:ind w:left="360"/>
              <w:contextualSpacing/>
              <w:jc w:val="center"/>
              <w:rPr>
                <w:rFonts w:ascii="Times New Roman" w:hAnsi="Times New Roman" w:cs="Times New Roman" w:eastAsiaTheme="minorEastAsia"/>
                <w:b/>
                <w:bCs/>
                <w:sz w:val="16"/>
                <w:szCs w:val="16"/>
                <w14:ligatures w14:val="standardContextual"/>
              </w:rPr>
            </w:pPr>
            <w:bookmarkStart w:id="1" w:name="_Hlk206712140"/>
            <w:r>
              <w:rPr>
                <w:rFonts w:ascii="Times New Roman" w:hAnsi="Times New Roman" w:cs="Times New Roman" w:eastAsiaTheme="minorEastAsia"/>
                <w:b/>
                <w:bCs/>
                <w:sz w:val="16"/>
                <w:szCs w:val="16"/>
                <w14:ligatures w14:val="standardContextual"/>
              </w:rPr>
              <w:t xml:space="preserve">IL-2Rα and </w:t>
            </w:r>
          </w:p>
          <w:p w14:paraId="0A0AD8E2">
            <w:pPr>
              <w:ind w:firstLine="321" w:firstLineChars="200"/>
              <w:contextualSpacing/>
              <w:rPr>
                <w:rFonts w:ascii="Times New Roman" w:hAnsi="Times New Roman" w:cs="Times New Roman" w:eastAsiaTheme="minorEastAsia"/>
                <w:b/>
                <w:bCs/>
                <w:sz w:val="16"/>
                <w:szCs w:val="16"/>
                <w14:ligatures w14:val="standardContextual"/>
              </w:rPr>
            </w:pPr>
            <w:r>
              <w:rPr>
                <w:rFonts w:ascii="Times New Roman" w:hAnsi="Times New Roman" w:cs="Times New Roman" w:eastAsiaTheme="minorEastAsia"/>
                <w:b/>
                <w:bCs/>
                <w:sz w:val="16"/>
                <w:szCs w:val="16"/>
                <w14:ligatures w14:val="standardContextual"/>
              </w:rPr>
              <w:t>IL-2Rγ Complex</w:t>
            </w:r>
          </w:p>
        </w:tc>
        <w:tc>
          <w:tcPr>
            <w:tcW w:w="1701" w:type="dxa"/>
            <w:tcBorders>
              <w:top w:val="single" w:color="auto" w:sz="12" w:space="0"/>
              <w:bottom w:val="single" w:color="auto" w:sz="6" w:space="0"/>
              <w:right w:val="nil"/>
              <w:insideH w:val="single" w:sz="6" w:space="0"/>
              <w:insideV w:val="nil"/>
              <w:tl2br w:val="nil"/>
              <w:tr2bl w:val="nil"/>
            </w:tcBorders>
            <w:noWrap/>
            <w:vAlign w:val="center"/>
          </w:tcPr>
          <w:p w14:paraId="5D2F1A0F">
            <w:pPr>
              <w:contextualSpacing/>
              <w:jc w:val="center"/>
              <w:rPr>
                <w:rFonts w:ascii="Times New Roman" w:hAnsi="Times New Roman" w:cs="Times New Roman" w:eastAsiaTheme="minorEastAsia"/>
                <w:b/>
                <w:bCs/>
                <w:sz w:val="16"/>
                <w:szCs w:val="16"/>
                <w14:ligatures w14:val="standardContextual"/>
              </w:rPr>
            </w:pPr>
            <w:r>
              <w:rPr>
                <w:rFonts w:ascii="Times New Roman" w:hAnsi="Times New Roman" w:cs="Times New Roman" w:eastAsiaTheme="minorEastAsia"/>
                <w:b/>
                <w:bCs/>
                <w:sz w:val="16"/>
                <w:szCs w:val="16"/>
                <w14:ligatures w14:val="standardContextual"/>
              </w:rPr>
              <w:t>HDock</w:t>
            </w:r>
          </w:p>
        </w:tc>
        <w:tc>
          <w:tcPr>
            <w:tcW w:w="1701" w:type="dxa"/>
            <w:tcBorders>
              <w:top w:val="single" w:color="auto" w:sz="12" w:space="0"/>
              <w:bottom w:val="single" w:color="auto" w:sz="6" w:space="0"/>
              <w:right w:val="nil"/>
              <w:insideH w:val="single" w:sz="6" w:space="0"/>
              <w:insideV w:val="nil"/>
              <w:tl2br w:val="nil"/>
              <w:tr2bl w:val="nil"/>
            </w:tcBorders>
            <w:noWrap/>
            <w:vAlign w:val="center"/>
          </w:tcPr>
          <w:p w14:paraId="7307A7FC">
            <w:pPr>
              <w:ind w:left="360"/>
              <w:contextualSpacing/>
              <w:rPr>
                <w:rFonts w:ascii="Times New Roman" w:hAnsi="Times New Roman" w:cs="Times New Roman" w:eastAsiaTheme="minorEastAsia"/>
                <w:b/>
                <w:bCs/>
                <w:sz w:val="16"/>
                <w:szCs w:val="16"/>
                <w14:ligatures w14:val="standardContextual"/>
              </w:rPr>
            </w:pPr>
            <w:r>
              <w:rPr>
                <w:rFonts w:ascii="Times New Roman" w:hAnsi="Times New Roman" w:cs="Times New Roman" w:eastAsiaTheme="minorEastAsia"/>
                <w:b/>
                <w:bCs/>
                <w:sz w:val="16"/>
                <w:szCs w:val="16"/>
                <w14:ligatures w14:val="standardContextual"/>
              </w:rPr>
              <w:t>IL-2Rγ and</w:t>
            </w:r>
          </w:p>
          <w:p w14:paraId="07C45607">
            <w:pPr>
              <w:contextualSpacing/>
              <w:jc w:val="center"/>
              <w:rPr>
                <w:rFonts w:ascii="Times New Roman" w:hAnsi="Times New Roman" w:cs="Times New Roman" w:eastAsiaTheme="minorEastAsia"/>
                <w:b/>
                <w:bCs/>
                <w:sz w:val="16"/>
                <w:szCs w:val="16"/>
                <w14:ligatures w14:val="standardContextual"/>
              </w:rPr>
            </w:pPr>
            <w:r>
              <w:rPr>
                <w:rFonts w:ascii="Times New Roman" w:hAnsi="Times New Roman" w:cs="Times New Roman" w:eastAsiaTheme="minorEastAsia"/>
                <w:b/>
                <w:bCs/>
                <w:sz w:val="16"/>
                <w:szCs w:val="16"/>
                <w14:ligatures w14:val="standardContextual"/>
              </w:rPr>
              <w:t xml:space="preserve"> IL-2Rγ Complex</w:t>
            </w:r>
          </w:p>
        </w:tc>
        <w:tc>
          <w:tcPr>
            <w:tcW w:w="1701" w:type="dxa"/>
            <w:tcBorders>
              <w:top w:val="single" w:color="auto" w:sz="12" w:space="0"/>
              <w:bottom w:val="single" w:color="auto" w:sz="6" w:space="0"/>
              <w:right w:val="nil"/>
              <w:insideH w:val="single" w:sz="6" w:space="0"/>
              <w:insideV w:val="nil"/>
              <w:tl2br w:val="nil"/>
              <w:tr2bl w:val="nil"/>
            </w:tcBorders>
            <w:noWrap/>
            <w:vAlign w:val="center"/>
          </w:tcPr>
          <w:p w14:paraId="1224F82D">
            <w:pPr>
              <w:contextualSpacing/>
              <w:jc w:val="center"/>
              <w:rPr>
                <w:rFonts w:ascii="Times New Roman" w:hAnsi="Times New Roman" w:cs="Times New Roman" w:eastAsiaTheme="minorEastAsia"/>
                <w:b/>
                <w:bCs/>
                <w:sz w:val="16"/>
                <w:szCs w:val="16"/>
                <w14:ligatures w14:val="standardContextual"/>
              </w:rPr>
            </w:pPr>
            <w:r>
              <w:rPr>
                <w:rFonts w:ascii="Times New Roman" w:hAnsi="Times New Roman" w:cs="Times New Roman" w:eastAsiaTheme="minorEastAsia"/>
                <w:b/>
                <w:bCs/>
                <w:sz w:val="16"/>
                <w:szCs w:val="16"/>
                <w14:ligatures w14:val="standardContextual"/>
              </w:rPr>
              <w:t>HDock</w:t>
            </w:r>
          </w:p>
        </w:tc>
      </w:tr>
      <w:tr w14:paraId="741A5AA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9B06C5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G14</w:t>
            </w:r>
          </w:p>
        </w:tc>
        <w:tc>
          <w:tcPr>
            <w:tcW w:w="1701" w:type="dxa"/>
            <w:noWrap/>
            <w:vAlign w:val="center"/>
          </w:tcPr>
          <w:p w14:paraId="3038A9E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-289.8</w:t>
            </w:r>
          </w:p>
        </w:tc>
        <w:tc>
          <w:tcPr>
            <w:tcW w:w="1701" w:type="dxa"/>
            <w:noWrap/>
            <w:vAlign w:val="center"/>
          </w:tcPr>
          <w:p w14:paraId="08DA150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G14</w:t>
            </w:r>
          </w:p>
        </w:tc>
        <w:tc>
          <w:tcPr>
            <w:tcW w:w="1701" w:type="dxa"/>
            <w:noWrap/>
            <w:vAlign w:val="center"/>
          </w:tcPr>
          <w:p w14:paraId="316468E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-290.86</w:t>
            </w:r>
          </w:p>
        </w:tc>
      </w:tr>
      <w:tr w14:paraId="665DF2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215DED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G50</w:t>
            </w:r>
          </w:p>
        </w:tc>
        <w:tc>
          <w:tcPr>
            <w:tcW w:w="1701" w:type="dxa"/>
            <w:noWrap/>
            <w:vAlign w:val="center"/>
          </w:tcPr>
          <w:p w14:paraId="0C11B97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-281.82</w:t>
            </w:r>
          </w:p>
        </w:tc>
        <w:tc>
          <w:tcPr>
            <w:tcW w:w="1701" w:type="dxa"/>
            <w:noWrap/>
            <w:vAlign w:val="center"/>
          </w:tcPr>
          <w:p w14:paraId="1F05C7C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G35</w:t>
            </w:r>
          </w:p>
        </w:tc>
        <w:tc>
          <w:tcPr>
            <w:tcW w:w="1701" w:type="dxa"/>
            <w:noWrap/>
            <w:vAlign w:val="center"/>
          </w:tcPr>
          <w:p w14:paraId="3BCDEF3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-289.62</w:t>
            </w:r>
          </w:p>
        </w:tc>
      </w:tr>
      <w:tr w14:paraId="61CE3A3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D35D82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G97</w:t>
            </w:r>
          </w:p>
        </w:tc>
        <w:tc>
          <w:tcPr>
            <w:tcW w:w="1701" w:type="dxa"/>
            <w:noWrap/>
            <w:vAlign w:val="center"/>
          </w:tcPr>
          <w:p w14:paraId="55B269C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-273.2</w:t>
            </w:r>
          </w:p>
        </w:tc>
        <w:tc>
          <w:tcPr>
            <w:tcW w:w="1701" w:type="dxa"/>
            <w:noWrap/>
            <w:vAlign w:val="center"/>
          </w:tcPr>
          <w:p w14:paraId="3890925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G71</w:t>
            </w:r>
          </w:p>
        </w:tc>
        <w:tc>
          <w:tcPr>
            <w:tcW w:w="1701" w:type="dxa"/>
            <w:noWrap/>
            <w:vAlign w:val="center"/>
          </w:tcPr>
          <w:p w14:paraId="1D4B036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-276.1</w:t>
            </w:r>
          </w:p>
        </w:tc>
      </w:tr>
      <w:tr w14:paraId="7C0AC5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F9B575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w:t>
            </w:r>
          </w:p>
        </w:tc>
        <w:tc>
          <w:tcPr>
            <w:tcW w:w="1701" w:type="dxa"/>
            <w:noWrap/>
            <w:vAlign w:val="center"/>
          </w:tcPr>
          <w:p w14:paraId="4572BA3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-261.96</w:t>
            </w:r>
          </w:p>
        </w:tc>
        <w:tc>
          <w:tcPr>
            <w:tcW w:w="1701" w:type="dxa"/>
            <w:noWrap/>
            <w:vAlign w:val="center"/>
          </w:tcPr>
          <w:p w14:paraId="5D5F85E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w:t>
            </w:r>
          </w:p>
        </w:tc>
        <w:tc>
          <w:tcPr>
            <w:tcW w:w="1701" w:type="dxa"/>
            <w:noWrap/>
            <w:vAlign w:val="center"/>
          </w:tcPr>
          <w:p w14:paraId="34A0132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-274.13</w:t>
            </w:r>
          </w:p>
        </w:tc>
      </w:tr>
      <w:tr w14:paraId="6E3F1CF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44CC03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G33</w:t>
            </w:r>
          </w:p>
        </w:tc>
        <w:tc>
          <w:tcPr>
            <w:tcW w:w="1701" w:type="dxa"/>
            <w:noWrap/>
            <w:vAlign w:val="center"/>
          </w:tcPr>
          <w:p w14:paraId="4F774BF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-254.27</w:t>
            </w:r>
          </w:p>
        </w:tc>
        <w:tc>
          <w:tcPr>
            <w:tcW w:w="1701" w:type="dxa"/>
            <w:noWrap/>
            <w:vAlign w:val="center"/>
          </w:tcPr>
          <w:p w14:paraId="2EA9DC8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G83</w:t>
            </w:r>
          </w:p>
        </w:tc>
        <w:tc>
          <w:tcPr>
            <w:tcW w:w="1701" w:type="dxa"/>
            <w:noWrap/>
            <w:vAlign w:val="center"/>
          </w:tcPr>
          <w:p w14:paraId="457D2D4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-266.59</w:t>
            </w:r>
          </w:p>
        </w:tc>
      </w:tr>
      <w:tr w14:paraId="29A75A5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647FD1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G70</w:t>
            </w:r>
          </w:p>
        </w:tc>
        <w:tc>
          <w:tcPr>
            <w:tcW w:w="1701" w:type="dxa"/>
            <w:noWrap/>
            <w:vAlign w:val="center"/>
          </w:tcPr>
          <w:p w14:paraId="12C5137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-254.27</w:t>
            </w:r>
          </w:p>
        </w:tc>
        <w:tc>
          <w:tcPr>
            <w:tcW w:w="1701" w:type="dxa"/>
            <w:noWrap/>
            <w:vAlign w:val="center"/>
          </w:tcPr>
          <w:p w14:paraId="2D890B0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w:t>
            </w:r>
          </w:p>
        </w:tc>
        <w:tc>
          <w:tcPr>
            <w:tcW w:w="1701" w:type="dxa"/>
            <w:noWrap/>
            <w:vAlign w:val="center"/>
          </w:tcPr>
          <w:p w14:paraId="7D791854">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-263.08</w:t>
            </w:r>
          </w:p>
        </w:tc>
      </w:tr>
      <w:tr w14:paraId="674B269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441469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G37</w:t>
            </w:r>
          </w:p>
        </w:tc>
        <w:tc>
          <w:tcPr>
            <w:tcW w:w="1701" w:type="dxa"/>
            <w:noWrap/>
            <w:vAlign w:val="center"/>
          </w:tcPr>
          <w:p w14:paraId="273F102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-251.79</w:t>
            </w:r>
          </w:p>
        </w:tc>
        <w:tc>
          <w:tcPr>
            <w:tcW w:w="1701" w:type="dxa"/>
            <w:noWrap/>
            <w:vAlign w:val="center"/>
          </w:tcPr>
          <w:p w14:paraId="395AE86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G63</w:t>
            </w:r>
          </w:p>
        </w:tc>
        <w:tc>
          <w:tcPr>
            <w:tcW w:w="1701" w:type="dxa"/>
            <w:noWrap/>
            <w:vAlign w:val="center"/>
          </w:tcPr>
          <w:p w14:paraId="6F92A184">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-258.95</w:t>
            </w:r>
          </w:p>
        </w:tc>
      </w:tr>
      <w:tr w14:paraId="11AA909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914160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G66</w:t>
            </w:r>
          </w:p>
        </w:tc>
        <w:tc>
          <w:tcPr>
            <w:tcW w:w="1701" w:type="dxa"/>
            <w:noWrap/>
            <w:vAlign w:val="center"/>
          </w:tcPr>
          <w:p w14:paraId="229E7DC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-248.84</w:t>
            </w:r>
          </w:p>
        </w:tc>
        <w:tc>
          <w:tcPr>
            <w:tcW w:w="1701" w:type="dxa"/>
            <w:noWrap/>
            <w:vAlign w:val="center"/>
          </w:tcPr>
          <w:p w14:paraId="354B6C8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G61</w:t>
            </w:r>
          </w:p>
        </w:tc>
        <w:tc>
          <w:tcPr>
            <w:tcW w:w="1701" w:type="dxa"/>
            <w:noWrap/>
            <w:vAlign w:val="center"/>
          </w:tcPr>
          <w:p w14:paraId="298FEE0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-257.87</w:t>
            </w:r>
          </w:p>
        </w:tc>
      </w:tr>
      <w:tr w14:paraId="7EED923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7794D0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G83</w:t>
            </w:r>
          </w:p>
        </w:tc>
        <w:tc>
          <w:tcPr>
            <w:tcW w:w="1701" w:type="dxa"/>
            <w:noWrap/>
            <w:vAlign w:val="center"/>
          </w:tcPr>
          <w:p w14:paraId="638D593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-248.61</w:t>
            </w:r>
          </w:p>
        </w:tc>
        <w:tc>
          <w:tcPr>
            <w:tcW w:w="1701" w:type="dxa"/>
            <w:noWrap/>
            <w:vAlign w:val="center"/>
          </w:tcPr>
          <w:p w14:paraId="40A471F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G97</w:t>
            </w:r>
          </w:p>
        </w:tc>
        <w:tc>
          <w:tcPr>
            <w:tcW w:w="1701" w:type="dxa"/>
            <w:noWrap/>
            <w:vAlign w:val="center"/>
          </w:tcPr>
          <w:p w14:paraId="7FB5DD0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-255.6</w:t>
            </w:r>
          </w:p>
        </w:tc>
      </w:tr>
      <w:tr w14:paraId="2A0FED2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B0F09D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G71</w:t>
            </w:r>
          </w:p>
        </w:tc>
        <w:tc>
          <w:tcPr>
            <w:tcW w:w="1701" w:type="dxa"/>
            <w:noWrap/>
            <w:vAlign w:val="center"/>
          </w:tcPr>
          <w:p w14:paraId="0AF9706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-244.66</w:t>
            </w:r>
          </w:p>
        </w:tc>
        <w:tc>
          <w:tcPr>
            <w:tcW w:w="1701" w:type="dxa"/>
            <w:noWrap/>
            <w:vAlign w:val="center"/>
          </w:tcPr>
          <w:p w14:paraId="1E5AA7B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G50</w:t>
            </w:r>
          </w:p>
        </w:tc>
        <w:tc>
          <w:tcPr>
            <w:tcW w:w="1701" w:type="dxa"/>
            <w:noWrap/>
            <w:vAlign w:val="center"/>
          </w:tcPr>
          <w:p w14:paraId="16DFFD9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-255.49</w:t>
            </w:r>
          </w:p>
        </w:tc>
      </w:tr>
      <w:tr w14:paraId="64C982C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00A01E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G51</w:t>
            </w:r>
          </w:p>
        </w:tc>
        <w:tc>
          <w:tcPr>
            <w:tcW w:w="1701" w:type="dxa"/>
            <w:noWrap/>
            <w:vAlign w:val="center"/>
          </w:tcPr>
          <w:p w14:paraId="5AF8DE9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-244.46</w:t>
            </w:r>
          </w:p>
        </w:tc>
        <w:tc>
          <w:tcPr>
            <w:tcW w:w="1701" w:type="dxa"/>
            <w:noWrap/>
            <w:vAlign w:val="center"/>
          </w:tcPr>
          <w:p w14:paraId="18809D4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G26</w:t>
            </w:r>
          </w:p>
        </w:tc>
        <w:tc>
          <w:tcPr>
            <w:tcW w:w="1701" w:type="dxa"/>
            <w:noWrap/>
            <w:vAlign w:val="center"/>
          </w:tcPr>
          <w:p w14:paraId="191F674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-252.8</w:t>
            </w:r>
          </w:p>
        </w:tc>
      </w:tr>
      <w:tr w14:paraId="5C5E1D2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1ABF04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G18</w:t>
            </w:r>
          </w:p>
        </w:tc>
        <w:tc>
          <w:tcPr>
            <w:tcW w:w="1701" w:type="dxa"/>
            <w:noWrap/>
            <w:vAlign w:val="center"/>
          </w:tcPr>
          <w:p w14:paraId="5C2DACA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-242.97</w:t>
            </w:r>
          </w:p>
        </w:tc>
        <w:tc>
          <w:tcPr>
            <w:tcW w:w="1701" w:type="dxa"/>
            <w:noWrap/>
            <w:vAlign w:val="center"/>
          </w:tcPr>
          <w:p w14:paraId="5F45933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G70</w:t>
            </w:r>
          </w:p>
        </w:tc>
        <w:tc>
          <w:tcPr>
            <w:tcW w:w="1701" w:type="dxa"/>
            <w:noWrap/>
            <w:vAlign w:val="center"/>
          </w:tcPr>
          <w:p w14:paraId="0B2D1A7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-252.07</w:t>
            </w:r>
          </w:p>
        </w:tc>
      </w:tr>
      <w:tr w14:paraId="2FDFFBF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1904E2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G28</w:t>
            </w:r>
          </w:p>
        </w:tc>
        <w:tc>
          <w:tcPr>
            <w:tcW w:w="1701" w:type="dxa"/>
            <w:noWrap/>
            <w:vAlign w:val="center"/>
          </w:tcPr>
          <w:p w14:paraId="3813463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-242.86</w:t>
            </w:r>
          </w:p>
        </w:tc>
        <w:tc>
          <w:tcPr>
            <w:tcW w:w="1701" w:type="dxa"/>
            <w:noWrap/>
            <w:vAlign w:val="center"/>
          </w:tcPr>
          <w:p w14:paraId="5678DB0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G30</w:t>
            </w:r>
          </w:p>
        </w:tc>
        <w:tc>
          <w:tcPr>
            <w:tcW w:w="1701" w:type="dxa"/>
            <w:noWrap/>
            <w:vAlign w:val="center"/>
          </w:tcPr>
          <w:p w14:paraId="7578A1B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-249.95</w:t>
            </w:r>
          </w:p>
        </w:tc>
      </w:tr>
      <w:tr w14:paraId="51EC187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ED0EAB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G61</w:t>
            </w:r>
          </w:p>
        </w:tc>
        <w:tc>
          <w:tcPr>
            <w:tcW w:w="1701" w:type="dxa"/>
            <w:noWrap/>
            <w:vAlign w:val="center"/>
          </w:tcPr>
          <w:p w14:paraId="6FCA82F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-241.7</w:t>
            </w:r>
          </w:p>
        </w:tc>
        <w:tc>
          <w:tcPr>
            <w:tcW w:w="1701" w:type="dxa"/>
            <w:noWrap/>
            <w:vAlign w:val="center"/>
          </w:tcPr>
          <w:p w14:paraId="470E446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G90</w:t>
            </w:r>
          </w:p>
        </w:tc>
        <w:tc>
          <w:tcPr>
            <w:tcW w:w="1701" w:type="dxa"/>
            <w:noWrap/>
            <w:vAlign w:val="center"/>
          </w:tcPr>
          <w:p w14:paraId="0963BA3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-249.32</w:t>
            </w:r>
          </w:p>
        </w:tc>
      </w:tr>
      <w:tr w14:paraId="39FA69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9744FF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G35</w:t>
            </w:r>
          </w:p>
        </w:tc>
        <w:tc>
          <w:tcPr>
            <w:tcW w:w="1701" w:type="dxa"/>
            <w:noWrap/>
            <w:vAlign w:val="center"/>
          </w:tcPr>
          <w:p w14:paraId="2E2BDD44">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-241.13</w:t>
            </w:r>
          </w:p>
        </w:tc>
        <w:tc>
          <w:tcPr>
            <w:tcW w:w="1701" w:type="dxa"/>
            <w:noWrap/>
            <w:vAlign w:val="center"/>
          </w:tcPr>
          <w:p w14:paraId="63D4583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G57</w:t>
            </w:r>
          </w:p>
        </w:tc>
        <w:tc>
          <w:tcPr>
            <w:tcW w:w="1701" w:type="dxa"/>
            <w:noWrap/>
            <w:vAlign w:val="center"/>
          </w:tcPr>
          <w:p w14:paraId="6448052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-248.37</w:t>
            </w:r>
          </w:p>
        </w:tc>
      </w:tr>
      <w:tr w14:paraId="466ECE0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6A3E1E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G23</w:t>
            </w:r>
          </w:p>
        </w:tc>
        <w:tc>
          <w:tcPr>
            <w:tcW w:w="1701" w:type="dxa"/>
            <w:noWrap/>
            <w:vAlign w:val="center"/>
          </w:tcPr>
          <w:p w14:paraId="681D990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-240.98</w:t>
            </w:r>
          </w:p>
        </w:tc>
        <w:tc>
          <w:tcPr>
            <w:tcW w:w="1701" w:type="dxa"/>
            <w:noWrap/>
            <w:vAlign w:val="center"/>
          </w:tcPr>
          <w:p w14:paraId="528594E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G36</w:t>
            </w:r>
          </w:p>
        </w:tc>
        <w:tc>
          <w:tcPr>
            <w:tcW w:w="1701" w:type="dxa"/>
            <w:noWrap/>
            <w:vAlign w:val="center"/>
          </w:tcPr>
          <w:p w14:paraId="69ADAA6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-247.29</w:t>
            </w:r>
          </w:p>
        </w:tc>
      </w:tr>
      <w:tr w14:paraId="78EE52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3E33E4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G65</w:t>
            </w:r>
          </w:p>
        </w:tc>
        <w:tc>
          <w:tcPr>
            <w:tcW w:w="1701" w:type="dxa"/>
            <w:noWrap/>
            <w:vAlign w:val="center"/>
          </w:tcPr>
          <w:p w14:paraId="5FDA2D0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-240.87</w:t>
            </w:r>
          </w:p>
        </w:tc>
        <w:tc>
          <w:tcPr>
            <w:tcW w:w="1701" w:type="dxa"/>
            <w:noWrap/>
            <w:vAlign w:val="center"/>
          </w:tcPr>
          <w:p w14:paraId="4FFE0E3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G37</w:t>
            </w:r>
          </w:p>
        </w:tc>
        <w:tc>
          <w:tcPr>
            <w:tcW w:w="1701" w:type="dxa"/>
            <w:noWrap/>
            <w:vAlign w:val="center"/>
          </w:tcPr>
          <w:p w14:paraId="6074B91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-247.22</w:t>
            </w:r>
          </w:p>
        </w:tc>
      </w:tr>
      <w:tr w14:paraId="6A2F80E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9E1837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G44</w:t>
            </w:r>
          </w:p>
        </w:tc>
        <w:tc>
          <w:tcPr>
            <w:tcW w:w="1701" w:type="dxa"/>
            <w:noWrap/>
            <w:vAlign w:val="center"/>
          </w:tcPr>
          <w:p w14:paraId="0B7E99A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-240.73</w:t>
            </w:r>
          </w:p>
        </w:tc>
        <w:tc>
          <w:tcPr>
            <w:tcW w:w="1701" w:type="dxa"/>
            <w:noWrap/>
            <w:vAlign w:val="center"/>
          </w:tcPr>
          <w:p w14:paraId="12D9281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G42</w:t>
            </w:r>
          </w:p>
        </w:tc>
        <w:tc>
          <w:tcPr>
            <w:tcW w:w="1701" w:type="dxa"/>
            <w:noWrap/>
            <w:vAlign w:val="center"/>
          </w:tcPr>
          <w:p w14:paraId="2FE4737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-246.37</w:t>
            </w:r>
          </w:p>
        </w:tc>
      </w:tr>
      <w:tr w14:paraId="31C929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B7075A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G69</w:t>
            </w:r>
          </w:p>
        </w:tc>
        <w:tc>
          <w:tcPr>
            <w:tcW w:w="1701" w:type="dxa"/>
            <w:noWrap/>
            <w:vAlign w:val="center"/>
          </w:tcPr>
          <w:p w14:paraId="645F7FA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-240.24</w:t>
            </w:r>
          </w:p>
        </w:tc>
        <w:tc>
          <w:tcPr>
            <w:tcW w:w="1701" w:type="dxa"/>
            <w:noWrap/>
            <w:vAlign w:val="center"/>
          </w:tcPr>
          <w:p w14:paraId="3EB13C0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G44</w:t>
            </w:r>
          </w:p>
        </w:tc>
        <w:tc>
          <w:tcPr>
            <w:tcW w:w="1701" w:type="dxa"/>
            <w:noWrap/>
            <w:vAlign w:val="center"/>
          </w:tcPr>
          <w:p w14:paraId="3057C26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-244.12</w:t>
            </w:r>
          </w:p>
        </w:tc>
      </w:tr>
      <w:tr w14:paraId="45B5E51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D4A160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G30</w:t>
            </w:r>
          </w:p>
        </w:tc>
        <w:tc>
          <w:tcPr>
            <w:tcW w:w="1701" w:type="dxa"/>
            <w:noWrap/>
            <w:vAlign w:val="center"/>
          </w:tcPr>
          <w:p w14:paraId="6E3BCE0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-238.8</w:t>
            </w:r>
          </w:p>
        </w:tc>
        <w:tc>
          <w:tcPr>
            <w:tcW w:w="1701" w:type="dxa"/>
            <w:noWrap/>
            <w:vAlign w:val="center"/>
          </w:tcPr>
          <w:p w14:paraId="075CBBD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G12</w:t>
            </w:r>
          </w:p>
        </w:tc>
        <w:tc>
          <w:tcPr>
            <w:tcW w:w="1701" w:type="dxa"/>
            <w:noWrap/>
            <w:vAlign w:val="center"/>
          </w:tcPr>
          <w:p w14:paraId="0B9DF46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-243.49</w:t>
            </w:r>
          </w:p>
        </w:tc>
      </w:tr>
      <w:tr w14:paraId="3256964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E227CB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G56</w:t>
            </w:r>
          </w:p>
        </w:tc>
        <w:tc>
          <w:tcPr>
            <w:tcW w:w="1701" w:type="dxa"/>
            <w:noWrap/>
            <w:vAlign w:val="center"/>
          </w:tcPr>
          <w:p w14:paraId="3C18799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-238.58</w:t>
            </w:r>
          </w:p>
        </w:tc>
        <w:tc>
          <w:tcPr>
            <w:tcW w:w="1701" w:type="dxa"/>
            <w:noWrap/>
            <w:vAlign w:val="center"/>
          </w:tcPr>
          <w:p w14:paraId="11FE47C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G16</w:t>
            </w:r>
          </w:p>
        </w:tc>
        <w:tc>
          <w:tcPr>
            <w:tcW w:w="1701" w:type="dxa"/>
            <w:noWrap/>
            <w:vAlign w:val="center"/>
          </w:tcPr>
          <w:p w14:paraId="6314DC5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-243.02</w:t>
            </w:r>
          </w:p>
        </w:tc>
      </w:tr>
      <w:tr w14:paraId="00D01AF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ED102D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G43</w:t>
            </w:r>
          </w:p>
        </w:tc>
        <w:tc>
          <w:tcPr>
            <w:tcW w:w="1701" w:type="dxa"/>
            <w:noWrap/>
            <w:vAlign w:val="center"/>
          </w:tcPr>
          <w:p w14:paraId="7367613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-238.15</w:t>
            </w:r>
          </w:p>
        </w:tc>
        <w:tc>
          <w:tcPr>
            <w:tcW w:w="1701" w:type="dxa"/>
            <w:noWrap/>
            <w:vAlign w:val="center"/>
          </w:tcPr>
          <w:p w14:paraId="6008D2F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G18</w:t>
            </w:r>
          </w:p>
        </w:tc>
        <w:tc>
          <w:tcPr>
            <w:tcW w:w="1701" w:type="dxa"/>
            <w:noWrap/>
            <w:vAlign w:val="center"/>
          </w:tcPr>
          <w:p w14:paraId="4D924E3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-242.61</w:t>
            </w:r>
          </w:p>
        </w:tc>
      </w:tr>
      <w:tr w14:paraId="64021E7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AA7D81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G92</w:t>
            </w:r>
          </w:p>
        </w:tc>
        <w:tc>
          <w:tcPr>
            <w:tcW w:w="1701" w:type="dxa"/>
            <w:noWrap/>
            <w:vAlign w:val="center"/>
          </w:tcPr>
          <w:p w14:paraId="2419BA1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-238.03</w:t>
            </w:r>
          </w:p>
        </w:tc>
        <w:tc>
          <w:tcPr>
            <w:tcW w:w="1701" w:type="dxa"/>
            <w:noWrap/>
            <w:vAlign w:val="center"/>
          </w:tcPr>
          <w:p w14:paraId="0A0480C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G28</w:t>
            </w:r>
          </w:p>
        </w:tc>
        <w:tc>
          <w:tcPr>
            <w:tcW w:w="1701" w:type="dxa"/>
            <w:noWrap/>
            <w:vAlign w:val="center"/>
          </w:tcPr>
          <w:p w14:paraId="69CC771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-241.43</w:t>
            </w:r>
          </w:p>
        </w:tc>
      </w:tr>
      <w:tr w14:paraId="268C826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057F5B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G11</w:t>
            </w:r>
          </w:p>
        </w:tc>
        <w:tc>
          <w:tcPr>
            <w:tcW w:w="1701" w:type="dxa"/>
            <w:noWrap/>
            <w:vAlign w:val="center"/>
          </w:tcPr>
          <w:p w14:paraId="097ABE6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-236.9</w:t>
            </w:r>
          </w:p>
        </w:tc>
        <w:tc>
          <w:tcPr>
            <w:tcW w:w="1701" w:type="dxa"/>
            <w:noWrap/>
            <w:vAlign w:val="center"/>
          </w:tcPr>
          <w:p w14:paraId="44E678F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G32</w:t>
            </w:r>
          </w:p>
        </w:tc>
        <w:tc>
          <w:tcPr>
            <w:tcW w:w="1701" w:type="dxa"/>
            <w:noWrap/>
            <w:vAlign w:val="center"/>
          </w:tcPr>
          <w:p w14:paraId="58BB5A8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-241.03</w:t>
            </w:r>
          </w:p>
        </w:tc>
      </w:tr>
      <w:tr w14:paraId="708595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77353F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G98</w:t>
            </w:r>
          </w:p>
        </w:tc>
        <w:tc>
          <w:tcPr>
            <w:tcW w:w="1701" w:type="dxa"/>
            <w:noWrap/>
            <w:vAlign w:val="center"/>
          </w:tcPr>
          <w:p w14:paraId="1E697E4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-236.19</w:t>
            </w:r>
          </w:p>
        </w:tc>
        <w:tc>
          <w:tcPr>
            <w:tcW w:w="1701" w:type="dxa"/>
            <w:noWrap/>
            <w:vAlign w:val="center"/>
          </w:tcPr>
          <w:p w14:paraId="501D54C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G88</w:t>
            </w:r>
          </w:p>
        </w:tc>
        <w:tc>
          <w:tcPr>
            <w:tcW w:w="1701" w:type="dxa"/>
            <w:noWrap/>
            <w:vAlign w:val="center"/>
          </w:tcPr>
          <w:p w14:paraId="10498BD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-240.63</w:t>
            </w:r>
          </w:p>
        </w:tc>
      </w:tr>
      <w:tr w14:paraId="471548D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FCA575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G67</w:t>
            </w:r>
          </w:p>
        </w:tc>
        <w:tc>
          <w:tcPr>
            <w:tcW w:w="1701" w:type="dxa"/>
            <w:noWrap/>
            <w:vAlign w:val="center"/>
          </w:tcPr>
          <w:p w14:paraId="2085AF9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-235.11</w:t>
            </w:r>
          </w:p>
        </w:tc>
        <w:tc>
          <w:tcPr>
            <w:tcW w:w="1701" w:type="dxa"/>
            <w:noWrap/>
            <w:vAlign w:val="center"/>
          </w:tcPr>
          <w:p w14:paraId="43AE584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G23</w:t>
            </w:r>
          </w:p>
        </w:tc>
        <w:tc>
          <w:tcPr>
            <w:tcW w:w="1701" w:type="dxa"/>
            <w:noWrap/>
            <w:vAlign w:val="center"/>
          </w:tcPr>
          <w:p w14:paraId="127C56A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-239.76</w:t>
            </w:r>
          </w:p>
        </w:tc>
      </w:tr>
      <w:tr w14:paraId="3661355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69849D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G36</w:t>
            </w:r>
          </w:p>
        </w:tc>
        <w:tc>
          <w:tcPr>
            <w:tcW w:w="1701" w:type="dxa"/>
            <w:noWrap/>
            <w:vAlign w:val="center"/>
          </w:tcPr>
          <w:p w14:paraId="6B552F2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-234.53</w:t>
            </w:r>
          </w:p>
        </w:tc>
        <w:tc>
          <w:tcPr>
            <w:tcW w:w="1701" w:type="dxa"/>
            <w:noWrap/>
            <w:vAlign w:val="center"/>
          </w:tcPr>
          <w:p w14:paraId="3DFF66B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G43</w:t>
            </w:r>
          </w:p>
        </w:tc>
        <w:tc>
          <w:tcPr>
            <w:tcW w:w="1701" w:type="dxa"/>
            <w:noWrap/>
            <w:vAlign w:val="center"/>
          </w:tcPr>
          <w:p w14:paraId="0A13D864">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-239.59</w:t>
            </w:r>
          </w:p>
        </w:tc>
      </w:tr>
      <w:tr w14:paraId="1ADD44A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A49241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G15</w:t>
            </w:r>
          </w:p>
        </w:tc>
        <w:tc>
          <w:tcPr>
            <w:tcW w:w="1701" w:type="dxa"/>
            <w:noWrap/>
            <w:vAlign w:val="center"/>
          </w:tcPr>
          <w:p w14:paraId="72FAC1D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-233.55</w:t>
            </w:r>
          </w:p>
        </w:tc>
        <w:tc>
          <w:tcPr>
            <w:tcW w:w="1701" w:type="dxa"/>
            <w:noWrap/>
            <w:vAlign w:val="center"/>
          </w:tcPr>
          <w:p w14:paraId="18EAA75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G68</w:t>
            </w:r>
          </w:p>
        </w:tc>
        <w:tc>
          <w:tcPr>
            <w:tcW w:w="1701" w:type="dxa"/>
            <w:noWrap/>
            <w:vAlign w:val="center"/>
          </w:tcPr>
          <w:p w14:paraId="7D21F5B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-239.25</w:t>
            </w:r>
          </w:p>
        </w:tc>
      </w:tr>
      <w:tr w14:paraId="79F7D6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59F913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G85</w:t>
            </w:r>
          </w:p>
        </w:tc>
        <w:tc>
          <w:tcPr>
            <w:tcW w:w="1701" w:type="dxa"/>
            <w:noWrap/>
            <w:vAlign w:val="center"/>
          </w:tcPr>
          <w:p w14:paraId="4592969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-232.64</w:t>
            </w:r>
          </w:p>
        </w:tc>
        <w:tc>
          <w:tcPr>
            <w:tcW w:w="1701" w:type="dxa"/>
            <w:noWrap/>
            <w:vAlign w:val="center"/>
          </w:tcPr>
          <w:p w14:paraId="23A7EDC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G11</w:t>
            </w:r>
          </w:p>
        </w:tc>
        <w:tc>
          <w:tcPr>
            <w:tcW w:w="1701" w:type="dxa"/>
            <w:noWrap/>
            <w:vAlign w:val="center"/>
          </w:tcPr>
          <w:p w14:paraId="7C58E93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-236.5</w:t>
            </w:r>
          </w:p>
        </w:tc>
      </w:tr>
      <w:tr w14:paraId="32730A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3F0698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G90</w:t>
            </w:r>
          </w:p>
        </w:tc>
        <w:tc>
          <w:tcPr>
            <w:tcW w:w="1701" w:type="dxa"/>
            <w:noWrap/>
            <w:vAlign w:val="center"/>
          </w:tcPr>
          <w:p w14:paraId="290E021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-232.34</w:t>
            </w:r>
          </w:p>
        </w:tc>
        <w:tc>
          <w:tcPr>
            <w:tcW w:w="1701" w:type="dxa"/>
            <w:noWrap/>
            <w:vAlign w:val="center"/>
          </w:tcPr>
          <w:p w14:paraId="19730B3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w:t>
            </w:r>
          </w:p>
        </w:tc>
        <w:tc>
          <w:tcPr>
            <w:tcW w:w="1701" w:type="dxa"/>
            <w:noWrap/>
            <w:vAlign w:val="center"/>
          </w:tcPr>
          <w:p w14:paraId="6D82152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-236.28</w:t>
            </w:r>
          </w:p>
        </w:tc>
      </w:tr>
      <w:tr w14:paraId="32D5D7A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272682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G74</w:t>
            </w:r>
          </w:p>
        </w:tc>
        <w:tc>
          <w:tcPr>
            <w:tcW w:w="1701" w:type="dxa"/>
            <w:noWrap/>
            <w:vAlign w:val="center"/>
          </w:tcPr>
          <w:p w14:paraId="7A12D93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-231.44</w:t>
            </w:r>
          </w:p>
        </w:tc>
        <w:tc>
          <w:tcPr>
            <w:tcW w:w="1701" w:type="dxa"/>
            <w:noWrap/>
            <w:vAlign w:val="center"/>
          </w:tcPr>
          <w:p w14:paraId="4024EC0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G66</w:t>
            </w:r>
          </w:p>
        </w:tc>
        <w:tc>
          <w:tcPr>
            <w:tcW w:w="1701" w:type="dxa"/>
            <w:noWrap/>
            <w:vAlign w:val="center"/>
          </w:tcPr>
          <w:p w14:paraId="637FA47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-235.87</w:t>
            </w:r>
          </w:p>
        </w:tc>
      </w:tr>
      <w:tr w14:paraId="0268882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0BEFAC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G95</w:t>
            </w:r>
          </w:p>
        </w:tc>
        <w:tc>
          <w:tcPr>
            <w:tcW w:w="1701" w:type="dxa"/>
            <w:noWrap/>
            <w:vAlign w:val="center"/>
          </w:tcPr>
          <w:p w14:paraId="49A6BD3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-230.47</w:t>
            </w:r>
          </w:p>
        </w:tc>
        <w:tc>
          <w:tcPr>
            <w:tcW w:w="1701" w:type="dxa"/>
            <w:noWrap/>
            <w:vAlign w:val="center"/>
          </w:tcPr>
          <w:p w14:paraId="1CB4DD0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G19</w:t>
            </w:r>
          </w:p>
        </w:tc>
        <w:tc>
          <w:tcPr>
            <w:tcW w:w="1701" w:type="dxa"/>
            <w:noWrap/>
            <w:vAlign w:val="center"/>
          </w:tcPr>
          <w:p w14:paraId="6190931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-235.43</w:t>
            </w:r>
          </w:p>
        </w:tc>
      </w:tr>
      <w:tr w14:paraId="3AA552D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F3BA74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w:t>
            </w:r>
          </w:p>
        </w:tc>
        <w:tc>
          <w:tcPr>
            <w:tcW w:w="1701" w:type="dxa"/>
            <w:noWrap/>
            <w:vAlign w:val="center"/>
          </w:tcPr>
          <w:p w14:paraId="2E8DB66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-229.89</w:t>
            </w:r>
          </w:p>
        </w:tc>
        <w:tc>
          <w:tcPr>
            <w:tcW w:w="1701" w:type="dxa"/>
            <w:noWrap/>
            <w:vAlign w:val="center"/>
          </w:tcPr>
          <w:p w14:paraId="0D9B42D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G76</w:t>
            </w:r>
          </w:p>
        </w:tc>
        <w:tc>
          <w:tcPr>
            <w:tcW w:w="1701" w:type="dxa"/>
            <w:noWrap/>
            <w:vAlign w:val="center"/>
          </w:tcPr>
          <w:p w14:paraId="18601F8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-231.9</w:t>
            </w:r>
          </w:p>
        </w:tc>
      </w:tr>
      <w:tr w14:paraId="0E11251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3678D5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w:t>
            </w:r>
          </w:p>
        </w:tc>
        <w:tc>
          <w:tcPr>
            <w:tcW w:w="1701" w:type="dxa"/>
            <w:noWrap/>
            <w:vAlign w:val="center"/>
          </w:tcPr>
          <w:p w14:paraId="66A64C3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-229.06</w:t>
            </w:r>
          </w:p>
        </w:tc>
        <w:tc>
          <w:tcPr>
            <w:tcW w:w="1701" w:type="dxa"/>
            <w:noWrap/>
            <w:vAlign w:val="center"/>
          </w:tcPr>
          <w:p w14:paraId="14C800A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G15</w:t>
            </w:r>
          </w:p>
        </w:tc>
        <w:tc>
          <w:tcPr>
            <w:tcW w:w="1701" w:type="dxa"/>
            <w:noWrap/>
            <w:vAlign w:val="center"/>
          </w:tcPr>
          <w:p w14:paraId="57CDD27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-231.52</w:t>
            </w:r>
          </w:p>
        </w:tc>
      </w:tr>
      <w:tr w14:paraId="58B9380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2C8736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G73</w:t>
            </w:r>
          </w:p>
        </w:tc>
        <w:tc>
          <w:tcPr>
            <w:tcW w:w="1701" w:type="dxa"/>
            <w:noWrap/>
            <w:vAlign w:val="center"/>
          </w:tcPr>
          <w:p w14:paraId="1EFF983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-228.44</w:t>
            </w:r>
          </w:p>
        </w:tc>
        <w:tc>
          <w:tcPr>
            <w:tcW w:w="1701" w:type="dxa"/>
            <w:noWrap/>
            <w:vAlign w:val="center"/>
          </w:tcPr>
          <w:p w14:paraId="4E7F94D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G39</w:t>
            </w:r>
          </w:p>
        </w:tc>
        <w:tc>
          <w:tcPr>
            <w:tcW w:w="1701" w:type="dxa"/>
            <w:noWrap/>
            <w:vAlign w:val="center"/>
          </w:tcPr>
          <w:p w14:paraId="0F7D65D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-231.4</w:t>
            </w:r>
          </w:p>
        </w:tc>
      </w:tr>
      <w:tr w14:paraId="2A68A5D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4A8657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G63</w:t>
            </w:r>
          </w:p>
        </w:tc>
        <w:tc>
          <w:tcPr>
            <w:tcW w:w="1701" w:type="dxa"/>
            <w:noWrap/>
            <w:vAlign w:val="center"/>
          </w:tcPr>
          <w:p w14:paraId="5B48C9F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-228.37</w:t>
            </w:r>
          </w:p>
        </w:tc>
        <w:tc>
          <w:tcPr>
            <w:tcW w:w="1701" w:type="dxa"/>
            <w:noWrap/>
            <w:vAlign w:val="center"/>
          </w:tcPr>
          <w:p w14:paraId="1279C74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G69</w:t>
            </w:r>
          </w:p>
        </w:tc>
        <w:tc>
          <w:tcPr>
            <w:tcW w:w="1701" w:type="dxa"/>
            <w:noWrap/>
            <w:vAlign w:val="center"/>
          </w:tcPr>
          <w:p w14:paraId="64DDC20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-229.72</w:t>
            </w:r>
          </w:p>
        </w:tc>
      </w:tr>
      <w:tr w14:paraId="35A762C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BADE34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G19</w:t>
            </w:r>
          </w:p>
        </w:tc>
        <w:tc>
          <w:tcPr>
            <w:tcW w:w="1701" w:type="dxa"/>
            <w:noWrap/>
            <w:vAlign w:val="center"/>
          </w:tcPr>
          <w:p w14:paraId="28F5A01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-227.89</w:t>
            </w:r>
          </w:p>
        </w:tc>
        <w:tc>
          <w:tcPr>
            <w:tcW w:w="1701" w:type="dxa"/>
            <w:noWrap/>
            <w:vAlign w:val="center"/>
          </w:tcPr>
          <w:p w14:paraId="720A94A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G77</w:t>
            </w:r>
          </w:p>
        </w:tc>
        <w:tc>
          <w:tcPr>
            <w:tcW w:w="1701" w:type="dxa"/>
            <w:noWrap/>
            <w:vAlign w:val="center"/>
          </w:tcPr>
          <w:p w14:paraId="1AF49FE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-229.33</w:t>
            </w:r>
          </w:p>
        </w:tc>
      </w:tr>
      <w:tr w14:paraId="7DC5CCA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184F11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w:t>
            </w:r>
          </w:p>
        </w:tc>
        <w:tc>
          <w:tcPr>
            <w:tcW w:w="1701" w:type="dxa"/>
            <w:noWrap/>
            <w:vAlign w:val="center"/>
          </w:tcPr>
          <w:p w14:paraId="1421CAD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-227.69</w:t>
            </w:r>
          </w:p>
        </w:tc>
        <w:tc>
          <w:tcPr>
            <w:tcW w:w="1701" w:type="dxa"/>
            <w:noWrap/>
            <w:vAlign w:val="center"/>
          </w:tcPr>
          <w:p w14:paraId="6F6E3DB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w:t>
            </w:r>
          </w:p>
        </w:tc>
        <w:tc>
          <w:tcPr>
            <w:tcW w:w="1701" w:type="dxa"/>
            <w:noWrap/>
            <w:vAlign w:val="center"/>
          </w:tcPr>
          <w:p w14:paraId="734373F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-228.79</w:t>
            </w:r>
          </w:p>
        </w:tc>
      </w:tr>
      <w:tr w14:paraId="57158DF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84A47B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G39</w:t>
            </w:r>
          </w:p>
        </w:tc>
        <w:tc>
          <w:tcPr>
            <w:tcW w:w="1701" w:type="dxa"/>
            <w:noWrap/>
            <w:vAlign w:val="center"/>
          </w:tcPr>
          <w:p w14:paraId="44AD1D5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-227.37</w:t>
            </w:r>
          </w:p>
        </w:tc>
        <w:tc>
          <w:tcPr>
            <w:tcW w:w="1701" w:type="dxa"/>
            <w:noWrap/>
            <w:vAlign w:val="center"/>
          </w:tcPr>
          <w:p w14:paraId="404BED8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G67</w:t>
            </w:r>
          </w:p>
        </w:tc>
        <w:tc>
          <w:tcPr>
            <w:tcW w:w="1701" w:type="dxa"/>
            <w:noWrap/>
            <w:vAlign w:val="center"/>
          </w:tcPr>
          <w:p w14:paraId="3BE4E44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-228.73</w:t>
            </w:r>
          </w:p>
        </w:tc>
      </w:tr>
      <w:tr w14:paraId="70A4EF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0F5373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G76</w:t>
            </w:r>
          </w:p>
        </w:tc>
        <w:tc>
          <w:tcPr>
            <w:tcW w:w="1701" w:type="dxa"/>
            <w:noWrap/>
            <w:vAlign w:val="center"/>
          </w:tcPr>
          <w:p w14:paraId="0A533E8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-225.45</w:t>
            </w:r>
          </w:p>
        </w:tc>
        <w:tc>
          <w:tcPr>
            <w:tcW w:w="1701" w:type="dxa"/>
            <w:noWrap/>
            <w:vAlign w:val="center"/>
          </w:tcPr>
          <w:p w14:paraId="3693627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G87</w:t>
            </w:r>
          </w:p>
        </w:tc>
        <w:tc>
          <w:tcPr>
            <w:tcW w:w="1701" w:type="dxa"/>
            <w:noWrap/>
            <w:vAlign w:val="center"/>
          </w:tcPr>
          <w:p w14:paraId="4F36494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-228.67</w:t>
            </w:r>
          </w:p>
        </w:tc>
      </w:tr>
      <w:tr w14:paraId="5354936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2736E3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G58</w:t>
            </w:r>
          </w:p>
        </w:tc>
        <w:tc>
          <w:tcPr>
            <w:tcW w:w="1701" w:type="dxa"/>
            <w:noWrap/>
            <w:vAlign w:val="center"/>
          </w:tcPr>
          <w:p w14:paraId="2156DE3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-225.28</w:t>
            </w:r>
          </w:p>
        </w:tc>
        <w:tc>
          <w:tcPr>
            <w:tcW w:w="1701" w:type="dxa"/>
            <w:noWrap/>
            <w:vAlign w:val="center"/>
          </w:tcPr>
          <w:p w14:paraId="1C978EF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G85</w:t>
            </w:r>
          </w:p>
        </w:tc>
        <w:tc>
          <w:tcPr>
            <w:tcW w:w="1701" w:type="dxa"/>
            <w:noWrap/>
            <w:vAlign w:val="center"/>
          </w:tcPr>
          <w:p w14:paraId="7D557AC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-227.87</w:t>
            </w:r>
          </w:p>
        </w:tc>
      </w:tr>
      <w:tr w14:paraId="4CC17B4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EA72E7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G57</w:t>
            </w:r>
          </w:p>
        </w:tc>
        <w:tc>
          <w:tcPr>
            <w:tcW w:w="1701" w:type="dxa"/>
            <w:noWrap/>
            <w:vAlign w:val="center"/>
          </w:tcPr>
          <w:p w14:paraId="1EAF05A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-225.23</w:t>
            </w:r>
          </w:p>
        </w:tc>
        <w:tc>
          <w:tcPr>
            <w:tcW w:w="1701" w:type="dxa"/>
            <w:noWrap/>
            <w:vAlign w:val="center"/>
          </w:tcPr>
          <w:p w14:paraId="3B78403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G98</w:t>
            </w:r>
          </w:p>
        </w:tc>
        <w:tc>
          <w:tcPr>
            <w:tcW w:w="1701" w:type="dxa"/>
            <w:noWrap/>
            <w:vAlign w:val="center"/>
          </w:tcPr>
          <w:p w14:paraId="0F445D7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-227.86</w:t>
            </w:r>
          </w:p>
        </w:tc>
      </w:tr>
      <w:tr w14:paraId="3808875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5A2908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G49</w:t>
            </w:r>
          </w:p>
        </w:tc>
        <w:tc>
          <w:tcPr>
            <w:tcW w:w="1701" w:type="dxa"/>
            <w:noWrap/>
            <w:vAlign w:val="center"/>
          </w:tcPr>
          <w:p w14:paraId="389081E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-224.89</w:t>
            </w:r>
          </w:p>
        </w:tc>
        <w:tc>
          <w:tcPr>
            <w:tcW w:w="1701" w:type="dxa"/>
            <w:noWrap/>
            <w:vAlign w:val="center"/>
          </w:tcPr>
          <w:p w14:paraId="1AD497D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G58</w:t>
            </w:r>
          </w:p>
        </w:tc>
        <w:tc>
          <w:tcPr>
            <w:tcW w:w="1701" w:type="dxa"/>
            <w:noWrap/>
            <w:vAlign w:val="center"/>
          </w:tcPr>
          <w:p w14:paraId="68D1146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-227.72</w:t>
            </w:r>
          </w:p>
        </w:tc>
      </w:tr>
      <w:tr w14:paraId="72508D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A3CD8D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G84</w:t>
            </w:r>
          </w:p>
        </w:tc>
        <w:tc>
          <w:tcPr>
            <w:tcW w:w="1701" w:type="dxa"/>
            <w:noWrap/>
            <w:vAlign w:val="center"/>
          </w:tcPr>
          <w:p w14:paraId="4B58825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-224.87</w:t>
            </w:r>
          </w:p>
        </w:tc>
        <w:tc>
          <w:tcPr>
            <w:tcW w:w="1701" w:type="dxa"/>
            <w:noWrap/>
            <w:vAlign w:val="center"/>
          </w:tcPr>
          <w:p w14:paraId="1D8CCDE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G73</w:t>
            </w:r>
          </w:p>
        </w:tc>
        <w:tc>
          <w:tcPr>
            <w:tcW w:w="1701" w:type="dxa"/>
            <w:noWrap/>
            <w:vAlign w:val="center"/>
          </w:tcPr>
          <w:p w14:paraId="3DC2B96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-227.27</w:t>
            </w:r>
          </w:p>
        </w:tc>
      </w:tr>
      <w:tr w14:paraId="712B09E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751277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G46</w:t>
            </w:r>
          </w:p>
        </w:tc>
        <w:tc>
          <w:tcPr>
            <w:tcW w:w="1701" w:type="dxa"/>
            <w:noWrap/>
            <w:vAlign w:val="center"/>
          </w:tcPr>
          <w:p w14:paraId="1F64C50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-224.37</w:t>
            </w:r>
          </w:p>
        </w:tc>
        <w:tc>
          <w:tcPr>
            <w:tcW w:w="1701" w:type="dxa"/>
            <w:noWrap/>
            <w:vAlign w:val="center"/>
          </w:tcPr>
          <w:p w14:paraId="77E820A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G0</w:t>
            </w:r>
          </w:p>
        </w:tc>
        <w:tc>
          <w:tcPr>
            <w:tcW w:w="1701" w:type="dxa"/>
            <w:noWrap/>
            <w:vAlign w:val="center"/>
          </w:tcPr>
          <w:p w14:paraId="1F39382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-226.34</w:t>
            </w:r>
          </w:p>
        </w:tc>
      </w:tr>
      <w:tr w14:paraId="247D62A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B27BA7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G13</w:t>
            </w:r>
          </w:p>
        </w:tc>
        <w:tc>
          <w:tcPr>
            <w:tcW w:w="1701" w:type="dxa"/>
            <w:noWrap/>
            <w:vAlign w:val="center"/>
          </w:tcPr>
          <w:p w14:paraId="5E28142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-223.61</w:t>
            </w:r>
          </w:p>
        </w:tc>
        <w:tc>
          <w:tcPr>
            <w:tcW w:w="1701" w:type="dxa"/>
            <w:noWrap/>
            <w:vAlign w:val="center"/>
          </w:tcPr>
          <w:p w14:paraId="429A289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G53</w:t>
            </w:r>
          </w:p>
        </w:tc>
        <w:tc>
          <w:tcPr>
            <w:tcW w:w="1701" w:type="dxa"/>
            <w:noWrap/>
            <w:vAlign w:val="center"/>
          </w:tcPr>
          <w:p w14:paraId="2F13C51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-226.24</w:t>
            </w:r>
          </w:p>
        </w:tc>
      </w:tr>
      <w:tr w14:paraId="6D5DC0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93E128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G0</w:t>
            </w:r>
          </w:p>
        </w:tc>
        <w:tc>
          <w:tcPr>
            <w:tcW w:w="1701" w:type="dxa"/>
            <w:noWrap/>
            <w:vAlign w:val="center"/>
          </w:tcPr>
          <w:p w14:paraId="5D58D26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-223.35</w:t>
            </w:r>
          </w:p>
        </w:tc>
        <w:tc>
          <w:tcPr>
            <w:tcW w:w="1701" w:type="dxa"/>
            <w:noWrap/>
            <w:vAlign w:val="center"/>
          </w:tcPr>
          <w:p w14:paraId="338C96D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G75</w:t>
            </w:r>
          </w:p>
        </w:tc>
        <w:tc>
          <w:tcPr>
            <w:tcW w:w="1701" w:type="dxa"/>
            <w:noWrap/>
            <w:vAlign w:val="center"/>
          </w:tcPr>
          <w:p w14:paraId="3384167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-225.41</w:t>
            </w:r>
          </w:p>
        </w:tc>
      </w:tr>
      <w:tr w14:paraId="3BDA0C2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0ACB59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G31</w:t>
            </w:r>
          </w:p>
        </w:tc>
        <w:tc>
          <w:tcPr>
            <w:tcW w:w="1701" w:type="dxa"/>
            <w:noWrap/>
            <w:vAlign w:val="center"/>
          </w:tcPr>
          <w:p w14:paraId="3CC0774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-221.81</w:t>
            </w:r>
          </w:p>
        </w:tc>
        <w:tc>
          <w:tcPr>
            <w:tcW w:w="1701" w:type="dxa"/>
            <w:noWrap/>
            <w:vAlign w:val="center"/>
          </w:tcPr>
          <w:p w14:paraId="3EAD4C9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G60</w:t>
            </w:r>
          </w:p>
        </w:tc>
        <w:tc>
          <w:tcPr>
            <w:tcW w:w="1701" w:type="dxa"/>
            <w:noWrap/>
            <w:vAlign w:val="center"/>
          </w:tcPr>
          <w:p w14:paraId="1961111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-224.77</w:t>
            </w:r>
          </w:p>
        </w:tc>
      </w:tr>
      <w:tr w14:paraId="24047AD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710273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G68</w:t>
            </w:r>
          </w:p>
        </w:tc>
        <w:tc>
          <w:tcPr>
            <w:tcW w:w="1701" w:type="dxa"/>
            <w:noWrap/>
            <w:vAlign w:val="center"/>
          </w:tcPr>
          <w:p w14:paraId="01BDC2B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-221.7</w:t>
            </w:r>
          </w:p>
        </w:tc>
        <w:tc>
          <w:tcPr>
            <w:tcW w:w="1701" w:type="dxa"/>
            <w:noWrap/>
            <w:vAlign w:val="center"/>
          </w:tcPr>
          <w:p w14:paraId="67E4073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G92</w:t>
            </w:r>
          </w:p>
        </w:tc>
        <w:tc>
          <w:tcPr>
            <w:tcW w:w="1701" w:type="dxa"/>
            <w:noWrap/>
            <w:vAlign w:val="center"/>
          </w:tcPr>
          <w:p w14:paraId="31F5211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-223.79</w:t>
            </w:r>
          </w:p>
        </w:tc>
      </w:tr>
      <w:tr w14:paraId="25877FA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AE8E55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G47</w:t>
            </w:r>
          </w:p>
        </w:tc>
        <w:tc>
          <w:tcPr>
            <w:tcW w:w="1701" w:type="dxa"/>
            <w:noWrap/>
            <w:vAlign w:val="center"/>
          </w:tcPr>
          <w:p w14:paraId="33B2272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-221.26</w:t>
            </w:r>
          </w:p>
        </w:tc>
        <w:tc>
          <w:tcPr>
            <w:tcW w:w="1701" w:type="dxa"/>
            <w:noWrap/>
            <w:vAlign w:val="center"/>
          </w:tcPr>
          <w:p w14:paraId="5494A4A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G49</w:t>
            </w:r>
          </w:p>
        </w:tc>
        <w:tc>
          <w:tcPr>
            <w:tcW w:w="1701" w:type="dxa"/>
            <w:noWrap/>
            <w:vAlign w:val="center"/>
          </w:tcPr>
          <w:p w14:paraId="657DC8A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-223.55</w:t>
            </w:r>
          </w:p>
        </w:tc>
      </w:tr>
      <w:tr w14:paraId="0F53B6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A39842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G78</w:t>
            </w:r>
          </w:p>
        </w:tc>
        <w:tc>
          <w:tcPr>
            <w:tcW w:w="1701" w:type="dxa"/>
            <w:noWrap/>
            <w:vAlign w:val="center"/>
          </w:tcPr>
          <w:p w14:paraId="6B8FE5D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-221.21</w:t>
            </w:r>
          </w:p>
        </w:tc>
        <w:tc>
          <w:tcPr>
            <w:tcW w:w="1701" w:type="dxa"/>
            <w:noWrap/>
            <w:vAlign w:val="center"/>
          </w:tcPr>
          <w:p w14:paraId="0A717E3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G45</w:t>
            </w:r>
          </w:p>
        </w:tc>
        <w:tc>
          <w:tcPr>
            <w:tcW w:w="1701" w:type="dxa"/>
            <w:noWrap/>
            <w:vAlign w:val="center"/>
          </w:tcPr>
          <w:p w14:paraId="3F03C97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-221.54</w:t>
            </w:r>
          </w:p>
        </w:tc>
      </w:tr>
      <w:tr w14:paraId="477C27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97F3E8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G88</w:t>
            </w:r>
          </w:p>
        </w:tc>
        <w:tc>
          <w:tcPr>
            <w:tcW w:w="1701" w:type="dxa"/>
            <w:noWrap/>
            <w:vAlign w:val="center"/>
          </w:tcPr>
          <w:p w14:paraId="418D698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-219.56</w:t>
            </w:r>
          </w:p>
        </w:tc>
        <w:tc>
          <w:tcPr>
            <w:tcW w:w="1701" w:type="dxa"/>
            <w:noWrap/>
            <w:vAlign w:val="center"/>
          </w:tcPr>
          <w:p w14:paraId="691710C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G10</w:t>
            </w:r>
          </w:p>
        </w:tc>
        <w:tc>
          <w:tcPr>
            <w:tcW w:w="1701" w:type="dxa"/>
            <w:noWrap/>
            <w:vAlign w:val="center"/>
          </w:tcPr>
          <w:p w14:paraId="34EB71D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-221.17</w:t>
            </w:r>
          </w:p>
        </w:tc>
      </w:tr>
      <w:tr w14:paraId="64F79E7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10D728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G55</w:t>
            </w:r>
          </w:p>
        </w:tc>
        <w:tc>
          <w:tcPr>
            <w:tcW w:w="1701" w:type="dxa"/>
            <w:noWrap/>
            <w:vAlign w:val="center"/>
          </w:tcPr>
          <w:p w14:paraId="7BF04C7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-219.21</w:t>
            </w:r>
          </w:p>
        </w:tc>
        <w:tc>
          <w:tcPr>
            <w:tcW w:w="1701" w:type="dxa"/>
            <w:noWrap/>
            <w:vAlign w:val="center"/>
          </w:tcPr>
          <w:p w14:paraId="4CB312E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G31</w:t>
            </w:r>
          </w:p>
        </w:tc>
        <w:tc>
          <w:tcPr>
            <w:tcW w:w="1701" w:type="dxa"/>
            <w:noWrap/>
            <w:vAlign w:val="center"/>
          </w:tcPr>
          <w:p w14:paraId="0CE915D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-221.15</w:t>
            </w:r>
          </w:p>
        </w:tc>
      </w:tr>
      <w:tr w14:paraId="1B84FD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A8802E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G29</w:t>
            </w:r>
          </w:p>
        </w:tc>
        <w:tc>
          <w:tcPr>
            <w:tcW w:w="1701" w:type="dxa"/>
            <w:noWrap/>
            <w:vAlign w:val="center"/>
          </w:tcPr>
          <w:p w14:paraId="1EE3CAB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-218.42</w:t>
            </w:r>
          </w:p>
        </w:tc>
        <w:tc>
          <w:tcPr>
            <w:tcW w:w="1701" w:type="dxa"/>
            <w:noWrap/>
            <w:vAlign w:val="center"/>
          </w:tcPr>
          <w:p w14:paraId="23E542F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G38</w:t>
            </w:r>
          </w:p>
        </w:tc>
        <w:tc>
          <w:tcPr>
            <w:tcW w:w="1701" w:type="dxa"/>
            <w:noWrap/>
            <w:vAlign w:val="center"/>
          </w:tcPr>
          <w:p w14:paraId="2D47188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-220.99</w:t>
            </w:r>
          </w:p>
        </w:tc>
      </w:tr>
      <w:tr w14:paraId="55057B7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80137B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G75</w:t>
            </w:r>
          </w:p>
        </w:tc>
        <w:tc>
          <w:tcPr>
            <w:tcW w:w="1701" w:type="dxa"/>
            <w:noWrap/>
            <w:vAlign w:val="center"/>
          </w:tcPr>
          <w:p w14:paraId="41C3214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-218.07</w:t>
            </w:r>
          </w:p>
        </w:tc>
        <w:tc>
          <w:tcPr>
            <w:tcW w:w="1701" w:type="dxa"/>
            <w:noWrap/>
            <w:vAlign w:val="center"/>
          </w:tcPr>
          <w:p w14:paraId="75DF6FC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G95</w:t>
            </w:r>
          </w:p>
        </w:tc>
        <w:tc>
          <w:tcPr>
            <w:tcW w:w="1701" w:type="dxa"/>
            <w:noWrap/>
            <w:vAlign w:val="center"/>
          </w:tcPr>
          <w:p w14:paraId="17D1570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-220.49</w:t>
            </w:r>
          </w:p>
        </w:tc>
      </w:tr>
      <w:tr w14:paraId="398C1A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E5F6E9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G41</w:t>
            </w:r>
          </w:p>
        </w:tc>
        <w:tc>
          <w:tcPr>
            <w:tcW w:w="1701" w:type="dxa"/>
            <w:noWrap/>
            <w:vAlign w:val="center"/>
          </w:tcPr>
          <w:p w14:paraId="3E2233D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-216.91</w:t>
            </w:r>
          </w:p>
        </w:tc>
        <w:tc>
          <w:tcPr>
            <w:tcW w:w="1701" w:type="dxa"/>
            <w:noWrap/>
            <w:vAlign w:val="center"/>
          </w:tcPr>
          <w:p w14:paraId="412C175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G33</w:t>
            </w:r>
          </w:p>
        </w:tc>
        <w:tc>
          <w:tcPr>
            <w:tcW w:w="1701" w:type="dxa"/>
            <w:noWrap/>
            <w:vAlign w:val="center"/>
          </w:tcPr>
          <w:p w14:paraId="5388936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-220.16</w:t>
            </w:r>
          </w:p>
        </w:tc>
      </w:tr>
      <w:tr w14:paraId="0602F0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EDECE6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G77</w:t>
            </w:r>
          </w:p>
        </w:tc>
        <w:tc>
          <w:tcPr>
            <w:tcW w:w="1701" w:type="dxa"/>
            <w:noWrap/>
            <w:vAlign w:val="center"/>
          </w:tcPr>
          <w:p w14:paraId="54A0C9C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-212.81</w:t>
            </w:r>
          </w:p>
        </w:tc>
        <w:tc>
          <w:tcPr>
            <w:tcW w:w="1701" w:type="dxa"/>
            <w:noWrap/>
            <w:vAlign w:val="center"/>
          </w:tcPr>
          <w:p w14:paraId="37692C3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G51</w:t>
            </w:r>
          </w:p>
        </w:tc>
        <w:tc>
          <w:tcPr>
            <w:tcW w:w="1701" w:type="dxa"/>
            <w:noWrap/>
            <w:vAlign w:val="center"/>
          </w:tcPr>
          <w:p w14:paraId="58D1DC7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-220.02</w:t>
            </w:r>
          </w:p>
        </w:tc>
      </w:tr>
      <w:tr w14:paraId="5FA4E59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9D2798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G87</w:t>
            </w:r>
          </w:p>
        </w:tc>
        <w:tc>
          <w:tcPr>
            <w:tcW w:w="1701" w:type="dxa"/>
            <w:noWrap/>
            <w:vAlign w:val="center"/>
          </w:tcPr>
          <w:p w14:paraId="5A8E28D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-212.36</w:t>
            </w:r>
          </w:p>
        </w:tc>
        <w:tc>
          <w:tcPr>
            <w:tcW w:w="1701" w:type="dxa"/>
            <w:noWrap/>
            <w:vAlign w:val="center"/>
          </w:tcPr>
          <w:p w14:paraId="1AC2457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G41</w:t>
            </w:r>
          </w:p>
        </w:tc>
        <w:tc>
          <w:tcPr>
            <w:tcW w:w="1701" w:type="dxa"/>
            <w:noWrap/>
            <w:vAlign w:val="center"/>
          </w:tcPr>
          <w:p w14:paraId="29EF629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-219.89</w:t>
            </w:r>
          </w:p>
        </w:tc>
      </w:tr>
      <w:tr w14:paraId="2C7CA9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4096D7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G24</w:t>
            </w:r>
          </w:p>
        </w:tc>
        <w:tc>
          <w:tcPr>
            <w:tcW w:w="1701" w:type="dxa"/>
            <w:noWrap/>
            <w:vAlign w:val="center"/>
          </w:tcPr>
          <w:p w14:paraId="08B90EE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-212.1</w:t>
            </w:r>
          </w:p>
        </w:tc>
        <w:tc>
          <w:tcPr>
            <w:tcW w:w="1701" w:type="dxa"/>
            <w:noWrap/>
            <w:vAlign w:val="center"/>
          </w:tcPr>
          <w:p w14:paraId="3E7D6EE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G84</w:t>
            </w:r>
          </w:p>
        </w:tc>
        <w:tc>
          <w:tcPr>
            <w:tcW w:w="1701" w:type="dxa"/>
            <w:noWrap/>
            <w:vAlign w:val="center"/>
          </w:tcPr>
          <w:p w14:paraId="6D13D26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-217.6</w:t>
            </w:r>
          </w:p>
        </w:tc>
      </w:tr>
      <w:tr w14:paraId="6562378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5757CE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G45</w:t>
            </w:r>
          </w:p>
        </w:tc>
        <w:tc>
          <w:tcPr>
            <w:tcW w:w="1701" w:type="dxa"/>
            <w:noWrap/>
            <w:vAlign w:val="center"/>
          </w:tcPr>
          <w:p w14:paraId="47465BE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-211.87</w:t>
            </w:r>
          </w:p>
        </w:tc>
        <w:tc>
          <w:tcPr>
            <w:tcW w:w="1701" w:type="dxa"/>
            <w:noWrap/>
            <w:vAlign w:val="center"/>
          </w:tcPr>
          <w:p w14:paraId="7141660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w:t>
            </w:r>
          </w:p>
        </w:tc>
        <w:tc>
          <w:tcPr>
            <w:tcW w:w="1701" w:type="dxa"/>
            <w:noWrap/>
            <w:vAlign w:val="center"/>
          </w:tcPr>
          <w:p w14:paraId="74F490C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-215</w:t>
            </w:r>
          </w:p>
        </w:tc>
      </w:tr>
      <w:tr w14:paraId="5ABA45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3F8C97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G42</w:t>
            </w:r>
          </w:p>
        </w:tc>
        <w:tc>
          <w:tcPr>
            <w:tcW w:w="1701" w:type="dxa"/>
            <w:noWrap/>
            <w:vAlign w:val="center"/>
          </w:tcPr>
          <w:p w14:paraId="7A551C5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-211.6</w:t>
            </w:r>
          </w:p>
        </w:tc>
        <w:tc>
          <w:tcPr>
            <w:tcW w:w="1701" w:type="dxa"/>
            <w:noWrap/>
            <w:vAlign w:val="center"/>
          </w:tcPr>
          <w:p w14:paraId="2E2D0E1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G82</w:t>
            </w:r>
          </w:p>
        </w:tc>
        <w:tc>
          <w:tcPr>
            <w:tcW w:w="1701" w:type="dxa"/>
            <w:noWrap/>
            <w:vAlign w:val="center"/>
          </w:tcPr>
          <w:p w14:paraId="11829C7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-212.68</w:t>
            </w:r>
          </w:p>
        </w:tc>
      </w:tr>
      <w:tr w14:paraId="3A61374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6FE5F1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w:t>
            </w:r>
          </w:p>
        </w:tc>
        <w:tc>
          <w:tcPr>
            <w:tcW w:w="1701" w:type="dxa"/>
            <w:noWrap/>
            <w:vAlign w:val="center"/>
          </w:tcPr>
          <w:p w14:paraId="5791F454">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-211.34</w:t>
            </w:r>
          </w:p>
        </w:tc>
        <w:tc>
          <w:tcPr>
            <w:tcW w:w="1701" w:type="dxa"/>
            <w:noWrap/>
            <w:vAlign w:val="center"/>
          </w:tcPr>
          <w:p w14:paraId="15571C9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G29</w:t>
            </w:r>
          </w:p>
        </w:tc>
        <w:tc>
          <w:tcPr>
            <w:tcW w:w="1701" w:type="dxa"/>
            <w:noWrap/>
            <w:vAlign w:val="center"/>
          </w:tcPr>
          <w:p w14:paraId="49F0EA8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-211.89</w:t>
            </w:r>
          </w:p>
        </w:tc>
      </w:tr>
      <w:tr w14:paraId="7A993B6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E932FA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G81</w:t>
            </w:r>
          </w:p>
        </w:tc>
        <w:tc>
          <w:tcPr>
            <w:tcW w:w="1701" w:type="dxa"/>
            <w:noWrap/>
            <w:vAlign w:val="center"/>
          </w:tcPr>
          <w:p w14:paraId="2F99149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-210.87</w:t>
            </w:r>
          </w:p>
        </w:tc>
        <w:tc>
          <w:tcPr>
            <w:tcW w:w="1701" w:type="dxa"/>
            <w:noWrap/>
            <w:vAlign w:val="center"/>
          </w:tcPr>
          <w:p w14:paraId="1EB760F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G47</w:t>
            </w:r>
          </w:p>
        </w:tc>
        <w:tc>
          <w:tcPr>
            <w:tcW w:w="1701" w:type="dxa"/>
            <w:noWrap/>
            <w:vAlign w:val="center"/>
          </w:tcPr>
          <w:p w14:paraId="7C0F861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-211.24</w:t>
            </w:r>
          </w:p>
        </w:tc>
      </w:tr>
      <w:tr w14:paraId="30CFB82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389179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G32</w:t>
            </w:r>
          </w:p>
        </w:tc>
        <w:tc>
          <w:tcPr>
            <w:tcW w:w="1701" w:type="dxa"/>
            <w:noWrap/>
            <w:vAlign w:val="center"/>
          </w:tcPr>
          <w:p w14:paraId="1D59E93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-209.65</w:t>
            </w:r>
          </w:p>
        </w:tc>
        <w:tc>
          <w:tcPr>
            <w:tcW w:w="1701" w:type="dxa"/>
            <w:noWrap/>
            <w:vAlign w:val="center"/>
          </w:tcPr>
          <w:p w14:paraId="1D54F77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w:t>
            </w:r>
          </w:p>
        </w:tc>
        <w:tc>
          <w:tcPr>
            <w:tcW w:w="1701" w:type="dxa"/>
            <w:noWrap/>
            <w:vAlign w:val="center"/>
          </w:tcPr>
          <w:p w14:paraId="5FA750B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-210.7</w:t>
            </w:r>
          </w:p>
        </w:tc>
      </w:tr>
      <w:tr w14:paraId="081A5F6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BD84A7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G94</w:t>
            </w:r>
          </w:p>
        </w:tc>
        <w:tc>
          <w:tcPr>
            <w:tcW w:w="1701" w:type="dxa"/>
            <w:noWrap/>
            <w:vAlign w:val="center"/>
          </w:tcPr>
          <w:p w14:paraId="23ADAE1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-209.51</w:t>
            </w:r>
          </w:p>
        </w:tc>
        <w:tc>
          <w:tcPr>
            <w:tcW w:w="1701" w:type="dxa"/>
            <w:noWrap/>
            <w:vAlign w:val="center"/>
          </w:tcPr>
          <w:p w14:paraId="58FB9F2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G13</w:t>
            </w:r>
          </w:p>
        </w:tc>
        <w:tc>
          <w:tcPr>
            <w:tcW w:w="1701" w:type="dxa"/>
            <w:noWrap/>
            <w:vAlign w:val="center"/>
          </w:tcPr>
          <w:p w14:paraId="4815D1B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-210.55</w:t>
            </w:r>
          </w:p>
        </w:tc>
      </w:tr>
      <w:tr w14:paraId="3094DE5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6CB903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G54</w:t>
            </w:r>
          </w:p>
        </w:tc>
        <w:tc>
          <w:tcPr>
            <w:tcW w:w="1701" w:type="dxa"/>
            <w:noWrap/>
            <w:vAlign w:val="center"/>
          </w:tcPr>
          <w:p w14:paraId="7A679F7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-209.4</w:t>
            </w:r>
          </w:p>
        </w:tc>
        <w:tc>
          <w:tcPr>
            <w:tcW w:w="1701" w:type="dxa"/>
            <w:noWrap/>
            <w:vAlign w:val="center"/>
          </w:tcPr>
          <w:p w14:paraId="745D4ED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G74</w:t>
            </w:r>
          </w:p>
        </w:tc>
        <w:tc>
          <w:tcPr>
            <w:tcW w:w="1701" w:type="dxa"/>
            <w:noWrap/>
            <w:vAlign w:val="center"/>
          </w:tcPr>
          <w:p w14:paraId="3AA6EB1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-209.54</w:t>
            </w:r>
          </w:p>
        </w:tc>
      </w:tr>
      <w:tr w14:paraId="1B875FE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A22906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G52</w:t>
            </w:r>
          </w:p>
        </w:tc>
        <w:tc>
          <w:tcPr>
            <w:tcW w:w="1701" w:type="dxa"/>
            <w:noWrap/>
            <w:vAlign w:val="center"/>
          </w:tcPr>
          <w:p w14:paraId="7B0B000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-209.21</w:t>
            </w:r>
          </w:p>
        </w:tc>
        <w:tc>
          <w:tcPr>
            <w:tcW w:w="1701" w:type="dxa"/>
            <w:noWrap/>
            <w:vAlign w:val="center"/>
          </w:tcPr>
          <w:p w14:paraId="700E193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G86</w:t>
            </w:r>
          </w:p>
        </w:tc>
        <w:tc>
          <w:tcPr>
            <w:tcW w:w="1701" w:type="dxa"/>
            <w:noWrap/>
            <w:vAlign w:val="center"/>
          </w:tcPr>
          <w:p w14:paraId="67EA1DD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-209.33</w:t>
            </w:r>
          </w:p>
        </w:tc>
      </w:tr>
      <w:tr w14:paraId="57662CC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376ED7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w:t>
            </w:r>
          </w:p>
        </w:tc>
        <w:tc>
          <w:tcPr>
            <w:tcW w:w="1701" w:type="dxa"/>
            <w:noWrap/>
            <w:vAlign w:val="center"/>
          </w:tcPr>
          <w:p w14:paraId="7481ED0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-208.07</w:t>
            </w:r>
          </w:p>
        </w:tc>
        <w:tc>
          <w:tcPr>
            <w:tcW w:w="1701" w:type="dxa"/>
            <w:noWrap/>
            <w:vAlign w:val="center"/>
          </w:tcPr>
          <w:p w14:paraId="376F728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G55</w:t>
            </w:r>
          </w:p>
        </w:tc>
        <w:tc>
          <w:tcPr>
            <w:tcW w:w="1701" w:type="dxa"/>
            <w:noWrap/>
            <w:vAlign w:val="center"/>
          </w:tcPr>
          <w:p w14:paraId="498A3D8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-208.45</w:t>
            </w:r>
          </w:p>
        </w:tc>
      </w:tr>
      <w:tr w14:paraId="32F7954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5D0502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G53</w:t>
            </w:r>
          </w:p>
        </w:tc>
        <w:tc>
          <w:tcPr>
            <w:tcW w:w="1701" w:type="dxa"/>
            <w:noWrap/>
            <w:vAlign w:val="center"/>
          </w:tcPr>
          <w:p w14:paraId="23A049D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-207.78</w:t>
            </w:r>
          </w:p>
        </w:tc>
        <w:tc>
          <w:tcPr>
            <w:tcW w:w="1701" w:type="dxa"/>
            <w:noWrap/>
            <w:vAlign w:val="center"/>
          </w:tcPr>
          <w:p w14:paraId="573E0DE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G54</w:t>
            </w:r>
          </w:p>
        </w:tc>
        <w:tc>
          <w:tcPr>
            <w:tcW w:w="1701" w:type="dxa"/>
            <w:noWrap/>
            <w:vAlign w:val="center"/>
          </w:tcPr>
          <w:p w14:paraId="02A9463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-207.32</w:t>
            </w:r>
          </w:p>
        </w:tc>
      </w:tr>
      <w:tr w14:paraId="5053156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F25C05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G25</w:t>
            </w:r>
          </w:p>
        </w:tc>
        <w:tc>
          <w:tcPr>
            <w:tcW w:w="1701" w:type="dxa"/>
            <w:noWrap/>
            <w:vAlign w:val="center"/>
          </w:tcPr>
          <w:p w14:paraId="464FF53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-205.98</w:t>
            </w:r>
          </w:p>
        </w:tc>
        <w:tc>
          <w:tcPr>
            <w:tcW w:w="1701" w:type="dxa"/>
            <w:noWrap/>
            <w:vAlign w:val="center"/>
          </w:tcPr>
          <w:p w14:paraId="047FEAC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G20</w:t>
            </w:r>
          </w:p>
        </w:tc>
        <w:tc>
          <w:tcPr>
            <w:tcW w:w="1701" w:type="dxa"/>
            <w:noWrap/>
            <w:vAlign w:val="center"/>
          </w:tcPr>
          <w:p w14:paraId="3A5E579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-204.86</w:t>
            </w:r>
          </w:p>
        </w:tc>
      </w:tr>
      <w:tr w14:paraId="0D98B73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E689FD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G10</w:t>
            </w:r>
          </w:p>
        </w:tc>
        <w:tc>
          <w:tcPr>
            <w:tcW w:w="1701" w:type="dxa"/>
            <w:noWrap/>
            <w:vAlign w:val="center"/>
          </w:tcPr>
          <w:p w14:paraId="2EC9581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-205.45</w:t>
            </w:r>
          </w:p>
        </w:tc>
        <w:tc>
          <w:tcPr>
            <w:tcW w:w="1701" w:type="dxa"/>
            <w:noWrap/>
            <w:vAlign w:val="center"/>
          </w:tcPr>
          <w:p w14:paraId="7D44774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G34</w:t>
            </w:r>
          </w:p>
        </w:tc>
        <w:tc>
          <w:tcPr>
            <w:tcW w:w="1701" w:type="dxa"/>
            <w:noWrap/>
            <w:vAlign w:val="center"/>
          </w:tcPr>
          <w:p w14:paraId="46A0458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-203.87</w:t>
            </w:r>
          </w:p>
        </w:tc>
      </w:tr>
      <w:tr w14:paraId="779805B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6BAA5E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G59</w:t>
            </w:r>
          </w:p>
        </w:tc>
        <w:tc>
          <w:tcPr>
            <w:tcW w:w="1701" w:type="dxa"/>
            <w:noWrap/>
            <w:vAlign w:val="center"/>
          </w:tcPr>
          <w:p w14:paraId="317A993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-205.08</w:t>
            </w:r>
          </w:p>
        </w:tc>
        <w:tc>
          <w:tcPr>
            <w:tcW w:w="1701" w:type="dxa"/>
            <w:noWrap/>
            <w:vAlign w:val="center"/>
          </w:tcPr>
          <w:p w14:paraId="4754526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G99</w:t>
            </w:r>
          </w:p>
        </w:tc>
        <w:tc>
          <w:tcPr>
            <w:tcW w:w="1701" w:type="dxa"/>
            <w:noWrap/>
            <w:vAlign w:val="center"/>
          </w:tcPr>
          <w:p w14:paraId="08E9421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-203.16</w:t>
            </w:r>
          </w:p>
        </w:tc>
      </w:tr>
      <w:tr w14:paraId="7C9B2AA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E2086F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G60</w:t>
            </w:r>
          </w:p>
        </w:tc>
        <w:tc>
          <w:tcPr>
            <w:tcW w:w="1701" w:type="dxa"/>
            <w:noWrap/>
            <w:vAlign w:val="center"/>
          </w:tcPr>
          <w:p w14:paraId="60E675D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-204.46</w:t>
            </w:r>
          </w:p>
        </w:tc>
        <w:tc>
          <w:tcPr>
            <w:tcW w:w="1701" w:type="dxa"/>
            <w:noWrap/>
            <w:vAlign w:val="center"/>
          </w:tcPr>
          <w:p w14:paraId="0443973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G59</w:t>
            </w:r>
          </w:p>
        </w:tc>
        <w:tc>
          <w:tcPr>
            <w:tcW w:w="1701" w:type="dxa"/>
            <w:noWrap/>
            <w:vAlign w:val="center"/>
          </w:tcPr>
          <w:p w14:paraId="300CF83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-202.84</w:t>
            </w:r>
          </w:p>
        </w:tc>
      </w:tr>
      <w:tr w14:paraId="029DBA1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7C005E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G89</w:t>
            </w:r>
          </w:p>
        </w:tc>
        <w:tc>
          <w:tcPr>
            <w:tcW w:w="1701" w:type="dxa"/>
            <w:noWrap/>
            <w:vAlign w:val="center"/>
          </w:tcPr>
          <w:p w14:paraId="4CAE986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-204.37</w:t>
            </w:r>
          </w:p>
        </w:tc>
        <w:tc>
          <w:tcPr>
            <w:tcW w:w="1701" w:type="dxa"/>
            <w:noWrap/>
            <w:vAlign w:val="center"/>
          </w:tcPr>
          <w:p w14:paraId="61187C9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G25</w:t>
            </w:r>
          </w:p>
        </w:tc>
        <w:tc>
          <w:tcPr>
            <w:tcW w:w="1701" w:type="dxa"/>
            <w:noWrap/>
            <w:vAlign w:val="center"/>
          </w:tcPr>
          <w:p w14:paraId="03703494">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-202.44</w:t>
            </w:r>
          </w:p>
        </w:tc>
      </w:tr>
      <w:tr w14:paraId="7D9B8CA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7F8607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G17</w:t>
            </w:r>
          </w:p>
        </w:tc>
        <w:tc>
          <w:tcPr>
            <w:tcW w:w="1701" w:type="dxa"/>
            <w:noWrap/>
            <w:vAlign w:val="center"/>
          </w:tcPr>
          <w:p w14:paraId="0E998ED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-202.19</w:t>
            </w:r>
          </w:p>
        </w:tc>
        <w:tc>
          <w:tcPr>
            <w:tcW w:w="1701" w:type="dxa"/>
            <w:noWrap/>
            <w:vAlign w:val="center"/>
          </w:tcPr>
          <w:p w14:paraId="3409EEA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G24</w:t>
            </w:r>
          </w:p>
        </w:tc>
        <w:tc>
          <w:tcPr>
            <w:tcW w:w="1701" w:type="dxa"/>
            <w:noWrap/>
            <w:vAlign w:val="center"/>
          </w:tcPr>
          <w:p w14:paraId="7C16468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-201.79</w:t>
            </w:r>
          </w:p>
        </w:tc>
      </w:tr>
      <w:tr w14:paraId="284971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37052D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G79</w:t>
            </w:r>
          </w:p>
        </w:tc>
        <w:tc>
          <w:tcPr>
            <w:tcW w:w="1701" w:type="dxa"/>
            <w:noWrap/>
            <w:vAlign w:val="center"/>
          </w:tcPr>
          <w:p w14:paraId="1725D58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-201.97</w:t>
            </w:r>
          </w:p>
        </w:tc>
        <w:tc>
          <w:tcPr>
            <w:tcW w:w="1701" w:type="dxa"/>
            <w:noWrap/>
            <w:vAlign w:val="center"/>
          </w:tcPr>
          <w:p w14:paraId="217E297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G81</w:t>
            </w:r>
          </w:p>
        </w:tc>
        <w:tc>
          <w:tcPr>
            <w:tcW w:w="1701" w:type="dxa"/>
            <w:noWrap/>
            <w:vAlign w:val="center"/>
          </w:tcPr>
          <w:p w14:paraId="000A5AC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-201.56</w:t>
            </w:r>
          </w:p>
        </w:tc>
      </w:tr>
      <w:tr w14:paraId="1DA2BC8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48A0F0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G27</w:t>
            </w:r>
          </w:p>
        </w:tc>
        <w:tc>
          <w:tcPr>
            <w:tcW w:w="1701" w:type="dxa"/>
            <w:noWrap/>
            <w:vAlign w:val="center"/>
          </w:tcPr>
          <w:p w14:paraId="5F70175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-201.81</w:t>
            </w:r>
          </w:p>
        </w:tc>
        <w:tc>
          <w:tcPr>
            <w:tcW w:w="1701" w:type="dxa"/>
            <w:noWrap/>
            <w:vAlign w:val="center"/>
          </w:tcPr>
          <w:p w14:paraId="6A3BAE6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w:t>
            </w:r>
          </w:p>
        </w:tc>
        <w:tc>
          <w:tcPr>
            <w:tcW w:w="1701" w:type="dxa"/>
            <w:noWrap/>
            <w:vAlign w:val="center"/>
          </w:tcPr>
          <w:p w14:paraId="0E9FA5A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-200.46</w:t>
            </w:r>
          </w:p>
        </w:tc>
      </w:tr>
      <w:tr w14:paraId="1776348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7275E1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G64</w:t>
            </w:r>
          </w:p>
        </w:tc>
        <w:tc>
          <w:tcPr>
            <w:tcW w:w="1701" w:type="dxa"/>
            <w:noWrap/>
            <w:vAlign w:val="center"/>
          </w:tcPr>
          <w:p w14:paraId="0C52349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-201.52</w:t>
            </w:r>
          </w:p>
        </w:tc>
        <w:tc>
          <w:tcPr>
            <w:tcW w:w="1701" w:type="dxa"/>
            <w:noWrap/>
            <w:vAlign w:val="center"/>
          </w:tcPr>
          <w:p w14:paraId="48B72A5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G72</w:t>
            </w:r>
          </w:p>
        </w:tc>
        <w:tc>
          <w:tcPr>
            <w:tcW w:w="1701" w:type="dxa"/>
            <w:noWrap/>
            <w:vAlign w:val="center"/>
          </w:tcPr>
          <w:p w14:paraId="35E1188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-199.78</w:t>
            </w:r>
          </w:p>
        </w:tc>
      </w:tr>
      <w:tr w14:paraId="045050E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CCAF2B2">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G22</w:t>
            </w:r>
          </w:p>
        </w:tc>
        <w:tc>
          <w:tcPr>
            <w:tcW w:w="1701" w:type="dxa"/>
            <w:noWrap/>
            <w:vAlign w:val="center"/>
          </w:tcPr>
          <w:p w14:paraId="00CD589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-201.46</w:t>
            </w:r>
          </w:p>
        </w:tc>
        <w:tc>
          <w:tcPr>
            <w:tcW w:w="1701" w:type="dxa"/>
            <w:noWrap/>
            <w:vAlign w:val="center"/>
          </w:tcPr>
          <w:p w14:paraId="60CCDFC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G27</w:t>
            </w:r>
          </w:p>
        </w:tc>
        <w:tc>
          <w:tcPr>
            <w:tcW w:w="1701" w:type="dxa"/>
            <w:noWrap/>
            <w:vAlign w:val="center"/>
          </w:tcPr>
          <w:p w14:paraId="2EB22C0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-198.77</w:t>
            </w:r>
          </w:p>
        </w:tc>
      </w:tr>
      <w:tr w14:paraId="6B6000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83C7C8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G20</w:t>
            </w:r>
          </w:p>
        </w:tc>
        <w:tc>
          <w:tcPr>
            <w:tcW w:w="1701" w:type="dxa"/>
            <w:noWrap/>
            <w:vAlign w:val="center"/>
          </w:tcPr>
          <w:p w14:paraId="6381C28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-200.93</w:t>
            </w:r>
          </w:p>
        </w:tc>
        <w:tc>
          <w:tcPr>
            <w:tcW w:w="1701" w:type="dxa"/>
            <w:noWrap/>
            <w:vAlign w:val="center"/>
          </w:tcPr>
          <w:p w14:paraId="0411529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G52</w:t>
            </w:r>
          </w:p>
        </w:tc>
        <w:tc>
          <w:tcPr>
            <w:tcW w:w="1701" w:type="dxa"/>
            <w:noWrap/>
            <w:vAlign w:val="center"/>
          </w:tcPr>
          <w:p w14:paraId="279A73F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-196.96</w:t>
            </w:r>
          </w:p>
        </w:tc>
      </w:tr>
      <w:tr w14:paraId="4A53FF2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D08E7A3">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G40</w:t>
            </w:r>
          </w:p>
        </w:tc>
        <w:tc>
          <w:tcPr>
            <w:tcW w:w="1701" w:type="dxa"/>
            <w:noWrap/>
            <w:vAlign w:val="center"/>
          </w:tcPr>
          <w:p w14:paraId="39AB5306">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-200.92</w:t>
            </w:r>
          </w:p>
        </w:tc>
        <w:tc>
          <w:tcPr>
            <w:tcW w:w="1701" w:type="dxa"/>
            <w:noWrap/>
            <w:vAlign w:val="center"/>
          </w:tcPr>
          <w:p w14:paraId="7C9CDBD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w:t>
            </w:r>
          </w:p>
        </w:tc>
        <w:tc>
          <w:tcPr>
            <w:tcW w:w="1701" w:type="dxa"/>
            <w:noWrap/>
            <w:vAlign w:val="center"/>
          </w:tcPr>
          <w:p w14:paraId="28AB2FC2">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-196.58</w:t>
            </w:r>
          </w:p>
        </w:tc>
      </w:tr>
      <w:tr w14:paraId="65E608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370D85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G34</w:t>
            </w:r>
          </w:p>
        </w:tc>
        <w:tc>
          <w:tcPr>
            <w:tcW w:w="1701" w:type="dxa"/>
            <w:noWrap/>
            <w:vAlign w:val="center"/>
          </w:tcPr>
          <w:p w14:paraId="6B28FCB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-198.18</w:t>
            </w:r>
          </w:p>
        </w:tc>
        <w:tc>
          <w:tcPr>
            <w:tcW w:w="1701" w:type="dxa"/>
            <w:noWrap/>
            <w:vAlign w:val="center"/>
          </w:tcPr>
          <w:p w14:paraId="1E72DFC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G78</w:t>
            </w:r>
          </w:p>
        </w:tc>
        <w:tc>
          <w:tcPr>
            <w:tcW w:w="1701" w:type="dxa"/>
            <w:noWrap/>
            <w:vAlign w:val="center"/>
          </w:tcPr>
          <w:p w14:paraId="37FFA83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-196.1</w:t>
            </w:r>
          </w:p>
        </w:tc>
      </w:tr>
      <w:tr w14:paraId="3B4E944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4F11AA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G72</w:t>
            </w:r>
          </w:p>
        </w:tc>
        <w:tc>
          <w:tcPr>
            <w:tcW w:w="1701" w:type="dxa"/>
            <w:noWrap/>
            <w:vAlign w:val="center"/>
          </w:tcPr>
          <w:p w14:paraId="7097649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-197.62</w:t>
            </w:r>
          </w:p>
        </w:tc>
        <w:tc>
          <w:tcPr>
            <w:tcW w:w="1701" w:type="dxa"/>
            <w:noWrap/>
            <w:vAlign w:val="center"/>
          </w:tcPr>
          <w:p w14:paraId="7AFB918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G40</w:t>
            </w:r>
          </w:p>
        </w:tc>
        <w:tc>
          <w:tcPr>
            <w:tcW w:w="1701" w:type="dxa"/>
            <w:noWrap/>
            <w:vAlign w:val="center"/>
          </w:tcPr>
          <w:p w14:paraId="200A042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-195.96</w:t>
            </w:r>
          </w:p>
        </w:tc>
      </w:tr>
      <w:tr w14:paraId="4BFB533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09C2E0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G99</w:t>
            </w:r>
          </w:p>
        </w:tc>
        <w:tc>
          <w:tcPr>
            <w:tcW w:w="1701" w:type="dxa"/>
            <w:noWrap/>
            <w:vAlign w:val="center"/>
          </w:tcPr>
          <w:p w14:paraId="129EBD8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-197.26</w:t>
            </w:r>
          </w:p>
        </w:tc>
        <w:tc>
          <w:tcPr>
            <w:tcW w:w="1701" w:type="dxa"/>
            <w:noWrap/>
            <w:vAlign w:val="center"/>
          </w:tcPr>
          <w:p w14:paraId="6ED8B41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G21</w:t>
            </w:r>
          </w:p>
        </w:tc>
        <w:tc>
          <w:tcPr>
            <w:tcW w:w="1701" w:type="dxa"/>
            <w:noWrap/>
            <w:vAlign w:val="center"/>
          </w:tcPr>
          <w:p w14:paraId="0A82837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-195.94</w:t>
            </w:r>
          </w:p>
        </w:tc>
      </w:tr>
      <w:tr w14:paraId="0C9AD39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3B421AD">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G38</w:t>
            </w:r>
          </w:p>
        </w:tc>
        <w:tc>
          <w:tcPr>
            <w:tcW w:w="1701" w:type="dxa"/>
            <w:noWrap/>
            <w:vAlign w:val="center"/>
          </w:tcPr>
          <w:p w14:paraId="307CA24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-195.1</w:t>
            </w:r>
          </w:p>
        </w:tc>
        <w:tc>
          <w:tcPr>
            <w:tcW w:w="1701" w:type="dxa"/>
            <w:noWrap/>
            <w:vAlign w:val="center"/>
          </w:tcPr>
          <w:p w14:paraId="386A024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G46</w:t>
            </w:r>
          </w:p>
        </w:tc>
        <w:tc>
          <w:tcPr>
            <w:tcW w:w="1701" w:type="dxa"/>
            <w:noWrap/>
            <w:vAlign w:val="center"/>
          </w:tcPr>
          <w:p w14:paraId="55E6A6D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-195.23</w:t>
            </w:r>
          </w:p>
        </w:tc>
      </w:tr>
      <w:tr w14:paraId="17F8DC2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AB4AAD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G91</w:t>
            </w:r>
          </w:p>
        </w:tc>
        <w:tc>
          <w:tcPr>
            <w:tcW w:w="1701" w:type="dxa"/>
            <w:noWrap/>
            <w:vAlign w:val="center"/>
          </w:tcPr>
          <w:p w14:paraId="7009CEA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-194.48</w:t>
            </w:r>
          </w:p>
        </w:tc>
        <w:tc>
          <w:tcPr>
            <w:tcW w:w="1701" w:type="dxa"/>
            <w:noWrap/>
            <w:vAlign w:val="center"/>
          </w:tcPr>
          <w:p w14:paraId="434A5F8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G22</w:t>
            </w:r>
          </w:p>
        </w:tc>
        <w:tc>
          <w:tcPr>
            <w:tcW w:w="1701" w:type="dxa"/>
            <w:noWrap/>
            <w:vAlign w:val="center"/>
          </w:tcPr>
          <w:p w14:paraId="1740473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-192.55</w:t>
            </w:r>
          </w:p>
        </w:tc>
      </w:tr>
      <w:tr w14:paraId="2686E6B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1228F7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G16</w:t>
            </w:r>
          </w:p>
        </w:tc>
        <w:tc>
          <w:tcPr>
            <w:tcW w:w="1701" w:type="dxa"/>
            <w:noWrap/>
            <w:vAlign w:val="center"/>
          </w:tcPr>
          <w:p w14:paraId="65E6DD7C">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-194.05</w:t>
            </w:r>
          </w:p>
        </w:tc>
        <w:tc>
          <w:tcPr>
            <w:tcW w:w="1701" w:type="dxa"/>
            <w:noWrap/>
            <w:vAlign w:val="center"/>
          </w:tcPr>
          <w:p w14:paraId="64CBD7A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G17</w:t>
            </w:r>
          </w:p>
        </w:tc>
        <w:tc>
          <w:tcPr>
            <w:tcW w:w="1701" w:type="dxa"/>
            <w:noWrap/>
            <w:vAlign w:val="center"/>
          </w:tcPr>
          <w:p w14:paraId="7B1D1A4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-192.42</w:t>
            </w:r>
          </w:p>
        </w:tc>
      </w:tr>
      <w:tr w14:paraId="217C8EC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04F011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w:t>
            </w:r>
          </w:p>
        </w:tc>
        <w:tc>
          <w:tcPr>
            <w:tcW w:w="1701" w:type="dxa"/>
            <w:noWrap/>
            <w:vAlign w:val="center"/>
          </w:tcPr>
          <w:p w14:paraId="11E9585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-190.55</w:t>
            </w:r>
          </w:p>
        </w:tc>
        <w:tc>
          <w:tcPr>
            <w:tcW w:w="1701" w:type="dxa"/>
            <w:noWrap/>
            <w:vAlign w:val="center"/>
          </w:tcPr>
          <w:p w14:paraId="3FEF206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G64</w:t>
            </w:r>
          </w:p>
        </w:tc>
        <w:tc>
          <w:tcPr>
            <w:tcW w:w="1701" w:type="dxa"/>
            <w:noWrap/>
            <w:vAlign w:val="center"/>
          </w:tcPr>
          <w:p w14:paraId="53B9FF1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-191.91</w:t>
            </w:r>
          </w:p>
        </w:tc>
      </w:tr>
      <w:tr w14:paraId="0995CD0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27ECF5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G86</w:t>
            </w:r>
          </w:p>
        </w:tc>
        <w:tc>
          <w:tcPr>
            <w:tcW w:w="1701" w:type="dxa"/>
            <w:noWrap/>
            <w:vAlign w:val="center"/>
          </w:tcPr>
          <w:p w14:paraId="15E6503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-189.76</w:t>
            </w:r>
          </w:p>
        </w:tc>
        <w:tc>
          <w:tcPr>
            <w:tcW w:w="1701" w:type="dxa"/>
            <w:noWrap/>
            <w:vAlign w:val="center"/>
          </w:tcPr>
          <w:p w14:paraId="3FA1477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G79</w:t>
            </w:r>
          </w:p>
        </w:tc>
        <w:tc>
          <w:tcPr>
            <w:tcW w:w="1701" w:type="dxa"/>
            <w:noWrap/>
            <w:vAlign w:val="center"/>
          </w:tcPr>
          <w:p w14:paraId="293FA47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-190.15</w:t>
            </w:r>
          </w:p>
        </w:tc>
      </w:tr>
      <w:tr w14:paraId="29724B6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2E6CD1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G26</w:t>
            </w:r>
          </w:p>
        </w:tc>
        <w:tc>
          <w:tcPr>
            <w:tcW w:w="1701" w:type="dxa"/>
            <w:noWrap/>
            <w:vAlign w:val="center"/>
          </w:tcPr>
          <w:p w14:paraId="7B5800B7">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-189.49</w:t>
            </w:r>
          </w:p>
        </w:tc>
        <w:tc>
          <w:tcPr>
            <w:tcW w:w="1701" w:type="dxa"/>
            <w:noWrap/>
            <w:vAlign w:val="center"/>
          </w:tcPr>
          <w:p w14:paraId="7A20603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G91</w:t>
            </w:r>
          </w:p>
        </w:tc>
        <w:tc>
          <w:tcPr>
            <w:tcW w:w="1701" w:type="dxa"/>
            <w:noWrap/>
            <w:vAlign w:val="center"/>
          </w:tcPr>
          <w:p w14:paraId="47191CC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-189.24</w:t>
            </w:r>
          </w:p>
        </w:tc>
      </w:tr>
      <w:tr w14:paraId="55F3FA9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20C25B1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G48</w:t>
            </w:r>
          </w:p>
        </w:tc>
        <w:tc>
          <w:tcPr>
            <w:tcW w:w="1701" w:type="dxa"/>
            <w:noWrap/>
            <w:vAlign w:val="center"/>
          </w:tcPr>
          <w:p w14:paraId="5B2E856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-189.13</w:t>
            </w:r>
          </w:p>
        </w:tc>
        <w:tc>
          <w:tcPr>
            <w:tcW w:w="1701" w:type="dxa"/>
            <w:noWrap/>
            <w:vAlign w:val="center"/>
          </w:tcPr>
          <w:p w14:paraId="22C0DC1F">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G48</w:t>
            </w:r>
          </w:p>
        </w:tc>
        <w:tc>
          <w:tcPr>
            <w:tcW w:w="1701" w:type="dxa"/>
            <w:noWrap/>
            <w:vAlign w:val="center"/>
          </w:tcPr>
          <w:p w14:paraId="5BC955F8">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-186.86</w:t>
            </w:r>
          </w:p>
        </w:tc>
      </w:tr>
      <w:tr w14:paraId="1129F2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BE1312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G21</w:t>
            </w:r>
          </w:p>
        </w:tc>
        <w:tc>
          <w:tcPr>
            <w:tcW w:w="1701" w:type="dxa"/>
            <w:noWrap/>
            <w:vAlign w:val="center"/>
          </w:tcPr>
          <w:p w14:paraId="592649ED">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-188.47</w:t>
            </w:r>
          </w:p>
        </w:tc>
        <w:tc>
          <w:tcPr>
            <w:tcW w:w="1701" w:type="dxa"/>
            <w:noWrap/>
            <w:vAlign w:val="center"/>
          </w:tcPr>
          <w:p w14:paraId="2CEEF6D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G89</w:t>
            </w:r>
          </w:p>
        </w:tc>
        <w:tc>
          <w:tcPr>
            <w:tcW w:w="1701" w:type="dxa"/>
            <w:noWrap/>
            <w:vAlign w:val="center"/>
          </w:tcPr>
          <w:p w14:paraId="6681807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-186.59</w:t>
            </w:r>
          </w:p>
        </w:tc>
      </w:tr>
      <w:tr w14:paraId="27DA88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113E803A">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G82</w:t>
            </w:r>
          </w:p>
        </w:tc>
        <w:tc>
          <w:tcPr>
            <w:tcW w:w="1701" w:type="dxa"/>
            <w:noWrap/>
            <w:vAlign w:val="center"/>
          </w:tcPr>
          <w:p w14:paraId="25C9ECC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-186.88</w:t>
            </w:r>
          </w:p>
        </w:tc>
        <w:tc>
          <w:tcPr>
            <w:tcW w:w="1701" w:type="dxa"/>
            <w:noWrap/>
            <w:vAlign w:val="center"/>
          </w:tcPr>
          <w:p w14:paraId="4E8DD24E">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G65</w:t>
            </w:r>
          </w:p>
        </w:tc>
        <w:tc>
          <w:tcPr>
            <w:tcW w:w="1701" w:type="dxa"/>
            <w:noWrap/>
            <w:vAlign w:val="center"/>
          </w:tcPr>
          <w:p w14:paraId="31C9DAC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-185.23</w:t>
            </w:r>
          </w:p>
        </w:tc>
      </w:tr>
      <w:tr w14:paraId="6B705E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05B8C397">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G93</w:t>
            </w:r>
          </w:p>
        </w:tc>
        <w:tc>
          <w:tcPr>
            <w:tcW w:w="1701" w:type="dxa"/>
            <w:noWrap/>
            <w:vAlign w:val="center"/>
          </w:tcPr>
          <w:p w14:paraId="1C341A53">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-185.74</w:t>
            </w:r>
          </w:p>
        </w:tc>
        <w:tc>
          <w:tcPr>
            <w:tcW w:w="1701" w:type="dxa"/>
            <w:noWrap/>
            <w:vAlign w:val="center"/>
          </w:tcPr>
          <w:p w14:paraId="15E2AAE9">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G80</w:t>
            </w:r>
          </w:p>
        </w:tc>
        <w:tc>
          <w:tcPr>
            <w:tcW w:w="1701" w:type="dxa"/>
            <w:noWrap/>
            <w:vAlign w:val="center"/>
          </w:tcPr>
          <w:p w14:paraId="33C36E6F">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-183.47</w:t>
            </w:r>
          </w:p>
        </w:tc>
      </w:tr>
      <w:tr w14:paraId="7096F8D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50DBE95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G80</w:t>
            </w:r>
          </w:p>
        </w:tc>
        <w:tc>
          <w:tcPr>
            <w:tcW w:w="1701" w:type="dxa"/>
            <w:noWrap/>
            <w:vAlign w:val="center"/>
          </w:tcPr>
          <w:p w14:paraId="1F932AF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-181.05</w:t>
            </w:r>
          </w:p>
        </w:tc>
        <w:tc>
          <w:tcPr>
            <w:tcW w:w="1701" w:type="dxa"/>
            <w:noWrap/>
            <w:vAlign w:val="center"/>
          </w:tcPr>
          <w:p w14:paraId="6BE2F07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G94</w:t>
            </w:r>
          </w:p>
        </w:tc>
        <w:tc>
          <w:tcPr>
            <w:tcW w:w="1701" w:type="dxa"/>
            <w:noWrap/>
            <w:vAlign w:val="center"/>
          </w:tcPr>
          <w:p w14:paraId="7C30A0D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-181.76</w:t>
            </w:r>
          </w:p>
        </w:tc>
      </w:tr>
      <w:tr w14:paraId="7E4F54C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6AD58534">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G96</w:t>
            </w:r>
          </w:p>
        </w:tc>
        <w:tc>
          <w:tcPr>
            <w:tcW w:w="1701" w:type="dxa"/>
            <w:noWrap/>
            <w:vAlign w:val="center"/>
          </w:tcPr>
          <w:p w14:paraId="1C641D25">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-177.09</w:t>
            </w:r>
          </w:p>
        </w:tc>
        <w:tc>
          <w:tcPr>
            <w:tcW w:w="1701" w:type="dxa"/>
            <w:noWrap/>
            <w:vAlign w:val="center"/>
          </w:tcPr>
          <w:p w14:paraId="47BED4A8">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G56</w:t>
            </w:r>
          </w:p>
        </w:tc>
        <w:tc>
          <w:tcPr>
            <w:tcW w:w="1701" w:type="dxa"/>
            <w:noWrap/>
            <w:vAlign w:val="center"/>
          </w:tcPr>
          <w:p w14:paraId="7EF0FE0E">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-181.69</w:t>
            </w:r>
          </w:p>
        </w:tc>
      </w:tr>
      <w:tr w14:paraId="171E154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474FDB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w:t>
            </w:r>
          </w:p>
        </w:tc>
        <w:tc>
          <w:tcPr>
            <w:tcW w:w="1701" w:type="dxa"/>
            <w:noWrap/>
            <w:vAlign w:val="center"/>
          </w:tcPr>
          <w:p w14:paraId="5736F73A">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-174.79</w:t>
            </w:r>
          </w:p>
        </w:tc>
        <w:tc>
          <w:tcPr>
            <w:tcW w:w="1701" w:type="dxa"/>
            <w:noWrap/>
            <w:vAlign w:val="center"/>
          </w:tcPr>
          <w:p w14:paraId="72B7556B">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G8</w:t>
            </w:r>
          </w:p>
        </w:tc>
        <w:tc>
          <w:tcPr>
            <w:tcW w:w="1701" w:type="dxa"/>
            <w:noWrap/>
            <w:vAlign w:val="center"/>
          </w:tcPr>
          <w:p w14:paraId="7E54D28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-174.57</w:t>
            </w:r>
          </w:p>
        </w:tc>
      </w:tr>
      <w:tr w14:paraId="17BFBDE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78225B11">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G62</w:t>
            </w:r>
          </w:p>
        </w:tc>
        <w:tc>
          <w:tcPr>
            <w:tcW w:w="1701" w:type="dxa"/>
            <w:noWrap/>
            <w:vAlign w:val="center"/>
          </w:tcPr>
          <w:p w14:paraId="590C901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-173.53</w:t>
            </w:r>
          </w:p>
        </w:tc>
        <w:tc>
          <w:tcPr>
            <w:tcW w:w="1701" w:type="dxa"/>
            <w:noWrap/>
            <w:vAlign w:val="center"/>
          </w:tcPr>
          <w:p w14:paraId="51FF9D7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G96</w:t>
            </w:r>
          </w:p>
        </w:tc>
        <w:tc>
          <w:tcPr>
            <w:tcW w:w="1701" w:type="dxa"/>
            <w:noWrap/>
            <w:vAlign w:val="center"/>
          </w:tcPr>
          <w:p w14:paraId="5647B38B">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-168.89</w:t>
            </w:r>
          </w:p>
        </w:tc>
      </w:tr>
      <w:tr w14:paraId="76FFC8F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31E4272C">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G3</w:t>
            </w:r>
          </w:p>
        </w:tc>
        <w:tc>
          <w:tcPr>
            <w:tcW w:w="1701" w:type="dxa"/>
            <w:noWrap/>
            <w:vAlign w:val="center"/>
          </w:tcPr>
          <w:p w14:paraId="18BF92F0">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-169.35</w:t>
            </w:r>
          </w:p>
        </w:tc>
        <w:tc>
          <w:tcPr>
            <w:tcW w:w="1701" w:type="dxa"/>
            <w:noWrap/>
            <w:vAlign w:val="center"/>
          </w:tcPr>
          <w:p w14:paraId="0874AD66">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G93</w:t>
            </w:r>
          </w:p>
        </w:tc>
        <w:tc>
          <w:tcPr>
            <w:tcW w:w="1701" w:type="dxa"/>
            <w:noWrap/>
            <w:vAlign w:val="center"/>
          </w:tcPr>
          <w:p w14:paraId="7F2CDBF9">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-166.7</w:t>
            </w:r>
          </w:p>
        </w:tc>
      </w:tr>
      <w:tr w14:paraId="309F401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701" w:type="dxa"/>
            <w:noWrap/>
            <w:vAlign w:val="center"/>
          </w:tcPr>
          <w:p w14:paraId="4DCD2F40">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G12</w:t>
            </w:r>
          </w:p>
        </w:tc>
        <w:tc>
          <w:tcPr>
            <w:tcW w:w="1701" w:type="dxa"/>
            <w:noWrap/>
            <w:vAlign w:val="center"/>
          </w:tcPr>
          <w:p w14:paraId="539A98C5">
            <w:pPr>
              <w:contextualSpacing/>
              <w:jc w:val="center"/>
              <w:rPr>
                <w:rFonts w:ascii="Times New Roman" w:hAnsi="Times New Roman" w:cs="Times New Roman" w:eastAsiaTheme="minorEastAsia"/>
                <w:sz w:val="16"/>
                <w:szCs w:val="16"/>
                <w14:ligatures w14:val="standardContextual"/>
              </w:rPr>
            </w:pPr>
          </w:p>
        </w:tc>
        <w:tc>
          <w:tcPr>
            <w:tcW w:w="1701" w:type="dxa"/>
            <w:noWrap/>
            <w:vAlign w:val="center"/>
          </w:tcPr>
          <w:p w14:paraId="6CE39455">
            <w:pPr>
              <w:ind w:left="360"/>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G62</w:t>
            </w:r>
          </w:p>
        </w:tc>
        <w:tc>
          <w:tcPr>
            <w:tcW w:w="1701" w:type="dxa"/>
            <w:noWrap/>
            <w:vAlign w:val="center"/>
          </w:tcPr>
          <w:p w14:paraId="71BE67C1">
            <w:pPr>
              <w:contextualSpacing/>
              <w:jc w:val="center"/>
              <w:rPr>
                <w:rFonts w:ascii="Times New Roman" w:hAnsi="Times New Roman" w:cs="Times New Roman" w:eastAsiaTheme="minorEastAsia"/>
                <w:sz w:val="16"/>
                <w:szCs w:val="16"/>
                <w14:ligatures w14:val="standardContextual"/>
              </w:rPr>
            </w:pPr>
            <w:r>
              <w:rPr>
                <w:rFonts w:ascii="Times New Roman" w:hAnsi="Times New Roman" w:cs="Times New Roman" w:eastAsiaTheme="minorEastAsia"/>
                <w:sz w:val="16"/>
                <w:szCs w:val="16"/>
                <w14:ligatures w14:val="standardContextual"/>
              </w:rPr>
              <w:t>-154.13</w:t>
            </w:r>
          </w:p>
        </w:tc>
      </w:tr>
      <w:bookmarkEnd w:id="1"/>
    </w:tbl>
    <w:p w14:paraId="003D3A1D">
      <w:pPr>
        <w:jc w:val="left"/>
        <w:rPr>
          <w:rFonts w:ascii="Times New Roman" w:hAnsi="Times New Roman"/>
          <w:sz w:val="22"/>
        </w:rPr>
      </w:pPr>
    </w:p>
    <w:sectPr>
      <w:headerReference r:id="rId3" w:type="default"/>
      <w:pgSz w:w="11906" w:h="16838"/>
      <w:pgMar w:top="1134" w:right="1134" w:bottom="1134" w:left="1134" w:header="568"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2FE997">
    <w:pPr>
      <w:pStyle w:val="14"/>
      <w:spacing w:line="360" w:lineRule="auto"/>
      <w:jc w:val="left"/>
      <w:rPr>
        <w:rFonts w:ascii="Times New Roman" w:hAnsi="Times New Roman"/>
        <w:b/>
        <w:sz w:val="32"/>
        <w:szCs w:val="32"/>
      </w:rPr>
    </w:pPr>
    <w:r>
      <w:rPr>
        <w:rFonts w:ascii="Times New Roman" w:hAnsi="Times New Roman"/>
        <w:b/>
        <w:sz w:val="32"/>
        <w:szCs w:val="32"/>
      </w:rPr>
      <w:t xml:space="preserve">SynthImmunol_NMU　     </w:t>
    </w:r>
    <w:r>
      <w:rPr>
        <w:rFonts w:hint="eastAsia" w:ascii="Times New Roman" w:hAnsi="Times New Roman"/>
        <w:b/>
        <w:sz w:val="32"/>
        <w:szCs w:val="32"/>
      </w:rPr>
      <w:t xml:space="preserve"> </w:t>
    </w:r>
    <w:r>
      <w:rPr>
        <w:rFonts w:ascii="Times New Roman" w:hAnsi="Times New Roman"/>
        <w:b/>
        <w:sz w:val="32"/>
        <w:szCs w:val="32"/>
      </w:rPr>
      <w:t xml:space="preserve"> Notebook　             No.</w:t>
    </w:r>
    <w:r>
      <w:rPr>
        <w:rFonts w:hint="eastAsia" w:ascii="Times New Roman" w:hAnsi="Times New Roman"/>
        <w:b/>
        <w:sz w:val="32"/>
        <w:szCs w:val="32"/>
        <w:u w:val="single"/>
      </w:rPr>
      <w:t>3</w:t>
    </w:r>
  </w:p>
  <w:p w14:paraId="2321022D">
    <w:pPr>
      <w:pStyle w:val="14"/>
      <w:spacing w:line="360" w:lineRule="auto"/>
      <w:jc w:val="both"/>
      <w:rPr>
        <w:rFonts w:ascii="Times New Roman" w:hAnsi="Times New Roman"/>
        <w:b/>
        <w:sz w:val="24"/>
        <w:szCs w:val="24"/>
        <w:u w:val="single"/>
      </w:rPr>
    </w:pPr>
    <w:r>
      <w:rPr>
        <w:rFonts w:ascii="Times New Roman" w:hAnsi="Times New Roman"/>
        <w:b/>
        <w:sz w:val="24"/>
        <w:szCs w:val="24"/>
      </w:rPr>
      <w:t>Time: 2024.09.10-2024.09.12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7CFB1"/>
    <w:multiLevelType w:val="multilevel"/>
    <w:tmpl w:val="9DF7CFB1"/>
    <w:lvl w:ilvl="0" w:tentative="0">
      <w:start w:val="1"/>
      <w:numFmt w:val="decimal"/>
      <w:lvlText w:val="%1."/>
      <w:lvlJc w:val="left"/>
      <w:pPr>
        <w:ind w:left="567" w:hanging="567"/>
      </w:pPr>
      <w:rPr>
        <w:rFonts w:hint="default"/>
      </w:rPr>
    </w:lvl>
    <w:lvl w:ilvl="1" w:tentative="0">
      <w:start w:val="1"/>
      <w:numFmt w:val="decimal"/>
      <w:lvlText w:val="(%2)"/>
      <w:lvlJc w:val="left"/>
      <w:pPr>
        <w:ind w:left="420" w:firstLine="0"/>
      </w:pPr>
      <w:rPr>
        <w:rFonts w:hint="default" w:ascii="Calibri" w:hAnsi="Calibri" w:cs="Times New Roman"/>
        <w:szCs w:val="21"/>
      </w:rPr>
    </w:lvl>
    <w:lvl w:ilvl="2" w:tentative="0">
      <w:start w:val="1"/>
      <w:numFmt w:val="decimalEnclosedCircleChinese"/>
      <w:lvlText w:val="%3"/>
      <w:lvlJc w:val="left"/>
      <w:pPr>
        <w:tabs>
          <w:tab w:val="left" w:pos="822"/>
        </w:tabs>
        <w:ind w:left="782" w:firstLine="0"/>
      </w:pPr>
      <w:rPr>
        <w:rFonts w:hint="eastAsia" w:ascii="宋体" w:hAnsi="宋体" w:eastAsia="宋体" w:cs="宋体"/>
      </w:rPr>
    </w:lvl>
    <w:lvl w:ilvl="3" w:tentative="0">
      <w:start w:val="1"/>
      <w:numFmt w:val="decimal"/>
      <w:lvlText w:val="%4)"/>
      <w:lvlJc w:val="left"/>
      <w:pPr>
        <w:tabs>
          <w:tab w:val="left" w:pos="0"/>
        </w:tabs>
        <w:ind w:left="1225" w:firstLine="0"/>
      </w:pPr>
      <w:rPr>
        <w:rFonts w:hint="default" w:ascii="宋体" w:hAnsi="宋体" w:eastAsia="宋体" w:cs="宋体"/>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050E1A84"/>
    <w:multiLevelType w:val="multilevel"/>
    <w:tmpl w:val="050E1A84"/>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6FF25CDC"/>
    <w:multiLevelType w:val="multilevel"/>
    <w:tmpl w:val="6FF25CDC"/>
    <w:lvl w:ilvl="0" w:tentative="0">
      <w:start w:val="1"/>
      <w:numFmt w:val="decimal"/>
      <w:lvlText w:val="%1."/>
      <w:lvlJc w:val="left"/>
      <w:pPr>
        <w:ind w:left="360" w:hanging="360"/>
      </w:pPr>
      <w:rPr>
        <w:rFonts w:hint="eastAsia"/>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1ZmM3NGEyNTU3MWJiNDkxZjI2ZTcxZmE3YWYxYTkifQ=="/>
  </w:docVars>
  <w:rsids>
    <w:rsidRoot w:val="0022508A"/>
    <w:rsid w:val="000647EC"/>
    <w:rsid w:val="000D7488"/>
    <w:rsid w:val="00134E45"/>
    <w:rsid w:val="00162367"/>
    <w:rsid w:val="00165B7B"/>
    <w:rsid w:val="0022508A"/>
    <w:rsid w:val="00227BF6"/>
    <w:rsid w:val="002B2F0A"/>
    <w:rsid w:val="002C0148"/>
    <w:rsid w:val="00356B8D"/>
    <w:rsid w:val="003A77A3"/>
    <w:rsid w:val="003F0AE0"/>
    <w:rsid w:val="00402FE7"/>
    <w:rsid w:val="004339AD"/>
    <w:rsid w:val="004401FD"/>
    <w:rsid w:val="004F7FB8"/>
    <w:rsid w:val="005011F6"/>
    <w:rsid w:val="00514684"/>
    <w:rsid w:val="0052446C"/>
    <w:rsid w:val="00525203"/>
    <w:rsid w:val="005A1D48"/>
    <w:rsid w:val="00616563"/>
    <w:rsid w:val="006273C2"/>
    <w:rsid w:val="00637C13"/>
    <w:rsid w:val="00651761"/>
    <w:rsid w:val="006661CD"/>
    <w:rsid w:val="00677586"/>
    <w:rsid w:val="006B371C"/>
    <w:rsid w:val="006C096B"/>
    <w:rsid w:val="00721F09"/>
    <w:rsid w:val="007353AB"/>
    <w:rsid w:val="00782244"/>
    <w:rsid w:val="0083581E"/>
    <w:rsid w:val="008769F3"/>
    <w:rsid w:val="00881174"/>
    <w:rsid w:val="008A0BF3"/>
    <w:rsid w:val="008D7366"/>
    <w:rsid w:val="008F7FDB"/>
    <w:rsid w:val="00906B68"/>
    <w:rsid w:val="00A62400"/>
    <w:rsid w:val="00AB4082"/>
    <w:rsid w:val="00B34BBE"/>
    <w:rsid w:val="00B46D26"/>
    <w:rsid w:val="00B87DA4"/>
    <w:rsid w:val="00BB6E3A"/>
    <w:rsid w:val="00BD7F95"/>
    <w:rsid w:val="00BE1EB3"/>
    <w:rsid w:val="00CB6916"/>
    <w:rsid w:val="00D04FAE"/>
    <w:rsid w:val="00DA3A81"/>
    <w:rsid w:val="00DA5A7D"/>
    <w:rsid w:val="00DE7592"/>
    <w:rsid w:val="00E02047"/>
    <w:rsid w:val="00ED67E6"/>
    <w:rsid w:val="00EE1FEC"/>
    <w:rsid w:val="00F06EB8"/>
    <w:rsid w:val="00F109A2"/>
    <w:rsid w:val="00F254F4"/>
    <w:rsid w:val="00F96522"/>
    <w:rsid w:val="00F97B1B"/>
    <w:rsid w:val="00FD2953"/>
    <w:rsid w:val="00FF6644"/>
    <w:rsid w:val="046B4AA3"/>
    <w:rsid w:val="131B4291"/>
    <w:rsid w:val="1BF16CF8"/>
    <w:rsid w:val="1D5C035C"/>
    <w:rsid w:val="1E474C33"/>
    <w:rsid w:val="2DE3404B"/>
    <w:rsid w:val="33582884"/>
    <w:rsid w:val="46160AA8"/>
    <w:rsid w:val="5D1F5039"/>
    <w:rsid w:val="5D38469D"/>
    <w:rsid w:val="637F41CC"/>
    <w:rsid w:val="676F286E"/>
    <w:rsid w:val="74EC2851"/>
    <w:rsid w:val="759876F4"/>
    <w:rsid w:val="7FBE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widowControl/>
      <w:spacing w:before="480" w:after="80"/>
      <w:outlineLvl w:val="0"/>
    </w:pPr>
    <w:rPr>
      <w:rFonts w:asciiTheme="majorHAnsi" w:hAnsiTheme="majorHAnsi" w:eastAsiaTheme="majorEastAsia" w:cstheme="majorBidi"/>
      <w:color w:val="376092" w:themeColor="accent1" w:themeShade="BF"/>
      <w:sz w:val="48"/>
      <w:szCs w:val="48"/>
      <w14:ligatures w14:val="standardContextual"/>
    </w:rPr>
  </w:style>
  <w:style w:type="paragraph" w:styleId="3">
    <w:name w:val="heading 2"/>
    <w:basedOn w:val="1"/>
    <w:next w:val="1"/>
    <w:link w:val="32"/>
    <w:semiHidden/>
    <w:unhideWhenUsed/>
    <w:qFormat/>
    <w:uiPriority w:val="9"/>
    <w:pPr>
      <w:keepNext/>
      <w:keepLines/>
      <w:widowControl/>
      <w:spacing w:before="160" w:after="80"/>
      <w:outlineLvl w:val="1"/>
    </w:pPr>
    <w:rPr>
      <w:rFonts w:asciiTheme="majorHAnsi" w:hAnsiTheme="majorHAnsi" w:eastAsiaTheme="majorEastAsia" w:cstheme="majorBidi"/>
      <w:color w:val="376092" w:themeColor="accent1" w:themeShade="BF"/>
      <w:sz w:val="40"/>
      <w:szCs w:val="40"/>
      <w14:ligatures w14:val="standardContextual"/>
    </w:rPr>
  </w:style>
  <w:style w:type="paragraph" w:styleId="4">
    <w:name w:val="heading 3"/>
    <w:basedOn w:val="1"/>
    <w:next w:val="1"/>
    <w:link w:val="33"/>
    <w:semiHidden/>
    <w:unhideWhenUsed/>
    <w:qFormat/>
    <w:uiPriority w:val="9"/>
    <w:pPr>
      <w:keepNext/>
      <w:keepLines/>
      <w:widowControl/>
      <w:spacing w:before="160" w:after="80"/>
      <w:outlineLvl w:val="2"/>
    </w:pPr>
    <w:rPr>
      <w:rFonts w:asciiTheme="majorHAnsi" w:hAnsiTheme="majorHAnsi" w:eastAsiaTheme="majorEastAsia" w:cstheme="majorBidi"/>
      <w:color w:val="376092" w:themeColor="accent1" w:themeShade="BF"/>
      <w:sz w:val="32"/>
      <w:szCs w:val="32"/>
      <w14:ligatures w14:val="standardContextual"/>
    </w:rPr>
  </w:style>
  <w:style w:type="paragraph" w:styleId="5">
    <w:name w:val="heading 4"/>
    <w:basedOn w:val="1"/>
    <w:next w:val="1"/>
    <w:link w:val="34"/>
    <w:semiHidden/>
    <w:unhideWhenUsed/>
    <w:qFormat/>
    <w:uiPriority w:val="9"/>
    <w:pPr>
      <w:keepNext/>
      <w:keepLines/>
      <w:widowControl/>
      <w:spacing w:before="80" w:after="40"/>
      <w:outlineLvl w:val="3"/>
    </w:pPr>
    <w:rPr>
      <w:rFonts w:asciiTheme="minorHAnsi" w:hAnsiTheme="minorHAnsi" w:eastAsiaTheme="minorEastAsia" w:cstheme="majorBidi"/>
      <w:color w:val="376092" w:themeColor="accent1" w:themeShade="BF"/>
      <w:sz w:val="28"/>
      <w:szCs w:val="28"/>
      <w14:ligatures w14:val="standardContextual"/>
    </w:rPr>
  </w:style>
  <w:style w:type="paragraph" w:styleId="6">
    <w:name w:val="heading 5"/>
    <w:basedOn w:val="1"/>
    <w:next w:val="1"/>
    <w:link w:val="35"/>
    <w:semiHidden/>
    <w:unhideWhenUsed/>
    <w:qFormat/>
    <w:uiPriority w:val="9"/>
    <w:pPr>
      <w:keepNext/>
      <w:keepLines/>
      <w:widowControl/>
      <w:spacing w:before="80" w:after="40"/>
      <w:outlineLvl w:val="4"/>
    </w:pPr>
    <w:rPr>
      <w:rFonts w:asciiTheme="minorHAnsi" w:hAnsiTheme="minorHAnsi" w:eastAsiaTheme="minorEastAsia" w:cstheme="majorBidi"/>
      <w:color w:val="376092" w:themeColor="accent1" w:themeShade="BF"/>
      <w:sz w:val="24"/>
      <w:szCs w:val="24"/>
      <w14:ligatures w14:val="standardContextual"/>
    </w:rPr>
  </w:style>
  <w:style w:type="paragraph" w:styleId="7">
    <w:name w:val="heading 6"/>
    <w:basedOn w:val="1"/>
    <w:next w:val="1"/>
    <w:link w:val="36"/>
    <w:semiHidden/>
    <w:unhideWhenUsed/>
    <w:qFormat/>
    <w:uiPriority w:val="9"/>
    <w:pPr>
      <w:keepNext/>
      <w:keepLines/>
      <w:widowControl/>
      <w:spacing w:before="40"/>
      <w:outlineLvl w:val="5"/>
    </w:pPr>
    <w:rPr>
      <w:rFonts w:asciiTheme="minorHAnsi" w:hAnsiTheme="minorHAnsi" w:eastAsiaTheme="minorEastAsia" w:cstheme="majorBidi"/>
      <w:b/>
      <w:bCs/>
      <w:color w:val="376092" w:themeColor="accent1" w:themeShade="BF"/>
      <w:sz w:val="22"/>
      <w:szCs w:val="24"/>
      <w14:ligatures w14:val="standardContextual"/>
    </w:rPr>
  </w:style>
  <w:style w:type="paragraph" w:styleId="8">
    <w:name w:val="heading 7"/>
    <w:basedOn w:val="1"/>
    <w:next w:val="1"/>
    <w:link w:val="37"/>
    <w:semiHidden/>
    <w:unhideWhenUsed/>
    <w:qFormat/>
    <w:uiPriority w:val="9"/>
    <w:pPr>
      <w:keepNext/>
      <w:keepLines/>
      <w:widowControl/>
      <w:spacing w:before="40"/>
      <w:outlineLvl w:val="6"/>
    </w:pPr>
    <w:rPr>
      <w:rFonts w:asciiTheme="minorHAnsi" w:hAnsiTheme="minorHAnsi" w:eastAsiaTheme="minorEastAsia" w:cstheme="majorBidi"/>
      <w:b/>
      <w:bCs/>
      <w:color w:val="595959" w:themeColor="text1" w:themeTint="A6"/>
      <w:sz w:val="22"/>
      <w:szCs w:val="24"/>
      <w14:textFill>
        <w14:solidFill>
          <w14:schemeClr w14:val="tx1">
            <w14:lumMod w14:val="65000"/>
            <w14:lumOff w14:val="35000"/>
          </w14:schemeClr>
        </w14:solidFill>
      </w14:textFill>
      <w14:ligatures w14:val="standardContextual"/>
    </w:rPr>
  </w:style>
  <w:style w:type="paragraph" w:styleId="9">
    <w:name w:val="heading 8"/>
    <w:basedOn w:val="1"/>
    <w:next w:val="1"/>
    <w:link w:val="38"/>
    <w:semiHidden/>
    <w:unhideWhenUsed/>
    <w:qFormat/>
    <w:uiPriority w:val="9"/>
    <w:pPr>
      <w:keepNext/>
      <w:keepLines/>
      <w:widowControl/>
      <w:outlineLvl w:val="7"/>
    </w:pPr>
    <w:rPr>
      <w:rFonts w:asciiTheme="minorHAnsi" w:hAnsiTheme="minorHAnsi" w:eastAsiaTheme="minorEastAsia" w:cstheme="majorBidi"/>
      <w:color w:val="595959" w:themeColor="text1" w:themeTint="A6"/>
      <w:sz w:val="22"/>
      <w:szCs w:val="24"/>
      <w14:textFill>
        <w14:solidFill>
          <w14:schemeClr w14:val="tx1">
            <w14:lumMod w14:val="65000"/>
            <w14:lumOff w14:val="35000"/>
          </w14:schemeClr>
        </w14:solidFill>
      </w14:textFill>
      <w14:ligatures w14:val="standardContextual"/>
    </w:rPr>
  </w:style>
  <w:style w:type="paragraph" w:styleId="10">
    <w:name w:val="heading 9"/>
    <w:basedOn w:val="1"/>
    <w:next w:val="1"/>
    <w:link w:val="39"/>
    <w:semiHidden/>
    <w:unhideWhenUsed/>
    <w:qFormat/>
    <w:uiPriority w:val="9"/>
    <w:pPr>
      <w:keepNext/>
      <w:keepLines/>
      <w:widowControl/>
      <w:outlineLvl w:val="8"/>
    </w:pPr>
    <w:rPr>
      <w:rFonts w:asciiTheme="minorHAnsi" w:hAnsiTheme="minorHAnsi" w:eastAsiaTheme="majorEastAsia" w:cstheme="majorBidi"/>
      <w:color w:val="595959" w:themeColor="text1" w:themeTint="A6"/>
      <w:sz w:val="22"/>
      <w:szCs w:val="24"/>
      <w14:textFill>
        <w14:solidFill>
          <w14:schemeClr w14:val="tx1">
            <w14:lumMod w14:val="65000"/>
            <w14:lumOff w14:val="35000"/>
          </w14:schemeClr>
        </w14:solidFill>
      </w14:textFill>
      <w14:ligatures w14:val="standardContextual"/>
    </w:rPr>
  </w:style>
  <w:style w:type="character" w:default="1" w:styleId="22">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62"/>
    <w:unhideWhenUsed/>
    <w:qFormat/>
    <w:uiPriority w:val="99"/>
    <w:pPr>
      <w:widowControl/>
    </w:pPr>
    <w:rPr>
      <w:rFonts w:asciiTheme="minorHAnsi" w:hAnsiTheme="minorHAnsi" w:eastAsiaTheme="minorEastAsia" w:cstheme="minorBidi"/>
      <w:sz w:val="22"/>
      <w:szCs w:val="24"/>
      <w14:ligatures w14:val="standardContextual"/>
    </w:rPr>
  </w:style>
  <w:style w:type="paragraph" w:styleId="12">
    <w:name w:val="Balloon Text"/>
    <w:basedOn w:val="1"/>
    <w:link w:val="64"/>
    <w:semiHidden/>
    <w:unhideWhenUsed/>
    <w:qFormat/>
    <w:uiPriority w:val="99"/>
    <w:pPr>
      <w:widowControl/>
    </w:pPr>
    <w:rPr>
      <w:rFonts w:ascii="宋体" w:hAnsiTheme="minorHAnsi" w:cstheme="minorBidi"/>
      <w:sz w:val="18"/>
      <w:szCs w:val="18"/>
      <w14:ligatures w14:val="standardContextual"/>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41"/>
    <w:qFormat/>
    <w:uiPriority w:val="11"/>
    <w:pPr>
      <w:widowControl/>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14:ligatures w14:val="standardContextual"/>
    </w:rPr>
  </w:style>
  <w:style w:type="paragraph" w:styleId="16">
    <w:name w:val="footnote text"/>
    <w:basedOn w:val="1"/>
    <w:link w:val="49"/>
    <w:unhideWhenUsed/>
    <w:qFormat/>
    <w:uiPriority w:val="99"/>
    <w:pPr>
      <w:widowControl/>
    </w:pPr>
    <w:rPr>
      <w:rFonts w:asciiTheme="minorHAnsi" w:hAnsiTheme="minorHAnsi" w:eastAsiaTheme="minorEastAsia"/>
      <w:kern w:val="0"/>
      <w:sz w:val="20"/>
      <w:szCs w:val="20"/>
    </w:rPr>
  </w:style>
  <w:style w:type="paragraph" w:styleId="17">
    <w:name w:val="Title"/>
    <w:basedOn w:val="1"/>
    <w:next w:val="1"/>
    <w:link w:val="40"/>
    <w:qFormat/>
    <w:uiPriority w:val="10"/>
    <w:pPr>
      <w:widowControl/>
      <w:spacing w:after="80"/>
      <w:contextualSpacing/>
      <w:jc w:val="center"/>
    </w:pPr>
    <w:rPr>
      <w:rFonts w:asciiTheme="majorHAnsi" w:hAnsiTheme="majorHAnsi" w:eastAsiaTheme="majorEastAsia" w:cstheme="majorBidi"/>
      <w:spacing w:val="-10"/>
      <w:kern w:val="28"/>
      <w:sz w:val="56"/>
      <w:szCs w:val="56"/>
      <w14:ligatures w14:val="standardContextual"/>
    </w:rPr>
  </w:style>
  <w:style w:type="paragraph" w:styleId="18">
    <w:name w:val="annotation subject"/>
    <w:basedOn w:val="11"/>
    <w:next w:val="11"/>
    <w:link w:val="63"/>
    <w:semiHidden/>
    <w:unhideWhenUsed/>
    <w:qFormat/>
    <w:uiPriority w:val="99"/>
    <w:rPr>
      <w:b/>
      <w:bCs/>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Light Shading Accent 1"/>
    <w:basedOn w:val="19"/>
    <w:qFormat/>
    <w:uiPriority w:val="60"/>
    <w:pPr>
      <w:jc w:val="both"/>
    </w:pPr>
    <w:rPr>
      <w:rFonts w:asciiTheme="minorHAnsi" w:hAnsiTheme="minorHAnsi" w:eastAsiaTheme="minorEastAsia" w:cstheme="minorBidi"/>
      <w:color w:val="376092" w:themeColor="accent1" w:themeShade="BF"/>
      <w:sz w:val="22"/>
      <w:szCs w:val="22"/>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23">
    <w:name w:val="Strong"/>
    <w:basedOn w:val="22"/>
    <w:qFormat/>
    <w:uiPriority w:val="22"/>
    <w:rPr>
      <w:b/>
      <w:bCs/>
    </w:rPr>
  </w:style>
  <w:style w:type="character" w:styleId="24">
    <w:name w:val="FollowedHyperlink"/>
    <w:basedOn w:val="22"/>
    <w:semiHidden/>
    <w:unhideWhenUsed/>
    <w:qFormat/>
    <w:uiPriority w:val="99"/>
    <w:rPr>
      <w:color w:val="954F72"/>
      <w:u w:val="single"/>
    </w:rPr>
  </w:style>
  <w:style w:type="character" w:styleId="25">
    <w:name w:val="Hyperlink"/>
    <w:basedOn w:val="22"/>
    <w:semiHidden/>
    <w:unhideWhenUsed/>
    <w:qFormat/>
    <w:uiPriority w:val="99"/>
    <w:rPr>
      <w:color w:val="0563C1"/>
      <w:u w:val="single"/>
    </w:rPr>
  </w:style>
  <w:style w:type="character" w:styleId="26">
    <w:name w:val="annotation reference"/>
    <w:basedOn w:val="22"/>
    <w:semiHidden/>
    <w:unhideWhenUsed/>
    <w:qFormat/>
    <w:uiPriority w:val="99"/>
    <w:rPr>
      <w:sz w:val="21"/>
      <w:szCs w:val="21"/>
    </w:rPr>
  </w:style>
  <w:style w:type="character" w:customStyle="1" w:styleId="27">
    <w:name w:val="页眉 字符"/>
    <w:link w:val="14"/>
    <w:qFormat/>
    <w:uiPriority w:val="99"/>
    <w:rPr>
      <w:sz w:val="18"/>
      <w:szCs w:val="18"/>
    </w:rPr>
  </w:style>
  <w:style w:type="character" w:customStyle="1" w:styleId="28">
    <w:name w:val="页脚 字符"/>
    <w:link w:val="13"/>
    <w:qFormat/>
    <w:uiPriority w:val="99"/>
    <w:rPr>
      <w:sz w:val="18"/>
      <w:szCs w:val="18"/>
    </w:rPr>
  </w:style>
  <w:style w:type="paragraph" w:styleId="29">
    <w:name w:val="List Paragraph"/>
    <w:basedOn w:val="1"/>
    <w:qFormat/>
    <w:uiPriority w:val="34"/>
    <w:pPr>
      <w:ind w:firstLine="420" w:firstLineChars="200"/>
    </w:pPr>
    <w:rPr>
      <w:rFonts w:asciiTheme="minorHAnsi" w:hAnsiTheme="minorHAnsi" w:eastAsiaTheme="minorEastAsia" w:cstheme="minorBidi"/>
      <w14:ligatures w14:val="standardContextual"/>
    </w:rPr>
  </w:style>
  <w:style w:type="table" w:customStyle="1" w:styleId="30">
    <w:name w:val="三线表"/>
    <w:basedOn w:val="19"/>
    <w:qFormat/>
    <w:uiPriority w:val="99"/>
    <w:pPr>
      <w:jc w:val="both"/>
    </w:pPr>
    <w:rPr>
      <w:rFonts w:asciiTheme="minorHAnsi" w:hAnsiTheme="minorHAnsi" w:eastAsiaTheme="minorEastAsia" w:cstheme="minorBidi"/>
      <w:kern w:val="2"/>
      <w:sz w:val="22"/>
      <w:szCs w:val="24"/>
      <w14:ligatures w14:val="standardContextual"/>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character" w:customStyle="1" w:styleId="31">
    <w:name w:val="标题 1 字符"/>
    <w:basedOn w:val="22"/>
    <w:link w:val="2"/>
    <w:qFormat/>
    <w:uiPriority w:val="9"/>
    <w:rPr>
      <w:rFonts w:asciiTheme="majorHAnsi" w:hAnsiTheme="majorHAnsi" w:eastAsiaTheme="majorEastAsia" w:cstheme="majorBidi"/>
      <w:color w:val="376092" w:themeColor="accent1" w:themeShade="BF"/>
      <w:kern w:val="2"/>
      <w:sz w:val="48"/>
      <w:szCs w:val="48"/>
      <w14:ligatures w14:val="standardContextual"/>
    </w:rPr>
  </w:style>
  <w:style w:type="character" w:customStyle="1" w:styleId="32">
    <w:name w:val="标题 2 字符"/>
    <w:basedOn w:val="22"/>
    <w:link w:val="3"/>
    <w:semiHidden/>
    <w:qFormat/>
    <w:uiPriority w:val="9"/>
    <w:rPr>
      <w:rFonts w:asciiTheme="majorHAnsi" w:hAnsiTheme="majorHAnsi" w:eastAsiaTheme="majorEastAsia" w:cstheme="majorBidi"/>
      <w:color w:val="376092" w:themeColor="accent1" w:themeShade="BF"/>
      <w:kern w:val="2"/>
      <w:sz w:val="40"/>
      <w:szCs w:val="40"/>
      <w14:ligatures w14:val="standardContextual"/>
    </w:rPr>
  </w:style>
  <w:style w:type="character" w:customStyle="1" w:styleId="33">
    <w:name w:val="标题 3 字符"/>
    <w:basedOn w:val="22"/>
    <w:link w:val="4"/>
    <w:semiHidden/>
    <w:qFormat/>
    <w:uiPriority w:val="9"/>
    <w:rPr>
      <w:rFonts w:asciiTheme="majorHAnsi" w:hAnsiTheme="majorHAnsi" w:eastAsiaTheme="majorEastAsia" w:cstheme="majorBidi"/>
      <w:color w:val="376092" w:themeColor="accent1" w:themeShade="BF"/>
      <w:kern w:val="2"/>
      <w:sz w:val="32"/>
      <w:szCs w:val="32"/>
      <w14:ligatures w14:val="standardContextual"/>
    </w:rPr>
  </w:style>
  <w:style w:type="character" w:customStyle="1" w:styleId="34">
    <w:name w:val="标题 4 字符"/>
    <w:basedOn w:val="22"/>
    <w:link w:val="5"/>
    <w:semiHidden/>
    <w:qFormat/>
    <w:uiPriority w:val="9"/>
    <w:rPr>
      <w:rFonts w:asciiTheme="minorHAnsi" w:hAnsiTheme="minorHAnsi" w:eastAsiaTheme="minorEastAsia" w:cstheme="majorBidi"/>
      <w:color w:val="376092" w:themeColor="accent1" w:themeShade="BF"/>
      <w:kern w:val="2"/>
      <w:sz w:val="28"/>
      <w:szCs w:val="28"/>
      <w14:ligatures w14:val="standardContextual"/>
    </w:rPr>
  </w:style>
  <w:style w:type="character" w:customStyle="1" w:styleId="35">
    <w:name w:val="标题 5 字符"/>
    <w:basedOn w:val="22"/>
    <w:link w:val="6"/>
    <w:semiHidden/>
    <w:qFormat/>
    <w:uiPriority w:val="9"/>
    <w:rPr>
      <w:rFonts w:asciiTheme="minorHAnsi" w:hAnsiTheme="minorHAnsi" w:eastAsiaTheme="minorEastAsia" w:cstheme="majorBidi"/>
      <w:color w:val="376092" w:themeColor="accent1" w:themeShade="BF"/>
      <w:kern w:val="2"/>
      <w:sz w:val="24"/>
      <w:szCs w:val="24"/>
      <w14:ligatures w14:val="standardContextual"/>
    </w:rPr>
  </w:style>
  <w:style w:type="character" w:customStyle="1" w:styleId="36">
    <w:name w:val="标题 6 字符"/>
    <w:basedOn w:val="22"/>
    <w:link w:val="7"/>
    <w:semiHidden/>
    <w:qFormat/>
    <w:uiPriority w:val="9"/>
    <w:rPr>
      <w:rFonts w:asciiTheme="minorHAnsi" w:hAnsiTheme="minorHAnsi" w:eastAsiaTheme="minorEastAsia" w:cstheme="majorBidi"/>
      <w:b/>
      <w:bCs/>
      <w:color w:val="376092" w:themeColor="accent1" w:themeShade="BF"/>
      <w:kern w:val="2"/>
      <w:sz w:val="22"/>
      <w:szCs w:val="24"/>
      <w14:ligatures w14:val="standardContextual"/>
    </w:rPr>
  </w:style>
  <w:style w:type="character" w:customStyle="1" w:styleId="37">
    <w:name w:val="标题 7 字符"/>
    <w:basedOn w:val="22"/>
    <w:link w:val="8"/>
    <w:semiHidden/>
    <w:qFormat/>
    <w:uiPriority w:val="9"/>
    <w:rPr>
      <w:rFonts w:asciiTheme="minorHAnsi" w:hAnsiTheme="minorHAnsi" w:eastAsiaTheme="minorEastAsia" w:cstheme="majorBidi"/>
      <w:b/>
      <w:bCs/>
      <w:color w:val="595959" w:themeColor="text1" w:themeTint="A6"/>
      <w:kern w:val="2"/>
      <w:sz w:val="22"/>
      <w:szCs w:val="24"/>
      <w14:textFill>
        <w14:solidFill>
          <w14:schemeClr w14:val="tx1">
            <w14:lumMod w14:val="65000"/>
            <w14:lumOff w14:val="35000"/>
          </w14:schemeClr>
        </w14:solidFill>
      </w14:textFill>
      <w14:ligatures w14:val="standardContextual"/>
    </w:rPr>
  </w:style>
  <w:style w:type="character" w:customStyle="1" w:styleId="38">
    <w:name w:val="标题 8 字符"/>
    <w:basedOn w:val="22"/>
    <w:link w:val="9"/>
    <w:semiHidden/>
    <w:qFormat/>
    <w:uiPriority w:val="9"/>
    <w:rPr>
      <w:rFonts w:asciiTheme="minorHAnsi" w:hAnsiTheme="minorHAnsi" w:eastAsiaTheme="minorEastAsia" w:cstheme="majorBidi"/>
      <w:color w:val="595959" w:themeColor="text1" w:themeTint="A6"/>
      <w:kern w:val="2"/>
      <w:sz w:val="22"/>
      <w:szCs w:val="24"/>
      <w14:textFill>
        <w14:solidFill>
          <w14:schemeClr w14:val="tx1">
            <w14:lumMod w14:val="65000"/>
            <w14:lumOff w14:val="35000"/>
          </w14:schemeClr>
        </w14:solidFill>
      </w14:textFill>
      <w14:ligatures w14:val="standardContextual"/>
    </w:rPr>
  </w:style>
  <w:style w:type="character" w:customStyle="1" w:styleId="39">
    <w:name w:val="标题 9 字符"/>
    <w:basedOn w:val="22"/>
    <w:link w:val="10"/>
    <w:semiHidden/>
    <w:qFormat/>
    <w:uiPriority w:val="9"/>
    <w:rPr>
      <w:rFonts w:asciiTheme="minorHAnsi" w:hAnsiTheme="minorHAnsi" w:eastAsiaTheme="majorEastAsia" w:cstheme="majorBidi"/>
      <w:color w:val="595959" w:themeColor="text1" w:themeTint="A6"/>
      <w:kern w:val="2"/>
      <w:sz w:val="22"/>
      <w:szCs w:val="24"/>
      <w14:textFill>
        <w14:solidFill>
          <w14:schemeClr w14:val="tx1">
            <w14:lumMod w14:val="65000"/>
            <w14:lumOff w14:val="35000"/>
          </w14:schemeClr>
        </w14:solidFill>
      </w14:textFill>
      <w14:ligatures w14:val="standardContextual"/>
    </w:rPr>
  </w:style>
  <w:style w:type="character" w:customStyle="1" w:styleId="40">
    <w:name w:val="标题 字符"/>
    <w:basedOn w:val="22"/>
    <w:link w:val="17"/>
    <w:qFormat/>
    <w:uiPriority w:val="10"/>
    <w:rPr>
      <w:rFonts w:asciiTheme="majorHAnsi" w:hAnsiTheme="majorHAnsi" w:eastAsiaTheme="majorEastAsia" w:cstheme="majorBidi"/>
      <w:spacing w:val="-10"/>
      <w:kern w:val="28"/>
      <w:sz w:val="56"/>
      <w:szCs w:val="56"/>
      <w14:ligatures w14:val="standardContextual"/>
    </w:rPr>
  </w:style>
  <w:style w:type="character" w:customStyle="1" w:styleId="41">
    <w:name w:val="副标题 字符"/>
    <w:basedOn w:val="22"/>
    <w:link w:val="15"/>
    <w:qFormat/>
    <w:uiPriority w:val="11"/>
    <w:rPr>
      <w:rFonts w:asciiTheme="majorHAnsi" w:hAnsiTheme="majorHAnsi" w:eastAsiaTheme="majorEastAsia" w:cstheme="majorBidi"/>
      <w:color w:val="595959" w:themeColor="text1" w:themeTint="A6"/>
      <w:spacing w:val="15"/>
      <w:kern w:val="2"/>
      <w:sz w:val="28"/>
      <w:szCs w:val="28"/>
      <w14:textFill>
        <w14:solidFill>
          <w14:schemeClr w14:val="tx1">
            <w14:lumMod w14:val="65000"/>
            <w14:lumOff w14:val="35000"/>
          </w14:schemeClr>
        </w14:solidFill>
      </w14:textFill>
      <w14:ligatures w14:val="standardContextual"/>
    </w:rPr>
  </w:style>
  <w:style w:type="paragraph" w:styleId="42">
    <w:name w:val="Quote"/>
    <w:basedOn w:val="1"/>
    <w:next w:val="1"/>
    <w:link w:val="43"/>
    <w:qFormat/>
    <w:uiPriority w:val="29"/>
    <w:pPr>
      <w:widowControl/>
      <w:spacing w:before="160"/>
      <w:jc w:val="center"/>
    </w:pPr>
    <w:rPr>
      <w:rFonts w:asciiTheme="minorHAnsi" w:hAnsiTheme="minorHAnsi" w:eastAsiaTheme="minorEastAsia" w:cstheme="minorBidi"/>
      <w:i/>
      <w:iCs/>
      <w:color w:val="404040" w:themeColor="text1" w:themeTint="BF"/>
      <w:sz w:val="22"/>
      <w:szCs w:val="24"/>
      <w14:textFill>
        <w14:solidFill>
          <w14:schemeClr w14:val="tx1">
            <w14:lumMod w14:val="75000"/>
            <w14:lumOff w14:val="25000"/>
          </w14:schemeClr>
        </w14:solidFill>
      </w14:textFill>
      <w14:ligatures w14:val="standardContextual"/>
    </w:rPr>
  </w:style>
  <w:style w:type="character" w:customStyle="1" w:styleId="43">
    <w:name w:val="引用 字符"/>
    <w:basedOn w:val="22"/>
    <w:link w:val="42"/>
    <w:qFormat/>
    <w:uiPriority w:val="29"/>
    <w:rPr>
      <w:rFonts w:asciiTheme="minorHAnsi" w:hAnsiTheme="minorHAnsi" w:eastAsiaTheme="minorEastAsia" w:cstheme="minorBidi"/>
      <w:i/>
      <w:iCs/>
      <w:color w:val="404040" w:themeColor="text1" w:themeTint="BF"/>
      <w:kern w:val="2"/>
      <w:sz w:val="22"/>
      <w:szCs w:val="24"/>
      <w14:textFill>
        <w14:solidFill>
          <w14:schemeClr w14:val="tx1">
            <w14:lumMod w14:val="75000"/>
            <w14:lumOff w14:val="25000"/>
          </w14:schemeClr>
        </w14:solidFill>
      </w14:textFill>
      <w14:ligatures w14:val="standardContextual"/>
    </w:rPr>
  </w:style>
  <w:style w:type="character" w:customStyle="1" w:styleId="44">
    <w:name w:val="明显强调1"/>
    <w:basedOn w:val="22"/>
    <w:qFormat/>
    <w:uiPriority w:val="21"/>
    <w:rPr>
      <w:i/>
      <w:iCs/>
      <w:color w:val="376092" w:themeColor="accent1" w:themeShade="BF"/>
    </w:rPr>
  </w:style>
  <w:style w:type="paragraph" w:styleId="45">
    <w:name w:val="Intense Quote"/>
    <w:basedOn w:val="1"/>
    <w:next w:val="1"/>
    <w:link w:val="46"/>
    <w:qFormat/>
    <w:uiPriority w:val="30"/>
    <w:pPr>
      <w:widowControl/>
      <w:pBdr>
        <w:top w:val="single" w:color="366091" w:themeColor="accent1" w:themeShade="BF" w:sz="4" w:space="10"/>
        <w:bottom w:val="single" w:color="366091" w:themeColor="accent1" w:themeShade="BF" w:sz="4" w:space="10"/>
      </w:pBdr>
      <w:spacing w:before="360" w:after="360"/>
      <w:ind w:left="864" w:right="864"/>
      <w:jc w:val="center"/>
    </w:pPr>
    <w:rPr>
      <w:rFonts w:asciiTheme="minorHAnsi" w:hAnsiTheme="minorHAnsi" w:eastAsiaTheme="minorEastAsia" w:cstheme="minorBidi"/>
      <w:i/>
      <w:iCs/>
      <w:color w:val="376092" w:themeColor="accent1" w:themeShade="BF"/>
      <w:sz w:val="22"/>
      <w:szCs w:val="24"/>
      <w14:ligatures w14:val="standardContextual"/>
    </w:rPr>
  </w:style>
  <w:style w:type="character" w:customStyle="1" w:styleId="46">
    <w:name w:val="明显引用 字符"/>
    <w:basedOn w:val="22"/>
    <w:link w:val="45"/>
    <w:qFormat/>
    <w:uiPriority w:val="30"/>
    <w:rPr>
      <w:rFonts w:asciiTheme="minorHAnsi" w:hAnsiTheme="minorHAnsi" w:eastAsiaTheme="minorEastAsia" w:cstheme="minorBidi"/>
      <w:i/>
      <w:iCs/>
      <w:color w:val="376092" w:themeColor="accent1" w:themeShade="BF"/>
      <w:kern w:val="2"/>
      <w:sz w:val="22"/>
      <w:szCs w:val="24"/>
      <w14:ligatures w14:val="standardContextual"/>
    </w:rPr>
  </w:style>
  <w:style w:type="character" w:customStyle="1" w:styleId="47">
    <w:name w:val="明显参考1"/>
    <w:basedOn w:val="22"/>
    <w:qFormat/>
    <w:uiPriority w:val="32"/>
    <w:rPr>
      <w:b/>
      <w:bCs/>
      <w:smallCaps/>
      <w:color w:val="376092" w:themeColor="accent1" w:themeShade="BF"/>
      <w:spacing w:val="5"/>
    </w:rPr>
  </w:style>
  <w:style w:type="paragraph" w:customStyle="1" w:styleId="48">
    <w:name w:val="Decimal Aligned"/>
    <w:basedOn w:val="1"/>
    <w:qFormat/>
    <w:uiPriority w:val="40"/>
    <w:pPr>
      <w:widowControl/>
      <w:tabs>
        <w:tab w:val="decimal" w:pos="360"/>
      </w:tabs>
      <w:spacing w:after="200" w:line="276" w:lineRule="auto"/>
    </w:pPr>
    <w:rPr>
      <w:rFonts w:asciiTheme="minorHAnsi" w:hAnsiTheme="minorHAnsi" w:eastAsiaTheme="minorEastAsia"/>
      <w:kern w:val="0"/>
      <w:sz w:val="22"/>
    </w:rPr>
  </w:style>
  <w:style w:type="character" w:customStyle="1" w:styleId="49">
    <w:name w:val="脚注文本 字符"/>
    <w:basedOn w:val="22"/>
    <w:link w:val="16"/>
    <w:qFormat/>
    <w:uiPriority w:val="99"/>
    <w:rPr>
      <w:rFonts w:asciiTheme="minorHAnsi" w:hAnsiTheme="minorHAnsi" w:eastAsiaTheme="minorEastAsia"/>
    </w:rPr>
  </w:style>
  <w:style w:type="character" w:customStyle="1" w:styleId="50">
    <w:name w:val="不明显强调1"/>
    <w:basedOn w:val="22"/>
    <w:qFormat/>
    <w:uiPriority w:val="19"/>
    <w:rPr>
      <w:i/>
      <w:iCs/>
    </w:rPr>
  </w:style>
  <w:style w:type="table" w:customStyle="1" w:styleId="51">
    <w:name w:val="网格型浅色1"/>
    <w:basedOn w:val="19"/>
    <w:qFormat/>
    <w:uiPriority w:val="40"/>
    <w:pPr>
      <w:jc w:val="both"/>
    </w:pPr>
    <w:rPr>
      <w:rFonts w:asciiTheme="minorHAnsi" w:hAnsiTheme="minorHAnsi" w:eastAsiaTheme="minorEastAsia" w:cstheme="minorBidi"/>
      <w:kern w:val="2"/>
      <w:sz w:val="22"/>
      <w:szCs w:val="24"/>
      <w14:ligatures w14:val="standardContextua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52">
    <w:name w:val="无格式表格 11"/>
    <w:basedOn w:val="19"/>
    <w:qFormat/>
    <w:uiPriority w:val="41"/>
    <w:pPr>
      <w:jc w:val="both"/>
    </w:pPr>
    <w:rPr>
      <w:rFonts w:asciiTheme="minorHAnsi" w:hAnsiTheme="minorHAnsi" w:eastAsiaTheme="minorEastAsia" w:cstheme="minorBidi"/>
      <w:kern w:val="2"/>
      <w:sz w:val="22"/>
      <w:szCs w:val="24"/>
      <w14:ligatures w14:val="standardContextua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3">
    <w:name w:val="无格式表格 21"/>
    <w:basedOn w:val="19"/>
    <w:qFormat/>
    <w:uiPriority w:val="42"/>
    <w:pPr>
      <w:jc w:val="both"/>
    </w:pPr>
    <w:rPr>
      <w:rFonts w:asciiTheme="minorHAnsi" w:hAnsiTheme="minorHAnsi" w:eastAsiaTheme="minorEastAsia" w:cstheme="minorBidi"/>
      <w:kern w:val="2"/>
      <w:sz w:val="22"/>
      <w:szCs w:val="24"/>
      <w14:ligatures w14:val="standardContextual"/>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54">
    <w:name w:val="无格式表格 31"/>
    <w:basedOn w:val="19"/>
    <w:qFormat/>
    <w:uiPriority w:val="43"/>
    <w:pPr>
      <w:jc w:val="both"/>
    </w:pPr>
    <w:rPr>
      <w:rFonts w:asciiTheme="minorHAnsi" w:hAnsiTheme="minorHAnsi" w:eastAsiaTheme="minorEastAsia" w:cstheme="minorBidi"/>
      <w:kern w:val="2"/>
      <w:sz w:val="22"/>
      <w:szCs w:val="24"/>
      <w14:ligatures w14:val="standardContextual"/>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5">
    <w:name w:val="无格式表格 41"/>
    <w:basedOn w:val="19"/>
    <w:qFormat/>
    <w:uiPriority w:val="44"/>
    <w:pPr>
      <w:jc w:val="both"/>
    </w:pPr>
    <w:rPr>
      <w:rFonts w:asciiTheme="minorHAnsi" w:hAnsiTheme="minorHAnsi" w:eastAsiaTheme="minorEastAsia" w:cstheme="minorBidi"/>
      <w:kern w:val="2"/>
      <w:sz w:val="22"/>
      <w:szCs w:val="24"/>
      <w14:ligatures w14:val="standardContextu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56">
    <w:name w:val="msonormal"/>
    <w:basedOn w:val="1"/>
    <w:qFormat/>
    <w:uiPriority w:val="0"/>
    <w:pPr>
      <w:widowControl/>
      <w:spacing w:before="100" w:beforeAutospacing="1" w:after="100" w:afterAutospacing="1"/>
    </w:pPr>
    <w:rPr>
      <w:rFonts w:ascii="宋体" w:hAnsi="宋体" w:cs="宋体"/>
      <w:kern w:val="0"/>
      <w:sz w:val="24"/>
      <w:szCs w:val="24"/>
    </w:rPr>
  </w:style>
  <w:style w:type="paragraph" w:customStyle="1" w:styleId="57">
    <w:name w:val="font5"/>
    <w:basedOn w:val="1"/>
    <w:qFormat/>
    <w:uiPriority w:val="0"/>
    <w:pPr>
      <w:widowControl/>
      <w:spacing w:before="100" w:beforeAutospacing="1" w:after="100" w:afterAutospacing="1"/>
    </w:pPr>
    <w:rPr>
      <w:rFonts w:ascii="等线" w:hAnsi="等线" w:eastAsia="等线" w:cs="宋体"/>
      <w:kern w:val="0"/>
      <w:sz w:val="18"/>
      <w:szCs w:val="18"/>
    </w:rPr>
  </w:style>
  <w:style w:type="paragraph" w:customStyle="1" w:styleId="58">
    <w:name w:val="xl65"/>
    <w:basedOn w:val="1"/>
    <w:qFormat/>
    <w:uiPriority w:val="0"/>
    <w:pPr>
      <w:widowControl/>
      <w:spacing w:before="100" w:beforeAutospacing="1" w:after="100" w:afterAutospacing="1"/>
      <w:jc w:val="center"/>
      <w:textAlignment w:val="center"/>
    </w:pPr>
    <w:rPr>
      <w:rFonts w:ascii="Times New Roman" w:hAnsi="Times New Roman"/>
      <w:kern w:val="0"/>
      <w:sz w:val="24"/>
      <w:szCs w:val="24"/>
    </w:rPr>
  </w:style>
  <w:style w:type="paragraph" w:customStyle="1" w:styleId="59">
    <w:name w:val="xl66"/>
    <w:basedOn w:val="1"/>
    <w:qFormat/>
    <w:uiPriority w:val="0"/>
    <w:pPr>
      <w:widowControl/>
      <w:spacing w:before="100" w:beforeAutospacing="1" w:after="100" w:afterAutospacing="1"/>
      <w:jc w:val="center"/>
      <w:textAlignment w:val="center"/>
    </w:pPr>
    <w:rPr>
      <w:rFonts w:ascii="宋体" w:hAnsi="宋体" w:cs="宋体"/>
      <w:kern w:val="0"/>
      <w:sz w:val="24"/>
      <w:szCs w:val="24"/>
    </w:rPr>
  </w:style>
  <w:style w:type="paragraph" w:customStyle="1" w:styleId="60">
    <w:name w:val="xl67"/>
    <w:basedOn w:val="1"/>
    <w:qFormat/>
    <w:uiPriority w:val="0"/>
    <w:pPr>
      <w:widowControl/>
      <w:spacing w:before="100" w:beforeAutospacing="1" w:after="100" w:afterAutospacing="1"/>
      <w:jc w:val="center"/>
      <w:textAlignment w:val="center"/>
    </w:pPr>
    <w:rPr>
      <w:rFonts w:ascii="Times New Roman" w:hAnsi="Times New Roman"/>
      <w:color w:val="FF0000"/>
      <w:kern w:val="0"/>
      <w:sz w:val="24"/>
      <w:szCs w:val="24"/>
    </w:rPr>
  </w:style>
  <w:style w:type="paragraph" w:customStyle="1" w:styleId="61">
    <w:name w:val="xl68"/>
    <w:basedOn w:val="1"/>
    <w:qFormat/>
    <w:uiPriority w:val="0"/>
    <w:pPr>
      <w:widowControl/>
      <w:spacing w:before="100" w:beforeAutospacing="1" w:after="100" w:afterAutospacing="1"/>
      <w:jc w:val="center"/>
      <w:textAlignment w:val="center"/>
    </w:pPr>
    <w:rPr>
      <w:rFonts w:ascii="Times New Roman" w:hAnsi="Times New Roman"/>
      <w:b/>
      <w:bCs/>
      <w:kern w:val="0"/>
      <w:sz w:val="24"/>
      <w:szCs w:val="24"/>
    </w:rPr>
  </w:style>
  <w:style w:type="character" w:customStyle="1" w:styleId="62">
    <w:name w:val="批注文字 字符"/>
    <w:basedOn w:val="22"/>
    <w:link w:val="11"/>
    <w:qFormat/>
    <w:uiPriority w:val="99"/>
    <w:rPr>
      <w:rFonts w:asciiTheme="minorHAnsi" w:hAnsiTheme="minorHAnsi" w:eastAsiaTheme="minorEastAsia" w:cstheme="minorBidi"/>
      <w:kern w:val="2"/>
      <w:sz w:val="22"/>
      <w:szCs w:val="24"/>
      <w14:ligatures w14:val="standardContextual"/>
    </w:rPr>
  </w:style>
  <w:style w:type="character" w:customStyle="1" w:styleId="63">
    <w:name w:val="批注主题 字符"/>
    <w:basedOn w:val="62"/>
    <w:link w:val="18"/>
    <w:semiHidden/>
    <w:qFormat/>
    <w:uiPriority w:val="99"/>
    <w:rPr>
      <w:rFonts w:asciiTheme="minorHAnsi" w:hAnsiTheme="minorHAnsi" w:eastAsiaTheme="minorEastAsia" w:cstheme="minorBidi"/>
      <w:b/>
      <w:bCs/>
      <w:kern w:val="2"/>
      <w:sz w:val="22"/>
      <w:szCs w:val="24"/>
      <w14:ligatures w14:val="standardContextual"/>
    </w:rPr>
  </w:style>
  <w:style w:type="character" w:customStyle="1" w:styleId="64">
    <w:name w:val="批注框文本 字符"/>
    <w:basedOn w:val="22"/>
    <w:link w:val="12"/>
    <w:semiHidden/>
    <w:qFormat/>
    <w:uiPriority w:val="99"/>
    <w:rPr>
      <w:rFonts w:ascii="宋体" w:hAnsiTheme="minorHAnsi" w:cstheme="minorBidi"/>
      <w:kern w:val="2"/>
      <w:sz w:val="18"/>
      <w:szCs w:val="18"/>
      <w14:ligatures w14:val="standardContextual"/>
    </w:rPr>
  </w:style>
  <w:style w:type="paragraph" w:customStyle="1" w:styleId="65">
    <w:name w:val="修订1"/>
    <w:hidden/>
    <w:semiHidden/>
    <w:qFormat/>
    <w:uiPriority w:val="99"/>
    <w:rPr>
      <w:rFonts w:asciiTheme="minorHAnsi" w:hAnsiTheme="minorHAnsi" w:eastAsiaTheme="minorEastAsia" w:cstheme="minorBidi"/>
      <w:kern w:val="2"/>
      <w:sz w:val="22"/>
      <w:szCs w:val="24"/>
      <w:lang w:val="en-US" w:eastAsia="zh-CN" w:bidi="ar-SA"/>
      <w14:ligatures w14:val="standardContextual"/>
    </w:rPr>
  </w:style>
  <w:style w:type="table" w:customStyle="1" w:styleId="66">
    <w:name w:val="三线表1"/>
    <w:basedOn w:val="19"/>
    <w:qFormat/>
    <w:uiPriority w:val="99"/>
    <w:rPr>
      <w:rFonts w:asciiTheme="minorHAnsi" w:hAnsiTheme="minorHAnsi" w:eastAsiaTheme="minorEastAsia" w:cstheme="minorBidi"/>
      <w:kern w:val="2"/>
      <w:sz w:val="22"/>
      <w:szCs w:val="24"/>
      <w14:ligatures w14:val="standardContextual"/>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67">
    <w:name w:val="Revision"/>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MOREWING</Company>
  <Pages>8</Pages>
  <Words>1395</Words>
  <Characters>7230</Characters>
  <Lines>183</Lines>
  <Paragraphs>97</Paragraphs>
  <TotalTime>17</TotalTime>
  <ScaleCrop>false</ScaleCrop>
  <LinksUpToDate>false</LinksUpToDate>
  <CharactersWithSpaces>7806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2025-09-11T13:25:00Z</dcterms:created>
  <dc:creator>Sam</dc:creator>
  <cp:lastModifiedBy>Michille.</cp:lastModifiedBy>
  <dcterms:modified xsi:type="dcterms:W3CDTF">2025-09-21T10:34:18Z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GrammarlyDocumentId">
    <vt:lpwstr>9d0928c732ae4d05bbb22066c08b4b3d78dac03dc435a5aa31364c5b23b11828</vt:lpwstr>
  </property>
  <property fmtid="{D5CDD505-2E9C-101B-9397-08002B2CF9AE}" pid="4" name="KSOTemplateDocerSaveRecord">
    <vt:lpwstr>eyJoZGlkIjoiYmI1ZmM3NGEyNTU3MWJiNDkxZjI2ZTcxZmE3YWYxYTkiLCJ1c2VySWQiOiI1OTYxODI2ODQifQ==</vt:lpwstr>
  </property>
  <property fmtid="{D5CDD505-2E9C-101B-9397-08002B2CF9AE}" pid="5" name="ICV">
    <vt:lpwstr>2578FEA3299A408597DFB12EA50795EE_13</vt:lpwstr>
  </property>
</Properties>
</file>