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B4148" w14:textId="71D36EA7" w:rsidR="0055184E" w:rsidRPr="00763BAE" w:rsidRDefault="0055184E" w:rsidP="0055184E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Lesson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6  </w:t>
      </w:r>
      <w:r w:rsidR="00FF34D9" w:rsidRPr="00FF34D9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No</w:t>
      </w:r>
      <w:proofErr w:type="gramEnd"/>
      <w:r w:rsidR="00FF34D9" w:rsidRPr="00FF34D9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Wonder He’s Special</w:t>
      </w:r>
    </w:p>
    <w:p w14:paraId="68242EC9" w14:textId="77777777" w:rsidR="0055184E" w:rsidRPr="00763BAE" w:rsidRDefault="0055184E" w:rsidP="0055184E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4F23C7BC" w14:textId="6CC6659D" w:rsidR="0055184E" w:rsidRPr="00763BAE" w:rsidRDefault="0055184E" w:rsidP="0055184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E65506" w:rsidRPr="00E65506">
        <w:rPr>
          <w:rFonts w:ascii="Times New Roman" w:hAnsi="Times New Roman" w:cs="Times New Roman"/>
          <w:color w:val="000000" w:themeColor="text1"/>
          <w:sz w:val="20"/>
          <w:szCs w:val="20"/>
        </w:rPr>
        <w:t>cruel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4C2302" w:rsidRPr="004C2302">
        <w:rPr>
          <w:rFonts w:ascii="Times New Roman" w:hAnsi="Times New Roman" w:cs="Times New Roman"/>
          <w:color w:val="000000" w:themeColor="text1"/>
          <w:sz w:val="20"/>
          <w:szCs w:val="20"/>
        </w:rPr>
        <w:t>ceremonies</w:t>
      </w:r>
    </w:p>
    <w:p w14:paraId="2AB254A9" w14:textId="662C6061" w:rsidR="0055184E" w:rsidRPr="00763BAE" w:rsidRDefault="0055184E" w:rsidP="0055184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0A1DD2" w:rsidRPr="000A1DD2">
        <w:rPr>
          <w:rFonts w:ascii="Times New Roman" w:hAnsi="Times New Roman" w:cs="Times New Roman"/>
          <w:color w:val="000000" w:themeColor="text1"/>
          <w:sz w:val="20"/>
          <w:szCs w:val="20"/>
        </w:rPr>
        <w:t>whisper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B636EF" w:rsidRPr="00B636EF">
        <w:rPr>
          <w:rFonts w:ascii="Times New Roman" w:hAnsi="Times New Roman" w:cs="Times New Roman"/>
          <w:color w:val="000000" w:themeColor="text1"/>
          <w:sz w:val="20"/>
          <w:szCs w:val="20"/>
        </w:rPr>
        <w:t>awful</w:t>
      </w:r>
    </w:p>
    <w:p w14:paraId="16669750" w14:textId="093CAEDA" w:rsidR="0055184E" w:rsidRPr="00763BAE" w:rsidRDefault="0055184E" w:rsidP="0055184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D4316B" w:rsidRPr="00D4316B">
        <w:rPr>
          <w:rFonts w:ascii="Times New Roman" w:hAnsi="Times New Roman" w:cs="Times New Roman"/>
          <w:color w:val="000000" w:themeColor="text1"/>
          <w:sz w:val="20"/>
          <w:szCs w:val="20"/>
        </w:rPr>
        <w:t>pretended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FA78C7" w:rsidRPr="00FA78C7">
        <w:rPr>
          <w:rFonts w:ascii="Times New Roman" w:hAnsi="Times New Roman" w:cs="Times New Roman"/>
          <w:color w:val="000000" w:themeColor="text1"/>
          <w:sz w:val="20"/>
          <w:szCs w:val="20"/>
        </w:rPr>
        <w:t>gradually</w:t>
      </w:r>
    </w:p>
    <w:p w14:paraId="78C78936" w14:textId="3C2FC0B1" w:rsidR="0055184E" w:rsidRPr="00763BAE" w:rsidRDefault="0055184E" w:rsidP="0055184E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EC49ED" w:rsidRPr="00EC49ED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approached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2C1C30" w:rsidRPr="002C1C30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apologized</w:t>
      </w:r>
    </w:p>
    <w:p w14:paraId="19E7E2D1" w14:textId="29FE3658" w:rsidR="0055184E" w:rsidRPr="00763BAE" w:rsidRDefault="0055184E" w:rsidP="0055184E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352144" w:rsidRPr="00352144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defense</w:t>
      </w:r>
      <w:r w:rsidR="00352144">
        <w:rPr>
          <w:rFonts w:ascii="Times New Roman" w:hAnsi="Times New Roman" w:cs="Times New Roman" w:hint="eastAsia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E54BF1" w:rsidRPr="00E54BF1">
        <w:rPr>
          <w:rFonts w:ascii="Times New Roman" w:hAnsi="Times New Roman" w:cs="Times New Roman"/>
          <w:color w:val="000000" w:themeColor="text1"/>
          <w:sz w:val="20"/>
          <w:szCs w:val="20"/>
        </w:rPr>
        <w:t>absolute</w:t>
      </w:r>
    </w:p>
    <w:p w14:paraId="6FF52BB0" w14:textId="57A4AE17" w:rsidR="0055184E" w:rsidRPr="00763BAE" w:rsidRDefault="0055184E" w:rsidP="0055184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7870EF" w:rsidRPr="007870EF">
        <w:rPr>
          <w:rFonts w:ascii="Times New Roman" w:hAnsi="Times New Roman" w:cs="Times New Roman"/>
          <w:color w:val="000000" w:themeColor="text1"/>
          <w:sz w:val="20"/>
          <w:szCs w:val="20"/>
        </w:rPr>
        <w:t>purpose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63FA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12. </w:t>
      </w:r>
      <w:r w:rsidR="00A63FAB" w:rsidRPr="00A63FAB">
        <w:rPr>
          <w:rFonts w:ascii="Times New Roman" w:hAnsi="Times New Roman" w:cs="Times New Roman"/>
          <w:color w:val="000000" w:themeColor="text1"/>
          <w:sz w:val="20"/>
          <w:szCs w:val="20"/>
        </w:rPr>
        <w:t>scared</w:t>
      </w:r>
    </w:p>
    <w:p w14:paraId="2B99EEE2" w14:textId="7777777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4B6E15F7" w14:textId="5DCB40C5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82307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82307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82307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82307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594D719B" w14:textId="7777777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0B0C2F16" w14:textId="53534CD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4C0D2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4C0D2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4C0D2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4C0D2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6D77286B" w14:textId="7777777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4A4B5B89" w14:textId="7999D682" w:rsidR="00863BCF" w:rsidRPr="00863BCF" w:rsidRDefault="00863BCF" w:rsidP="00863BCF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63BC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Patty stayed at home alone all </w:t>
      </w:r>
      <w:proofErr w:type="gramStart"/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night(</w:t>
      </w:r>
      <w:proofErr w:type="gramEnd"/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,) with all the doors and windows locked.</w:t>
      </w:r>
    </w:p>
    <w:p w14:paraId="4803861D" w14:textId="7D2157A8" w:rsidR="00863BCF" w:rsidRPr="00863BCF" w:rsidRDefault="00863BCF" w:rsidP="00863BCF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63BC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2</w:t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little boy stared at the delicious </w:t>
      </w:r>
      <w:proofErr w:type="gramStart"/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hamburger(</w:t>
      </w:r>
      <w:proofErr w:type="gramEnd"/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,) with his mouth watering.</w:t>
      </w:r>
    </w:p>
    <w:p w14:paraId="4A3CDD3A" w14:textId="6594F3CA" w:rsidR="00863BCF" w:rsidRPr="00863BCF" w:rsidRDefault="00863BCF" w:rsidP="00863BCF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63BC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3</w:t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Some; others/some; the others</w:t>
      </w:r>
    </w:p>
    <w:p w14:paraId="365593AD" w14:textId="59CE262B" w:rsidR="0055184E" w:rsidRPr="00863BCF" w:rsidRDefault="00863BCF" w:rsidP="0055184E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63BC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63BCF">
        <w:rPr>
          <w:rFonts w:ascii="Times New Roman" w:hAnsi="Times New Roman" w:cs="Times New Roman"/>
          <w:color w:val="000000" w:themeColor="text1"/>
          <w:sz w:val="20"/>
          <w:szCs w:val="20"/>
        </w:rPr>
        <w:t>One; another; the other</w:t>
      </w:r>
    </w:p>
    <w:p w14:paraId="0C0F11E4" w14:textId="7777777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392E1A97" w14:textId="63BCA3E5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074C81" w:rsidRPr="00074C81">
        <w:rPr>
          <w:rFonts w:ascii="Times New Roman" w:hAnsi="Times New Roman" w:cs="Times New Roman"/>
          <w:color w:val="000000" w:themeColor="text1"/>
          <w:sz w:val="20"/>
          <w:szCs w:val="20"/>
        </w:rPr>
        <w:t>made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74C81" w:rsidRPr="00074C81">
        <w:rPr>
          <w:rFonts w:ascii="Times New Roman" w:hAnsi="Times New Roman" w:cs="Times New Roman"/>
          <w:color w:val="000000" w:themeColor="text1"/>
          <w:sz w:val="20"/>
          <w:szCs w:val="20"/>
        </w:rPr>
        <w:t>fun</w:t>
      </w:r>
      <w:r w:rsidR="00074C8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BA5A56" w:rsidRPr="00BA5A56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103F1E" w:rsidRPr="00103F1E">
        <w:rPr>
          <w:rFonts w:ascii="Times New Roman" w:hAnsi="Times New Roman" w:cs="Times New Roman"/>
          <w:color w:val="000000" w:themeColor="text1"/>
          <w:sz w:val="20"/>
          <w:szCs w:val="20"/>
        </w:rPr>
        <w:t>around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103F1E" w:rsidRPr="00103F1E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="00103F1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DE2A03" w:rsidRPr="00DE2A03">
        <w:rPr>
          <w:rFonts w:ascii="Times New Roman" w:hAnsi="Times New Roman" w:cs="Times New Roman"/>
          <w:color w:val="000000" w:themeColor="text1"/>
          <w:sz w:val="20"/>
          <w:szCs w:val="20"/>
        </w:rPr>
        <w:t>corner</w:t>
      </w:r>
    </w:p>
    <w:p w14:paraId="38BEE6A0" w14:textId="1A1C275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EC6F43" w:rsidRPr="00EC6F43">
        <w:rPr>
          <w:rFonts w:ascii="Times New Roman" w:hAnsi="Times New Roman" w:cs="Times New Roman"/>
          <w:color w:val="000000" w:themeColor="text1"/>
          <w:sz w:val="20"/>
          <w:szCs w:val="20"/>
        </w:rPr>
        <w:t>at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EC6F43" w:rsidRPr="00EC6F43">
        <w:rPr>
          <w:rFonts w:ascii="Times New Roman" w:hAnsi="Times New Roman" w:cs="Times New Roman"/>
          <w:color w:val="000000" w:themeColor="text1"/>
          <w:sz w:val="20"/>
          <w:szCs w:val="20"/>
        </w:rPr>
        <w:t>least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2C8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 </w:t>
      </w:r>
      <w:r w:rsidR="004F7B62" w:rsidRPr="004F7B62">
        <w:rPr>
          <w:rFonts w:ascii="Times New Roman" w:hAnsi="Times New Roman" w:cs="Times New Roman"/>
          <w:color w:val="000000" w:themeColor="text1"/>
          <w:sz w:val="20"/>
          <w:szCs w:val="20"/>
        </w:rPr>
        <w:t>Apart</w:t>
      </w:r>
    </w:p>
    <w:p w14:paraId="0EA264D1" w14:textId="77777777" w:rsidR="0055184E" w:rsidRPr="00763BAE" w:rsidRDefault="0055184E" w:rsidP="0055184E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30278961" w14:textId="4CB3FA35" w:rsidR="00EA2793" w:rsidRDefault="0055184E" w:rsidP="0055184E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39757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39757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D</w:t>
      </w:r>
    </w:p>
    <w:p w14:paraId="3099B0FC" w14:textId="77777777" w:rsidR="004D0AD2" w:rsidRPr="008244F2" w:rsidRDefault="004D0AD2" w:rsidP="004D0AD2">
      <w:pPr>
        <w:pStyle w:val="00-0"/>
      </w:pPr>
      <w:r w:rsidRPr="008244F2">
        <w:rPr>
          <w:rFonts w:hint="eastAsia"/>
        </w:rPr>
        <w:t>綜合測驗中譯</w:t>
      </w:r>
    </w:p>
    <w:p w14:paraId="1327824D" w14:textId="0DFF9611" w:rsidR="004D0AD2" w:rsidRDefault="004D0AD2" w:rsidP="004D0AD2">
      <w:pPr>
        <w:pStyle w:val="00"/>
        <w:ind w:firstLine="360"/>
      </w:pPr>
      <w:r>
        <w:rPr>
          <w:rFonts w:hint="eastAsia"/>
        </w:rPr>
        <w:t>起初，學校裡大多數孩子都盯著我看，因為他們覺得我很醜。有些人，比如</w:t>
      </w:r>
      <w:r w:rsidRPr="00E867B0">
        <w:t>Julian</w:t>
      </w:r>
      <w:r>
        <w:rPr>
          <w:rFonts w:hint="eastAsia"/>
        </w:rPr>
        <w:t>，甚至一直在取笑我。幸運的是，我有兩個朋友，</w:t>
      </w:r>
      <w:r w:rsidRPr="00E867B0">
        <w:t>Jack</w:t>
      </w:r>
      <w:r>
        <w:rPr>
          <w:rFonts w:hint="eastAsia"/>
        </w:rPr>
        <w:t>和</w:t>
      </w:r>
      <w:r w:rsidRPr="00E867B0">
        <w:t>Summer</w:t>
      </w:r>
      <w:r>
        <w:rPr>
          <w:rFonts w:hint="eastAsia"/>
        </w:rPr>
        <w:t>。再說，</w:t>
      </w:r>
      <w:proofErr w:type="gramStart"/>
      <w:r>
        <w:rPr>
          <w:rFonts w:hint="eastAsia"/>
        </w:rPr>
        <w:t>萬聖</w:t>
      </w:r>
      <w:r w:rsidR="00947F0A">
        <w:rPr>
          <w:rFonts w:hint="eastAsia"/>
        </w:rPr>
        <w:t>夜</w:t>
      </w:r>
      <w:r>
        <w:rPr>
          <w:rFonts w:hint="eastAsia"/>
        </w:rPr>
        <w:t>就</w:t>
      </w:r>
      <w:proofErr w:type="gramEnd"/>
      <w:r>
        <w:rPr>
          <w:rFonts w:hint="eastAsia"/>
        </w:rPr>
        <w:t>快到了，到時候我可以戴上面具，就沒有人會注意到我。</w:t>
      </w:r>
    </w:p>
    <w:p w14:paraId="6DBE73C6" w14:textId="2DEE6D29" w:rsidR="004D0AD2" w:rsidRDefault="004D0AD2" w:rsidP="004D0AD2">
      <w:pPr>
        <w:pStyle w:val="00"/>
        <w:ind w:firstLine="360"/>
      </w:pPr>
      <w:proofErr w:type="gramStart"/>
      <w:r>
        <w:rPr>
          <w:rFonts w:hint="eastAsia"/>
        </w:rPr>
        <w:t>萬聖</w:t>
      </w:r>
      <w:r w:rsidR="00947F0A">
        <w:rPr>
          <w:rFonts w:hint="eastAsia"/>
        </w:rPr>
        <w:t>夜</w:t>
      </w:r>
      <w:r>
        <w:rPr>
          <w:rFonts w:hint="eastAsia"/>
        </w:rPr>
        <w:t>終於</w:t>
      </w:r>
      <w:proofErr w:type="gramEnd"/>
      <w:r>
        <w:rPr>
          <w:rFonts w:hint="eastAsia"/>
        </w:rPr>
        <w:t>來了，我帶著面具開心地走在學校的走廊上。就在</w:t>
      </w:r>
      <w:proofErr w:type="gramStart"/>
      <w:r>
        <w:rPr>
          <w:rFonts w:hint="eastAsia"/>
        </w:rPr>
        <w:t>那時，</w:t>
      </w:r>
      <w:proofErr w:type="gramEnd"/>
      <w:r>
        <w:rPr>
          <w:rFonts w:hint="eastAsia"/>
        </w:rPr>
        <w:t>我無意中聽到</w:t>
      </w:r>
      <w:r w:rsidRPr="00E867B0">
        <w:t>Jack</w:t>
      </w:r>
      <w:r w:rsidR="00947F0A">
        <w:rPr>
          <w:rFonts w:hint="eastAsia"/>
        </w:rPr>
        <w:t>對</w:t>
      </w:r>
      <w:r w:rsidRPr="00E867B0">
        <w:t>Julian</w:t>
      </w:r>
      <w:r>
        <w:rPr>
          <w:rFonts w:hint="eastAsia"/>
        </w:rPr>
        <w:t>在說話。</w:t>
      </w:r>
      <w:r w:rsidRPr="00E867B0">
        <w:t>Jack</w:t>
      </w:r>
      <w:r>
        <w:rPr>
          <w:rFonts w:hint="eastAsia"/>
        </w:rPr>
        <w:t>說他和我做朋友只是因為校長要求他這麼做。我一陣反胃，</w:t>
      </w:r>
      <w:r w:rsidR="00947F0A">
        <w:rPr>
          <w:rFonts w:hint="eastAsia"/>
        </w:rPr>
        <w:t>哭著</w:t>
      </w:r>
      <w:r>
        <w:rPr>
          <w:rFonts w:hint="eastAsia"/>
        </w:rPr>
        <w:t>跑回家。後來，</w:t>
      </w:r>
      <w:r w:rsidRPr="00E867B0">
        <w:t>Jack</w:t>
      </w:r>
      <w:r>
        <w:rPr>
          <w:rFonts w:hint="eastAsia"/>
        </w:rPr>
        <w:t>告訴我他很抱歉。</w:t>
      </w:r>
      <w:proofErr w:type="gramStart"/>
      <w:r>
        <w:rPr>
          <w:rFonts w:hint="eastAsia"/>
        </w:rPr>
        <w:t>他說其實在</w:t>
      </w:r>
      <w:proofErr w:type="gramEnd"/>
      <w:r>
        <w:rPr>
          <w:rFonts w:hint="eastAsia"/>
        </w:rPr>
        <w:t>發現我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酷又很聰明之後，他真的很想和我一起玩。</w:t>
      </w:r>
      <w:r w:rsidR="00947F0A">
        <w:rPr>
          <w:rFonts w:hint="eastAsia"/>
        </w:rPr>
        <w:t>在</w:t>
      </w:r>
      <w:r w:rsidRPr="00E867B0">
        <w:t>Jack</w:t>
      </w:r>
      <w:r>
        <w:rPr>
          <w:rFonts w:hint="eastAsia"/>
        </w:rPr>
        <w:t>告訴我這些</w:t>
      </w:r>
      <w:r w:rsidR="00947F0A">
        <w:rPr>
          <w:rFonts w:hint="eastAsia"/>
        </w:rPr>
        <w:t>後</w:t>
      </w:r>
      <w:r>
        <w:rPr>
          <w:rFonts w:hint="eastAsia"/>
        </w:rPr>
        <w:t>，我們成為了比</w:t>
      </w:r>
      <w:r>
        <w:rPr>
          <w:rFonts w:hint="eastAsia"/>
        </w:rPr>
        <w:t>以前更好的朋友。不久，學校裡的其他孩子也開始把我當成自己人看待。</w:t>
      </w:r>
    </w:p>
    <w:p w14:paraId="3E6C6EC9" w14:textId="77777777" w:rsidR="004D0AD2" w:rsidRPr="008244F2" w:rsidRDefault="004D0AD2" w:rsidP="004D0AD2">
      <w:pPr>
        <w:pStyle w:val="00-0"/>
      </w:pPr>
      <w:r w:rsidRPr="008244F2">
        <w:rPr>
          <w:rFonts w:hint="eastAsia"/>
        </w:rPr>
        <w:t>閱讀測驗中譯</w:t>
      </w:r>
    </w:p>
    <w:p w14:paraId="60E2F899" w14:textId="125A0B72" w:rsidR="004D0AD2" w:rsidRDefault="004D0AD2" w:rsidP="004D0AD2">
      <w:pPr>
        <w:pStyle w:val="00"/>
        <w:ind w:firstLine="360"/>
      </w:pPr>
      <w:r>
        <w:rPr>
          <w:rFonts w:hint="eastAsia"/>
        </w:rPr>
        <w:t>「如果你可以在正確與善良之間做選擇，請選擇善良。」這是</w:t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小說中</w:t>
      </w:r>
      <w:r w:rsidRPr="004C32BF">
        <w:rPr>
          <w:szCs w:val="22"/>
        </w:rPr>
        <w:t>Auggie</w:t>
      </w:r>
      <w:r>
        <w:rPr>
          <w:rFonts w:hint="eastAsia"/>
        </w:rPr>
        <w:t>的五年級英文老師布朗先生在開學第一天給的建議</w:t>
      </w:r>
      <w:r w:rsidR="00947F0A">
        <w:rPr>
          <w:rFonts w:hint="eastAsia"/>
        </w:rPr>
        <w:t>。</w:t>
      </w:r>
      <w:r>
        <w:rPr>
          <w:rFonts w:hint="eastAsia"/>
        </w:rPr>
        <w:t>這也是這本書的主要訊息</w:t>
      </w:r>
      <w:r w:rsidR="00947F0A">
        <w:rPr>
          <w:rFonts w:hint="eastAsia"/>
        </w:rPr>
        <w:t>，</w:t>
      </w:r>
      <w:r>
        <w:rPr>
          <w:rFonts w:hint="eastAsia"/>
        </w:rPr>
        <w:t>這本書講述了一個外貌與眾不同的男孩的故事。而在很多方面，這本小說</w:t>
      </w:r>
      <w:r w:rsidR="00947F0A">
        <w:rPr>
          <w:rFonts w:hint="eastAsia"/>
        </w:rPr>
        <w:t>整體</w:t>
      </w:r>
      <w:proofErr w:type="gramStart"/>
      <w:r w:rsidR="00947F0A">
        <w:rPr>
          <w:rFonts w:hint="eastAsia"/>
        </w:rPr>
        <w:t>來說</w:t>
      </w:r>
      <w:r>
        <w:rPr>
          <w:rFonts w:hint="eastAsia"/>
        </w:rPr>
        <w:t>也在</w:t>
      </w:r>
      <w:proofErr w:type="gramEnd"/>
      <w:r>
        <w:rPr>
          <w:rFonts w:hint="eastAsia"/>
        </w:rPr>
        <w:t>傳達要對他人友善的理念。</w:t>
      </w:r>
    </w:p>
    <w:p w14:paraId="7E67EEC7" w14:textId="77777777" w:rsidR="004D0AD2" w:rsidRDefault="004D0AD2" w:rsidP="004D0AD2">
      <w:pPr>
        <w:pStyle w:val="00"/>
        <w:ind w:firstLine="360"/>
      </w:pPr>
      <w:r>
        <w:rPr>
          <w:rFonts w:hint="eastAsia"/>
        </w:rPr>
        <w:t>這或許就是這本書在全球如此受歡迎的原因。自從這本書發行以來，許多老師在課堂上教導它，讀書會也選擇它作為討論友情與善良的起點。</w:t>
      </w:r>
    </w:p>
    <w:p w14:paraId="74404964" w14:textId="4CFF35B0" w:rsidR="004D0AD2" w:rsidRDefault="004D0AD2" w:rsidP="004D0AD2">
      <w:pPr>
        <w:pStyle w:val="00"/>
        <w:ind w:firstLine="360"/>
      </w:pP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的受歡迎程度也促使其作者創作了與原著相關的伴讀書籍。這些包括《</w:t>
      </w:r>
      <w:r w:rsidRPr="006A0056">
        <w:rPr>
          <w:rFonts w:hint="eastAsia"/>
          <w:iCs/>
        </w:rPr>
        <w:t>Auggie and Me</w:t>
      </w:r>
      <w:r>
        <w:rPr>
          <w:rFonts w:hint="eastAsia"/>
        </w:rPr>
        <w:t>》，由三個故事組成，分別從不同的視角講述</w:t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中的事件。還有《</w:t>
      </w:r>
      <w:r w:rsidRPr="006A0056">
        <w:rPr>
          <w:rFonts w:hint="eastAsia"/>
          <w:iCs/>
        </w:rPr>
        <w:t>365 Days o</w:t>
      </w:r>
      <w:r w:rsidRPr="006A0056">
        <w:rPr>
          <w:iCs/>
        </w:rPr>
        <w:t>f Wonder</w:t>
      </w:r>
      <w:r>
        <w:rPr>
          <w:rFonts w:hint="eastAsia"/>
        </w:rPr>
        <w:t>》，這是布朗老師關於如何更加善良</w:t>
      </w:r>
      <w:r w:rsidR="001D2E08">
        <w:rPr>
          <w:rFonts w:hint="eastAsia"/>
        </w:rPr>
        <w:t>地思考和行為</w:t>
      </w:r>
      <w:r>
        <w:rPr>
          <w:rFonts w:hint="eastAsia"/>
        </w:rPr>
        <w:t>的規則集錦</w:t>
      </w:r>
      <w:r w:rsidR="001D2E08">
        <w:rPr>
          <w:rFonts w:hint="eastAsia"/>
        </w:rPr>
        <w:t>。</w:t>
      </w:r>
      <w:r>
        <w:rPr>
          <w:rFonts w:hint="eastAsia"/>
        </w:rPr>
        <w:t>該集錦讚頌了人類的善良本質。</w:t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與其伴讀書籍，都將在未來的許多年頭裡</w:t>
      </w:r>
      <w:r w:rsidR="00B35460">
        <w:rPr>
          <w:rFonts w:hint="eastAsia"/>
        </w:rPr>
        <w:t>一起</w:t>
      </w:r>
      <w:r>
        <w:rPr>
          <w:rFonts w:hint="eastAsia"/>
        </w:rPr>
        <w:t>溫暖讀者的心靈。</w:t>
      </w:r>
    </w:p>
    <w:p w14:paraId="614C8054" w14:textId="77777777" w:rsidR="004D0AD2" w:rsidRDefault="004D0AD2" w:rsidP="004D0AD2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本文主要關於什麼？</w:t>
      </w:r>
    </w:p>
    <w:p w14:paraId="4EE41239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的作者。</w:t>
      </w:r>
    </w:p>
    <w:p w14:paraId="1E9BEA47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如何變得受歡迎。</w:t>
      </w:r>
    </w:p>
    <w:p w14:paraId="5E7769E7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及其伴讀書籍。</w:t>
      </w:r>
    </w:p>
    <w:p w14:paraId="2626A108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的不同版本。</w:t>
      </w:r>
    </w:p>
    <w:p w14:paraId="32FC68C7" w14:textId="77777777" w:rsidR="004D0AD2" w:rsidRDefault="004D0AD2" w:rsidP="004D0AD2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根據文章，下列有關</w:t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的敘述何者不正確？</w:t>
      </w:r>
    </w:p>
    <w:p w14:paraId="184C6EF7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它啟發了該作者撰寫更多書籍。</w:t>
      </w:r>
    </w:p>
    <w:p w14:paraId="4749B6F2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它經常是一個能夠拿來討論的起頭話題。</w:t>
      </w:r>
    </w:p>
    <w:p w14:paraId="71FC4B1C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它是一本關於一個長相特別的男孩的書。</w:t>
      </w:r>
    </w:p>
    <w:p w14:paraId="76DA7245" w14:textId="321D4682" w:rsidR="004D0AD2" w:rsidRDefault="004D0AD2" w:rsidP="004D0AD2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它講述了</w:t>
      </w:r>
      <w:proofErr w:type="gramStart"/>
      <w:r w:rsidR="00B35460">
        <w:rPr>
          <w:rFonts w:hint="eastAsia"/>
        </w:rPr>
        <w:t>一</w:t>
      </w:r>
      <w:proofErr w:type="gramEnd"/>
      <w:r w:rsidR="00B35460">
        <w:rPr>
          <w:rFonts w:hint="eastAsia"/>
        </w:rPr>
        <w:t>個</w:t>
      </w:r>
      <w:r>
        <w:rPr>
          <w:rFonts w:hint="eastAsia"/>
        </w:rPr>
        <w:t>人如何</w:t>
      </w:r>
      <w:r w:rsidR="00B35460">
        <w:rPr>
          <w:rFonts w:hint="eastAsia"/>
        </w:rPr>
        <w:t>能</w:t>
      </w:r>
      <w:r>
        <w:rPr>
          <w:rFonts w:hint="eastAsia"/>
        </w:rPr>
        <w:t>對他人更加殘酷。</w:t>
      </w:r>
    </w:p>
    <w:p w14:paraId="355EC012" w14:textId="77777777" w:rsidR="004D0AD2" w:rsidRDefault="004D0AD2" w:rsidP="004D0AD2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為什麼作者撰寫了</w:t>
      </w:r>
      <w:r w:rsidRPr="00777921">
        <w:rPr>
          <w:rFonts w:hint="eastAsia"/>
        </w:rPr>
        <w:t>《</w:t>
      </w:r>
      <w:r>
        <w:rPr>
          <w:rFonts w:hint="eastAsia"/>
        </w:rPr>
        <w:t>W</w:t>
      </w:r>
      <w:r>
        <w:t>onder</w:t>
      </w:r>
      <w:r w:rsidRPr="00777921">
        <w:rPr>
          <w:rFonts w:hint="eastAsia"/>
        </w:rPr>
        <w:t>》</w:t>
      </w:r>
      <w:r>
        <w:rPr>
          <w:rFonts w:hint="eastAsia"/>
        </w:rPr>
        <w:t>的伴讀書籍？</w:t>
      </w:r>
    </w:p>
    <w:p w14:paraId="0EFB47E3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呼籲人們遵守禮儀。</w:t>
      </w:r>
    </w:p>
    <w:p w14:paraId="59017EAB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警告人們不要表達不同的觀點。</w:t>
      </w:r>
    </w:p>
    <w:p w14:paraId="29655099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設立一些「思考」的規則供人遵循。</w:t>
      </w:r>
    </w:p>
    <w:p w14:paraId="41345E36" w14:textId="4C96924C" w:rsidR="0064474E" w:rsidRPr="0017363D" w:rsidRDefault="004D0AD2" w:rsidP="0017363D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鋪陳人類善良本質的細節。</w:t>
      </w:r>
    </w:p>
    <w:sectPr w:rsidR="0064474E" w:rsidRPr="0017363D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363D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2024-11-27T07:24:00Z</dcterms:modified>
</cp:coreProperties>
</file>