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F5" w:rsidRPr="003F5DF5" w:rsidRDefault="003F5DF5" w:rsidP="003F5D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DF5">
        <w:rPr>
          <w:rFonts w:ascii="Times New Roman" w:eastAsia="PMingLiU" w:hAnsi="Times New Roman" w:cs="Times New Roman"/>
          <w:b/>
          <w:bCs/>
          <w:sz w:val="28"/>
          <w:szCs w:val="28"/>
        </w:rPr>
        <w:t>Основные мет</w:t>
      </w:r>
      <w:r w:rsidRPr="003F5DF5">
        <w:rPr>
          <w:rFonts w:ascii="Times New Roman" w:eastAsia="PMingLiU" w:hAnsi="Times New Roman" w:cs="Times New Roman"/>
          <w:b/>
          <w:bCs/>
          <w:sz w:val="28"/>
          <w:szCs w:val="28"/>
        </w:rPr>
        <w:t>о</w:t>
      </w:r>
      <w:r w:rsidRPr="003F5DF5">
        <w:rPr>
          <w:rFonts w:ascii="Times New Roman" w:eastAsia="PMingLiU" w:hAnsi="Times New Roman" w:cs="Times New Roman"/>
          <w:b/>
          <w:bCs/>
          <w:sz w:val="28"/>
          <w:szCs w:val="28"/>
        </w:rPr>
        <w:t>ды внедрения и анализа функционирования пр</w:t>
      </w:r>
      <w:r w:rsidRPr="003F5DF5">
        <w:rPr>
          <w:rFonts w:ascii="Times New Roman" w:eastAsia="PMingLiU" w:hAnsi="Times New Roman" w:cs="Times New Roman"/>
          <w:b/>
          <w:bCs/>
          <w:sz w:val="28"/>
          <w:szCs w:val="28"/>
        </w:rPr>
        <w:t>о</w:t>
      </w:r>
      <w:r w:rsidRPr="003F5DF5">
        <w:rPr>
          <w:rFonts w:ascii="Times New Roman" w:eastAsia="PMingLiU" w:hAnsi="Times New Roman" w:cs="Times New Roman"/>
          <w:b/>
          <w:bCs/>
          <w:sz w:val="28"/>
          <w:szCs w:val="28"/>
        </w:rPr>
        <w:t>граммного обеспечения</w:t>
      </w:r>
    </w:p>
    <w:p w:rsidR="003F5DF5" w:rsidRPr="003F5DF5" w:rsidRDefault="003F5DF5" w:rsidP="003F5DF5">
      <w:pPr>
        <w:pStyle w:val="a3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8"/>
        </w:rPr>
      </w:pPr>
      <w:r w:rsidRPr="003F5DF5">
        <w:rPr>
          <w:bCs/>
          <w:sz w:val="28"/>
          <w:szCs w:val="28"/>
        </w:rPr>
        <w:t>- Организация процесса обновления в информационной системе. Регламенты обновления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 w:firstLine="701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Любая операционная система, как и программные продукты, через какое-то время после устан</w:t>
      </w:r>
      <w:bookmarkStart w:id="0" w:name="_GoBack"/>
      <w:bookmarkEnd w:id="0"/>
      <w:r w:rsidRPr="003F5DF5">
        <w:rPr>
          <w:color w:val="424242"/>
          <w:sz w:val="28"/>
          <w:szCs w:val="28"/>
        </w:rPr>
        <w:t>овки должна обновляться. Обновления выпускаются для: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устранения в системе безопасности;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обеспечения совместимости со вновь появившимися на рынке комплектующими компьютеров;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оптимизации программного кода;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повышения производительности всей системы.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 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Если служба «Центр обновления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>» включена, и некоторые программные компоненты системы, которые связанны с работой службы обновления, нуждаются в обновлении для ее функционирования, то эти обновления должны устанавливаться перед проверкой, загрузкой и установкой любых других обновлений. Эти обязательные обновления исправляют ошибки, а также обеспечивают усовершенствования и поддерживают совместимость с серверами корпорации Майкрософт, поддерживающими работу службы. Если служба обновления отключена, то получать обновления для операционной системы будет невозможно.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rStyle w:val="a4"/>
          <w:color w:val="424242"/>
          <w:sz w:val="28"/>
          <w:szCs w:val="28"/>
        </w:rPr>
        <w:t>Обновления</w:t>
      </w:r>
      <w:r w:rsidRPr="003F5DF5">
        <w:rPr>
          <w:color w:val="424242"/>
          <w:sz w:val="28"/>
          <w:szCs w:val="28"/>
        </w:rPr>
        <w:t xml:space="preserve"> представляют собой дополнения к программному обеспечению, предназначенные для предотвращения или устранения проблем и улучшения работы компьютера. Обновления безопасности для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способствуют защите от новых и существующих угроз для конфиденциальности и устойчивой работы компьютера. Оптимальный способ получения обновлений безопасности - включить автоматическое обновление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и всегда оставаться в курсе последних проблем, связанных с безопасностью и предоставить операционной системе самостоятельно заботиться о своей безопасности. В этой статье речь пойдет именно о Центре обновления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>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Желательно обновлять компьютер как можно чаще. В этом случае использования автоматического обновления, операционная система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устанавливает новые обновления, как только они становятся доступными. Если не устанавливать обновления, то компьютер может подвергнуться риску в плане безопасности или же могут возникнуть нежелательные неполадки в работе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или программ.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Каждый день появляется все больше и больше новых вредоносных программ, использующих уязвимости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и </w:t>
      </w:r>
      <w:proofErr w:type="gramStart"/>
      <w:r w:rsidRPr="003F5DF5">
        <w:rPr>
          <w:color w:val="424242"/>
          <w:sz w:val="28"/>
          <w:szCs w:val="28"/>
        </w:rPr>
        <w:t>другого программного обеспечения для нанесения ущерба</w:t>
      </w:r>
      <w:proofErr w:type="gramEnd"/>
      <w:r w:rsidRPr="003F5DF5">
        <w:rPr>
          <w:color w:val="424242"/>
          <w:sz w:val="28"/>
          <w:szCs w:val="28"/>
        </w:rPr>
        <w:t xml:space="preserve"> и получения доступа к компьютеру и </w:t>
      </w:r>
      <w:r w:rsidRPr="003F5DF5">
        <w:rPr>
          <w:color w:val="424242"/>
          <w:sz w:val="28"/>
          <w:szCs w:val="28"/>
        </w:rPr>
        <w:lastRenderedPageBreak/>
        <w:t xml:space="preserve">данным. Обновления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и другого программного обеспечения позволяют устранить уязвимости вскоре после их обнаружения. Если отложить установку обновлений, компьютер может стать уязвимым для таких угроз.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Обновления и программное обеспечение от </w:t>
      </w:r>
      <w:proofErr w:type="spellStart"/>
      <w:r w:rsidRPr="003F5DF5">
        <w:rPr>
          <w:color w:val="424242"/>
          <w:sz w:val="28"/>
          <w:szCs w:val="28"/>
        </w:rPr>
        <w:t>Microsoft</w:t>
      </w:r>
      <w:proofErr w:type="spellEnd"/>
      <w:r w:rsidRPr="003F5DF5">
        <w:rPr>
          <w:color w:val="424242"/>
          <w:sz w:val="28"/>
          <w:szCs w:val="28"/>
        </w:rPr>
        <w:t xml:space="preserve"> для продуктов </w:t>
      </w:r>
      <w:proofErr w:type="spellStart"/>
      <w:r w:rsidRPr="003F5DF5">
        <w:rPr>
          <w:color w:val="424242"/>
          <w:sz w:val="28"/>
          <w:szCs w:val="28"/>
        </w:rPr>
        <w:t>Microsoft</w:t>
      </w:r>
      <w:proofErr w:type="spellEnd"/>
      <w:r w:rsidRPr="003F5DF5">
        <w:rPr>
          <w:color w:val="424242"/>
          <w:sz w:val="28"/>
          <w:szCs w:val="28"/>
        </w:rPr>
        <w:t xml:space="preserve"> являются бесплатным предложением от службы поддержки, так что можно не волноваться за то, что с вас будет взиматься дополнительная плата за обеспечение надежности вашей системы. Чтобы узнать, являются ли обновления других программ бесплатными, обращайтесь к соответствующему издателю или изготовителю. При загрузке и установке обновлений различных программ в зависимости от типа подключения к Интернету может взиматься стандартная плата за местные или междугородные телефонные переговоры, а также плата за пользование Интернетом. В связи с тем, что обновления применяются к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и установленным на компьютере программам независимо от того, кто ими пользуется, после установки обновлений они будут доступны для всех пользователей компьютера.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Все </w:t>
      </w:r>
      <w:r w:rsidRPr="003F5DF5">
        <w:rPr>
          <w:color w:val="424242"/>
          <w:sz w:val="28"/>
          <w:szCs w:val="28"/>
          <w:u w:val="single"/>
        </w:rPr>
        <w:t>обновления подразделяются</w:t>
      </w:r>
      <w:r w:rsidRPr="003F5DF5">
        <w:rPr>
          <w:color w:val="424242"/>
          <w:sz w:val="28"/>
          <w:szCs w:val="28"/>
        </w:rPr>
        <w:t> на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 </w:t>
      </w:r>
      <w:r w:rsidRPr="003F5DF5">
        <w:rPr>
          <w:color w:val="424242"/>
          <w:sz w:val="28"/>
          <w:szCs w:val="28"/>
          <w:u w:val="single"/>
        </w:rPr>
        <w:t>Важные обновления</w:t>
      </w:r>
      <w:r w:rsidRPr="003F5DF5">
        <w:rPr>
          <w:color w:val="424242"/>
          <w:sz w:val="28"/>
          <w:szCs w:val="28"/>
        </w:rPr>
        <w:t xml:space="preserve"> обеспечивают существенные преимущества в безопасности, конфиденциальности и надежности. Их следует устанавливать сразу же, как только они становятся доступны, и можно выполнять установку автоматически с помощью «Центра обновления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>».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 </w:t>
      </w:r>
      <w:r w:rsidRPr="003F5DF5">
        <w:rPr>
          <w:color w:val="424242"/>
          <w:sz w:val="28"/>
          <w:szCs w:val="28"/>
          <w:u w:val="single"/>
        </w:rPr>
        <w:t>Рекомендуемые обновления</w:t>
      </w:r>
      <w:r w:rsidRPr="003F5DF5">
        <w:rPr>
          <w:color w:val="424242"/>
          <w:sz w:val="28"/>
          <w:szCs w:val="28"/>
        </w:rPr>
        <w:t xml:space="preserve"> могут устранять менее существенные проблемы или делать использование компьютера более удобным. Хотя эти обновления не предназначены для устранения существенных недостатков в работе компьютера или программного обеспечения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>, их установка может привести к заметным улучшениям. Их можно устанавливать автоматически.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 </w:t>
      </w:r>
      <w:r w:rsidRPr="003F5DF5">
        <w:rPr>
          <w:color w:val="424242"/>
          <w:sz w:val="28"/>
          <w:szCs w:val="28"/>
          <w:u w:val="single"/>
        </w:rPr>
        <w:t>К необязательным обновлениям</w:t>
      </w:r>
      <w:r w:rsidRPr="003F5DF5">
        <w:rPr>
          <w:color w:val="424242"/>
          <w:sz w:val="28"/>
          <w:szCs w:val="28"/>
        </w:rPr>
        <w:t> относятся обновления, драйверы или новое программное обеспечение Майкрософт, делающее использование компьютера более удобным. Их можно устанавливать только вручную.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 </w:t>
      </w:r>
      <w:r w:rsidRPr="003F5DF5">
        <w:rPr>
          <w:color w:val="424242"/>
          <w:sz w:val="28"/>
          <w:szCs w:val="28"/>
          <w:u w:val="single"/>
        </w:rPr>
        <w:t>К остальным обновлениям</w:t>
      </w:r>
      <w:r w:rsidRPr="003F5DF5">
        <w:rPr>
          <w:color w:val="424242"/>
          <w:sz w:val="28"/>
          <w:szCs w:val="28"/>
        </w:rPr>
        <w:t> можно отнести все обновления, которые не входят в состав важных, рекомендуемых или необязательных обновлений.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В зависимости от типа обновления в «Центре обновления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>» предлагаются следующие возможности: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Обновления безопасности. Это открыто распространяемые исправления уязвимостей определенных продуктов. Уязвимости различаются по уровню серьезности и указаны в бюллетене по безопасности Майкрософт как критические, важные, средние или низкие.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lastRenderedPageBreak/>
        <w:t>· Критические обновления. Это открыто распространяемые исправления определенных проблем, которые связаны с критическими ошибками, не относящимися к безопасности.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· Пакеты обновления. Протестированные наборы программных средств, включающие в себя исправления, обновления безопасности, критические и обычные обновления, а также дополнительные исправления проблем, обнаруженных при внутреннем тестировании после выпуска продукта. Пакеты обновления могут содержать небольшое количество изменений оформления или функций, запрошенных пользователями.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 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Для обновления программного обеспечения через Интернет рекомендуется включить автоматическое обновление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Для автоматического обновления программ необходимо войти в систему с учетной записью «Администратор».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>1. Нажмите кнопку Пуск, выберите команду Панель управления и два раза щелкните значок Автоматическое обновление.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2. Выберите вариант </w:t>
      </w:r>
      <w:proofErr w:type="gramStart"/>
      <w:r w:rsidRPr="003F5DF5">
        <w:rPr>
          <w:color w:val="424242"/>
          <w:sz w:val="28"/>
          <w:szCs w:val="28"/>
        </w:rPr>
        <w:t>Автоматически</w:t>
      </w:r>
      <w:proofErr w:type="gramEnd"/>
      <w:r w:rsidRPr="003F5DF5">
        <w:rPr>
          <w:color w:val="424242"/>
          <w:sz w:val="28"/>
          <w:szCs w:val="28"/>
        </w:rPr>
        <w:t xml:space="preserve"> (рекомендуется).</w:t>
      </w:r>
    </w:p>
    <w:p w:rsidR="003F5DF5" w:rsidRPr="003F5DF5" w:rsidRDefault="003F5DF5" w:rsidP="00C4601A">
      <w:pPr>
        <w:pStyle w:val="a3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3F5DF5">
        <w:rPr>
          <w:color w:val="424242"/>
          <w:sz w:val="28"/>
          <w:szCs w:val="28"/>
        </w:rPr>
        <w:t xml:space="preserve">3. Под вариантом </w:t>
      </w:r>
      <w:proofErr w:type="gramStart"/>
      <w:r w:rsidRPr="003F5DF5">
        <w:rPr>
          <w:color w:val="424242"/>
          <w:sz w:val="28"/>
          <w:szCs w:val="28"/>
        </w:rPr>
        <w:t>Автоматически</w:t>
      </w:r>
      <w:proofErr w:type="gramEnd"/>
      <w:r w:rsidRPr="003F5DF5">
        <w:rPr>
          <w:color w:val="424242"/>
          <w:sz w:val="28"/>
          <w:szCs w:val="28"/>
        </w:rPr>
        <w:t xml:space="preserve"> загружать и устанавливать на компьютер рекомендуемые обновления выберите день и время, когда операционная система </w:t>
      </w:r>
      <w:proofErr w:type="spellStart"/>
      <w:r w:rsidRPr="003F5DF5">
        <w:rPr>
          <w:color w:val="424242"/>
          <w:sz w:val="28"/>
          <w:szCs w:val="28"/>
        </w:rPr>
        <w:t>Windows</w:t>
      </w:r>
      <w:proofErr w:type="spellEnd"/>
      <w:r w:rsidRPr="003F5DF5">
        <w:rPr>
          <w:color w:val="424242"/>
          <w:sz w:val="28"/>
          <w:szCs w:val="28"/>
        </w:rPr>
        <w:t xml:space="preserve"> должна устанавливать обновления.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3F5DF5" w:rsidRPr="003F5DF5" w:rsidRDefault="00C4601A" w:rsidP="00C4601A">
      <w:pPr>
        <w:shd w:val="clear" w:color="auto" w:fill="FFFFFF"/>
        <w:spacing w:after="255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1.</w:t>
      </w:r>
      <w:r w:rsidR="003F5DF5" w:rsidRPr="003F5D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Общие положения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Настоящий документ определяет порядок подготовки новых версий программных средств АИС "Налог-3", ИС "Маркировка", размещения их в Фонде алгоритмов и программ ФНС России и развертывания на объектах автоматизации местного, регионального и федерального уровней.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Настоящий документ ограничен описанием процесса обновления прикладного программного обеспечения АИС "Налог-3", ИС "Маркировка" и не затрагивает вопросов обновления общесистемного программного обеспечения, проведения технологических работ с оборудованием, описанных в Регламенте обеспечения непрерывной и бесперебойной работы Контура промышленной эксплуатации АИС "Налог-3" и информирования пользователей о его состоянии.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Основными целями процесса обновления версий программного обеспечения являются: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исправление ошибок в прикладном программном обеспечении, выявленных в ходе их промышленной эксплуатации;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- ввод в эксплуатацию новых функциональных задач и доработок, реализованных в рамках сопровождения, по которым в установленном порядке принято решение об их внедрении в промышленную эксплуатацию;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исправление выявленных ошибок в данных, невозможных для корректировки штатными программными средствами.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процессы обновления версий должны отвечать следующим требованиям: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время простоя и недоступности сервисов автоматизированной информационной системы для пользователей должно стремиться к нулю, обновление должно проводиться в периоды минимального профиля нагрузки;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максимальная степень автоматизации процесса доведения и установки дистрибутивов программного обеспечения;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заблаговременное (при наличии такой возможности) информирование пользователей и технического персонала о времени проведения обновления и периоде недоступности системы с указанием перечня недоступных сервисов;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возможность отката к предыдущей версии программного обеспечения без потерь данных и работоспособности системы при выявлении проблем, препятствующих штатной работе пользователей в масштабах всей страны.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2. Термины и сокращения</w:t>
      </w:r>
    </w:p>
    <w:p w:rsidR="003F5DF5" w:rsidRPr="003F5DF5" w:rsidRDefault="003F5DF5" w:rsidP="00C4601A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D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настоящем Регламенте приняты следующие термины, определения и сокращения: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6377"/>
      </w:tblGrid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АИС "Налог-3"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Единая информационная система ФНС России, обеспечивающая автоматизацию деятельности ФНС России по всем выполняемым функциям, определяемым Положением о Федеральной налоговой службе, утвержденным постановлением Правительства Российской Федерации от 30.09.2004 N 506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Выпуск ("релиз")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Срез (</w:t>
            </w:r>
            <w:proofErr w:type="spellStart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снапшот</w:t>
            </w:r>
            <w:proofErr w:type="spellEnd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исходного кода ППО, содержащийся в СКВ, отмечающий состояние исходного кода на определенную дату, формируется как результат процесса выпуска и как исходные данные для процесса сборки.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ГК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Государственный контракт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ЕКП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Единое клиентское приложение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ЕРП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Единое рабочее пространство (Интернет-портал организации, оказывающей услуги или </w:t>
            </w: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выполняющей работы по государственным контрактам на развитие и/или сопровождение прикладного программного обеспечения и информационного обеспечения)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Заказчик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ФНС России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Исполнитель ГК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Организация, оказывающая услуги или выполняющая работы по государственным контрактам на развитие и/или сопровождение прикладного программного обеспечения и информационного обеспечения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ИС "Маркировка"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Информационная система маркировки товаров контрольными (идентификационными) знаками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Контур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Совокупность логически связанных программных сред, предназначенная для запуска и выполнения ППО АИС "Налог-3", ИС "Маркировка". Все элементы контура созданы и функционируют согласно единому плану и служат единой цели в рамках процессов разработки и эксплуатации соответствующей информационной системы.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Конфигурационные файлы контура (файлы конфигурации)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Набор файлов, содержащих значения конфигурации контура. Являются частью Установочного пакета.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контура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Совокупность значений переменных конфигураций контура, требуемых для запуска и функционирования ППО АИС "Налог-3" или ИС "Маркировка"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КПИ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Компоненты прикладной инфраструктуры. Представляет собой набор готовых решений, отдельных программных компонентов и документации, используемых в прикладных подсистемах для реализации типовых общесистемных задач.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КПЭ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Контур промышленной эксплуатации.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Пакет бинарных файлов ППО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Архив, содержащий бинарные файлы ППО. Является результатом процесса сборки и исходными данными для процесса интеграции.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ПК АИС ФЦОД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Программный комплекс АИС ФЦОД, обеспечивающий ведение (наполнение, корректировку, архивирование) информационных ресурсов АИС ФЦОД (федеральные информационные ресурсы - ФИР), предоставление доступа пользователей к ФИР, формирование пользователями требуемых выходных документов с использованием ФИР. АИС ФЦОД используется для организации автоматизированного взаимодействия с </w:t>
            </w: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федеральными, региональными и местными органами государственного управления и других ведомств, физическими и юридическими лицами, в интересах исполнения государственного бюджета.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ПК Массового ввода и печати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Программный комплекс массового ввода, массовой печати и архивного хранения документов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ПК "Регион"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Программный комплекс предназначен для подразделений Управлений Федеральной налоговой службы России по субъектам Российской Федерации, выполняющих функции налогового администрирования, анализа и контроля за подведомственными налоговыми органами на региональном уровне, а также взаимодействия с внешними организациями по обмену информацией в электронном виде.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Программное обеспечение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АИН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"Анализ имущественных налогов"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ВСА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"Визуальный сетевой анализ объектов и связей"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ГП-3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"Система юридически значимого электронного документооборота при представлении НБО и других документов в электронном виде"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"Анализ сведений СУО"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"Аналитическая система обработки статистических данных систем управления очередью в территориальных налоговых органах на федеральном и региональном уровнях"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"Отчётность"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"Отчетность"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 "Оперативный контроль"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Прикладная подсистема автоматизированной информационной системы ФНС России (АИС "Налог-3"), реализующая автоматизацию функции регистрации контрольно-кассовой техники и контроля за применением контрольно-кассовой техники при осуществлении наличных денежных расчетов и (или) расчетов с использованием электронных средств платежа на территории Российской Федерации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ППК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Предпромышленный</w:t>
            </w:r>
            <w:proofErr w:type="spellEnd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контур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ППО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Прикладное программное обеспечение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Развертывание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Процесс, решающий задачу распространения новых версий ППО (с помощью установочного пакета) по целевым контурам, запуск на целевых контурах, обновление конфигурации контуров в соответствии с </w:t>
            </w: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конфигурационными файлами контура, содержащимися в установочном пакете.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СКВ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Система контроля версий. Совокупность сервисов и механизмов, обеспечивающая контроль согласованности версий различных компонентов ПО и конфигурации.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СМЭВ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Система межведомственного электронного взаимодействия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СУиМ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Система управления и мониторинга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Установочный пакет (версия, дистрибутив)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Установочный пакет программного обеспечения - архив, содержащий бинарные файлы информационной системы (бинарные файлы КПИ, прикладных подсистем и др.) и конфигурационные файлы контуров, скрипты для развертывания, документацию по развертыванию (дистрибутив). Является результатом выполнения процесса интеграции и исходными данными для процесса развертывания.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ФАП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Фонд алгоритмов и программ ФНС России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ЭО</w:t>
            </w:r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Эксплуатирующая организация. ФКУ "Налог-Сервис" ФНС России.</w:t>
            </w:r>
          </w:p>
        </w:tc>
      </w:tr>
      <w:tr w:rsidR="003F5DF5" w:rsidRPr="003F5DF5" w:rsidTr="003F5DF5"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hotfix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F5DF5" w:rsidRPr="003F5DF5" w:rsidRDefault="003F5DF5" w:rsidP="00C460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Вневерсионные</w:t>
            </w:r>
            <w:proofErr w:type="spellEnd"/>
            <w:r w:rsidRPr="003F5D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экспресс-обновления программного обеспечения, выпускаемые с целью срочного устранения критических проблем или внесения изменений в данные</w:t>
            </w:r>
          </w:p>
        </w:tc>
      </w:tr>
    </w:tbl>
    <w:p w:rsidR="005B494A" w:rsidRPr="003F5DF5" w:rsidRDefault="005B494A" w:rsidP="00C4601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B494A" w:rsidRPr="003F5DF5" w:rsidSect="00C4601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24"/>
    <w:rsid w:val="003F5DF5"/>
    <w:rsid w:val="005B494A"/>
    <w:rsid w:val="006A5124"/>
    <w:rsid w:val="00C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8B8D9-DFD5-419A-A044-67927E84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5DF5"/>
    <w:rPr>
      <w:b/>
      <w:bCs/>
    </w:rPr>
  </w:style>
  <w:style w:type="table" w:styleId="a5">
    <w:name w:val="Table Grid"/>
    <w:basedOn w:val="a1"/>
    <w:rsid w:val="003F5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1982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Борисовна Никифорова</dc:creator>
  <cp:keywords/>
  <dc:description/>
  <cp:lastModifiedBy>Алена Борисовна Никифорова</cp:lastModifiedBy>
  <cp:revision>3</cp:revision>
  <dcterms:created xsi:type="dcterms:W3CDTF">2021-01-28T08:18:00Z</dcterms:created>
  <dcterms:modified xsi:type="dcterms:W3CDTF">2021-01-28T08:22:00Z</dcterms:modified>
</cp:coreProperties>
</file>