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640C08" w14:textId="77777777" w:rsidR="007D14F1" w:rsidRPr="00C15963" w:rsidRDefault="00000000">
      <w:pPr>
        <w:spacing w:after="20"/>
        <w:rPr>
          <w:rFonts w:ascii="Book Antiqua" w:hAnsi="Book Antiqua"/>
          <w:sz w:val="24"/>
          <w:szCs w:val="24"/>
        </w:rPr>
      </w:pPr>
      <w:r w:rsidRPr="00C15963">
        <w:rPr>
          <w:rFonts w:ascii="Book Antiqua" w:hAnsi="Book Antiqua"/>
          <w:b/>
          <w:bCs/>
          <w:color w:val="1F4E9E"/>
          <w:sz w:val="44"/>
          <w:szCs w:val="44"/>
        </w:rPr>
        <w:t>From Campus to Career</w:t>
      </w:r>
    </w:p>
    <w:p w14:paraId="302E30A0" w14:textId="03350C5E" w:rsidR="007D14F1" w:rsidRPr="00C15963" w:rsidRDefault="00000000">
      <w:pPr>
        <w:pBdr>
          <w:bottom w:val="single" w:sz="10" w:space="3" w:color="1F4E9E"/>
        </w:pBdr>
        <w:spacing w:after="80"/>
        <w:rPr>
          <w:rFonts w:ascii="Book Antiqua" w:hAnsi="Book Antiqua"/>
          <w:color w:val="000000" w:themeColor="text1"/>
        </w:rPr>
      </w:pPr>
      <w:r w:rsidRPr="00C15963">
        <w:rPr>
          <w:rFonts w:ascii="Book Antiqua" w:hAnsi="Book Antiqua"/>
          <w:color w:val="000000" w:themeColor="text1"/>
          <w:sz w:val="17"/>
          <w:szCs w:val="17"/>
        </w:rPr>
        <w:t>|  IEEE STEP 2026, QUEST Nawabshah  |  Dr. Gordhan Das Valasai  |  20 October 2026</w:t>
      </w:r>
    </w:p>
    <w:p w14:paraId="0A2077B1" w14:textId="77777777" w:rsidR="00C15963" w:rsidRDefault="00C15963">
      <w:pPr>
        <w:spacing w:after="80"/>
        <w:rPr>
          <w:rFonts w:ascii="Book Antiqua" w:hAnsi="Book Antiqua"/>
          <w:b/>
          <w:bCs/>
          <w:color w:val="0A7C6A"/>
          <w:sz w:val="24"/>
          <w:szCs w:val="24"/>
        </w:rPr>
      </w:pPr>
    </w:p>
    <w:p w14:paraId="770C39EC" w14:textId="6E6DECC0" w:rsidR="007D14F1" w:rsidRPr="00C15963" w:rsidRDefault="00000000">
      <w:pPr>
        <w:spacing w:after="80"/>
        <w:rPr>
          <w:rFonts w:ascii="Book Antiqua" w:hAnsi="Book Antiqua"/>
          <w:b/>
          <w:bCs/>
          <w:color w:val="000000" w:themeColor="text1"/>
          <w:sz w:val="24"/>
          <w:szCs w:val="24"/>
        </w:rPr>
      </w:pPr>
      <w:r w:rsidRPr="00C15963">
        <w:rPr>
          <w:rFonts w:ascii="Book Antiqua" w:hAnsi="Book Antiqua"/>
          <w:b/>
          <w:bCs/>
          <w:color w:val="000000" w:themeColor="text1"/>
          <w:sz w:val="24"/>
          <w:szCs w:val="24"/>
        </w:rPr>
        <w:t>Your degree gets you the interview. Your skills, your habits and your network decide the career.</w:t>
      </w:r>
    </w:p>
    <w:p w14:paraId="1EEA8D0D" w14:textId="77777777" w:rsidR="00C15963" w:rsidRPr="00C15963" w:rsidRDefault="00C15963">
      <w:pPr>
        <w:spacing w:after="8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"/>
        <w:gridCol w:w="2300"/>
        <w:gridCol w:w="5466"/>
        <w:gridCol w:w="2300"/>
      </w:tblGrid>
      <w:tr w:rsidR="007D14F1" w:rsidRPr="00C15963" w14:paraId="18FB3F36" w14:textId="77777777" w:rsidTr="00C15963">
        <w:trPr>
          <w:tblHeader/>
        </w:trPr>
        <w:tc>
          <w:tcPr>
            <w:tcW w:w="4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FDBC" w14:textId="77777777" w:rsidR="007D14F1" w:rsidRPr="00C15963" w:rsidRDefault="007D14F1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D776" w14:textId="77777777" w:rsidR="007D14F1" w:rsidRPr="00C15963" w:rsidRDefault="00000000">
            <w:pPr>
              <w:rPr>
                <w:rFonts w:ascii="Book Antiqua" w:hAnsi="Book Antiqua"/>
                <w:color w:val="000000" w:themeColor="text1"/>
              </w:rPr>
            </w:pPr>
            <w:r w:rsidRPr="00C15963">
              <w:rPr>
                <w:rFonts w:ascii="Book Antiqua" w:hAnsi="Book Antiqua"/>
                <w:b/>
                <w:bCs/>
                <w:color w:val="000000" w:themeColor="text1"/>
              </w:rPr>
              <w:t>Answer</w:t>
            </w:r>
          </w:p>
        </w:tc>
        <w:tc>
          <w:tcPr>
            <w:tcW w:w="546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8C42" w14:textId="77777777" w:rsidR="007D14F1" w:rsidRPr="00C15963" w:rsidRDefault="00000000">
            <w:pPr>
              <w:rPr>
                <w:rFonts w:ascii="Book Antiqua" w:hAnsi="Book Antiqua"/>
                <w:color w:val="000000" w:themeColor="text1"/>
              </w:rPr>
            </w:pPr>
            <w:r w:rsidRPr="00C15963">
              <w:rPr>
                <w:rFonts w:ascii="Book Antiqua" w:hAnsi="Book Antiqua"/>
                <w:b/>
                <w:bCs/>
                <w:color w:val="000000" w:themeColor="text1"/>
              </w:rPr>
              <w:t>What to do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70E7" w14:textId="77777777" w:rsidR="007D14F1" w:rsidRPr="00C15963" w:rsidRDefault="00000000">
            <w:pPr>
              <w:rPr>
                <w:rFonts w:ascii="Book Antiqua" w:hAnsi="Book Antiqua"/>
                <w:color w:val="000000" w:themeColor="text1"/>
              </w:rPr>
            </w:pPr>
            <w:r w:rsidRPr="00C15963">
              <w:rPr>
                <w:rFonts w:ascii="Book Antiqua" w:hAnsi="Book Antiqua"/>
                <w:b/>
                <w:bCs/>
                <w:color w:val="000000" w:themeColor="text1"/>
              </w:rPr>
              <w:t>This week</w:t>
            </w:r>
          </w:p>
        </w:tc>
      </w:tr>
      <w:tr w:rsidR="007D14F1" w:rsidRPr="00C15963" w14:paraId="3BF60953" w14:textId="77777777">
        <w:trPr>
          <w:cantSplit/>
        </w:trPr>
        <w:tc>
          <w:tcPr>
            <w:tcW w:w="4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C6AB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75F9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Build one deep skill</w:t>
            </w:r>
          </w:p>
        </w:tc>
        <w:tc>
          <w:tcPr>
            <w:tcW w:w="546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8A1DA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</w:rPr>
              <w:t>Pick one area, not three. Finish one real project. A working project outweighs ten course titles. Ideas: 3 kW rooftop PV design, ESP32 energy meter, load flow of the IEEE 14-bus network in Python (pandapower).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2494" w14:textId="77777777" w:rsidR="007D14F1" w:rsidRPr="00C15963" w:rsidRDefault="00000000">
            <w:pPr>
              <w:rPr>
                <w:rFonts w:ascii="Book Antiqua" w:hAnsi="Book Antiqua"/>
                <w:color w:val="000000" w:themeColor="text1"/>
              </w:rPr>
            </w:pPr>
            <w:r w:rsidRPr="00C15963">
              <w:rPr>
                <w:rFonts w:ascii="Book Antiqua" w:hAnsi="Book Antiqua"/>
                <w:color w:val="000000" w:themeColor="text1"/>
              </w:rPr>
              <w:t>Write the title of one real project.</w:t>
            </w:r>
          </w:p>
        </w:tc>
      </w:tr>
      <w:tr w:rsidR="007D14F1" w:rsidRPr="00C15963" w14:paraId="395B9254" w14:textId="77777777">
        <w:trPr>
          <w:cantSplit/>
        </w:trPr>
        <w:tc>
          <w:tcPr>
            <w:tcW w:w="4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7A89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2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9BB41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Write a CV that shows results</w:t>
            </w:r>
          </w:p>
        </w:tc>
        <w:tc>
          <w:tcPr>
            <w:tcW w:w="546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6C27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</w:rPr>
              <w:t>Replace “participated in” with “built, measured, delivered”. Add numbers. One page, updated every semester. Same lines on LinkedIn.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EF36" w14:textId="77777777" w:rsidR="007D14F1" w:rsidRPr="00C15963" w:rsidRDefault="00000000">
            <w:pPr>
              <w:rPr>
                <w:rFonts w:ascii="Book Antiqua" w:hAnsi="Book Antiqua"/>
                <w:color w:val="000000" w:themeColor="text1"/>
              </w:rPr>
            </w:pPr>
            <w:r w:rsidRPr="00C15963">
              <w:rPr>
                <w:rFonts w:ascii="Book Antiqua" w:hAnsi="Book Antiqua"/>
                <w:color w:val="000000" w:themeColor="text1"/>
              </w:rPr>
              <w:t>Rewrite one CV line with a number.</w:t>
            </w:r>
          </w:p>
        </w:tc>
      </w:tr>
      <w:tr w:rsidR="007D14F1" w:rsidRPr="00C15963" w14:paraId="64DFE8E9" w14:textId="77777777">
        <w:trPr>
          <w:cantSplit/>
        </w:trPr>
        <w:tc>
          <w:tcPr>
            <w:tcW w:w="4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84B3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3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74E2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Learn what your degree misses</w:t>
            </w:r>
          </w:p>
        </w:tc>
        <w:tc>
          <w:tcPr>
            <w:tcW w:w="546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E23B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</w:rPr>
              <w:t>Technical writing, English speaking, Excel, Python, project management. Rate yourself 1 to 5 and work on the lowest one.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F35C" w14:textId="77777777" w:rsidR="007D14F1" w:rsidRPr="00C15963" w:rsidRDefault="00000000">
            <w:pPr>
              <w:rPr>
                <w:rFonts w:ascii="Book Antiqua" w:hAnsi="Book Antiqua"/>
                <w:color w:val="000000" w:themeColor="text1"/>
              </w:rPr>
            </w:pPr>
            <w:r w:rsidRPr="00C15963">
              <w:rPr>
                <w:rFonts w:ascii="Book Antiqua" w:hAnsi="Book Antiqua"/>
                <w:color w:val="000000" w:themeColor="text1"/>
              </w:rPr>
              <w:t>One 2-page lab report a month; one 3-minute talk a week.</w:t>
            </w:r>
          </w:p>
        </w:tc>
      </w:tr>
      <w:tr w:rsidR="007D14F1" w:rsidRPr="00C15963" w14:paraId="4450BE9B" w14:textId="77777777">
        <w:trPr>
          <w:cantSplit/>
        </w:trPr>
        <w:tc>
          <w:tcPr>
            <w:tcW w:w="4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2056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4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8073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Use IEEE and your network</w:t>
            </w:r>
          </w:p>
        </w:tc>
        <w:tc>
          <w:tcPr>
            <w:tcW w:w="546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8356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</w:rPr>
              <w:t>Attend events, volunteer in the chapter, talk to seniors and alumni. Be useful first, then ask. Ask for two questions, not a job.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3FA0" w14:textId="77777777" w:rsidR="007D14F1" w:rsidRPr="00C15963" w:rsidRDefault="00000000">
            <w:pPr>
              <w:rPr>
                <w:rFonts w:ascii="Book Antiqua" w:hAnsi="Book Antiqua"/>
                <w:color w:val="000000" w:themeColor="text1"/>
              </w:rPr>
            </w:pPr>
            <w:r w:rsidRPr="00C15963">
              <w:rPr>
                <w:rFonts w:ascii="Book Antiqua" w:hAnsi="Book Antiqua"/>
                <w:color w:val="000000" w:themeColor="text1"/>
              </w:rPr>
              <w:t>Send one message to an alumnus.</w:t>
            </w:r>
          </w:p>
        </w:tc>
      </w:tr>
      <w:tr w:rsidR="007D14F1" w:rsidRPr="00C15963" w14:paraId="4E136434" w14:textId="77777777">
        <w:trPr>
          <w:cantSplit/>
        </w:trPr>
        <w:tc>
          <w:tcPr>
            <w:tcW w:w="4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2635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5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C0A7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>Plan five years</w:t>
            </w:r>
          </w:p>
        </w:tc>
        <w:tc>
          <w:tcPr>
            <w:tcW w:w="5466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BB1B" w14:textId="77777777" w:rsidR="007D14F1" w:rsidRPr="00C15963" w:rsidRDefault="00000000">
            <w:pPr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</w:rPr>
              <w:t>A scholarship file takes 12 to 18 months: grades, English test, research experience, statement, application. Start in third year.</w:t>
            </w:r>
          </w:p>
        </w:tc>
        <w:tc>
          <w:tcPr>
            <w:tcW w:w="23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DEFE" w14:textId="77777777" w:rsidR="007D14F1" w:rsidRPr="00C15963" w:rsidRDefault="00000000">
            <w:pPr>
              <w:rPr>
                <w:rFonts w:ascii="Book Antiqua" w:hAnsi="Book Antiqua"/>
                <w:color w:val="000000" w:themeColor="text1"/>
              </w:rPr>
            </w:pPr>
            <w:r w:rsidRPr="00C15963">
              <w:rPr>
                <w:rFonts w:ascii="Book Antiqua" w:hAnsi="Book Antiqua"/>
                <w:color w:val="000000" w:themeColor="text1"/>
              </w:rPr>
              <w:t>Pick one country and read its official site.</w:t>
            </w:r>
          </w:p>
        </w:tc>
      </w:tr>
    </w:tbl>
    <w:p w14:paraId="58F805FE" w14:textId="77777777" w:rsidR="007D14F1" w:rsidRPr="00C15963" w:rsidRDefault="007D14F1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4517"/>
      </w:tblGrid>
      <w:tr w:rsidR="007D14F1" w:rsidRPr="00C15963" w14:paraId="7D539F6D" w14:textId="77777777" w:rsidTr="00C15963">
        <w:tc>
          <w:tcPr>
            <w:tcW w:w="5949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B8B7" w14:textId="77777777" w:rsidR="007D14F1" w:rsidRPr="00C15963" w:rsidRDefault="00000000">
            <w:pPr>
              <w:spacing w:after="4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  <w:color w:val="1F4E9E"/>
                <w:sz w:val="24"/>
                <w:szCs w:val="24"/>
              </w:rPr>
              <w:t>What to do in each semester</w:t>
            </w:r>
          </w:p>
          <w:p w14:paraId="3C5D1D59" w14:textId="77777777" w:rsidR="007D14F1" w:rsidRPr="00C15963" w:rsidRDefault="00000000">
            <w:p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Semester </w:t>
            </w:r>
            <w:r w:rsidRPr="00C15963">
              <w:rPr>
                <w:rFonts w:ascii="Book Antiqua" w:hAnsi="Book Antiqua"/>
              </w:rPr>
              <w:t>1  Protect your grades.</w:t>
            </w:r>
          </w:p>
          <w:p w14:paraId="5B3BA324" w14:textId="77777777" w:rsidR="007D14F1" w:rsidRPr="00C15963" w:rsidRDefault="00000000">
            <w:p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Semester </w:t>
            </w:r>
            <w:r w:rsidRPr="00C15963">
              <w:rPr>
                <w:rFonts w:ascii="Book Antiqua" w:hAnsi="Book Antiqua"/>
              </w:rPr>
              <w:t>2  Pick one skill, start a small project.</w:t>
            </w:r>
          </w:p>
          <w:p w14:paraId="19EE84AE" w14:textId="77777777" w:rsidR="007D14F1" w:rsidRPr="00C15963" w:rsidRDefault="00000000">
            <w:p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Semester </w:t>
            </w:r>
            <w:r w:rsidRPr="00C15963">
              <w:rPr>
                <w:rFonts w:ascii="Book Antiqua" w:hAnsi="Book Antiqua"/>
              </w:rPr>
              <w:t>3  Finish a project you can explain in 2 minutes.</w:t>
            </w:r>
          </w:p>
          <w:p w14:paraId="6E64D090" w14:textId="77777777" w:rsidR="007D14F1" w:rsidRPr="00C15963" w:rsidRDefault="00000000">
            <w:p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Semester </w:t>
            </w:r>
            <w:r w:rsidRPr="00C15963">
              <w:rPr>
                <w:rFonts w:ascii="Book Antiqua" w:hAnsi="Book Antiqua"/>
              </w:rPr>
              <w:t>4  Ask a senior what a scholarship file needs.</w:t>
            </w:r>
          </w:p>
          <w:p w14:paraId="2CA21DD9" w14:textId="77777777" w:rsidR="007D14F1" w:rsidRPr="00C15963" w:rsidRDefault="00000000">
            <w:p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Semester </w:t>
            </w:r>
            <w:r w:rsidRPr="00C15963">
              <w:rPr>
                <w:rFonts w:ascii="Book Antiqua" w:hAnsi="Book Antiqua"/>
              </w:rPr>
              <w:t>5  Book your English test this month.</w:t>
            </w:r>
          </w:p>
          <w:p w14:paraId="625FD922" w14:textId="77777777" w:rsidR="007D14F1" w:rsidRPr="00C15963" w:rsidRDefault="00000000">
            <w:p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Semester </w:t>
            </w:r>
            <w:r w:rsidRPr="00C15963">
              <w:rPr>
                <w:rFonts w:ascii="Book Antiqua" w:hAnsi="Book Antiqua"/>
              </w:rPr>
              <w:t>6  Write a one-page statement; get research experience.</w:t>
            </w:r>
          </w:p>
          <w:p w14:paraId="1219DC40" w14:textId="77777777" w:rsidR="007D14F1" w:rsidRPr="00C15963" w:rsidRDefault="00000000">
            <w:p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Semester </w:t>
            </w:r>
            <w:r w:rsidRPr="00C15963">
              <w:rPr>
                <w:rFonts w:ascii="Book Antiqua" w:hAnsi="Book Antiqua"/>
              </w:rPr>
              <w:t>7  Main round is open. Apply only if your file is ready.</w:t>
            </w:r>
          </w:p>
          <w:p w14:paraId="05233023" w14:textId="77777777" w:rsidR="007D14F1" w:rsidRPr="00C15963" w:rsidRDefault="00000000">
            <w:p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Semester </w:t>
            </w:r>
            <w:r w:rsidRPr="00C15963">
              <w:rPr>
                <w:rFonts w:ascii="Book Antiqua" w:hAnsi="Book Antiqua"/>
              </w:rPr>
              <w:t>8  Late for this round. Prepare the next cycle or a master’s route.</w:t>
            </w:r>
          </w:p>
        </w:tc>
        <w:tc>
          <w:tcPr>
            <w:tcW w:w="4517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5AA0" w14:textId="77777777" w:rsidR="007D14F1" w:rsidRPr="00C15963" w:rsidRDefault="00000000">
            <w:pPr>
              <w:spacing w:after="4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  <w:color w:val="1F4E9E"/>
                <w:sz w:val="24"/>
                <w:szCs w:val="24"/>
              </w:rPr>
              <w:t>Scholarships: read only the official site</w:t>
            </w:r>
          </w:p>
          <w:p w14:paraId="6C737088" w14:textId="77777777" w:rsidR="007D14F1" w:rsidRPr="00C15963" w:rsidRDefault="00000000" w:rsidP="00C15963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China: </w:t>
            </w:r>
            <w:r w:rsidRPr="00C15963">
              <w:rPr>
                <w:rFonts w:ascii="Book Antiqua" w:hAnsi="Book Antiqua"/>
              </w:rPr>
              <w:t xml:space="preserve">Chinese Government Scholarship (CSC)  </w:t>
            </w:r>
            <w:r w:rsidRPr="00C15963">
              <w:rPr>
                <w:rFonts w:ascii="Book Antiqua" w:hAnsi="Book Antiqua"/>
                <w:color w:val="1F4E9E"/>
                <w:u w:val="single"/>
              </w:rPr>
              <w:t>campuschina.org</w:t>
            </w:r>
          </w:p>
          <w:p w14:paraId="23B10B64" w14:textId="77777777" w:rsidR="007D14F1" w:rsidRPr="00C15963" w:rsidRDefault="00000000" w:rsidP="00C15963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Germany: </w:t>
            </w:r>
            <w:r w:rsidRPr="00C15963">
              <w:rPr>
                <w:rFonts w:ascii="Book Antiqua" w:hAnsi="Book Antiqua"/>
              </w:rPr>
              <w:t xml:space="preserve">DAAD  </w:t>
            </w:r>
            <w:r w:rsidRPr="00C15963">
              <w:rPr>
                <w:rFonts w:ascii="Book Antiqua" w:hAnsi="Book Antiqua"/>
                <w:color w:val="1F4E9E"/>
                <w:u w:val="single"/>
              </w:rPr>
              <w:t>daad.de</w:t>
            </w:r>
          </w:p>
          <w:p w14:paraId="5A0ECA14" w14:textId="77777777" w:rsidR="007D14F1" w:rsidRPr="00C15963" w:rsidRDefault="00000000" w:rsidP="00C15963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Türkiye: </w:t>
            </w:r>
            <w:r w:rsidRPr="00C15963">
              <w:rPr>
                <w:rFonts w:ascii="Book Antiqua" w:hAnsi="Book Antiqua"/>
              </w:rPr>
              <w:t xml:space="preserve">Türkiye Burslari  </w:t>
            </w:r>
            <w:r w:rsidRPr="00C15963">
              <w:rPr>
                <w:rFonts w:ascii="Book Antiqua" w:hAnsi="Book Antiqua"/>
                <w:color w:val="1F4E9E"/>
                <w:u w:val="single"/>
              </w:rPr>
              <w:t>turkiyeburslari.gov.tr</w:t>
            </w:r>
          </w:p>
          <w:p w14:paraId="046B3770" w14:textId="77777777" w:rsidR="007D14F1" w:rsidRPr="00C15963" w:rsidRDefault="00000000" w:rsidP="00C15963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b/>
                <w:bCs/>
              </w:rPr>
              <w:t xml:space="preserve">Hungary: </w:t>
            </w:r>
            <w:r w:rsidRPr="00C15963">
              <w:rPr>
                <w:rFonts w:ascii="Book Antiqua" w:hAnsi="Book Antiqua"/>
              </w:rPr>
              <w:t xml:space="preserve">Stipendium Hungaricum  </w:t>
            </w:r>
            <w:r w:rsidRPr="00C15963">
              <w:rPr>
                <w:rFonts w:ascii="Book Antiqua" w:hAnsi="Book Antiqua"/>
                <w:color w:val="1F4E9E"/>
                <w:u w:val="single"/>
              </w:rPr>
              <w:t>stipendiumhungaricum.hu</w:t>
            </w:r>
          </w:p>
          <w:p w14:paraId="72C25E2A" w14:textId="77777777" w:rsidR="00C15963" w:rsidRDefault="00C15963">
            <w:pPr>
              <w:spacing w:before="40"/>
              <w:rPr>
                <w:rFonts w:ascii="Book Antiqua" w:hAnsi="Book Antiqua"/>
                <w:i/>
                <w:iCs/>
                <w:color w:val="5A6577"/>
                <w:sz w:val="17"/>
                <w:szCs w:val="17"/>
              </w:rPr>
            </w:pPr>
          </w:p>
          <w:p w14:paraId="203A72D2" w14:textId="1FF41B27" w:rsidR="007D14F1" w:rsidRPr="00C15963" w:rsidRDefault="00000000">
            <w:pPr>
              <w:spacing w:before="40"/>
              <w:rPr>
                <w:rFonts w:ascii="Book Antiqua" w:hAnsi="Book Antiqua"/>
              </w:rPr>
            </w:pPr>
            <w:r w:rsidRPr="00C15963">
              <w:rPr>
                <w:rFonts w:ascii="Book Antiqua" w:hAnsi="Book Antiqua"/>
                <w:i/>
                <w:iCs/>
                <w:color w:val="000000" w:themeColor="text1"/>
                <w:sz w:val="20"/>
                <w:szCs w:val="20"/>
              </w:rPr>
              <w:t>Eligibility and deadlines change every year. Check them on the official site. Never pay an agent to apply.</w:t>
            </w:r>
          </w:p>
        </w:tc>
      </w:tr>
    </w:tbl>
    <w:p w14:paraId="0C182132" w14:textId="77777777" w:rsidR="007D14F1" w:rsidRPr="00C15963" w:rsidRDefault="007D14F1">
      <w:pPr>
        <w:spacing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7D14F1" w:rsidRPr="0060492F" w14:paraId="5FD39274" w14:textId="77777777" w:rsidTr="00C15963">
        <w:tc>
          <w:tcPr>
            <w:tcW w:w="10466" w:type="dxa"/>
            <w:gridSpan w:val="3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E33BD" w14:textId="77777777" w:rsidR="007D14F1" w:rsidRPr="0060492F" w:rsidRDefault="00000000">
            <w:pPr>
              <w:rPr>
                <w:rFonts w:ascii="Book Antiqua" w:hAnsi="Book Antiqua"/>
                <w:color w:val="EE0000"/>
              </w:rPr>
            </w:pPr>
            <w:r w:rsidRPr="0060492F">
              <w:rPr>
                <w:rFonts w:ascii="Book Antiqua" w:hAnsi="Book Antiqua"/>
                <w:b/>
                <w:bCs/>
                <w:color w:val="000000" w:themeColor="text1"/>
              </w:rPr>
              <w:t>Your next seven days</w:t>
            </w:r>
          </w:p>
        </w:tc>
      </w:tr>
      <w:tr w:rsidR="007D14F1" w:rsidRPr="0060492F" w14:paraId="4E4F5878" w14:textId="77777777">
        <w:tc>
          <w:tcPr>
            <w:tcW w:w="3488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E6F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6034" w14:textId="77777777" w:rsidR="007D14F1" w:rsidRPr="0060492F" w:rsidRDefault="00000000">
            <w:pPr>
              <w:rPr>
                <w:rFonts w:ascii="Book Antiqua" w:hAnsi="Book Antiqua"/>
              </w:rPr>
            </w:pPr>
            <w:r w:rsidRPr="0060492F">
              <w:rPr>
                <w:rFonts w:ascii="Segoe UI Symbol" w:hAnsi="Segoe UI Symbol" w:cs="Segoe UI Symbol"/>
                <w:b/>
                <w:bCs/>
                <w:color w:val="0A7C6A"/>
              </w:rPr>
              <w:t>☐</w:t>
            </w:r>
            <w:r w:rsidRPr="0060492F">
              <w:rPr>
                <w:rFonts w:ascii="Book Antiqua" w:hAnsi="Book Antiqua"/>
                <w:b/>
                <w:bCs/>
                <w:color w:val="0A7C6A"/>
              </w:rPr>
              <w:t xml:space="preserve">  1.  </w:t>
            </w:r>
            <w:r w:rsidRPr="0060492F">
              <w:rPr>
                <w:rFonts w:ascii="Book Antiqua" w:hAnsi="Book Antiqua"/>
              </w:rPr>
              <w:t>Pick one skill and write the title of one real project.</w:t>
            </w:r>
          </w:p>
        </w:tc>
        <w:tc>
          <w:tcPr>
            <w:tcW w:w="3489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E6F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9297" w14:textId="77777777" w:rsidR="007D14F1" w:rsidRPr="0060492F" w:rsidRDefault="00000000">
            <w:pPr>
              <w:rPr>
                <w:rFonts w:ascii="Book Antiqua" w:hAnsi="Book Antiqua"/>
              </w:rPr>
            </w:pPr>
            <w:r w:rsidRPr="0060492F">
              <w:rPr>
                <w:rFonts w:ascii="Segoe UI Symbol" w:hAnsi="Segoe UI Symbol" w:cs="Segoe UI Symbol"/>
                <w:b/>
                <w:bCs/>
                <w:color w:val="0A7C6A"/>
              </w:rPr>
              <w:t>☐</w:t>
            </w:r>
            <w:r w:rsidRPr="0060492F">
              <w:rPr>
                <w:rFonts w:ascii="Book Antiqua" w:hAnsi="Book Antiqua"/>
                <w:b/>
                <w:bCs/>
                <w:color w:val="0A7C6A"/>
              </w:rPr>
              <w:t xml:space="preserve">  2.  </w:t>
            </w:r>
            <w:r w:rsidRPr="0060492F">
              <w:rPr>
                <w:rFonts w:ascii="Book Antiqua" w:hAnsi="Book Antiqua"/>
              </w:rPr>
              <w:t>Rewrite one CV line with a number in it.</w:t>
            </w:r>
          </w:p>
        </w:tc>
        <w:tc>
          <w:tcPr>
            <w:tcW w:w="3489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E6F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93AE" w14:textId="77777777" w:rsidR="007D14F1" w:rsidRPr="0060492F" w:rsidRDefault="00000000">
            <w:pPr>
              <w:rPr>
                <w:rFonts w:ascii="Book Antiqua" w:hAnsi="Book Antiqua"/>
              </w:rPr>
            </w:pPr>
            <w:r w:rsidRPr="0060492F">
              <w:rPr>
                <w:rFonts w:ascii="Segoe UI Symbol" w:hAnsi="Segoe UI Symbol" w:cs="Segoe UI Symbol"/>
                <w:b/>
                <w:bCs/>
                <w:color w:val="0A7C6A"/>
              </w:rPr>
              <w:t>☐</w:t>
            </w:r>
            <w:r w:rsidRPr="0060492F">
              <w:rPr>
                <w:rFonts w:ascii="Book Antiqua" w:hAnsi="Book Antiqua"/>
                <w:b/>
                <w:bCs/>
                <w:color w:val="0A7C6A"/>
              </w:rPr>
              <w:t xml:space="preserve">  3.  </w:t>
            </w:r>
            <w:r w:rsidRPr="0060492F">
              <w:rPr>
                <w:rFonts w:ascii="Book Antiqua" w:hAnsi="Book Antiqua"/>
              </w:rPr>
              <w:t>Send one message to an alumnus.</w:t>
            </w:r>
          </w:p>
        </w:tc>
      </w:tr>
    </w:tbl>
    <w:p w14:paraId="1F6530D6" w14:textId="77777777" w:rsidR="00E55A1D" w:rsidRDefault="00E55A1D" w:rsidP="00E55A1D">
      <w:pPr>
        <w:spacing w:before="80"/>
        <w:rPr>
          <w:rFonts w:ascii="Book Antiqua" w:hAnsi="Book Antiqua"/>
          <w:color w:val="000000" w:themeColor="text1"/>
          <w:sz w:val="20"/>
          <w:szCs w:val="20"/>
        </w:rPr>
      </w:pPr>
    </w:p>
    <w:p w14:paraId="5501E0C3" w14:textId="050156A2" w:rsidR="007D14F1" w:rsidRPr="003836A8" w:rsidRDefault="00000000" w:rsidP="00E55A1D">
      <w:pPr>
        <w:spacing w:before="80"/>
        <w:rPr>
          <w:rFonts w:ascii="Book Antiqua" w:hAnsi="Book Antiqua"/>
          <w:b/>
          <w:bCs/>
          <w:color w:val="000000" w:themeColor="text1"/>
        </w:rPr>
      </w:pPr>
      <w:r w:rsidRPr="003836A8">
        <w:rPr>
          <w:rFonts w:ascii="Book Antiqua" w:hAnsi="Book Antiqua"/>
          <w:b/>
          <w:bCs/>
          <w:color w:val="000000" w:themeColor="text1"/>
        </w:rPr>
        <w:t>Free tools: pandapower (Python power-system analysis), pandas (data), Excel, LinkedIn.</w:t>
      </w:r>
    </w:p>
    <w:sectPr w:rsidR="007D14F1" w:rsidRPr="003836A8">
      <w:pgSz w:w="11906" w:h="16838"/>
      <w:pgMar w:top="70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520D56"/>
    <w:multiLevelType w:val="hybridMultilevel"/>
    <w:tmpl w:val="AE3CE47E"/>
    <w:lvl w:ilvl="0" w:tplc="6C149A6E" w:tentative="1">
      <w:start w:val="1"/>
      <w:numFmt w:val="bullet"/>
      <w:lvlText w:val="●"/>
      <w:lvlJc w:val="left"/>
      <w:pPr>
        <w:ind w:left="720" w:hanging="360"/>
      </w:pPr>
    </w:lvl>
    <w:lvl w:ilvl="1" w:tplc="0C1CD2EA" w:tentative="1">
      <w:start w:val="1"/>
      <w:numFmt w:val="bullet"/>
      <w:lvlText w:val="○"/>
      <w:lvlJc w:val="left"/>
      <w:pPr>
        <w:ind w:left="1440" w:hanging="360"/>
      </w:pPr>
    </w:lvl>
    <w:lvl w:ilvl="2" w:tplc="D28837E2" w:tentative="1">
      <w:start w:val="1"/>
      <w:numFmt w:val="bullet"/>
      <w:lvlText w:val="■"/>
      <w:lvlJc w:val="left"/>
      <w:pPr>
        <w:ind w:left="2160" w:hanging="360"/>
      </w:pPr>
    </w:lvl>
    <w:lvl w:ilvl="3" w:tplc="26FCFF28" w:tentative="1">
      <w:start w:val="1"/>
      <w:numFmt w:val="bullet"/>
      <w:lvlText w:val="●"/>
      <w:lvlJc w:val="left"/>
      <w:pPr>
        <w:ind w:left="2880" w:hanging="360"/>
      </w:pPr>
    </w:lvl>
    <w:lvl w:ilvl="4" w:tplc="3C145A16" w:tentative="1">
      <w:start w:val="1"/>
      <w:numFmt w:val="bullet"/>
      <w:lvlText w:val="○"/>
      <w:lvlJc w:val="left"/>
      <w:pPr>
        <w:ind w:left="3600" w:hanging="360"/>
      </w:pPr>
    </w:lvl>
    <w:lvl w:ilvl="5" w:tplc="8A08D9C6" w:tentative="1">
      <w:start w:val="1"/>
      <w:numFmt w:val="bullet"/>
      <w:lvlText w:val="■"/>
      <w:lvlJc w:val="left"/>
      <w:pPr>
        <w:ind w:left="4320" w:hanging="360"/>
      </w:pPr>
    </w:lvl>
    <w:lvl w:ilvl="6" w:tplc="1844409C" w:tentative="1">
      <w:start w:val="1"/>
      <w:numFmt w:val="bullet"/>
      <w:lvlText w:val="●"/>
      <w:lvlJc w:val="left"/>
      <w:pPr>
        <w:ind w:left="5040" w:hanging="360"/>
      </w:pPr>
    </w:lvl>
    <w:lvl w:ilvl="7" w:tplc="35E022B2" w:tentative="1">
      <w:start w:val="1"/>
      <w:numFmt w:val="bullet"/>
      <w:lvlText w:val="●"/>
      <w:lvlJc w:val="left"/>
      <w:pPr>
        <w:ind w:left="5760" w:hanging="360"/>
      </w:pPr>
    </w:lvl>
    <w:lvl w:ilvl="8" w:tplc="5828575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301669"/>
    <w:multiLevelType w:val="hybridMultilevel"/>
    <w:tmpl w:val="BA2A6E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162476">
    <w:abstractNumId w:val="0"/>
    <w:lvlOverride w:ilvl="0">
      <w:startOverride w:val="1"/>
    </w:lvlOverride>
  </w:num>
  <w:num w:numId="2" w16cid:durableId="2517387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4F1"/>
    <w:rsid w:val="003836A8"/>
    <w:rsid w:val="0060492F"/>
    <w:rsid w:val="007D14F1"/>
    <w:rsid w:val="00C15963"/>
    <w:rsid w:val="00D54710"/>
    <w:rsid w:val="00E55A1D"/>
    <w:rsid w:val="00E8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EEFF0"/>
  <w15:docId w15:val="{FF1D72FF-E5CF-0D4A-95FF-6282383B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Campus to Career: student notes</dc:title>
  <dc:creator>Dr. Gordhan Das Valasai</dc:creator>
  <cp:lastModifiedBy>Gordhan Das</cp:lastModifiedBy>
  <cp:revision>6</cp:revision>
  <cp:lastPrinted>2026-10-20T03:51:00Z</cp:lastPrinted>
  <dcterms:created xsi:type="dcterms:W3CDTF">2026-10-20T03:47:00Z</dcterms:created>
  <dcterms:modified xsi:type="dcterms:W3CDTF">2026-10-20T03:52:00Z</dcterms:modified>
</cp:coreProperties>
</file>