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000DD" w14:textId="669571A0" w:rsidR="001776F2" w:rsidRDefault="001776F2" w:rsidP="009070C8">
      <w:pPr>
        <w:spacing w:after="240"/>
        <w:jc w:val="both"/>
      </w:pPr>
      <w:r>
        <w:t>v_field_is_this_a_draft_applicability</w:t>
      </w:r>
    </w:p>
    <w:p w14:paraId="1DF7B1C9" w14:textId="426C1EBF" w:rsidR="001776F2" w:rsidRPr="001776F2" w:rsidRDefault="001776F2" w:rsidP="001776F2">
      <w:pPr>
        <w:spacing w:after="240"/>
        <w:jc w:val="center"/>
        <w:rPr>
          <w:b/>
          <w:sz w:val="48"/>
          <w:szCs w:val="48"/>
        </w:rPr>
      </w:pPr>
      <w:r w:rsidRPr="001776F2">
        <w:rPr>
          <w:b/>
          <w:sz w:val="48"/>
          <w:szCs w:val="48"/>
        </w:rPr>
        <w:t>DRAFT</w:t>
      </w:r>
    </w:p>
    <w:p w14:paraId="75B2C751" w14:textId="0E34E311" w:rsidR="001776F2" w:rsidRDefault="001776F2" w:rsidP="009070C8">
      <w:pPr>
        <w:spacing w:after="240"/>
        <w:jc w:val="both"/>
      </w:pPr>
      <w:r>
        <w:t>v_field_end</w:t>
      </w:r>
    </w:p>
    <w:p w14:paraId="3AB6329F" w14:textId="53837BF6" w:rsidR="00EE5FD0" w:rsidRDefault="00EE5FD0" w:rsidP="009070C8">
      <w:pPr>
        <w:spacing w:after="240"/>
        <w:jc w:val="both"/>
      </w:pPr>
      <w:r>
        <w:t>v_field_annotated_copy</w:t>
      </w:r>
    </w:p>
    <w:p w14:paraId="2DB13549" w14:textId="2BCB060B" w:rsidR="00950A61" w:rsidRPr="00D56258" w:rsidRDefault="00950A61" w:rsidP="009070C8">
      <w:pPr>
        <w:spacing w:after="240"/>
        <w:jc w:val="center"/>
        <w:rPr>
          <w:i/>
        </w:rPr>
      </w:pPr>
      <w:r w:rsidRPr="002C3259">
        <w:rPr>
          <w:b/>
        </w:rPr>
        <w:t>AMENDED AND RESTATED CERTIFICATE OF INCORPORATION</w:t>
      </w:r>
    </w:p>
    <w:p w14:paraId="01587CD8" w14:textId="26B3AA77" w:rsidR="00EE5FD0" w:rsidRDefault="00EE5FD0" w:rsidP="009070C8">
      <w:pPr>
        <w:spacing w:after="240"/>
        <w:jc w:val="both"/>
      </w:pPr>
      <w:r w:rsidRPr="002C3259">
        <w:rPr>
          <w:b/>
        </w:rPr>
        <w:t xml:space="preserve">This sample document is the work product of a coalition of attorneys who specialize in venture capital financings, working under the </w:t>
      </w:r>
      <w:bookmarkStart w:id="0" w:name="_GoBack"/>
      <w:bookmarkEnd w:id="0"/>
      <w:r w:rsidRPr="002C3259">
        <w:rPr>
          <w:b/>
        </w:rPr>
        <w:t>auspices of the NVCA.  This document is intended to serve as a starting point only, and should be tailored to meet your specific requirements.  This document should not be construed as legal advice for any particular facts or circumstances.  Note that this sample presents an array of (often mutually exclusive) options with respect to particular deal provisions.</w:t>
      </w:r>
    </w:p>
    <w:p w14:paraId="1233F24E" w14:textId="6DE366AF" w:rsidR="00784FA7" w:rsidRDefault="00F23C17" w:rsidP="009070C8">
      <w:pPr>
        <w:spacing w:after="240"/>
        <w:jc w:val="both"/>
      </w:pPr>
      <w:r>
        <w:t>v_field_end</w:t>
      </w:r>
    </w:p>
    <w:p w14:paraId="4DD03D9C" w14:textId="7A5461AC" w:rsidR="00F23C17" w:rsidRDefault="00F23C17" w:rsidP="009070C8">
      <w:pPr>
        <w:spacing w:after="240"/>
        <w:jc w:val="both"/>
      </w:pPr>
      <w:r>
        <w:t>v_field_annotated_copy</w:t>
      </w:r>
    </w:p>
    <w:p w14:paraId="6506BD98" w14:textId="554059F3" w:rsidR="00EE5FD0" w:rsidRPr="00AD6459" w:rsidRDefault="00EE5FD0" w:rsidP="009070C8">
      <w:pPr>
        <w:spacing w:after="240"/>
        <w:jc w:val="both"/>
        <w:rPr>
          <w:i/>
        </w:rPr>
      </w:pPr>
      <w:r w:rsidRPr="009070C8">
        <w:rPr>
          <w:b/>
          <w:i/>
        </w:rPr>
        <w:t>Preliminary Notes</w:t>
      </w:r>
    </w:p>
    <w:p w14:paraId="4EA46E19" w14:textId="46BB6895" w:rsidR="00EE5FD0" w:rsidRPr="00AD6459" w:rsidRDefault="00B430C5" w:rsidP="009070C8">
      <w:pPr>
        <w:spacing w:after="240"/>
        <w:jc w:val="both"/>
        <w:rPr>
          <w:i/>
        </w:rPr>
      </w:pPr>
      <w:r w:rsidRPr="009070C8">
        <w:rPr>
          <w:i/>
          <w:u w:val="single"/>
        </w:rPr>
        <w:t>General</w:t>
      </w:r>
      <w:r w:rsidRPr="00AD6459">
        <w:rPr>
          <w:i/>
        </w:rPr>
        <w:t>.</w:t>
      </w:r>
    </w:p>
    <w:p w14:paraId="152094EB" w14:textId="77777777" w:rsidR="00EE5FD0" w:rsidRPr="00AD6459" w:rsidRDefault="00EE5FD0" w:rsidP="009070C8">
      <w:pPr>
        <w:spacing w:after="240"/>
        <w:jc w:val="both"/>
        <w:rPr>
          <w:i/>
        </w:rPr>
      </w:pPr>
      <w:r w:rsidRPr="00AD6459">
        <w:rPr>
          <w:i/>
        </w:rPr>
        <w:t>The Certificate of Incorporation is a key document produced in connection with a venture capital portfolio investment.  Among other things, the Corporation’s Certificate of Incorporation establishes the rights, preferences, privileges and restrictions of each class and series of the Corporation’s stock.</w:t>
      </w:r>
    </w:p>
    <w:p w14:paraId="1DFDBB10" w14:textId="1766D427" w:rsidR="00EE5FD0" w:rsidRPr="00AD6459" w:rsidRDefault="00EE5FD0" w:rsidP="009070C8">
      <w:pPr>
        <w:spacing w:after="240"/>
        <w:jc w:val="both"/>
        <w:rPr>
          <w:i/>
        </w:rPr>
      </w:pPr>
      <w:r w:rsidRPr="009070C8">
        <w:rPr>
          <w:i/>
          <w:u w:val="single"/>
        </w:rPr>
        <w:t>No Impairment Clause</w:t>
      </w:r>
      <w:r w:rsidR="009070C8">
        <w:rPr>
          <w:i/>
        </w:rPr>
        <w:t>.</w:t>
      </w:r>
    </w:p>
    <w:p w14:paraId="29FE176D" w14:textId="7DDC9D5B" w:rsidR="00EE5FD0" w:rsidRDefault="00EE5FD0" w:rsidP="009070C8">
      <w:pPr>
        <w:spacing w:after="240"/>
        <w:jc w:val="both"/>
        <w:rPr>
          <w:i/>
        </w:rPr>
      </w:pPr>
      <w:r w:rsidRPr="00AD6459">
        <w:rPr>
          <w:i/>
        </w:rPr>
        <w:t xml:space="preserve">It is not uncommon for counsel to the investors to include a “no impairment” clause in their Certificate of Incorporation drafts.  A “no impairment” clause is a broad and general provision that prohibits the Corporation from acting (or failing to act) in a way that would circumvent the express and specific provisions of the Certificate of Incorporation.  Although Delaware courts narrowly construe “no impairment” clauses </w:t>
      </w:r>
      <w:r w:rsidR="00F872BE">
        <w:rPr>
          <w:i/>
        </w:rPr>
        <w:t>[</w:t>
      </w:r>
      <w:r w:rsidR="00F872BE" w:rsidRPr="00F872BE">
        <w:rPr>
          <w:i/>
        </w:rPr>
        <w:t xml:space="preserve">See </w:t>
      </w:r>
      <w:r w:rsidR="00F872BE" w:rsidRPr="002523C0">
        <w:rPr>
          <w:i/>
          <w:u w:val="single"/>
        </w:rPr>
        <w:t>Kumar v. Racing Corp. of Am., Inc.</w:t>
      </w:r>
      <w:r w:rsidR="00F872BE" w:rsidRPr="00F872BE">
        <w:rPr>
          <w:i/>
        </w:rPr>
        <w:t>, Case No. C.A. 12039 (Del. Ch. Ct. April 26, 1991).</w:t>
      </w:r>
      <w:r w:rsidR="00F872BE">
        <w:rPr>
          <w:i/>
        </w:rPr>
        <w:t>]</w:t>
      </w:r>
      <w:r w:rsidRPr="00AD6459">
        <w:rPr>
          <w:i/>
        </w:rP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w:t>
      </w:r>
      <w:r w:rsidR="00497B85" w:rsidRPr="00AD6459">
        <w:rPr>
          <w:i/>
        </w:rPr>
        <w:t xml:space="preserve"> </w:t>
      </w:r>
      <w:r w:rsidRPr="00AD6459">
        <w:rPr>
          <w:i/>
        </w:rPr>
        <w:t xml:space="preserve">If appropriate attention is paid to the </w:t>
      </w:r>
      <w:r w:rsidRPr="00AD6459">
        <w:rPr>
          <w:i/>
        </w:rPr>
        <w:lastRenderedPageBreak/>
        <w:t>specific, substantive provisions of the Certificate of Incorporation, there is no need for a vague catchall, which may give rise to the problems described above.  Accordingly, the drafters intentionally did not include a “no impairment” clause in this Certificate of Incorporation.</w:t>
      </w:r>
    </w:p>
    <w:p w14:paraId="2864EBC3" w14:textId="42B5646B" w:rsidR="00E9591B" w:rsidRDefault="00E9591B" w:rsidP="009070C8">
      <w:pPr>
        <w:spacing w:after="240"/>
        <w:jc w:val="both"/>
      </w:pPr>
      <w:r>
        <w:t>v_field_end</w:t>
      </w:r>
    </w:p>
    <w:p w14:paraId="235B0DD9" w14:textId="5EBE3770" w:rsidR="00E9591B" w:rsidRPr="00E9591B" w:rsidRDefault="00E9591B" w:rsidP="009070C8">
      <w:pPr>
        <w:spacing w:after="240"/>
        <w:jc w:val="both"/>
      </w:pPr>
      <w:r>
        <w:t>v_field_pay_to_play_forced_conversion_applicability_annotation</w:t>
      </w:r>
    </w:p>
    <w:p w14:paraId="13D5766F" w14:textId="3A09E362" w:rsidR="00EE5FD0" w:rsidRPr="00AD6459" w:rsidRDefault="00E9591B" w:rsidP="009070C8">
      <w:pPr>
        <w:spacing w:after="240"/>
        <w:jc w:val="both"/>
        <w:rPr>
          <w:i/>
        </w:rPr>
      </w:pPr>
      <w:r w:rsidRPr="005E1957">
        <w:rPr>
          <w:i/>
          <w:u w:val="single"/>
        </w:rPr>
        <w:t>Pay-to-Play Provision</w:t>
      </w:r>
      <w:r>
        <w:rPr>
          <w:i/>
        </w:rPr>
        <w:t>.</w:t>
      </w:r>
    </w:p>
    <w:p w14:paraId="7F2D3EE3" w14:textId="77777777" w:rsidR="00EE5FD0" w:rsidRDefault="00EE5FD0" w:rsidP="009070C8">
      <w:pPr>
        <w:spacing w:after="240"/>
        <w:jc w:val="both"/>
        <w:rPr>
          <w:i/>
        </w:rPr>
      </w:pPr>
      <w:r w:rsidRPr="00AD6459">
        <w:rPr>
          <w:i/>
        </w:rPr>
        <w:t>This Certificate of Incorporation includes a sample “pay-to-play” provision, pursuant to which Preferred Stock investors are penalized if they fail to invest to a specified extent in certain future rounds of financing.  The provision included herein provides for conversion into Common Stock of some or all of the Series A Preferred Stock held by non-participating investors.  An alternative provision which provides for conversion of some or all of the Series A Preferred Stock held by non-participating investors into a new series of Preferred Stock (e.g., Series A-1 Preferred Stock) identical to the Series A Preferred Stock but with no anti-dilution protection and no further pay-to-play provision is also sometimes used.  It is the drafters’ view that this latter provision is not seen very frequently and therefore it has been intentionally omitted from this Certificate of Incorporation.  In the event such a provision is used, careful attention should be paid to the mechanics of implementing the creation of the additional series of Preferred Stock, which may include the authorization of blank check preferred (as described below).</w:t>
      </w:r>
    </w:p>
    <w:p w14:paraId="2179753B" w14:textId="63FD52A6" w:rsidR="009C3FED" w:rsidRDefault="009C3FED" w:rsidP="009070C8">
      <w:pPr>
        <w:spacing w:after="240"/>
        <w:jc w:val="both"/>
      </w:pPr>
      <w:r>
        <w:t>v_field_end</w:t>
      </w:r>
    </w:p>
    <w:p w14:paraId="4B9310EE" w14:textId="0858A27E" w:rsidR="009C3FED" w:rsidRPr="009C3FED" w:rsidRDefault="009C3FED" w:rsidP="009070C8">
      <w:pPr>
        <w:spacing w:after="240"/>
        <w:jc w:val="both"/>
      </w:pPr>
      <w:r>
        <w:t>v_field_annotated_copy</w:t>
      </w:r>
    </w:p>
    <w:p w14:paraId="05D27E02" w14:textId="46551ABD" w:rsidR="00EE5FD0" w:rsidRPr="00AD6459" w:rsidRDefault="005E1957" w:rsidP="009070C8">
      <w:pPr>
        <w:spacing w:after="240"/>
        <w:jc w:val="both"/>
        <w:rPr>
          <w:i/>
        </w:rPr>
      </w:pPr>
      <w:r w:rsidRPr="005E1957">
        <w:rPr>
          <w:i/>
          <w:u w:val="single"/>
        </w:rPr>
        <w:t>Blank Check Preferred</w:t>
      </w:r>
      <w:r>
        <w:rPr>
          <w:i/>
        </w:rPr>
        <w:t>.</w:t>
      </w:r>
    </w:p>
    <w:p w14:paraId="7738C9CC" w14:textId="416AE2B5" w:rsidR="00EE5FD0" w:rsidRPr="00AD6459" w:rsidRDefault="00EE5FD0" w:rsidP="009070C8">
      <w:pPr>
        <w:spacing w:after="240"/>
        <w:jc w:val="both"/>
        <w:rPr>
          <w:i/>
        </w:rPr>
      </w:pPr>
      <w:r w:rsidRPr="00AD6459">
        <w:rPr>
          <w:i/>
        </w:rPr>
        <w:t xml:space="preserve">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It is sometimes seen, if (as noted above under “Pay-to-Play Provision”) the Series A Preferred Stock terms include a pay-to-play provision in which the Series A Preferred Stock of non-participating investors is converted into a shadow series of Series A Preferred Stock, in which case it can be desirable to include blank check preferred to facilitate the creation (if necessary) of such shadow series.  Even in those circumstances, however, </w:t>
      </w:r>
      <w:r w:rsidRPr="00177EA1">
        <w:rPr>
          <w:i/>
          <w:u w:val="single"/>
        </w:rPr>
        <w:t>Section 3</w:t>
      </w:r>
      <w:r w:rsidRPr="00AD6459">
        <w:rPr>
          <w:i/>
        </w:rPr>
        <w:t xml:space="preserve"> of the Series A Preferred Stock terms often includes restrictions on the designation or issu</w:t>
      </w:r>
      <w:r w:rsidR="0036106D">
        <w:rPr>
          <w:i/>
        </w:rPr>
        <w:t>ance of blank check preferred.</w:t>
      </w:r>
    </w:p>
    <w:p w14:paraId="58A2845B" w14:textId="77777777" w:rsidR="00EE5FD0" w:rsidRPr="00AD6459" w:rsidRDefault="00EE5FD0" w:rsidP="009070C8">
      <w:pPr>
        <w:spacing w:after="240"/>
        <w:jc w:val="both"/>
        <w:rPr>
          <w:i/>
        </w:rPr>
      </w:pPr>
      <w:r w:rsidRPr="00AD6459">
        <w:rPr>
          <w:i/>
        </w:rPr>
        <w:t>Accordingly, this Certificate of Incorporation assumes that blank check preferred will not be used and the drafters intentionally did not include a provision authorizing blank check preferred.  In the event blank check preferred is to be included in the Certificate of Incorporation, appropriate references to other potential series of Preferred Stock should be included in the Series A Preferred Stock terms so as to permit the Corporation to create another series of Preferred Stock by means of a Certificate of Designations without having to revise the terms of the Series A Preferred Stock (which can only be done by a Certificate of Amendment, approved by stockholders, and not by a Certificate of Designations).  In addition, in the event provision is to be made for blank check preferred, appropriate consideration should also be given to building in references to such other potential series of Preferred Stock in the contractual agreements providing for additional rights and obligations of the holders of Series A Preferred Stock (such as the Investors’ Rights Agreement, Right of First Refusal and Co-Sale Agreement, and Voting Agreement).</w:t>
      </w:r>
    </w:p>
    <w:p w14:paraId="6DBC6A9A" w14:textId="46F76FF5" w:rsidR="00EE5FD0" w:rsidRPr="00AD6459" w:rsidRDefault="00E06F16" w:rsidP="009070C8">
      <w:pPr>
        <w:spacing w:after="240"/>
        <w:jc w:val="both"/>
        <w:rPr>
          <w:i/>
        </w:rPr>
      </w:pPr>
      <w:r w:rsidRPr="00E06F16">
        <w:rPr>
          <w:i/>
          <w:u w:val="single"/>
        </w:rPr>
        <w:t>Choice of Jurisdiction</w:t>
      </w:r>
      <w:r>
        <w:rPr>
          <w:i/>
        </w:rPr>
        <w:t>.</w:t>
      </w:r>
    </w:p>
    <w:p w14:paraId="70528416" w14:textId="77777777" w:rsidR="00EE5FD0" w:rsidRPr="00AD6459" w:rsidRDefault="00EE5FD0" w:rsidP="009070C8">
      <w:pPr>
        <w:spacing w:after="240"/>
        <w:jc w:val="both"/>
        <w:rPr>
          <w:i/>
        </w:rPr>
      </w:pPr>
      <w:r w:rsidRPr="00AD6459">
        <w:rPr>
          <w:i/>
        </w:rPr>
        <w:t>This form is set up for a portfolio company incorporated in Delaware.  Delaware is generally the preferred jurisdiction for incorporation of venture-backed companies for many reasons, including:</w:t>
      </w:r>
    </w:p>
    <w:p w14:paraId="28A240CC" w14:textId="77777777" w:rsidR="00EE5FD0" w:rsidRPr="00AD6459" w:rsidRDefault="00EE5FD0" w:rsidP="009070C8">
      <w:pPr>
        <w:spacing w:after="240"/>
        <w:jc w:val="both"/>
        <w:rPr>
          <w:i/>
        </w:rPr>
      </w:pPr>
      <w:r w:rsidRPr="00AD6459">
        <w:rPr>
          <w:i/>
        </w:rPr>
        <w:t>1.  The Delaware General Corporation Law (the “DGCL”) is a modern, current, and internationally recognized and copied corporation statute which is updated annually to take into account new business and court developments;</w:t>
      </w:r>
    </w:p>
    <w:p w14:paraId="739C8EE0" w14:textId="77777777" w:rsidR="00EE5FD0" w:rsidRPr="00AD6459" w:rsidRDefault="00EE5FD0" w:rsidP="009070C8">
      <w:pPr>
        <w:spacing w:after="240"/>
        <w:jc w:val="both"/>
        <w:rPr>
          <w:i/>
        </w:rPr>
      </w:pPr>
      <w:r w:rsidRPr="00AD6459">
        <w:rPr>
          <w:i/>
        </w:rPr>
        <w:t>2.  Delaware offers a well-developed body of case law interpreting the DGCL, which facilitates certainty in business planning;</w:t>
      </w:r>
    </w:p>
    <w:p w14:paraId="58220D20" w14:textId="77777777" w:rsidR="00EE5FD0" w:rsidRPr="00AD6459" w:rsidRDefault="00EE5FD0" w:rsidP="009070C8">
      <w:pPr>
        <w:spacing w:after="240"/>
        <w:jc w:val="both"/>
        <w:rPr>
          <w:i/>
        </w:rPr>
      </w:pPr>
      <w:r w:rsidRPr="00AD6459">
        <w:rPr>
          <w:i/>
        </w:rPr>
        <w:t>3.  The Delaware Court of Chancery is considered by many to be the nation’s leading business court, where judges expert in business law matters deal with business issues in an impartial setting; and</w:t>
      </w:r>
    </w:p>
    <w:p w14:paraId="2D5E783E" w14:textId="77777777" w:rsidR="00EE5FD0" w:rsidRPr="00AD6459" w:rsidRDefault="00EE5FD0" w:rsidP="009070C8">
      <w:pPr>
        <w:spacing w:after="240"/>
        <w:jc w:val="both"/>
        <w:rPr>
          <w:i/>
        </w:rPr>
      </w:pPr>
      <w:r w:rsidRPr="00AD6459">
        <w:rPr>
          <w:i/>
        </w:rPr>
        <w:t>4.  Delaware offers an efficient and user-friendly Secretary of State’s office permitting, among other things, prompt certification of filings of corporate documents.</w:t>
      </w:r>
    </w:p>
    <w:p w14:paraId="1C37A06B" w14:textId="77777777" w:rsidR="00EE5FD0" w:rsidRPr="00AD6459" w:rsidRDefault="00EE5FD0" w:rsidP="009070C8">
      <w:pPr>
        <w:spacing w:after="240"/>
        <w:jc w:val="both"/>
        <w:rPr>
          <w:i/>
        </w:rPr>
      </w:pPr>
      <w:r w:rsidRPr="00AD6459">
        <w:rPr>
          <w:i/>
        </w:rPr>
        <w:t>Please note the following special considerations if the Corporation is located in California, even though incorporated in Delaware:</w:t>
      </w:r>
    </w:p>
    <w:p w14:paraId="1D11DDB3" w14:textId="77777777" w:rsidR="00EE5FD0" w:rsidRPr="00AD6459" w:rsidRDefault="00EE5FD0" w:rsidP="009070C8">
      <w:pPr>
        <w:spacing w:after="240"/>
        <w:jc w:val="both"/>
        <w:rPr>
          <w:i/>
        </w:rPr>
      </w:pPr>
      <w:r w:rsidRPr="00A800EE">
        <w:rPr>
          <w:i/>
          <w:u w:val="single"/>
        </w:rPr>
        <w:t>Considerations for Corporation with California Shareholders and Operations</w:t>
      </w:r>
      <w:r w:rsidRPr="00AD6459">
        <w:rPr>
          <w:i/>
        </w:rPr>
        <w:t>.</w:t>
      </w:r>
    </w:p>
    <w:p w14:paraId="5172D1AD" w14:textId="77777777" w:rsidR="00EE5FD0" w:rsidRPr="00AD6459" w:rsidRDefault="00EE5FD0" w:rsidP="009070C8">
      <w:pPr>
        <w:spacing w:after="240"/>
        <w:jc w:val="both"/>
        <w:rPr>
          <w:i/>
        </w:rPr>
      </w:pPr>
      <w:r w:rsidRPr="00AD6459">
        <w:rPr>
          <w:i/>
        </w:rPr>
        <w:t>Section 2115 of the California Corporations Code provides that certain provisions of California corporate law are applicable to foreign corporations (e.g., one incorporated in Delaware), to the exclusion of the law of the state of incorporation, if more than half of the Corporation’s shareholders and more than half its “business”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American Stock Exchange, or the NASDAQ National Market.</w:t>
      </w:r>
    </w:p>
    <w:p w14:paraId="3CE2B5C9" w14:textId="12DF492D" w:rsidR="00EE5FD0" w:rsidRPr="00AD6459" w:rsidRDefault="00EE5FD0" w:rsidP="009070C8">
      <w:pPr>
        <w:spacing w:after="240"/>
        <w:jc w:val="both"/>
        <w:rPr>
          <w:i/>
        </w:rPr>
      </w:pPr>
      <w:r w:rsidRPr="00AD6459">
        <w:rPr>
          <w:i/>
        </w:rPr>
        <w:t>One provision of the California Corporations Code that applies to such “quasi-California” corporations is Section 708, which requires that shareholders be permitted to cumulate votes in the election of directors.</w:t>
      </w:r>
      <w:r w:rsidR="00D71838">
        <w:rPr>
          <w:i/>
        </w:rPr>
        <w:t xml:space="preserve"> </w:t>
      </w:r>
      <w:r w:rsidRPr="00AD6459">
        <w:rPr>
          <w:i/>
        </w:rPr>
        <w:t xml:space="preserve">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  See </w:t>
      </w:r>
      <w:r w:rsidRPr="00E06F16">
        <w:rPr>
          <w:i/>
          <w:u w:val="single"/>
        </w:rPr>
        <w:t>Wilson v. Louisiana-Pacific Resources, Inc.</w:t>
      </w:r>
      <w:r w:rsidRPr="00AD6459">
        <w:rPr>
          <w:i/>
        </w:rPr>
        <w:t xml:space="preserve"> (138 Cal. App. 3d 216 (1983)).  However, a Delaware case, </w:t>
      </w:r>
      <w:r w:rsidRPr="00E06F16">
        <w:rPr>
          <w:i/>
          <w:u w:val="single"/>
        </w:rPr>
        <w:t>VantagePoint Venture Partners 1996 v. Examen</w:t>
      </w:r>
      <w:r w:rsidRPr="00AD6459">
        <w:rPr>
          <w:i/>
        </w:rPr>
        <w:t xml:space="preserve"> (Del. 2005), held that the provisions of Section 2115 of the California Corporation Code, insofar as they purport to regulate what stockholder vote is required to approve a corporate action, are inapplicable to a Delaware corporation, regardless of the Corporation’s California contacts.  In late May 2012, a California Court of Appeals case, </w:t>
      </w:r>
      <w:r w:rsidRPr="00E06F16">
        <w:rPr>
          <w:i/>
          <w:u w:val="single"/>
        </w:rPr>
        <w:t>Lidow v. Superior Court</w:t>
      </w:r>
      <w:r w:rsidRPr="00AD6459">
        <w:rPr>
          <w:i/>
        </w:rPr>
        <w:t>, 141 Cal. Rptr. 3d 729 (Cal. Ct. App. 2012), for the first time signaled acceptance of the analysis in VantagePoint by a California court; however, this decision did not explicitly speak to Section 2115 and practitioners remain advised that it may be prudent for “quasi-California” corporations to comply with S</w:t>
      </w:r>
      <w:r w:rsidR="00A47EEE">
        <w:rPr>
          <w:i/>
        </w:rPr>
        <w:t>ection 2115 whenever possible.</w:t>
      </w:r>
    </w:p>
    <w:p w14:paraId="6064B4FD" w14:textId="61236910" w:rsidR="00EE5FD0" w:rsidRPr="00AD6459" w:rsidRDefault="00EE5FD0" w:rsidP="009070C8">
      <w:pPr>
        <w:spacing w:after="240"/>
        <w:jc w:val="both"/>
        <w:rPr>
          <w:i/>
        </w:rPr>
      </w:pPr>
      <w:r w:rsidRPr="00AD6459">
        <w:rPr>
          <w:i/>
        </w:rPr>
        <w:t xml:space="preserve">Another provision applicable to such “quasi-California” corporations is the restriction on distributions to shareholders under Section 500 of the </w:t>
      </w:r>
      <w:r w:rsidR="002F7069">
        <w:rPr>
          <w:i/>
        </w:rPr>
        <w:t xml:space="preserve">California Corporations Code.  </w:t>
      </w:r>
      <w:r w:rsidRPr="00AD6459">
        <w:rPr>
          <w:i/>
        </w:rPr>
        <w:t>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w:t>
      </w:r>
      <w:r w:rsidR="009B33E1">
        <w:rPr>
          <w:i/>
        </w:rPr>
        <w:t xml:space="preserve"> </w:t>
      </w:r>
      <w:r w:rsidRPr="00AD6459">
        <w:rPr>
          <w:i/>
        </w:rPr>
        <w:t xml:space="preserve">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w:t>
      </w:r>
      <w:r w:rsidR="00B72E24">
        <w:rPr>
          <w:i/>
        </w:rPr>
        <w:t xml:space="preserve"> </w:t>
      </w:r>
      <w:r w:rsidRPr="00AD6459">
        <w:rPr>
          <w:i/>
        </w:rPr>
        <w:t xml:space="preserve"> Additionally, California requires quasi-California companies to take “preferential dividends” and “preferential rights” into account when making distributions.</w:t>
      </w:r>
      <w:r w:rsidR="00FF4C2F">
        <w:rPr>
          <w:i/>
        </w:rPr>
        <w:t xml:space="preserve"> </w:t>
      </w:r>
      <w:r w:rsidRPr="00AD6459">
        <w:rPr>
          <w:i/>
        </w:rPr>
        <w:t xml:space="preserve"> However, California does allow such companies to waive these preferred stock considerations (see THIRTEENTH in the model charter).</w:t>
      </w:r>
      <w:r w:rsidR="002718F2">
        <w:rPr>
          <w:i/>
        </w:rPr>
        <w:t xml:space="preserve"> </w:t>
      </w:r>
      <w:r w:rsidRPr="00AD6459">
        <w:rPr>
          <w:i/>
        </w:rPr>
        <w:t xml:space="preserve"> As a result of the restrictions in Section 500, quasi-California companies may be precluded by California law from making a required dividend or redemption payment, even though such a payment would be pe</w:t>
      </w:r>
      <w:r w:rsidR="00FA1387">
        <w:rPr>
          <w:i/>
        </w:rPr>
        <w:t xml:space="preserve">rmissible under Delaware law.  </w:t>
      </w:r>
      <w:r w:rsidRPr="00AD6459">
        <w:rPr>
          <w:i/>
        </w:rPr>
        <w:t xml:space="preserve">Under California Corporations Code Section 316(a)(1), also applicable to “quasi-California” corporations, directors are liable to the corporation for illegal distributions if they acted willfully or negligently with </w:t>
      </w:r>
      <w:r w:rsidR="00CB1C04">
        <w:rPr>
          <w:i/>
        </w:rPr>
        <w:t>respect to such a distribution.</w:t>
      </w:r>
    </w:p>
    <w:p w14:paraId="12802701" w14:textId="77777777" w:rsidR="00EE5FD0" w:rsidRPr="00AD6459" w:rsidRDefault="00EE5FD0" w:rsidP="009070C8">
      <w:pPr>
        <w:spacing w:after="240"/>
        <w:jc w:val="both"/>
        <w:rPr>
          <w:i/>
        </w:rPr>
      </w:pPr>
      <w:r w:rsidRPr="00AD6459">
        <w:rPr>
          <w:i/>
        </w:rPr>
        <w:t>The limitations on director and officer indemnification under Section 317 of the California Corporations Code also purport to be applicable to a “quasi-California” corporation.  As a result, counsel may want to tailor indemnification provisions for a “quasi-California” corporation to reflect California law so that all parties have consistent expectations with regard to indemnification of officers and directors.</w:t>
      </w:r>
    </w:p>
    <w:p w14:paraId="4710C8A6" w14:textId="3FF3901C" w:rsidR="00EE5FD0" w:rsidRDefault="00EE5FD0" w:rsidP="009070C8">
      <w:pPr>
        <w:spacing w:after="240"/>
        <w:jc w:val="both"/>
      </w:pPr>
      <w:r w:rsidRPr="00AD6459">
        <w:rPr>
          <w:i/>
        </w:rPr>
        <w:t>Finally, Section 1001 and 1101, and Chapter 12 and 13 of the California Corporations Code also purport to apply to “quasi-California” corporations.  These provisions deal with mergers, reorganizations, and asset sales, including voting rights and the appli</w:t>
      </w:r>
      <w:r w:rsidR="007216A1">
        <w:rPr>
          <w:i/>
        </w:rPr>
        <w:t>cation of California dissenters’</w:t>
      </w:r>
      <w:r w:rsidRPr="00AD6459">
        <w:rPr>
          <w:i/>
        </w:rPr>
        <w:t xml:space="preserve">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7AC0DA4B" w14:textId="76376B00" w:rsidR="00EE5FD0" w:rsidRPr="00EE5FD0" w:rsidRDefault="00EE5FD0" w:rsidP="009070C8">
      <w:pPr>
        <w:spacing w:after="240"/>
        <w:jc w:val="both"/>
      </w:pPr>
      <w:r>
        <w:t>v_field_end</w:t>
      </w:r>
    </w:p>
    <w:p w14:paraId="1A4EE59E" w14:textId="619AB309" w:rsidR="007B7D1D" w:rsidRPr="008E7186" w:rsidRDefault="0000626B" w:rsidP="00874EC4">
      <w:pPr>
        <w:jc w:val="center"/>
        <w:rPr>
          <w:b/>
        </w:rPr>
      </w:pPr>
      <w:r>
        <w:rPr>
          <w:b/>
        </w:rPr>
        <w:t xml:space="preserve">v_field_custom_charter_name_applicability </w:t>
      </w:r>
      <w:r w:rsidR="007B7D1D" w:rsidRPr="008E7186">
        <w:rPr>
          <w:b/>
        </w:rPr>
        <w:t>V_FIELD_</w:t>
      </w:r>
      <w:r>
        <w:rPr>
          <w:b/>
        </w:rPr>
        <w:t>CUSTOM_</w:t>
      </w:r>
      <w:r w:rsidR="007B7D1D" w:rsidRPr="008E7186">
        <w:rPr>
          <w:b/>
        </w:rPr>
        <w:t>CHARTER_NAME_UPCASE</w:t>
      </w:r>
      <w:r>
        <w:rPr>
          <w:b/>
        </w:rPr>
        <w:t xml:space="preserve"> v_field_else AMENDED AND RESTATED CERTIFICATE OF INCORPORATION v_field_end</w:t>
      </w:r>
    </w:p>
    <w:p w14:paraId="5FCBABF3" w14:textId="77777777" w:rsidR="007B7D1D" w:rsidRPr="008E7186" w:rsidRDefault="007B7D1D" w:rsidP="00874EC4">
      <w:pPr>
        <w:jc w:val="center"/>
        <w:rPr>
          <w:b/>
        </w:rPr>
      </w:pPr>
      <w:r w:rsidRPr="008E7186">
        <w:rPr>
          <w:b/>
        </w:rPr>
        <w:t>OF</w:t>
      </w:r>
    </w:p>
    <w:p w14:paraId="2390630B" w14:textId="77777777" w:rsidR="007B7D1D" w:rsidRDefault="007B7D1D" w:rsidP="00874EC4">
      <w:pPr>
        <w:spacing w:after="240"/>
        <w:jc w:val="center"/>
        <w:rPr>
          <w:b/>
        </w:rPr>
      </w:pPr>
      <w:r w:rsidRPr="008E7186">
        <w:rPr>
          <w:b/>
        </w:rPr>
        <w:t>V_FIELD_COMPANY_NAME_UPCASE</w:t>
      </w:r>
    </w:p>
    <w:p w14:paraId="753467B2" w14:textId="39131C3E" w:rsidR="007B7D1D" w:rsidRPr="008E7186" w:rsidRDefault="007B7D1D" w:rsidP="00874EC4">
      <w:pPr>
        <w:jc w:val="center"/>
        <w:rPr>
          <w:b/>
        </w:rPr>
      </w:pPr>
      <w:r w:rsidRPr="008E7186">
        <w:rPr>
          <w:b/>
        </w:rPr>
        <w:t>(Pursuant to Sections 242 and 245 of the</w:t>
      </w:r>
    </w:p>
    <w:p w14:paraId="767B1B89" w14:textId="77777777" w:rsidR="007B7D1D" w:rsidRDefault="007B7D1D" w:rsidP="00874EC4">
      <w:pPr>
        <w:spacing w:after="240"/>
        <w:jc w:val="center"/>
        <w:rPr>
          <w:b/>
        </w:rPr>
      </w:pPr>
      <w:r w:rsidRPr="008E7186">
        <w:rPr>
          <w:b/>
        </w:rPr>
        <w:t>General Corporation Law of the State of Delaware)</w:t>
      </w:r>
    </w:p>
    <w:p w14:paraId="275ED70D" w14:textId="1663E225" w:rsidR="00F117F4" w:rsidRDefault="00F117F4" w:rsidP="00F117F4">
      <w:pPr>
        <w:spacing w:after="240"/>
      </w:pPr>
      <w:r>
        <w:t>v_field_annotated_copy</w:t>
      </w:r>
    </w:p>
    <w:p w14:paraId="1A5B923B" w14:textId="149FEB09" w:rsidR="00F117F4" w:rsidRPr="00F117F4" w:rsidRDefault="00F117F4" w:rsidP="00F117F4">
      <w:pPr>
        <w:spacing w:after="240"/>
        <w:jc w:val="both"/>
      </w:pPr>
      <w:r>
        <w:t>[</w:t>
      </w:r>
      <w:r w:rsidRPr="00F117F4">
        <w:t>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sets forth the specific requirements that must be followed to properly effect the amendment.  Section 245 of the DGCL further permits a Delaware corporation to restate its Certificate of Incorporation in order to “integrate into a single instrument all of the provisions of its certificate of incorporation which are then in effect and operative.”  Section 245(c) requires that a restated Certificate of Incorporation shall be specifically designated as such in its heading.</w:t>
      </w:r>
      <w:r>
        <w:t>]</w:t>
      </w:r>
    </w:p>
    <w:p w14:paraId="7E22C170" w14:textId="10E7740B" w:rsidR="00F117F4" w:rsidRPr="00F117F4" w:rsidRDefault="00F117F4" w:rsidP="00F117F4">
      <w:pPr>
        <w:spacing w:after="240"/>
      </w:pPr>
      <w:r>
        <w:t>v_field_end</w:t>
      </w:r>
    </w:p>
    <w:p w14:paraId="6BDC4AFB" w14:textId="77777777" w:rsidR="007B7D1D" w:rsidRDefault="007B7D1D" w:rsidP="00874EC4">
      <w:pPr>
        <w:spacing w:after="240"/>
        <w:ind w:firstLine="720"/>
        <w:jc w:val="both"/>
      </w:pPr>
      <w:r>
        <w:t>v_field_company_name, a corporation organized and existing under and by virtue of the provisions of the General Corporation Law of the State of Delaware (the “</w:t>
      </w:r>
      <w:r w:rsidRPr="008B4CE5">
        <w:rPr>
          <w:b/>
        </w:rPr>
        <w:t>General Corporation Law</w:t>
      </w:r>
      <w:r>
        <w:t>”),</w:t>
      </w:r>
    </w:p>
    <w:p w14:paraId="7D3574E4" w14:textId="77777777" w:rsidR="007B7D1D" w:rsidRPr="00ED55A6" w:rsidRDefault="007B7D1D" w:rsidP="00874EC4">
      <w:pPr>
        <w:spacing w:after="240"/>
        <w:ind w:firstLine="720"/>
        <w:jc w:val="both"/>
        <w:rPr>
          <w:b/>
        </w:rPr>
      </w:pPr>
      <w:r w:rsidRPr="00ED55A6">
        <w:rPr>
          <w:b/>
        </w:rPr>
        <w:t>DOES HEREBY CERTIFY:</w:t>
      </w:r>
    </w:p>
    <w:p w14:paraId="06D25CD2" w14:textId="7C8F7C51" w:rsidR="007B7D1D" w:rsidRDefault="007B7D1D" w:rsidP="005C35BC">
      <w:pPr>
        <w:spacing w:after="240"/>
        <w:ind w:firstLine="1440"/>
        <w:jc w:val="both"/>
      </w:pPr>
      <w:r w:rsidRPr="00845079">
        <w:rPr>
          <w:b/>
        </w:rPr>
        <w:t>1.</w:t>
      </w:r>
      <w:r>
        <w:t xml:space="preserve">  That the name of this corporation is v_field_company_name, and that this corporation was originally incorporated pursuant to the General Corporation Law on v_field_org_date under the name v_field_company_incorporation_name_no_period.</w:t>
      </w:r>
      <w:r w:rsidR="000B6C0A">
        <w:t xml:space="preserve">  </w:t>
      </w:r>
      <w:r w:rsidR="002652FF">
        <w:t>v_field_company_incorporation_name_annotation</w:t>
      </w:r>
      <w:r w:rsidR="000B6C0A">
        <w:t xml:space="preserve"> </w:t>
      </w:r>
      <w:r w:rsidR="00654C2A">
        <w:t>[</w:t>
      </w:r>
      <w:r w:rsidR="000B6C0A" w:rsidRPr="00654C2A">
        <w:rPr>
          <w:i/>
        </w:rPr>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r w:rsidR="00654C2A">
        <w:t>]</w:t>
      </w:r>
      <w:r w:rsidR="000B6C0A">
        <w:t xml:space="preserve"> v_field_end</w:t>
      </w:r>
    </w:p>
    <w:p w14:paraId="4F3F9FDB" w14:textId="77777777" w:rsidR="007B7D1D" w:rsidRDefault="007B7D1D" w:rsidP="003E3227">
      <w:pPr>
        <w:spacing w:after="240"/>
        <w:ind w:firstLine="1440"/>
        <w:jc w:val="both"/>
      </w:pPr>
      <w:r w:rsidRPr="00845079">
        <w:rPr>
          <w:b/>
        </w:rPr>
        <w:t>2.</w:t>
      </w:r>
      <w:r>
        <w:t xml:space="preserve">  That the Board of Directors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p>
    <w:p w14:paraId="56E47DE8" w14:textId="77777777" w:rsidR="007B7D1D" w:rsidRDefault="007B7D1D" w:rsidP="003E3227">
      <w:pPr>
        <w:spacing w:after="240"/>
        <w:ind w:firstLine="1440"/>
        <w:jc w:val="both"/>
      </w:pPr>
      <w:r w:rsidRPr="00845079">
        <w:rPr>
          <w:b/>
        </w:rPr>
        <w:t>RESOLVED</w:t>
      </w:r>
      <w:r>
        <w:t>, that the Certificate of Incorporation of this corporation be amended and restated in its entirety to read as follows:</w:t>
      </w:r>
    </w:p>
    <w:p w14:paraId="16BF15F5" w14:textId="77777777" w:rsidR="007B7D1D" w:rsidRDefault="007B7D1D" w:rsidP="003E3227">
      <w:pPr>
        <w:spacing w:after="240"/>
        <w:ind w:firstLine="1440"/>
        <w:jc w:val="both"/>
      </w:pPr>
      <w:r w:rsidRPr="00845079">
        <w:rPr>
          <w:b/>
        </w:rPr>
        <w:t>FIRST</w:t>
      </w:r>
      <w:r>
        <w:t>:  The name of this corporation is v_field_company_name (the “</w:t>
      </w:r>
      <w:r w:rsidRPr="00845079">
        <w:rPr>
          <w:b/>
        </w:rPr>
        <w:t>Corporation</w:t>
      </w:r>
      <w:r>
        <w:t>”).</w:t>
      </w:r>
    </w:p>
    <w:p w14:paraId="3BBA2854" w14:textId="77777777" w:rsidR="007B7D1D" w:rsidRDefault="007B7D1D" w:rsidP="003E3227">
      <w:pPr>
        <w:spacing w:after="240"/>
        <w:ind w:firstLine="1440"/>
        <w:jc w:val="both"/>
      </w:pPr>
      <w:r w:rsidRPr="00845079">
        <w:rPr>
          <w:b/>
        </w:rPr>
        <w:t>SECOND</w:t>
      </w:r>
      <w:r>
        <w:t>:  The address of the registered office of the Corporation in the State of Delaware is “v_field_de_registered_office_address_verbose”.  The name of its registered agent at such address is “v_field_de_registered_agent_name”.</w:t>
      </w:r>
    </w:p>
    <w:p w14:paraId="6FA9ED90" w14:textId="77777777" w:rsidR="007B7D1D" w:rsidRDefault="007B7D1D" w:rsidP="003E3227">
      <w:pPr>
        <w:spacing w:after="240"/>
        <w:ind w:firstLine="1440"/>
        <w:jc w:val="both"/>
      </w:pPr>
      <w:r w:rsidRPr="00845079">
        <w:rPr>
          <w:b/>
        </w:rPr>
        <w:t>THIRD</w:t>
      </w:r>
      <w:r>
        <w:t>:  The nature of the business or purposes to be conducted or promoted is to engage in any lawful act or activity for which corporations may be organized under the General Corporation Law.</w:t>
      </w:r>
    </w:p>
    <w:p w14:paraId="05B20015" w14:textId="755E8AC8" w:rsidR="00DE316B" w:rsidRDefault="007B7D1D" w:rsidP="003E3227">
      <w:pPr>
        <w:spacing w:after="240"/>
        <w:ind w:firstLine="1440"/>
        <w:jc w:val="both"/>
      </w:pPr>
      <w:r w:rsidRPr="00845079">
        <w:rPr>
          <w:b/>
        </w:rPr>
        <w:t>FOURTH</w:t>
      </w:r>
      <w:r>
        <w:t>:  The total number of shares of all classes of stock which the Corporation shall have authority to issue is (i) v_field_common_stock_authorized</w:t>
      </w:r>
      <w:r w:rsidR="00845079">
        <w:t>_number</w:t>
      </w:r>
      <w:r>
        <w:t>_shares_words (v_field_common_stock_authorized</w:t>
      </w:r>
      <w:r w:rsidR="00C60FC6">
        <w:t>_number</w:t>
      </w:r>
      <w:r>
        <w:t>_shares) shares of Common Stock, v_field_common_stock_par_value</w:t>
      </w:r>
      <w:r w:rsidR="00835687">
        <w:t>_per_share</w:t>
      </w:r>
      <w:r>
        <w:t xml:space="preserve"> par value per share (“</w:t>
      </w:r>
      <w:r w:rsidRPr="00172978">
        <w:rPr>
          <w:b/>
        </w:rPr>
        <w:t>Common Stock</w:t>
      </w:r>
      <w:r>
        <w:t>”) and (ii) v_field_preferred_stock_authorized_</w:t>
      </w:r>
      <w:r w:rsidR="00172978">
        <w:t>number_</w:t>
      </w:r>
      <w:r>
        <w:t>shares_words (v_field_preferred_stock_authorized_</w:t>
      </w:r>
      <w:r w:rsidR="00172978">
        <w:t>number_</w:t>
      </w:r>
      <w:r>
        <w:t>shares) shares of Preferred Stock, v_field_preferred_stock_par_value</w:t>
      </w:r>
      <w:r w:rsidR="00FA761B">
        <w:t>_per_share</w:t>
      </w:r>
      <w:r>
        <w:t xml:space="preserve"> par value per share (“</w:t>
      </w:r>
      <w:r w:rsidRPr="00FA761B">
        <w:rPr>
          <w:b/>
        </w:rPr>
        <w:t>Preferred Stock</w:t>
      </w:r>
      <w:r>
        <w:t>”).</w:t>
      </w:r>
    </w:p>
    <w:p w14:paraId="50ADC6C0" w14:textId="25D5F10D" w:rsidR="005A12D3" w:rsidRDefault="00DE316B" w:rsidP="005A12D3">
      <w:pPr>
        <w:spacing w:after="240"/>
        <w:jc w:val="both"/>
      </w:pPr>
      <w:r>
        <w:t>v_field_common_stock_authorized_number_shares</w:t>
      </w:r>
      <w:r w:rsidR="005A12D3">
        <w:t>_an</w:t>
      </w:r>
      <w:r w:rsidR="0022406C">
        <w:t>n</w:t>
      </w:r>
      <w:r w:rsidR="005A12D3">
        <w:t>otation</w:t>
      </w:r>
    </w:p>
    <w:p w14:paraId="4D1A95E4" w14:textId="688157E2" w:rsidR="003E3227" w:rsidRDefault="00027173" w:rsidP="003F47CF">
      <w:pPr>
        <w:spacing w:after="240"/>
        <w:jc w:val="both"/>
      </w:pPr>
      <w:r>
        <w:t>[</w:t>
      </w:r>
      <w:r w:rsidR="003E3227" w:rsidRPr="00A31091">
        <w:rPr>
          <w:i/>
        </w:rPr>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(e.g.,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r w:rsidR="000341A4">
        <w:t>]</w:t>
      </w:r>
    </w:p>
    <w:p w14:paraId="259B9B68" w14:textId="3794EDB5" w:rsidR="00E0176A" w:rsidRDefault="00E0176A" w:rsidP="00E0176A">
      <w:pPr>
        <w:spacing w:after="240"/>
        <w:jc w:val="both"/>
      </w:pPr>
      <w:r>
        <w:t>v_field_end</w:t>
      </w:r>
    </w:p>
    <w:p w14:paraId="5DA5AAC3" w14:textId="4E6426F9" w:rsidR="00E0176A" w:rsidRDefault="00E0176A" w:rsidP="00E0176A">
      <w:pPr>
        <w:spacing w:after="240"/>
        <w:jc w:val="both"/>
      </w:pPr>
      <w:r>
        <w:t>v_field_common_stock_par_value_per_share_annotation</w:t>
      </w:r>
    </w:p>
    <w:p w14:paraId="0FF5376E" w14:textId="45157688" w:rsidR="003E3227" w:rsidRPr="00BB1D56" w:rsidRDefault="000341A4" w:rsidP="003F47CF">
      <w:pPr>
        <w:spacing w:after="240"/>
        <w:jc w:val="both"/>
        <w:rPr>
          <w:i/>
        </w:rPr>
      </w:pPr>
      <w:r>
        <w:t>[</w:t>
      </w:r>
      <w:r w:rsidR="003E3227" w:rsidRPr="00BB1D56">
        <w:rPr>
          <w:i/>
        </w:rPr>
        <w:t>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 § 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that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4D5C2424" w14:textId="4F19F29E" w:rsidR="003E3227" w:rsidRDefault="003E3227" w:rsidP="003F47CF">
      <w:pPr>
        <w:spacing w:after="240"/>
        <w:jc w:val="both"/>
      </w:pPr>
      <w:r w:rsidRPr="00BB1D56">
        <w:rPr>
          <w:i/>
        </w:rP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$100 of authorized capital stock is counted as one taxable share.  Accordingly, assigning a low par value to stock can result in a significant reduction in the filing fee.  For example, the filing fee on 10,000 $.01 par value shares is the same as the filing fee on 1 $100 par value share.  No par stock is assumed to be $100 par for this purpose.  Accordingly, in order to minimize the filing fees, a low par value is recommended ($.01 or less; the State will accept par values as low as $.00001).</w:t>
      </w:r>
      <w:r w:rsidR="00C75CB8">
        <w:t>]</w:t>
      </w:r>
    </w:p>
    <w:p w14:paraId="70DE34A6" w14:textId="09B65253" w:rsidR="009F562A" w:rsidRDefault="009F562A" w:rsidP="009F562A">
      <w:pPr>
        <w:spacing w:after="240"/>
        <w:jc w:val="both"/>
      </w:pPr>
      <w:r>
        <w:t>v_field_end</w:t>
      </w:r>
    </w:p>
    <w:p w14:paraId="1796A7F6" w14:textId="64DEDE95" w:rsidR="009F562A" w:rsidRDefault="009F562A" w:rsidP="009F562A">
      <w:pPr>
        <w:spacing w:after="240"/>
        <w:jc w:val="both"/>
      </w:pPr>
      <w:r>
        <w:t>v_field_common_stock_authorized_number_shares_an</w:t>
      </w:r>
      <w:r w:rsidR="00EB5144">
        <w:t>n</w:t>
      </w:r>
      <w:r>
        <w:t>otation</w:t>
      </w:r>
    </w:p>
    <w:p w14:paraId="62E36739" w14:textId="317D6BC5" w:rsidR="003E3227" w:rsidRDefault="00C75CB8" w:rsidP="003F47CF">
      <w:pPr>
        <w:spacing w:after="240"/>
        <w:jc w:val="both"/>
      </w:pPr>
      <w:r>
        <w:t>[</w:t>
      </w:r>
      <w:r w:rsidR="003E3227" w:rsidRPr="001C1A89">
        <w:rPr>
          <w:i/>
        </w:rPr>
        <w:t>In addition to the filing fees described above, Delaware corporations are required to pay an annual franchise tax which can be no lower than $35 per annum and no greater than $165,000 per annum.  Within this range, the franchise tax due is the lesser of the amount calculated either on the basis of number of authorized shares (currently $60 per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w:t>
      </w:r>
      <w:r w:rsidR="00027173" w:rsidRPr="001C1A89">
        <w:rPr>
          <w:i/>
        </w:rPr>
        <w:t>talization before choosing it.</w:t>
      </w:r>
      <w:r w:rsidR="00027173">
        <w:t>]</w:t>
      </w:r>
    </w:p>
    <w:p w14:paraId="650B9F5A" w14:textId="6324C657" w:rsidR="007B7D1D" w:rsidRDefault="003E3227" w:rsidP="00027173">
      <w:pPr>
        <w:spacing w:after="240"/>
        <w:jc w:val="both"/>
      </w:pPr>
      <w:r>
        <w:t>v_field_end</w:t>
      </w:r>
    </w:p>
    <w:p w14:paraId="09ED2B39" w14:textId="77777777" w:rsidR="007B7D1D" w:rsidRDefault="007B7D1D" w:rsidP="00874EC4">
      <w:pPr>
        <w:spacing w:after="240"/>
        <w:ind w:firstLine="720"/>
        <w:jc w:val="both"/>
      </w:pPr>
      <w:r>
        <w:t>The following is a statement of the designations and the powers, privileges and rights, and the qualifications, limitations or restrictions thereof in respect of each class of capital stock of the Corporation.</w:t>
      </w:r>
    </w:p>
    <w:p w14:paraId="6A9FCFEB" w14:textId="77777777" w:rsidR="007B7D1D" w:rsidRDefault="007B7D1D" w:rsidP="00874EC4">
      <w:pPr>
        <w:spacing w:after="240"/>
        <w:ind w:firstLine="720"/>
        <w:jc w:val="both"/>
      </w:pPr>
      <w:r>
        <w:t>A.  COMMON STOCK</w:t>
      </w:r>
    </w:p>
    <w:p w14:paraId="0FF85CA4" w14:textId="77777777" w:rsidR="007B7D1D" w:rsidRDefault="007B7D1D" w:rsidP="0059369B">
      <w:pPr>
        <w:spacing w:after="240"/>
        <w:ind w:firstLine="1440"/>
        <w:jc w:val="both"/>
      </w:pPr>
      <w:r>
        <w:t xml:space="preserve">1.  </w:t>
      </w:r>
      <w:r w:rsidRPr="00772026">
        <w:rPr>
          <w:u w:val="single"/>
        </w:rPr>
        <w:t>General</w:t>
      </w:r>
      <w:r>
        <w:t>.  The voting, dividend and liquidation rights of the holders of the Common Stock are subject to and qualified by the rights, powers and preferences of the holders of the Preferred Stock set forth herein.</w:t>
      </w:r>
    </w:p>
    <w:p w14:paraId="4606B321" w14:textId="4A487978" w:rsidR="007B7D1D" w:rsidRDefault="007B7D1D" w:rsidP="0059369B">
      <w:pPr>
        <w:spacing w:after="240"/>
        <w:ind w:firstLine="1440"/>
        <w:jc w:val="both"/>
      </w:pPr>
      <w:r>
        <w:t xml:space="preserve">2.  </w:t>
      </w:r>
      <w:r w:rsidRPr="001F2187">
        <w:rPr>
          <w:u w:val="single"/>
        </w:rPr>
        <w:t>Voting</w:t>
      </w:r>
      <w:r>
        <w:t>.  The holders of the Common Stock are entitled to one vote for each share of Common Stock held at all meetings of stockholders (and written actions in lieu of meetings) v_field_</w:t>
      </w:r>
      <w:r w:rsidR="00865870">
        <w:t>no_separate_common_vote_on_</w:t>
      </w:r>
      <w:r>
        <w:t>preferred</w:t>
      </w:r>
      <w:r w:rsidR="00865870">
        <w:t>_only</w:t>
      </w:r>
      <w:r w:rsidR="001B2AB9">
        <w:t>_amendments</w:t>
      </w:r>
      <w:r>
        <w:t xml:space="preserve">_applicability; </w:t>
      </w:r>
      <w:r w:rsidRPr="0059369B">
        <w:rPr>
          <w:u w:val="single"/>
        </w:rPr>
        <w:t>provided</w:t>
      </w:r>
      <w:r>
        <w:t xml:space="preserve">, </w:t>
      </w:r>
      <w:r w:rsidRPr="0059369B">
        <w:rPr>
          <w:u w:val="single"/>
        </w:rPr>
        <w:t>however</w:t>
      </w:r>
      <w:r>
        <w:t>, that, except as otherwise required by law, holders of Common Stock, as such, shall not be entitled to vote on any amendment to the Certificate of Incorporation that relates solely to the terms of one or more outstanding series of Preferred Stock if the holders of such affected series are entitled, either separately or together with the holders of one or more other such series, to vote thereon pursuant to the Certificate of Incorporation or pursuant to the General Corporation Law v_field_end.</w:t>
      </w:r>
      <w:r w:rsidR="00262E2B">
        <w:t xml:space="preserve">  </w:t>
      </w:r>
      <w:r w:rsidR="002C081D">
        <w:t>v_field_no_separate_common_vote_on_preferred_only_amendments_applicability</w:t>
      </w:r>
      <w:r w:rsidR="00262E2B">
        <w:t xml:space="preserve">_annotation </w:t>
      </w:r>
      <w:r w:rsidR="00005BD8">
        <w:t>[</w:t>
      </w:r>
      <w:r w:rsidR="00262E2B" w:rsidRPr="003F47CF">
        <w:rPr>
          <w:i/>
        </w:rPr>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General Corporation Law states that, unless otherwise provided in the Certificate of Incorporation, each share of capital stock is entitled to one vote on all matters presented to stockholders for a vote.  Any amendment to the Certificate of Incorporation must be effected in accordance with the procedure in Section 242 of the General Corporation Law,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r w:rsidR="00005BD8">
        <w:t>]</w:t>
      </w:r>
      <w:r w:rsidR="00262E2B">
        <w:t xml:space="preserve"> </w:t>
      </w:r>
      <w:r w:rsidR="00590077">
        <w:t xml:space="preserve"> </w:t>
      </w:r>
      <w:r w:rsidR="00262E2B">
        <w:t>v_field_end</w:t>
      </w:r>
      <w:r>
        <w:t xml:space="preserve">  v_field_no_cumulative_voting_applicability There shall be no cumulative voting.</w:t>
      </w:r>
      <w:r w:rsidR="006A2990">
        <w:t xml:space="preserve">  v_field_no_</w:t>
      </w:r>
      <w:r w:rsidR="009161AB">
        <w:t>cumulative_voting_applicability</w:t>
      </w:r>
      <w:r w:rsidR="006A2990">
        <w:t>_annotation [</w:t>
      </w:r>
      <w:r w:rsidR="006A2990" w:rsidRPr="005750CF">
        <w:rPr>
          <w:i/>
        </w:rPr>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r w:rsidR="006A2990">
        <w:t>] v_field_end</w:t>
      </w:r>
      <w:r>
        <w:t xml:space="preserve"> v_field_ca</w:t>
      </w:r>
      <w:r w:rsidR="00995B02">
        <w:t>lifornia</w:t>
      </w:r>
      <w:r>
        <w:t>_cumulative_voting_fallback_</w:t>
      </w:r>
      <w:r w:rsidR="00082468">
        <w:t>else_</w:t>
      </w:r>
      <w:r>
        <w:t>applicability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 v_field_end  v_field_no_separate_common_vote_on</w:t>
      </w:r>
      <w:r w:rsidR="002C0298">
        <w:t>_changes_to_number_of</w:t>
      </w:r>
      <w:r>
        <w:t>_authorized_common</w:t>
      </w:r>
      <w:r w:rsidR="002C0298">
        <w:t>_shares</w:t>
      </w:r>
      <w:r>
        <w:t>_applicability The number of authorized shares of Common Stock may be increased or decreased (but not below the number of shares thereof then outstanding) by (in addition to any vote of the holders of one or more series of Preferred Stock that may be required by the terms of the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r w:rsidR="0045002A">
        <w:t xml:space="preserve">  v_field_no_separate_common_vote_on_changes_to_number_of_authorized_common_shares_applicability_annotation [</w:t>
      </w:r>
      <w:r w:rsidR="0045002A" w:rsidRPr="00951B7B">
        <w:rPr>
          <w:i/>
        </w:rPr>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r w:rsidR="0045002A">
        <w:t>]</w:t>
      </w:r>
      <w:r w:rsidR="0043134E">
        <w:t xml:space="preserve"> v_field_end</w:t>
      </w:r>
      <w:r>
        <w:t xml:space="preserve"> v_field_end</w:t>
      </w:r>
    </w:p>
    <w:p w14:paraId="0A12D1A2" w14:textId="77777777" w:rsidR="007B7D1D" w:rsidRDefault="007B7D1D" w:rsidP="00874EC4">
      <w:pPr>
        <w:spacing w:after="240"/>
        <w:ind w:firstLine="720"/>
        <w:jc w:val="both"/>
      </w:pPr>
      <w:r>
        <w:t>B.  PREFERRED STOCK</w:t>
      </w:r>
    </w:p>
    <w:p w14:paraId="0F00E2C3" w14:textId="5BB6C41F" w:rsidR="007B7D1D" w:rsidRDefault="007B7D1D" w:rsidP="00874EC4">
      <w:pPr>
        <w:spacing w:after="240"/>
        <w:ind w:firstLine="720"/>
        <w:jc w:val="both"/>
      </w:pPr>
      <w:r>
        <w:t>v_field_preferred_stock_series_hashes_each v_field_preferred_stock_series_hashed_authorized</w:t>
      </w:r>
      <w:r w:rsidR="002A0B49">
        <w:t>_number</w:t>
      </w:r>
      <w:r>
        <w:t>_shares shares of the authorized and unissued Preferred Stock of the Corporation are hereby designated “</w:t>
      </w:r>
      <w:r w:rsidRPr="001211EA">
        <w:rPr>
          <w:b/>
        </w:rPr>
        <w:t>v_field_preferred_stock_series_hashed_</w:t>
      </w:r>
      <w:r w:rsidR="00056C45" w:rsidRPr="001211EA">
        <w:rPr>
          <w:b/>
        </w:rPr>
        <w:t>series_</w:t>
      </w:r>
      <w:r w:rsidRPr="001211EA">
        <w:rPr>
          <w:b/>
        </w:rPr>
        <w:t>name</w:t>
      </w:r>
      <w:r>
        <w:t xml:space="preserve">”, with the following rights, preferences, powers, privileges and restrictions, qualifications and limitations. v_field_end  Unless otherwise indicated, references to “sections” or “subsections” in this </w:t>
      </w:r>
      <w:r w:rsidRPr="0087582A">
        <w:rPr>
          <w:u w:val="single"/>
        </w:rPr>
        <w:t>Part B</w:t>
      </w:r>
      <w:r>
        <w:t xml:space="preserve"> of this </w:t>
      </w:r>
      <w:r w:rsidRPr="00D31F29">
        <w:rPr>
          <w:u w:val="single"/>
        </w:rPr>
        <w:t>Article Fourth</w:t>
      </w:r>
      <w:r>
        <w:t xml:space="preserve"> refer to sections and subsections of </w:t>
      </w:r>
      <w:r w:rsidRPr="00D31F29">
        <w:rPr>
          <w:u w:val="single"/>
        </w:rPr>
        <w:t>Part B</w:t>
      </w:r>
      <w:r>
        <w:t xml:space="preserve"> of this </w:t>
      </w:r>
      <w:r w:rsidRPr="00D31F29">
        <w:rPr>
          <w:u w:val="single"/>
        </w:rPr>
        <w:t>Article Fourth</w:t>
      </w:r>
      <w:r>
        <w:t>.</w:t>
      </w:r>
    </w:p>
    <w:p w14:paraId="686062E2" w14:textId="612852C4" w:rsidR="007A3AEE" w:rsidRDefault="007B7D1D" w:rsidP="00A436E2">
      <w:pPr>
        <w:spacing w:after="240"/>
        <w:ind w:firstLine="1440"/>
        <w:jc w:val="both"/>
      </w:pPr>
      <w:r>
        <w:t xml:space="preserve">1.  </w:t>
      </w:r>
      <w:r w:rsidRPr="00FD0ACE">
        <w:rPr>
          <w:u w:val="single"/>
        </w:rPr>
        <w:t>Dividends</w:t>
      </w:r>
      <w:r>
        <w:t>.</w:t>
      </w:r>
    </w:p>
    <w:p w14:paraId="2F9C6420" w14:textId="4EFF1A9D" w:rsidR="00ED1462" w:rsidRDefault="004A1A21" w:rsidP="00874EC4">
      <w:pPr>
        <w:spacing w:after="240"/>
        <w:ind w:firstLine="720"/>
        <w:jc w:val="both"/>
      </w:pPr>
      <w:r w:rsidRPr="0027267A">
        <w:t>The Corporation shall not declare, pay or set aside any dividends on shares of any other class or series of capital stock of the Corporation (other than dividends on shares of Common Stock payable in shares of Common Stock)</w:t>
      </w:r>
      <w:r w:rsidR="001E5E9B">
        <w:t xml:space="preserve"> v_field_annotated_copy [</w:t>
      </w:r>
      <w:r w:rsidR="001E5E9B" w:rsidRPr="001E5E9B">
        <w:rPr>
          <w:i/>
        </w:rPr>
        <w:t xml:space="preserve">The reason for this exclusion (and the comparable exclusion in the alternative dividend provisions that follow) is that such dividends are covered by the provisions of </w:t>
      </w:r>
      <w:r w:rsidR="001E5E9B" w:rsidRPr="00177EA1">
        <w:rPr>
          <w:i/>
          <w:u w:val="single"/>
        </w:rPr>
        <w:t>Section 4.6</w:t>
      </w:r>
      <w:r w:rsidR="001E5E9B" w:rsidRPr="001E5E9B">
        <w:rPr>
          <w:i/>
        </w:rPr>
        <w:t xml:space="preserve"> which adjust the Series A Conversion Price in the event of such a dividend.</w:t>
      </w:r>
      <w:r w:rsidR="001E5E9B">
        <w:t>] v_field_end</w:t>
      </w:r>
      <w:r w:rsidRPr="0027267A">
        <w:t xml:space="preserve"> unless (in addition to the obtaining of any consents required elsewhere in the Certificate of Incorporation) the holders of </w:t>
      </w:r>
      <w:r>
        <w:t>each series of</w:t>
      </w:r>
      <w:r w:rsidRPr="0027267A">
        <w:t xml:space="preserve"> Preferred Stock then outstanding shall first receive, or simultaneously receive, a dividend on each outstanding share of </w:t>
      </w:r>
      <w:r>
        <w:t xml:space="preserve">such series of </w:t>
      </w:r>
      <w:r w:rsidRPr="0027267A">
        <w:t>Preferred Stock in an amount at least equal t</w:t>
      </w:r>
      <w:r>
        <w:t>o</w:t>
      </w:r>
      <w:r w:rsidR="0000254E">
        <w:t xml:space="preserve"> v_field_any_dividend_preferences_applicability</w:t>
      </w:r>
      <w:r>
        <w:t xml:space="preserve"> v_field_any_non_participating_dividend_preferences_applicability v_field_any_participating_dividend_preferences_applicability in the case the applicable Dividend Preference of such series of Preferred Stock is participating, the sum of, or in the case the applicable Dividend Preference of such series of Preferred Stock is not participating, the greater of, v_field_else the greater of v_field_end v_field_else the sum of v_field_end</w:t>
      </w:r>
      <w:r w:rsidR="00DF712B">
        <w:t xml:space="preserve">  v_field_any_participating_dividend_preferences_applicability_annotation [</w:t>
      </w:r>
      <w:r w:rsidR="00DF712B" w:rsidRPr="00DF712B">
        <w:rPr>
          <w:i/>
        </w:rPr>
        <w:t xml:space="preserve">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00DF712B" w:rsidRPr="00BD0CB3">
        <w:rPr>
          <w:i/>
          <w:u w:val="single"/>
        </w:rPr>
        <w:t>Subsection 3.3</w:t>
      </w:r>
      <w:r w:rsidR="00DF712B" w:rsidRPr="00DF712B">
        <w:rPr>
          <w:i/>
        </w:rPr>
        <w:t>) prohibit dividend payments without the consent of some percentage of the holders of Series A Preferred Stock.</w:t>
      </w:r>
      <w:r w:rsidR="00DF712B">
        <w:t>] v_field_end</w:t>
      </w:r>
      <w:r>
        <w:t xml:space="preserve"> </w:t>
      </w:r>
      <w:r w:rsidRPr="0027267A">
        <w:t xml:space="preserve">(i) the </w:t>
      </w:r>
      <w:r>
        <w:t>applicable Dividend Preference, if any,</w:t>
      </w:r>
      <w:r w:rsidRPr="0027267A">
        <w:t xml:space="preserve"> not previously paid and (ii)</w:t>
      </w:r>
      <w:r w:rsidR="0000254E">
        <w:t xml:space="preserve"> v_field_end</w:t>
      </w:r>
      <w:r w:rsidRPr="0027267A">
        <w:t xml:space="preserve"> (A) in the case of a dividend on Common Stock or any class or series that is convertible into Common Stock</w:t>
      </w:r>
      <w:r>
        <w:t xml:space="preserve"> (the “</w:t>
      </w:r>
      <w:r w:rsidRPr="00D27C61">
        <w:rPr>
          <w:b/>
        </w:rPr>
        <w:t>Reference</w:t>
      </w:r>
      <w:r>
        <w:rPr>
          <w:b/>
        </w:rPr>
        <w:t xml:space="preserve"> Common Equivalent</w:t>
      </w:r>
      <w:r w:rsidRPr="00D27C61">
        <w:rPr>
          <w:b/>
        </w:rPr>
        <w:t xml:space="preserve"> Class or Series of Stock</w:t>
      </w:r>
      <w:r>
        <w:t>”)</w:t>
      </w:r>
      <w:r w:rsidRPr="0027267A">
        <w:t>, that dividend per share of</w:t>
      </w:r>
      <w:r>
        <w:t xml:space="preserve"> such series of </w:t>
      </w:r>
      <w:r w:rsidRPr="0027267A">
        <w:t xml:space="preserve">Preferred Stock as would equal the product of (1) the dividend payable on each share of such </w:t>
      </w:r>
      <w:r>
        <w:t>Reference Common Equivalent Class or Series of Stock</w:t>
      </w:r>
      <w:r w:rsidRPr="0027267A">
        <w:t xml:space="preserve"> determined, if applicable, as if all shares of such </w:t>
      </w:r>
      <w:r>
        <w:t>Reference Common Equivalent Class or Series of Stock</w:t>
      </w:r>
      <w:r w:rsidRPr="0027267A">
        <w:t xml:space="preserve"> had been converted into Common Stock and (2) the number of shares of Common Stock issuable upon conversion of a share of </w:t>
      </w:r>
      <w:r>
        <w:t xml:space="preserve">such series of </w:t>
      </w:r>
      <w:r w:rsidRPr="0027267A">
        <w:t xml:space="preserve">Preferred Stock, in each case calculated on the record date for determination of holders entitled to receive such dividend or (B) in the case of a dividend on </w:t>
      </w:r>
      <w:r w:rsidRPr="00D278ED">
        <w:t>any class or series that is not convertible into Common Stock</w:t>
      </w:r>
      <w:r>
        <w:t xml:space="preserve"> (the “</w:t>
      </w:r>
      <w:r w:rsidRPr="00D278ED">
        <w:rPr>
          <w:b/>
        </w:rPr>
        <w:t>Reference Non-Convertible Class or Series of Stock</w:t>
      </w:r>
      <w:r>
        <w:t>”)</w:t>
      </w:r>
      <w:r w:rsidRPr="0027267A">
        <w:t xml:space="preserve">, at a rate per share of </w:t>
      </w:r>
      <w:r>
        <w:t xml:space="preserve">such series of </w:t>
      </w:r>
      <w:r w:rsidRPr="0027267A">
        <w:t xml:space="preserve">Preferred Stock determined by (1) dividing the amount of the dividend payable on each share of such </w:t>
      </w:r>
      <w:r>
        <w:t>Reference Non-Convertible Class or Series of Stock</w:t>
      </w:r>
      <w:r w:rsidRPr="0027267A">
        <w:t xml:space="preserve"> by the original issuance price of such </w:t>
      </w:r>
      <w:r>
        <w:t>Reference Non-Convertible Class or Series of Stock</w:t>
      </w:r>
      <w:r w:rsidRPr="0027267A">
        <w:t xml:space="preserve"> (subject to appropriate adjustment in the event of any stock dividend, stock split, combination or other similar recapitalization with respect to such class or series) and (2) multiplying such fraction by an amount equal to the Original Issue Price (as defined below)</w:t>
      </w:r>
      <w:r>
        <w:t xml:space="preserve"> applicable to such series of Preferred Stock</w:t>
      </w:r>
      <w:r w:rsidRPr="0027267A">
        <w:t xml:space="preserve">; </w:t>
      </w:r>
      <w:r w:rsidRPr="00AE4F7D">
        <w:rPr>
          <w:u w:val="single"/>
        </w:rPr>
        <w:t>provided</w:t>
      </w:r>
      <w:r w:rsidRPr="0027267A">
        <w:t xml:space="preserve"> that if the Corporation declares, pays or sets aside, on the same date, a dividend on shares of more than one class or series of capital stock of the Corporation, the dividend payable to the holders of </w:t>
      </w:r>
      <w:r>
        <w:t>each series of</w:t>
      </w:r>
      <w:r w:rsidRPr="0027267A">
        <w:t xml:space="preserve"> Preferred Stock pursuant to this </w:t>
      </w:r>
      <w:r w:rsidRPr="00F147D8">
        <w:rPr>
          <w:u w:val="single"/>
        </w:rPr>
        <w:t>Section 1</w:t>
      </w:r>
      <w:r w:rsidRPr="0027267A">
        <w:t xml:space="preserve"> shall be calculated based upon the dividend on the class or series of capital stock that would result in the highest </w:t>
      </w:r>
      <w:r>
        <w:t>dividend to such series of</w:t>
      </w:r>
      <w:r w:rsidRPr="0027267A">
        <w:t xml:space="preserve"> Preferred Stock.</w:t>
      </w:r>
      <w:r w:rsidR="00D82EE5">
        <w:t xml:space="preserve">  The holders of an outstanding series of Preferred Stock can waive any applicable Dividend Preference that such holders shall be entitled to receive under this </w:t>
      </w:r>
      <w:r w:rsidR="00D82EE5" w:rsidRPr="009C3701">
        <w:rPr>
          <w:u w:val="single"/>
        </w:rPr>
        <w:t>Section 1</w:t>
      </w:r>
      <w:r w:rsidR="00D82EE5">
        <w:t xml:space="preserve"> upon the affirmative vote or written consent of the holders of the applicable Dividend Waiver Threshold of the shares of such series of Preferred Stock then outstanding</w:t>
      </w:r>
      <w:r w:rsidR="007F1808">
        <w:t>.</w:t>
      </w:r>
      <w:r>
        <w:t xml:space="preserve">  </w:t>
      </w:r>
      <w:r w:rsidR="007B7D1D">
        <w:t>v_field_</w:t>
      </w:r>
      <w:r w:rsidR="00241A36">
        <w:t>any_dividend_preferences_</w:t>
      </w:r>
      <w:r w:rsidR="007B7D1D">
        <w:t>applicability “</w:t>
      </w:r>
      <w:r w:rsidR="007B7D1D" w:rsidRPr="00D860F3">
        <w:rPr>
          <w:b/>
        </w:rPr>
        <w:t>Dividend Rate</w:t>
      </w:r>
      <w:r w:rsidR="007B7D1D">
        <w:t>” shall mean (subject to appropriate adjustment in the event of any stock dividend, stock split, combination or other similar recapitalization with respect to such series of Preferred Stock) v_field_preferred_stock_series_hashes_each v_field_preferred_stock_series_hashed_dividend_</w:t>
      </w:r>
      <w:r w:rsidR="00334901">
        <w:t>precise_dollar_</w:t>
      </w:r>
      <w:r w:rsidR="007B7D1D">
        <w:t>amount_per_share</w:t>
      </w:r>
      <w:r w:rsidR="00524559">
        <w:t xml:space="preserve"> v_field_preferred_stock_series_hashed_dividend_precise_dollar_amount_per_share_annotation [</w:t>
      </w:r>
      <w:r w:rsidR="00524559" w:rsidRPr="00D43F76">
        <w:rPr>
          <w:i/>
        </w:rPr>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etc. basis).</w:t>
      </w:r>
      <w:r w:rsidR="00524559">
        <w:t>]  v_field_end</w:t>
      </w:r>
      <w:r w:rsidR="007B7D1D">
        <w:t xml:space="preserve"> per annum per share of v_field_preferred_stock_series_hashed_</w:t>
      </w:r>
      <w:r w:rsidR="00056C45">
        <w:t>series_</w:t>
      </w:r>
      <w:r w:rsidR="007B7D1D">
        <w:t>name v_field_comma_conjunctive v_field_end.</w:t>
      </w:r>
      <w:r w:rsidR="00D43F76">
        <w:t xml:space="preserve"> </w:t>
      </w:r>
      <w:r w:rsidR="003678BA">
        <w:t xml:space="preserve"> </w:t>
      </w:r>
      <w:r w:rsidR="00AA580A">
        <w:t>v_field_any_cumulative_dividends_applicability</w:t>
      </w:r>
      <w:r w:rsidR="002F5F93">
        <w:t xml:space="preserve"> </w:t>
      </w:r>
      <w:r w:rsidR="007B7D1D">
        <w:t>“</w:t>
      </w:r>
      <w:r w:rsidR="007B7D1D" w:rsidRPr="00B6584B">
        <w:rPr>
          <w:b/>
        </w:rPr>
        <w:t>Accruing Dividends</w:t>
      </w:r>
      <w:r w:rsidR="007B7D1D">
        <w:t xml:space="preserve">” shall mean with respect to a series of Preferred Stock cumulative dividends that, from and after the date of the issuance of any shares of such series of Preferred Stock, accrue on such shares of such series of Preferred Stock from day to day, whether or not declared; </w:t>
      </w:r>
      <w:r w:rsidR="007B7D1D" w:rsidRPr="002F5F93">
        <w:rPr>
          <w:u w:val="single"/>
        </w:rPr>
        <w:t>provided</w:t>
      </w:r>
      <w:r w:rsidR="007B7D1D">
        <w:t xml:space="preserve"> that, except as set forth in the firs</w:t>
      </w:r>
      <w:r w:rsidR="00B749F3">
        <w:t xml:space="preserve">t sentence of this </w:t>
      </w:r>
      <w:r w:rsidR="00B749F3" w:rsidRPr="00D92DA4">
        <w:rPr>
          <w:u w:val="single"/>
        </w:rPr>
        <w:t>Section 1</w:t>
      </w:r>
      <w:r w:rsidR="00B749F3">
        <w:t xml:space="preserve"> v_field_cumulative_dividends_to_be_paid_upon_liquidation_event_or_redemption_applicability or</w:t>
      </w:r>
      <w:r w:rsidR="00E43443">
        <w:t xml:space="preserve"> </w:t>
      </w:r>
      <w:r w:rsidR="007B7D1D">
        <w:t xml:space="preserve">in </w:t>
      </w:r>
      <w:r w:rsidR="007B7D1D" w:rsidRPr="004E7AF3">
        <w:rPr>
          <w:u w:val="single"/>
        </w:rPr>
        <w:t>Subsection 2.1</w:t>
      </w:r>
      <w:r w:rsidR="005149E6">
        <w:t xml:space="preserve"> v_field_redemption_applicability</w:t>
      </w:r>
      <w:r w:rsidR="007B7D1D">
        <w:t xml:space="preserve"> and </w:t>
      </w:r>
      <w:r w:rsidR="007B7D1D" w:rsidRPr="004E7AF3">
        <w:rPr>
          <w:u w:val="single"/>
        </w:rPr>
        <w:t>Section 6</w:t>
      </w:r>
      <w:r w:rsidR="005149E6">
        <w:t xml:space="preserve"> v_field_end</w:t>
      </w:r>
      <w:r w:rsidR="00B749F3">
        <w:t xml:space="preserve"> v_field_cumulative_dividends_to_be_paid_upon_liquidation_event_or_redemption_applicability_annotation</w:t>
      </w:r>
      <w:r w:rsidR="000661D0">
        <w:t xml:space="preserve"> [</w:t>
      </w:r>
      <w:r w:rsidR="000661D0" w:rsidRPr="000661D0">
        <w:rPr>
          <w:i/>
        </w:rPr>
        <w:t>Insert if the holders of Preferred Stock will receive the benefit of the accruing dividends upon a liquidation event or upon redemption.</w:t>
      </w:r>
      <w:r w:rsidR="000661D0" w:rsidRPr="00100633">
        <w:t>]</w:t>
      </w:r>
      <w:r w:rsidR="004530A3">
        <w:t xml:space="preserve"> v_field_end</w:t>
      </w:r>
      <w:r w:rsidR="00B749F3">
        <w:t xml:space="preserve"> v_field_end</w:t>
      </w:r>
      <w:r w:rsidR="007B7D1D" w:rsidRPr="00100633">
        <w:t>,</w:t>
      </w:r>
      <w:r w:rsidR="007B7D1D" w:rsidRPr="000661D0">
        <w:rPr>
          <w:i/>
        </w:rPr>
        <w:t xml:space="preserve"> </w:t>
      </w:r>
      <w:r w:rsidR="007B7D1D">
        <w:t xml:space="preserve">such dividends shall be payable only when, as, and if declared by the Board of Directors, and the Corporation shall be under no obligation to pay such dividends.  </w:t>
      </w:r>
      <w:r w:rsidR="00AA580A">
        <w:t>v_field_end</w:t>
      </w:r>
      <w:r w:rsidR="00BA798E">
        <w:t xml:space="preserve"> v_field_any_non_cumulative_dividends_applicability</w:t>
      </w:r>
      <w:r w:rsidR="00AA580A">
        <w:t xml:space="preserve"> </w:t>
      </w:r>
      <w:r w:rsidR="007B7D1D">
        <w:t>“</w:t>
      </w:r>
      <w:r w:rsidR="007B7D1D" w:rsidRPr="00363BD1">
        <w:rPr>
          <w:b/>
        </w:rPr>
        <w:t>Nonaccruing Dividends</w:t>
      </w:r>
      <w:r w:rsidR="007B7D1D">
        <w:t xml:space="preserve">” shall mean with respect to a series of Preferred Stock nonaccruing, noncumulative dividends that, except as set forth in the first sentence of this </w:t>
      </w:r>
      <w:r w:rsidR="007B7D1D" w:rsidRPr="004E7AF3">
        <w:rPr>
          <w:u w:val="single"/>
        </w:rPr>
        <w:t>Section 1</w:t>
      </w:r>
      <w:r w:rsidR="007B7D1D">
        <w:t xml:space="preserve">, shall be payable only when, as, and if declared by the Board of Directors, and the Corporation shall be under no obligation to pay such dividends. </w:t>
      </w:r>
      <w:r w:rsidR="00BA798E">
        <w:t xml:space="preserve"> v_field_end</w:t>
      </w:r>
      <w:r w:rsidR="007B7D1D">
        <w:t xml:space="preserve"> “</w:t>
      </w:r>
      <w:r w:rsidR="007B7D1D" w:rsidRPr="00061231">
        <w:rPr>
          <w:b/>
        </w:rPr>
        <w:t>Dividend Preference</w:t>
      </w:r>
      <w:r w:rsidR="007B7D1D">
        <w:t>” shall mean v_field_preferred_stock_series_hashes_each v_field_preferred_stock_series_hashed_</w:t>
      </w:r>
      <w:r w:rsidR="00241A36">
        <w:t>dividend_preference_</w:t>
      </w:r>
      <w:r w:rsidR="007B7D1D">
        <w:t>applicability</w:t>
      </w:r>
      <w:r w:rsidR="00871A20">
        <w:t xml:space="preserve"> v_field_preferred_stock_series_hashed_</w:t>
      </w:r>
      <w:r w:rsidR="009D54A0">
        <w:t>non_</w:t>
      </w:r>
      <w:r w:rsidR="00871A20">
        <w:t>participating_dividend_preference_applicability</w:t>
      </w:r>
      <w:r w:rsidR="004C2E78">
        <w:t xml:space="preserve"> v_field_else</w:t>
      </w:r>
      <w:r w:rsidR="00871A20">
        <w:t xml:space="preserve"> participating v_field_end</w:t>
      </w:r>
      <w:r w:rsidR="007B7D1D">
        <w:t xml:space="preserve"> v_field_pr</w:t>
      </w:r>
      <w:r w:rsidR="0022442F">
        <w:t>eferred_stock_series_hashed_</w:t>
      </w:r>
      <w:r w:rsidR="007B7D1D">
        <w:t>cumulative</w:t>
      </w:r>
      <w:r w:rsidR="0022442F">
        <w:t>_dividend</w:t>
      </w:r>
      <w:r w:rsidR="007B7D1D">
        <w:t>_applicability Accruing</w:t>
      </w:r>
      <w:r w:rsidR="008C7E58">
        <w:t xml:space="preserve"> v_field_preferred_stock_series_hashed_cumulative_dividend_applicability_annotation </w:t>
      </w:r>
      <w:r w:rsidR="008C7E58" w:rsidRPr="007A3AEE">
        <w:t>[</w:t>
      </w:r>
      <w:r w:rsidR="008C7E58" w:rsidRPr="007A3AEE">
        <w:rPr>
          <w:i/>
        </w:rPr>
        <w:t>Use if the Term Sheet calls for a specified cumulative dividend, payable if and when declared by the Board.</w:t>
      </w:r>
      <w:r w:rsidR="008C7E58" w:rsidRPr="007A3AEE">
        <w:t>]</w:t>
      </w:r>
      <w:r w:rsidR="008C7E58">
        <w:t xml:space="preserve"> v_field_end</w:t>
      </w:r>
      <w:r w:rsidR="007B7D1D">
        <w:t xml:space="preserve"> v_field_else Nonaccruing v_field_end Dividends</w:t>
      </w:r>
      <w:r w:rsidR="00BE1698">
        <w:t xml:space="preserve"> at the Dividend Rate</w:t>
      </w:r>
      <w:r w:rsidR="00B97DF0">
        <w:t xml:space="preserve"> v_field_else no specified dividend preference</w:t>
      </w:r>
      <w:r w:rsidR="007B7D1D">
        <w:t xml:space="preserve"> v_field_end</w:t>
      </w:r>
      <w:r w:rsidR="002E27B7">
        <w:t xml:space="preserve"> with respect to the v_field_preferred_stock_series_hashed_series_name</w:t>
      </w:r>
      <w:r w:rsidR="007B7D1D">
        <w:t xml:space="preserve"> v_field_comma_conjunctive v_field_end.  “</w:t>
      </w:r>
      <w:r w:rsidR="007B7D1D" w:rsidRPr="005A7C86">
        <w:rPr>
          <w:b/>
        </w:rPr>
        <w:t>Dividend Waiver Threshold</w:t>
      </w:r>
      <w:r w:rsidR="007B7D1D">
        <w:t>” shall mean v_field_preferred_stock_series_hashes_each with respect to the v_field_preferred_stock_series_hashed</w:t>
      </w:r>
      <w:r w:rsidR="00C11BA8">
        <w:t>_series</w:t>
      </w:r>
      <w:r w:rsidR="007B7D1D">
        <w:t>_name</w:t>
      </w:r>
      <w:r w:rsidR="00902079">
        <w:t>, v_field_preferred_stock_series_hashed_dividend_waiver_percent_threshold of the then outstanding shares of v_field_preferred_stock_series_hashed_series_name</w:t>
      </w:r>
      <w:r w:rsidR="007B7D1D">
        <w:t xml:space="preserve"> v_field_comma_conjunctive v_field_end.  </w:t>
      </w:r>
      <w:r w:rsidR="00C1314B">
        <w:t>v_field_end</w:t>
      </w:r>
    </w:p>
    <w:p w14:paraId="1D50A4C5" w14:textId="77777777" w:rsidR="007B7D1D" w:rsidRDefault="007B7D1D" w:rsidP="00A53D25">
      <w:pPr>
        <w:spacing w:after="240"/>
        <w:ind w:firstLine="1440"/>
        <w:jc w:val="both"/>
      </w:pPr>
      <w:r>
        <w:t xml:space="preserve">2.  </w:t>
      </w:r>
      <w:r w:rsidRPr="001B001F">
        <w:rPr>
          <w:u w:val="single"/>
        </w:rPr>
        <w:t>Liquidation, Dissolution or Winding Up; Certain Mergers, Consolidations and Asset Sales</w:t>
      </w:r>
      <w:r>
        <w:t>.</w:t>
      </w:r>
    </w:p>
    <w:p w14:paraId="39CDDC7A" w14:textId="7E4562A0" w:rsidR="007B7D1D" w:rsidRDefault="007B7D1D" w:rsidP="00A53D25">
      <w:pPr>
        <w:spacing w:after="240"/>
        <w:ind w:firstLine="2160"/>
        <w:jc w:val="both"/>
      </w:pPr>
      <w:r>
        <w:t xml:space="preserve">2.1 </w:t>
      </w:r>
      <w:r w:rsidRPr="009D0E67">
        <w:rPr>
          <w:u w:val="single"/>
        </w:rPr>
        <w:t>Preferential Payments to Holders of Preferred Stock</w:t>
      </w:r>
      <w:r>
        <w:t xml:space="preserve">.  </w:t>
      </w:r>
      <w:r w:rsidR="000C0DDD">
        <w:t>v_field_any_liquidation_preferences_applicability</w:t>
      </w:r>
      <w:r>
        <w:t xml:space="preserve"> v_field_</w:t>
      </w:r>
      <w:r w:rsidR="002409C5">
        <w:t>liquidation_preference_</w:t>
      </w:r>
      <w:r>
        <w:t>ha</w:t>
      </w:r>
      <w:r w:rsidR="005707B8">
        <w:t>shes_each v_field_ordinal_index I</w:t>
      </w:r>
      <w:r>
        <w:t>n the event of any voluntary or involuntary liquidation, dissolution or winding up of the Corporation or Deemed Liquidation Event, the holders of shares of v_field_</w:t>
      </w:r>
      <w:r w:rsidR="00670DC2">
        <w:t>liquidation_preference_hashed_series_names</w:t>
      </w:r>
      <w:r>
        <w:t xml:space="preserve"> then outstanding shall be entitled to be paid out of the assets of the Corporation available for distribution to its stockholders before any payment shall be made to the holders of Common Stock by reason of their ownership thereof, the applicable Pre-Participation Liquidation Preference.  If upon any such liquidation, dissolution or winding up of the Corporation or Deemed Liquidation Event, the assets of the Corporation available for distribution to its stockholders shall be insufficient to pay the holders of shares of v_field_</w:t>
      </w:r>
      <w:r w:rsidR="00670DC2">
        <w:t>liquidation_preference_hashed_series_names</w:t>
      </w:r>
      <w:r>
        <w:t xml:space="preserve"> the full amount to which they shall be entitled under the foregoing sentence of this </w:t>
      </w:r>
      <w:r w:rsidRPr="004E7AF3">
        <w:rPr>
          <w:u w:val="single"/>
        </w:rPr>
        <w:t>Subsection 2.1</w:t>
      </w:r>
      <w:r>
        <w:t xml:space="preserve"> as holders of v_field_</w:t>
      </w:r>
      <w:r w:rsidR="00670DC2">
        <w:t>liquidation_preference_hashed_series_names</w:t>
      </w:r>
      <w:r>
        <w:t>, such holders shall share ratably in any distribution of the assets available for distribution under the foregoing sentence in proportion to v_field_</w:t>
      </w:r>
      <w:r w:rsidR="002409C5">
        <w:t>liquidation_preference_</w:t>
      </w:r>
      <w:r>
        <w:t>hashed_ratably_to_max_pref</w:t>
      </w:r>
      <w:r w:rsidR="00666AC7">
        <w:t>erence</w:t>
      </w:r>
      <w:r>
        <w:t>_applicability the respective amounts which would otherwise be payable in respect of such shares held by them upon such distribution if all amounts payable on or with respect to such shares were paid in full v_field_else the number of shares of Common Stock issuable to such holders upon conversion of v_field_</w:t>
      </w:r>
      <w:r w:rsidR="00670DC2">
        <w:t>liquidation_preference_hashed_series_names</w:t>
      </w:r>
      <w:r>
        <w:t xml:space="preserve"> v_field_end. </w:t>
      </w:r>
      <w:r w:rsidR="002313C6">
        <w:t xml:space="preserve"> </w:t>
      </w:r>
      <w:r>
        <w:t>v_field_end v_field_else No preferential payments to holders of Preferred Stock is specified in this section. v_field_end “</w:t>
      </w:r>
      <w:r w:rsidRPr="00AF255A">
        <w:rPr>
          <w:b/>
        </w:rPr>
        <w:t>Original Issue Price</w:t>
      </w:r>
      <w:r>
        <w:t>” shall mean v_field_preferred_stock_series_hashes_each in the case of the v_field_preferred_stock_series_hashed</w:t>
      </w:r>
      <w:r w:rsidR="00C11BA8">
        <w:t>_series</w:t>
      </w:r>
      <w:r>
        <w:t>_name, v_field_preferred_stock_series_hashed_original_is</w:t>
      </w:r>
      <w:r w:rsidR="00FA53DF">
        <w:t>s</w:t>
      </w:r>
      <w:r>
        <w:t xml:space="preserve">ue_price_per_share per share, subject to appropriate adjustment in the event of any stock dividend, stock split, combination or other similar recapitalization with respect to such series of Preferred Stock v_field_comma_conjunctive v_field_end. </w:t>
      </w:r>
      <w:r w:rsidR="00F47D7E">
        <w:t xml:space="preserve"> v_field_any_liquidation_preferences_applicability</w:t>
      </w:r>
      <w:r>
        <w:t xml:space="preserve"> “</w:t>
      </w:r>
      <w:r w:rsidR="00892EFE">
        <w:rPr>
          <w:b/>
        </w:rPr>
        <w:t>Base</w:t>
      </w:r>
      <w:r w:rsidRPr="00BA1491">
        <w:rPr>
          <w:b/>
        </w:rPr>
        <w:t xml:space="preserve"> Liquidation Preference</w:t>
      </w:r>
      <w:r>
        <w:t>” shall mean v_field_preferred_stock_series_hashes_each in the case of the v_field_preferred_stock_series_hashed</w:t>
      </w:r>
      <w:r w:rsidR="00C11BA8">
        <w:t>_series</w:t>
      </w:r>
      <w:r>
        <w:t>_name, v_field_preferred_stock_series_hashed_</w:t>
      </w:r>
      <w:r w:rsidR="002409C5">
        <w:t>liquidation_preference_</w:t>
      </w:r>
      <w:r>
        <w:t>multiple</w:t>
      </w:r>
      <w:r w:rsidR="00015202">
        <w:t>_words</w:t>
      </w:r>
      <w:r>
        <w:t xml:space="preserve"> times</w:t>
      </w:r>
      <w:r w:rsidR="00015202">
        <w:t xml:space="preserve"> (v_field_preferred_stock_series_hashed_liquidation_preference_multiple X)</w:t>
      </w:r>
      <w:r>
        <w:t xml:space="preserve"> the applicable Original Issue Price for such series plus any v_field_preferred_stock_series_hashed_</w:t>
      </w:r>
      <w:r w:rsidR="004E5CAA">
        <w:t>cumulative_dividend</w:t>
      </w:r>
      <w:r>
        <w:t>_applicability Accruing Dividends accrued but unpaid thereon, whether or not declared, together with any other</w:t>
      </w:r>
      <w:r w:rsidR="001A6258">
        <w:t xml:space="preserve"> v_field_end</w:t>
      </w:r>
      <w:r>
        <w:t xml:space="preserve"> dividends declared but unpaid thereon v_field_comma_conjunctive v_field_end. </w:t>
      </w:r>
      <w:r w:rsidR="00926419">
        <w:t xml:space="preserve"> v_field_any_participating_liquidation_preferences_applicability</w:t>
      </w:r>
      <w:r>
        <w:t xml:space="preserve"> “</w:t>
      </w:r>
      <w:r w:rsidRPr="004237C9">
        <w:rPr>
          <w:b/>
        </w:rPr>
        <w:t>Deemed Conversion Liquidation Amount</w:t>
      </w:r>
      <w:r>
        <w:t>” shall mean</w:t>
      </w:r>
      <w:r w:rsidR="00137666">
        <w:t xml:space="preserve"> with respect to each</w:t>
      </w:r>
      <w:r w:rsidR="00D45F73">
        <w:t xml:space="preserve"> series of Preferred Stock</w:t>
      </w:r>
      <w:r w:rsidR="001F3BAD">
        <w:t xml:space="preserve"> v_field_any_full_participating_liquidation_preferences_applicability</w:t>
      </w:r>
      <w:r w:rsidR="00137666">
        <w:t xml:space="preserve"> </w:t>
      </w:r>
      <w:r w:rsidR="001F3BAD">
        <w:t xml:space="preserve">that </w:t>
      </w:r>
      <w:r w:rsidR="008C06D9">
        <w:t xml:space="preserve">does </w:t>
      </w:r>
      <w:r w:rsidR="001F3BAD">
        <w:t xml:space="preserve">not </w:t>
      </w:r>
      <w:r w:rsidR="008C06D9">
        <w:t xml:space="preserve">have </w:t>
      </w:r>
      <w:r w:rsidR="001F3BAD">
        <w:t>a full participating liquidation preference v_field_end</w:t>
      </w:r>
      <w:r>
        <w:t xml:space="preserve"> such amount per share as would have been payable to </w:t>
      </w:r>
      <w:r w:rsidR="00D45F73">
        <w:t>such</w:t>
      </w:r>
      <w:r>
        <w:t xml:space="preserve"> series of Preferred Stock had all shares of such series of Preferred Stock, together with </w:t>
      </w:r>
      <w:r w:rsidR="00B14456">
        <w:t>all</w:t>
      </w:r>
      <w:r>
        <w:t xml:space="preserve"> series of Preferred Stock</w:t>
      </w:r>
      <w:r w:rsidR="00A8144E">
        <w:t xml:space="preserve"> v_field_any_full_participating_liquidation_preferences_applicability</w:t>
      </w:r>
      <w:r>
        <w:t xml:space="preserve"> (other than Preferred Stock </w:t>
      </w:r>
      <w:r w:rsidR="00A8144E">
        <w:t>with a full participating liquidation preference</w:t>
      </w:r>
      <w:r>
        <w:t>)</w:t>
      </w:r>
      <w:r w:rsidR="00A8144E">
        <w:t xml:space="preserve"> v_field_end</w:t>
      </w:r>
      <w:r>
        <w:t xml:space="preserve"> with a </w:t>
      </w:r>
      <w:r w:rsidR="00892EFE">
        <w:t>Base</w:t>
      </w:r>
      <w:r>
        <w:t xml:space="preserve"> Liquidation Preference v_field_</w:t>
      </w:r>
      <w:r w:rsidR="00976515">
        <w:t>any_</w:t>
      </w:r>
      <w:r>
        <w:t>capped_participating_</w:t>
      </w:r>
      <w:r w:rsidR="002409C5">
        <w:t>liquidation_preference</w:t>
      </w:r>
      <w:r w:rsidR="00976515">
        <w:t>s</w:t>
      </w:r>
      <w:r w:rsidR="002409C5">
        <w:t>_</w:t>
      </w:r>
      <w:r>
        <w:t xml:space="preserve">applicability, </w:t>
      </w:r>
      <w:r w:rsidR="00163DE0">
        <w:t>and</w:t>
      </w:r>
      <w:r>
        <w:t xml:space="preserve">, if such other series of Preferred Stock is subject to a Maximum Participation Amount, </w:t>
      </w:r>
      <w:r w:rsidR="00E50608">
        <w:t>the applicable</w:t>
      </w:r>
      <w:r>
        <w:t xml:space="preserve"> Maximum Participation Amount, v_field_end less than or equal to the </w:t>
      </w:r>
      <w:r w:rsidR="002A0ACB">
        <w:t xml:space="preserve">Base </w:t>
      </w:r>
      <w:r>
        <w:t xml:space="preserve">Liquidation Preference of such series of Preferred Stock (in each case calculated on a per-share basis and an as-converted-to-Common-Stock basis), been converted into Common Stock pursuant to </w:t>
      </w:r>
      <w:r w:rsidRPr="004E7AF3">
        <w:rPr>
          <w:u w:val="single"/>
        </w:rPr>
        <w:t>Section 4</w:t>
      </w:r>
      <w:r>
        <w:t xml:space="preserve"> immediately prior to such liquidation, dissolution, winding up or Deemed Liquidation Event.  </w:t>
      </w:r>
      <w:r w:rsidR="00926419">
        <w:t xml:space="preserve">v_field_end </w:t>
      </w:r>
      <w:r>
        <w:t>“</w:t>
      </w:r>
      <w:r w:rsidRPr="00783E69">
        <w:rPr>
          <w:b/>
        </w:rPr>
        <w:t>Pre-Participation Liquidation Preference</w:t>
      </w:r>
      <w:r>
        <w:t>” shall mean v_field_preferred_stock_series_hashes_each in the case of the v_field_preferred_stock_series_hashed</w:t>
      </w:r>
      <w:r w:rsidR="00C11BA8">
        <w:t>_series</w:t>
      </w:r>
      <w:r>
        <w:t>_name, an amount per share equal to v_field_pre</w:t>
      </w:r>
      <w:r w:rsidR="00125559">
        <w:t>ferred_stock_series_hashed_</w:t>
      </w:r>
      <w:r>
        <w:t>participating_</w:t>
      </w:r>
      <w:r w:rsidR="002409C5">
        <w:t>liquidation_preference_</w:t>
      </w:r>
      <w:r>
        <w:t>applicability</w:t>
      </w:r>
      <w:r w:rsidR="009E7C2F">
        <w:t xml:space="preserve"> v_field_else</w:t>
      </w:r>
      <w:r>
        <w:t xml:space="preserve"> the greater of v_field_end the applicable </w:t>
      </w:r>
      <w:r w:rsidR="002A0ACB">
        <w:t xml:space="preserve">Base </w:t>
      </w:r>
      <w:r>
        <w:t>Liquidation Preference for such series of Preferred Stock v_field_pre</w:t>
      </w:r>
      <w:r w:rsidR="001D78CB">
        <w:t>ferred_stock_series_hashed_</w:t>
      </w:r>
      <w:r>
        <w:t>participating_</w:t>
      </w:r>
      <w:r w:rsidR="002409C5">
        <w:t>liquidation_preference_</w:t>
      </w:r>
      <w:r>
        <w:t>applicability</w:t>
      </w:r>
      <w:r w:rsidR="000B5C46">
        <w:t xml:space="preserve"> v_field_else</w:t>
      </w:r>
      <w:r>
        <w:t xml:space="preserve">, or the applicable Deemed Conversion Liquidation Amount v_field_end v_field_comma_conjunctive v_field_end. </w:t>
      </w:r>
      <w:r w:rsidR="00F66CB2">
        <w:t xml:space="preserve"> </w:t>
      </w:r>
      <w:r w:rsidR="004A2404">
        <w:t xml:space="preserve">The </w:t>
      </w:r>
      <w:r w:rsidR="002678CE">
        <w:t xml:space="preserve">type of </w:t>
      </w:r>
      <w:r w:rsidR="004A2404">
        <w:t>liquidation preference of each series of Preferred Stock shall be</w:t>
      </w:r>
      <w:r w:rsidR="0056334A">
        <w:t>:</w:t>
      </w:r>
      <w:r w:rsidR="004A2404">
        <w:t xml:space="preserve"> </w:t>
      </w:r>
      <w:r w:rsidR="00911A97">
        <w:t xml:space="preserve">v_field_preferred_stock_series_hashes_each in the case of the v_field_preferred_stock_series_hashed_series_name, </w:t>
      </w:r>
      <w:r w:rsidR="007A79EE">
        <w:t xml:space="preserve">a </w:t>
      </w:r>
      <w:r w:rsidR="00911A97">
        <w:t>v_field_preferred_stock_series_hashed_full_participating_liquidation_preference_applicability</w:t>
      </w:r>
      <w:r w:rsidR="007A79EE">
        <w:t xml:space="preserve"> full participating</w:t>
      </w:r>
      <w:r w:rsidR="006E0FF0">
        <w:t xml:space="preserve"> liquidation preference</w:t>
      </w:r>
      <w:r w:rsidR="007A79EE">
        <w:t xml:space="preserve"> v_field_pr</w:t>
      </w:r>
      <w:r w:rsidR="006E0FF0">
        <w:t>eferred_stock_series_hashed_capped</w:t>
      </w:r>
      <w:r w:rsidR="007A79EE">
        <w:t>_participating_liquidation_preference_else_applicability</w:t>
      </w:r>
      <w:r w:rsidR="00911A97">
        <w:t xml:space="preserve"> </w:t>
      </w:r>
      <w:r w:rsidR="007A79EE">
        <w:t>capped</w:t>
      </w:r>
      <w:r w:rsidR="006E0FF0">
        <w:t xml:space="preserve"> liquidation preference</w:t>
      </w:r>
      <w:r w:rsidR="0075376F">
        <w:t xml:space="preserve"> with a maximum participation amount of v_field_preferred_stock_series_hashed_</w:t>
      </w:r>
      <w:r w:rsidR="005236C6">
        <w:t>participation_</w:t>
      </w:r>
      <w:r w:rsidR="0075376F">
        <w:t>cap_precise_dollar_amount</w:t>
      </w:r>
      <w:r w:rsidR="007A79EE">
        <w:t xml:space="preserve"> v_field_else simple</w:t>
      </w:r>
      <w:r w:rsidR="006E0FF0">
        <w:t xml:space="preserve"> liquidation preference</w:t>
      </w:r>
      <w:r w:rsidR="00911A97">
        <w:t xml:space="preserve"> v_field_end</w:t>
      </w:r>
      <w:r w:rsidR="007A79EE">
        <w:t xml:space="preserve"> </w:t>
      </w:r>
      <w:r w:rsidR="00911A97">
        <w:t>v_field_comma_conjunctive v_field_end</w:t>
      </w:r>
      <w:r w:rsidR="00F6035C">
        <w:t>.</w:t>
      </w:r>
      <w:r w:rsidR="00911A97">
        <w:t xml:space="preserve">  </w:t>
      </w:r>
      <w:r w:rsidR="00F66CB2">
        <w:t>v_field_end</w:t>
      </w:r>
      <w:r>
        <w:t xml:space="preserve"> “</w:t>
      </w:r>
      <w:r w:rsidRPr="00673976">
        <w:rPr>
          <w:b/>
        </w:rPr>
        <w:t>Liquidation Amount</w:t>
      </w:r>
      <w:r>
        <w:t xml:space="preserve">” shall mean the aggregate amount which a holder of a share of a series of Preferred Stock is entitled to receive under </w:t>
      </w:r>
      <w:r w:rsidRPr="004E7AF3">
        <w:rPr>
          <w:u w:val="single"/>
        </w:rPr>
        <w:t>Subsections 2.1 and 2.2</w:t>
      </w:r>
      <w:r>
        <w:t>.</w:t>
      </w:r>
    </w:p>
    <w:p w14:paraId="565D0F48" w14:textId="77777777" w:rsidR="002F5C99" w:rsidRDefault="002F5C99" w:rsidP="002F5C99">
      <w:pPr>
        <w:spacing w:after="240"/>
        <w:jc w:val="both"/>
      </w:pPr>
      <w:r>
        <w:t>v_field_any_liquidation_preferences_applicability_annotation</w:t>
      </w:r>
    </w:p>
    <w:p w14:paraId="4B201A97" w14:textId="3DE3DF4D" w:rsidR="002F5C99" w:rsidRDefault="002F5C99" w:rsidP="002F5C99">
      <w:pPr>
        <w:spacing w:after="240"/>
        <w:jc w:val="both"/>
      </w:pPr>
      <w:r>
        <w:t>[</w:t>
      </w:r>
      <w:r w:rsidR="00CC6B14" w:rsidRPr="00CC6B14">
        <w:rPr>
          <w:i/>
        </w:rPr>
        <w:t>Note that i</w:t>
      </w:r>
      <w:r w:rsidRPr="002F5C99">
        <w:rPr>
          <w:i/>
        </w:rPr>
        <w:t>ssues of determining  as-converted</w:t>
      </w:r>
      <w:r w:rsidR="00006B04">
        <w:rPr>
          <w:i/>
        </w:rPr>
        <w:t xml:space="preserve"> </w:t>
      </w:r>
      <w:r w:rsidRPr="002F5C99">
        <w:rPr>
          <w:i/>
        </w:rPr>
        <w:t>Liquidation Amounts for multiple series of Preferred Stock may be mooted by the Valcu-scripted formation of liquidation preferences.</w:t>
      </w:r>
      <w:r w:rsidR="00BC3E3F">
        <w:rPr>
          <w:i/>
        </w:rPr>
        <w:t xml:space="preserve">  See the definition of Deemed Conversion Liquidation Amount.</w:t>
      </w:r>
      <w:r>
        <w:t>]</w:t>
      </w:r>
    </w:p>
    <w:p w14:paraId="2DEF74B5" w14:textId="5375B8D7" w:rsidR="002F5C99" w:rsidRDefault="002F5C99" w:rsidP="004337FC">
      <w:pPr>
        <w:spacing w:after="240"/>
        <w:jc w:val="both"/>
      </w:pPr>
      <w:r>
        <w:t>v_field_end</w:t>
      </w:r>
    </w:p>
    <w:p w14:paraId="1D9C47E5" w14:textId="45431C8E" w:rsidR="004337FC" w:rsidRDefault="004337FC" w:rsidP="004337FC">
      <w:pPr>
        <w:spacing w:after="240"/>
        <w:jc w:val="both"/>
      </w:pPr>
      <w:r>
        <w:t>v_field_any_liquidation_preferences_applicability_annotation</w:t>
      </w:r>
    </w:p>
    <w:p w14:paraId="1BF1A49C" w14:textId="50B79F7C" w:rsidR="004337FC" w:rsidRPr="00125AB4" w:rsidRDefault="004337FC" w:rsidP="004337FC">
      <w:pPr>
        <w:spacing w:after="240"/>
        <w:jc w:val="both"/>
        <w:rPr>
          <w:i/>
        </w:rPr>
      </w:pPr>
      <w:r>
        <w:t>[</w:t>
      </w:r>
      <w:r w:rsidRPr="00125AB4">
        <w:rPr>
          <w:i/>
        </w:rPr>
        <w:t>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clause (ii)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pari passu, these calculations become even more difficult.</w:t>
      </w:r>
    </w:p>
    <w:p w14:paraId="2044BACF" w14:textId="77777777" w:rsidR="004337FC" w:rsidRPr="00125AB4" w:rsidRDefault="004337FC" w:rsidP="004337FC">
      <w:pPr>
        <w:spacing w:after="240"/>
        <w:jc w:val="both"/>
        <w:rPr>
          <w:i/>
        </w:rPr>
      </w:pPr>
      <w:r w:rsidRPr="00125AB4">
        <w:rPr>
          <w:i/>
        </w:rPr>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56845A43" w14:textId="2F6E36D5" w:rsidR="004337FC" w:rsidRDefault="004337FC" w:rsidP="004337FC">
      <w:pPr>
        <w:spacing w:after="240"/>
        <w:jc w:val="both"/>
      </w:pPr>
      <w:r w:rsidRPr="00125AB4">
        <w:rPr>
          <w:i/>
        </w:rP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r>
        <w:t>]</w:t>
      </w:r>
    </w:p>
    <w:p w14:paraId="124A3E42" w14:textId="3AAB3E5D" w:rsidR="004337FC" w:rsidRDefault="004337FC" w:rsidP="004337FC">
      <w:pPr>
        <w:spacing w:after="240"/>
        <w:jc w:val="both"/>
      </w:pPr>
      <w:r>
        <w:t>v_field_end</w:t>
      </w:r>
    </w:p>
    <w:p w14:paraId="29901607" w14:textId="0BEEAB12" w:rsidR="007B7D1D" w:rsidRDefault="007B7D1D" w:rsidP="0004373B">
      <w:pPr>
        <w:spacing w:after="240"/>
        <w:jc w:val="both"/>
      </w:pPr>
      <w:r>
        <w:t>v_field</w:t>
      </w:r>
      <w:r w:rsidR="001A7B35">
        <w:t>_any</w:t>
      </w:r>
      <w:r>
        <w:t>_participating_</w:t>
      </w:r>
      <w:r w:rsidR="002409C5">
        <w:t>liquidation_preference</w:t>
      </w:r>
      <w:r w:rsidR="001A7B35">
        <w:t>s</w:t>
      </w:r>
      <w:r w:rsidR="002409C5">
        <w:t>_</w:t>
      </w:r>
      <w:r>
        <w:t>applicability</w:t>
      </w:r>
    </w:p>
    <w:p w14:paraId="17A9DEFD" w14:textId="6E0973ED" w:rsidR="007B7D1D" w:rsidRDefault="007B7D1D" w:rsidP="0029115F">
      <w:pPr>
        <w:spacing w:after="240"/>
        <w:ind w:firstLine="2160"/>
        <w:jc w:val="both"/>
      </w:pPr>
      <w:r>
        <w:t>2.2</w:t>
      </w:r>
      <w:r w:rsidR="0067708C">
        <w:t xml:space="preserve"> </w:t>
      </w:r>
      <w:r w:rsidRPr="006A2271">
        <w:rPr>
          <w:u w:val="single"/>
        </w:rPr>
        <w:t>Distribution of Remaining Assets</w:t>
      </w:r>
      <w:r>
        <w:t xml:space="preserve">.  In the event of any voluntary or involuntary liquidation, dissolution or winding up of the Corporation or Deemed Liquidation Event, after the payment of all preferential amounts required to be paid to the holders of shares of Preferred Stock pursuant to </w:t>
      </w:r>
      <w:r w:rsidRPr="004E7AF3">
        <w:rPr>
          <w:u w:val="single"/>
        </w:rPr>
        <w:t>Subsection 2.1</w:t>
      </w:r>
      <w:r>
        <w:t xml:space="preserve"> the remaining assets of the Corporation available for distribution to its stockholders shall be distributed among the holders of the shares of</w:t>
      </w:r>
      <w:r w:rsidR="007F52CE">
        <w:t xml:space="preserve"> Preferred Stock with a participating liquidation preference</w:t>
      </w:r>
      <w:r>
        <w:t xml:space="preserve"> and Common Stock, pro rata based on the number of shares held by each such holder, treating for this purpose all such securities as if they had been converted to Common Stock pursuant to the terms of the Certificate of Incorporation immediately prior to such liquidation, dissolution or winding up of the Corporation v_field_</w:t>
      </w:r>
      <w:r w:rsidR="004D25C8">
        <w:t>any_</w:t>
      </w:r>
      <w:r>
        <w:t>capped_participating_</w:t>
      </w:r>
      <w:r w:rsidR="002409C5">
        <w:t>liquidation_preference</w:t>
      </w:r>
      <w:r w:rsidR="004D25C8">
        <w:t>s</w:t>
      </w:r>
      <w:r w:rsidR="002409C5">
        <w:t>_</w:t>
      </w:r>
      <w:r>
        <w:t xml:space="preserve">applicability; </w:t>
      </w:r>
      <w:r w:rsidRPr="00FF077C">
        <w:rPr>
          <w:u w:val="single"/>
        </w:rPr>
        <w:t>provided</w:t>
      </w:r>
      <w:r>
        <w:t xml:space="preserve">, </w:t>
      </w:r>
      <w:r w:rsidRPr="00FF077C">
        <w:rPr>
          <w:u w:val="single"/>
        </w:rPr>
        <w:t>however</w:t>
      </w:r>
      <w:r>
        <w:t>, that if the aggregate amount which the holders of such series of Preferred Stock</w:t>
      </w:r>
      <w:r w:rsidR="00983F8B">
        <w:t xml:space="preserve"> with a capped participating liquidation preference</w:t>
      </w:r>
      <w:r>
        <w:t xml:space="preserve"> are entitled to receive under </w:t>
      </w:r>
      <w:r w:rsidRPr="004E7AF3">
        <w:rPr>
          <w:u w:val="single"/>
        </w:rPr>
        <w:t>Subsections 2.1 and 2.2</w:t>
      </w:r>
      <w:r>
        <w:t xml:space="preserve"> shall exceed the applicable Maximum Participation Amount, if any, each holder of such series of Preferred Stock shall be entitled to receive upon such liquidation, dissolution or winding up of the Corporation (without duplication of amounts su</w:t>
      </w:r>
      <w:r w:rsidR="00A439EB">
        <w:t>ch holder is entitled to receive</w:t>
      </w:r>
      <w:r>
        <w:t xml:space="preserve"> under </w:t>
      </w:r>
      <w:r w:rsidRPr="004E7AF3">
        <w:rPr>
          <w:u w:val="single"/>
        </w:rPr>
        <w:t>Subsection 2.1</w:t>
      </w:r>
      <w:r>
        <w:t>) the greater of (i) the applicable Maximum Participation Amount and (ii) the Deemed Conversion Liquidation Amount.  “</w:t>
      </w:r>
      <w:r w:rsidRPr="007622EF">
        <w:rPr>
          <w:b/>
        </w:rPr>
        <w:t>Maximum Participation Amount</w:t>
      </w:r>
      <w:r>
        <w:t xml:space="preserve">” shall mean (subject to appropriate adjustment in the event of a stock split, stock dividend, combination, reclassification, or similar event affecting such series of Preferred Stock) </w:t>
      </w:r>
      <w:r w:rsidR="00DD3006">
        <w:t xml:space="preserve">the applicable maximum participation amount for each series of Preferred Stock </w:t>
      </w:r>
      <w:r w:rsidR="00B313D8">
        <w:t xml:space="preserve">with </w:t>
      </w:r>
      <w:r w:rsidR="00DD3006">
        <w:t>a capped liquidation preference.</w:t>
      </w:r>
      <w:r>
        <w:t xml:space="preserve"> v_field_end.</w:t>
      </w:r>
    </w:p>
    <w:p w14:paraId="6ADC5E95" w14:textId="77777777" w:rsidR="007B7D1D" w:rsidRDefault="007B7D1D" w:rsidP="00625649">
      <w:pPr>
        <w:spacing w:after="240"/>
        <w:jc w:val="both"/>
      </w:pPr>
      <w:r>
        <w:t>v_field_else</w:t>
      </w:r>
    </w:p>
    <w:p w14:paraId="23256FB2" w14:textId="4F0FEF77" w:rsidR="007B7D1D" w:rsidRDefault="007B7D1D" w:rsidP="0029115F">
      <w:pPr>
        <w:spacing w:after="240"/>
        <w:ind w:firstLine="2160"/>
        <w:jc w:val="both"/>
      </w:pPr>
      <w:r>
        <w:t xml:space="preserve">2.2 </w:t>
      </w:r>
      <w:r w:rsidRPr="006A2271">
        <w:rPr>
          <w:u w:val="single"/>
        </w:rPr>
        <w:t>Payments to Holders of Common Stock</w:t>
      </w:r>
      <w:r>
        <w:t>.  In the event of any voluntary or involuntary liquidation, dissolution or winding up of the Corporation or Deemed Liquidation Event,</w:t>
      </w:r>
      <w:r w:rsidR="0063358B">
        <w:t xml:space="preserve"> v_field_any_liquidation_preferences_applicability</w:t>
      </w:r>
      <w:r>
        <w:t xml:space="preserve"> after the payment of all preferential amounts required to be paid to the holders of shares of Preferred Stock pursuant to </w:t>
      </w:r>
      <w:r w:rsidRPr="004E7AF3">
        <w:rPr>
          <w:u w:val="single"/>
        </w:rPr>
        <w:t>Subsection 2.1</w:t>
      </w:r>
      <w:r>
        <w:t>, if any, the remaining</w:t>
      </w:r>
      <w:r w:rsidR="0063358B">
        <w:t xml:space="preserve"> v_field_else the v_field_end</w:t>
      </w:r>
      <w:r>
        <w:t xml:space="preserve"> assets of the Corporation available for distribution to its stockholders shall be distributed among the holders of shares of Common Stock, pro rata based on the number of </w:t>
      </w:r>
      <w:r w:rsidR="00E90DE1">
        <w:t xml:space="preserve">such </w:t>
      </w:r>
      <w:r>
        <w:t>shares held by each such holder.</w:t>
      </w:r>
    </w:p>
    <w:p w14:paraId="6E3AB2FD" w14:textId="77777777" w:rsidR="007B7D1D" w:rsidRDefault="007B7D1D" w:rsidP="00625649">
      <w:pPr>
        <w:spacing w:after="240"/>
        <w:jc w:val="both"/>
      </w:pPr>
      <w:r>
        <w:t>v_field_end</w:t>
      </w:r>
    </w:p>
    <w:p w14:paraId="5CF17E02" w14:textId="2B89917F" w:rsidR="007B7D1D" w:rsidRDefault="008A6F59" w:rsidP="0029115F">
      <w:pPr>
        <w:spacing w:after="240"/>
        <w:ind w:firstLine="2160"/>
        <w:jc w:val="both"/>
      </w:pPr>
      <w:r>
        <w:t>2.3</w:t>
      </w:r>
      <w:r w:rsidR="00887E7F">
        <w:t xml:space="preserve"> </w:t>
      </w:r>
      <w:r w:rsidR="007B7D1D" w:rsidRPr="00887E7F">
        <w:rPr>
          <w:u w:val="single"/>
        </w:rPr>
        <w:t>Deemed Liquidation Events</w:t>
      </w:r>
      <w:r w:rsidR="007B7D1D">
        <w:t>.</w:t>
      </w:r>
    </w:p>
    <w:p w14:paraId="300DE216" w14:textId="6DD2D0DA" w:rsidR="00C30CCC" w:rsidRDefault="00C30CCC" w:rsidP="00C30CCC">
      <w:pPr>
        <w:spacing w:after="240"/>
        <w:jc w:val="both"/>
      </w:pPr>
      <w:r>
        <w:t>v_field_annotated_copy</w:t>
      </w:r>
    </w:p>
    <w:p w14:paraId="19873675" w14:textId="764FE548" w:rsidR="00860A95" w:rsidRDefault="00860A95" w:rsidP="00C30CCC">
      <w:pPr>
        <w:spacing w:after="240"/>
        <w:jc w:val="both"/>
      </w:pPr>
      <w:r>
        <w:t>[</w:t>
      </w:r>
      <w:r w:rsidRPr="00860A95">
        <w:rPr>
          <w:i/>
        </w:rPr>
        <w:t>It is generally unadvisable to insert language that includes a change of control transaction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r>
        <w:t>]</w:t>
      </w:r>
    </w:p>
    <w:p w14:paraId="1FA73CC3" w14:textId="4BA332BE" w:rsidR="00C30CCC" w:rsidRDefault="00C30CCC" w:rsidP="00C30CCC">
      <w:pPr>
        <w:spacing w:after="240"/>
        <w:jc w:val="both"/>
      </w:pPr>
      <w:r>
        <w:t>v_field_end</w:t>
      </w:r>
    </w:p>
    <w:p w14:paraId="377BF45C" w14:textId="13D3ACC4" w:rsidR="007B7D1D" w:rsidRDefault="007B7D1D" w:rsidP="0029115F">
      <w:pPr>
        <w:spacing w:after="240"/>
        <w:ind w:firstLine="2880"/>
        <w:jc w:val="both"/>
      </w:pPr>
      <w:r>
        <w:t xml:space="preserve">2.3.1 </w:t>
      </w:r>
      <w:r w:rsidRPr="00412130">
        <w:rPr>
          <w:u w:val="single"/>
        </w:rPr>
        <w:t>Definition</w:t>
      </w:r>
      <w:r>
        <w:t>.  Each of the following events shall be considered a “</w:t>
      </w:r>
      <w:r w:rsidRPr="0029115F">
        <w:rPr>
          <w:b/>
        </w:rPr>
        <w:t>Deemed Liquidation Event</w:t>
      </w:r>
      <w:r>
        <w:t>” unless the holders of</w:t>
      </w:r>
      <w:r w:rsidR="00DD3ABC">
        <w:t xml:space="preserve"> </w:t>
      </w:r>
      <w:r>
        <w:t>v_field_deemed_</w:t>
      </w:r>
      <w:r w:rsidR="00C30CCC">
        <w:t>liquidation_event</w:t>
      </w:r>
      <w:r>
        <w:t>_waiver_</w:t>
      </w:r>
      <w:r w:rsidR="005F7921">
        <w:t>hashes_each</w:t>
      </w:r>
      <w:r w:rsidR="00672BEA">
        <w:t xml:space="preserve"> v_field_deemed_liquidation_event_waiver_hashe</w:t>
      </w:r>
      <w:r w:rsidR="009405C7">
        <w:t>d_percent_threshold of the</w:t>
      </w:r>
      <w:r w:rsidR="001666EC">
        <w:t xml:space="preserve"> </w:t>
      </w:r>
      <w:r w:rsidR="00DD65D6">
        <w:t xml:space="preserve">then </w:t>
      </w:r>
      <w:r w:rsidR="001666EC">
        <w:t>outstanding shares</w:t>
      </w:r>
      <w:r w:rsidR="00BE1137">
        <w:t xml:space="preserve"> of</w:t>
      </w:r>
      <w:r w:rsidR="009405C7">
        <w:t xml:space="preserve"> v_field_deemed_liquidation_event_waiver_hashed_class_or_series_names</w:t>
      </w:r>
      <w:r w:rsidR="00FC6A31">
        <w:t xml:space="preserve"> v_field_deemed_liquidation_event_waiver_hashed_voting_together</w:t>
      </w:r>
      <w:r w:rsidR="00107802">
        <w:t>_as_single_class</w:t>
      </w:r>
      <w:r w:rsidR="006657B5">
        <w:t>_as_converted</w:t>
      </w:r>
      <w:r w:rsidR="00FC6A31">
        <w:t xml:space="preserve">_applicability exclusively and voting together as a single class, and on an as-converted basis </w:t>
      </w:r>
      <w:r w:rsidR="001B42A1">
        <w:t>v_field_deemed_liquidation_event_waiver_hashed_voting_</w:t>
      </w:r>
      <w:r w:rsidR="00F96226">
        <w:t>as_separate_class</w:t>
      </w:r>
      <w:r w:rsidR="00653FEA">
        <w:t>_else</w:t>
      </w:r>
      <w:r w:rsidR="001B42A1">
        <w:t>_applicability</w:t>
      </w:r>
      <w:r w:rsidR="00FC6A31">
        <w:t xml:space="preserve"> exclusively and as a separate class v_field_end, </w:t>
      </w:r>
      <w:r w:rsidR="00E02DE2">
        <w:t>v_field_deemed_liquidation_event_waiver_</w:t>
      </w:r>
      <w:r w:rsidR="00FC6A31">
        <w:t xml:space="preserve">hashed_sunset_applicability for so long as no less than </w:t>
      </w:r>
      <w:r w:rsidR="002726D4">
        <w:t>v_field_deemed_liquidation_event_waiver_</w:t>
      </w:r>
      <w:r w:rsidR="00FC6A31">
        <w:t>hashed_sunset_threshold_num</w:t>
      </w:r>
      <w:r w:rsidR="00C939B3">
        <w:t>ber_shares</w:t>
      </w:r>
      <w:r w:rsidR="00FC6A31">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w:t>
      </w:r>
      <w:r w:rsidR="009D6159">
        <w:t xml:space="preserve"> v_field_comma_conjunctive</w:t>
      </w:r>
      <w:r w:rsidR="005F7921">
        <w:t xml:space="preserve"> v_field_end v_field_deemed_liquidation_event_waiver_hashes_annotation</w:t>
      </w:r>
      <w:r w:rsidR="00DD3ABC">
        <w:t xml:space="preserve"> [</w:t>
      </w:r>
      <w:r w:rsidR="00DD3ABC" w:rsidRPr="00DD3ABC">
        <w:rPr>
          <w:i/>
        </w:rPr>
        <w:t xml:space="preserve">The vote required to waive the treatment of a particular transaction as a Deemed Liquidation Event is generally the same vote that would be required to amend this provision under the terms of </w:t>
      </w:r>
      <w:r w:rsidR="00DD3ABC" w:rsidRPr="004E7AF3">
        <w:rPr>
          <w:i/>
          <w:u w:val="single"/>
        </w:rPr>
        <w:t>Subsection 3.3</w:t>
      </w:r>
      <w:r w:rsidR="00DD3ABC" w:rsidRPr="00DD3ABC">
        <w:rPr>
          <w:i/>
        </w:rPr>
        <w:t>.</w:t>
      </w:r>
      <w:r w:rsidR="00DD3ABC">
        <w:t>]</w:t>
      </w:r>
      <w:r w:rsidR="006F3219">
        <w:t xml:space="preserve"> v_field_end</w:t>
      </w:r>
      <w:r>
        <w:t xml:space="preserve"> elect otherwise by written notice sent to the Corporation at least v_field_deemed_</w:t>
      </w:r>
      <w:r w:rsidR="00C30CCC">
        <w:t>liquidation_event</w:t>
      </w:r>
      <w:r>
        <w:t>_waiver</w:t>
      </w:r>
      <w:r w:rsidR="003106A6">
        <w:t>_number</w:t>
      </w:r>
      <w:r>
        <w:t>_days_words (v_field_deemed_</w:t>
      </w:r>
      <w:r w:rsidR="00C30CCC">
        <w:t>liquidation_event</w:t>
      </w:r>
      <w:r>
        <w:t>_waiver</w:t>
      </w:r>
      <w:r w:rsidR="003106A6">
        <w:t>_number</w:t>
      </w:r>
      <w:r>
        <w:t>_days) days prior to the effective date of any such event:</w:t>
      </w:r>
    </w:p>
    <w:p w14:paraId="295A3AE6" w14:textId="303D0333" w:rsidR="007B7D1D" w:rsidRDefault="007B7D1D" w:rsidP="000D2166">
      <w:pPr>
        <w:spacing w:after="240"/>
        <w:ind w:firstLine="3600"/>
        <w:jc w:val="both"/>
      </w:pPr>
      <w:r>
        <w:t>(a) a merger or consolidation</w:t>
      </w:r>
      <w:r w:rsidR="000263E1">
        <w:t xml:space="preserve"> v_field_annotated_copy [</w:t>
      </w:r>
      <w:r w:rsidR="000263E1" w:rsidRPr="000263E1">
        <w:rPr>
          <w:i/>
        </w:rPr>
        <w:t xml:space="preserve">If the Corporation is incorporated in a state whose corporate statute provides for statutory share exchanges (Delaware currently does not), a share exchange transaction should be referenced (along with a merger or consolidation) in </w:t>
      </w:r>
      <w:r w:rsidR="000263E1" w:rsidRPr="004E7AF3">
        <w:rPr>
          <w:i/>
          <w:u w:val="single"/>
        </w:rPr>
        <w:t>Subsection 2.3.1(a)</w:t>
      </w:r>
      <w:r w:rsidR="000263E1" w:rsidRPr="000263E1">
        <w:rPr>
          <w:i/>
        </w:rPr>
        <w:t>, as well as in</w:t>
      </w:r>
      <w:r w:rsidR="000263E1" w:rsidRPr="004E7AF3">
        <w:rPr>
          <w:i/>
          <w:u w:val="single"/>
        </w:rPr>
        <w:t xml:space="preserve"> 2.3.2(a)</w:t>
      </w:r>
      <w:r w:rsidR="000263E1" w:rsidRPr="000263E1">
        <w:rPr>
          <w:i/>
        </w:rPr>
        <w:t xml:space="preserve"> below.</w:t>
      </w:r>
      <w:r w:rsidR="000263E1">
        <w:t>] v_field_end</w:t>
      </w:r>
      <w:r w:rsidR="000D2166">
        <w:t xml:space="preserve"> in which</w:t>
      </w:r>
    </w:p>
    <w:p w14:paraId="05925C5B" w14:textId="1C7F7A52" w:rsidR="007B7D1D" w:rsidRDefault="007B7D1D" w:rsidP="000D2166">
      <w:pPr>
        <w:spacing w:after="240"/>
        <w:ind w:firstLine="4320"/>
        <w:jc w:val="both"/>
      </w:pPr>
      <w:r>
        <w:t>(i) the Corpor</w:t>
      </w:r>
      <w:r w:rsidR="000D2166">
        <w:t>ation is a constituent party or</w:t>
      </w:r>
    </w:p>
    <w:p w14:paraId="5AEDB785" w14:textId="18B622DB" w:rsidR="007B7D1D" w:rsidRDefault="001848F0" w:rsidP="00822E44">
      <w:pPr>
        <w:spacing w:after="240"/>
        <w:ind w:firstLine="4320"/>
        <w:jc w:val="both"/>
      </w:pPr>
      <w:r>
        <w:t>(ii)</w:t>
      </w:r>
      <w:r w:rsidR="007B7D1D">
        <w:t xml:space="preserve"> a subsidiary of the Corporation is a constituent party and the Corporation issues shares of its capital stock pursuant t</w:t>
      </w:r>
      <w:r w:rsidR="00822E44">
        <w:t>o such merger or consolidation,</w:t>
      </w:r>
    </w:p>
    <w:p w14:paraId="6CA64673" w14:textId="0E7A0744" w:rsidR="007B7D1D" w:rsidRDefault="00E27041" w:rsidP="00D562CB">
      <w:pPr>
        <w:spacing w:after="240"/>
        <w:jc w:val="both"/>
      </w:pPr>
      <w:r>
        <w:t>except</w:t>
      </w:r>
      <w:r w:rsidR="007B7D1D">
        <w:t xml:space="preserve">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v_field_deemed_</w:t>
      </w:r>
      <w:r w:rsidR="00C30CCC">
        <w:t>liquidation_event</w:t>
      </w:r>
      <w:r w:rsidR="007B7D1D">
        <w:t>_voting_change</w:t>
      </w:r>
      <w:r w:rsidR="00E0102D">
        <w:t>_percent</w:t>
      </w:r>
      <w:r w:rsidR="007B7D1D">
        <w:t>_</w:t>
      </w:r>
      <w:r w:rsidR="00D562CB">
        <w:t>threshold</w:t>
      </w:r>
      <w:r w:rsidR="007B7D1D">
        <w:t>, by voting power, of the capital stock of (1) the surviving or resulting corporation; or (2) if the surviving or resulting corporation is a wholly owned subsidiary of another corporation immediately following such merger or consolidation, the parent corporation of such survivi</w:t>
      </w:r>
      <w:r w:rsidR="001A5939">
        <w:t>ng or resulting corporation; or</w:t>
      </w:r>
    </w:p>
    <w:p w14:paraId="41E9A183" w14:textId="6FCBA5C5" w:rsidR="007B7D1D" w:rsidRDefault="007B7D1D" w:rsidP="005C463D">
      <w:pPr>
        <w:spacing w:after="240"/>
        <w:ind w:firstLine="3600"/>
        <w:jc w:val="both"/>
      </w:pPr>
      <w:r>
        <w:t>(b) the sale, lease, transfer, exclusive license or other disposition, in a single transaction or series of related transactions, by the Corporation or any subsidiary of the Corporation of all or substantially all the assets of the Corporation and its subsidiaries taken as a whole v_field_deemed_</w:t>
      </w:r>
      <w:r w:rsidR="00C30CCC">
        <w:t>liquidation_event</w:t>
      </w:r>
      <w:r w:rsidR="001F774B">
        <w:t>_upon_transfer_of</w:t>
      </w:r>
      <w:r>
        <w:t>_</w:t>
      </w:r>
      <w:r w:rsidR="001F774B">
        <w:t>specific</w:t>
      </w:r>
      <w:r>
        <w:t>_assets_applicability (including, without limitation, v_field_deemed_</w:t>
      </w:r>
      <w:r w:rsidR="00C30CCC">
        <w:t>liquidation_event</w:t>
      </w:r>
      <w:r w:rsidR="007F2F15">
        <w:t>_upon_transfer_of_specific_</w:t>
      </w:r>
      <w:r>
        <w:t>assets) v_field_end</w:t>
      </w:r>
      <w:r w:rsidR="0038791D">
        <w:t xml:space="preserve"> </w:t>
      </w:r>
      <w:r w:rsidR="00AF46B9">
        <w:t>v_field_deemed_liquidation_event_upon_transfer_of_specific_assets_applicability</w:t>
      </w:r>
      <w:r w:rsidR="0038791D">
        <w:t>_annotation [</w:t>
      </w:r>
      <w:r w:rsidR="0038791D" w:rsidRPr="00CA57E8">
        <w:rPr>
          <w:i/>
        </w:rPr>
        <w:t>Occasionally, it may be appropriate to specify important assets of the Corporation.</w:t>
      </w:r>
      <w:r w:rsidR="0038791D">
        <w:t>]</w:t>
      </w:r>
      <w:r w:rsidR="00CA57E8">
        <w:t xml:space="preserve"> v_field_end</w:t>
      </w:r>
      <w:r>
        <w:t>, or the sale or disposition (whether by merger, consolidation or otherwise)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p>
    <w:p w14:paraId="3AE6029F" w14:textId="7D3C8434" w:rsidR="007B7D1D" w:rsidRDefault="007B7D1D" w:rsidP="00116255">
      <w:pPr>
        <w:spacing w:after="240"/>
        <w:jc w:val="both"/>
      </w:pPr>
      <w:r>
        <w:t>v_field_</w:t>
      </w:r>
      <w:r w:rsidR="00C03123">
        <w:t>carve_out_financing_security_from_</w:t>
      </w:r>
      <w:r w:rsidR="00C30CCC">
        <w:t>liquidation_event</w:t>
      </w:r>
      <w:r w:rsidR="00C03123">
        <w:t>_</w:t>
      </w:r>
      <w:r>
        <w:t>applicability</w:t>
      </w:r>
    </w:p>
    <w:p w14:paraId="24FF540C" w14:textId="77777777" w:rsidR="007B7D1D" w:rsidRDefault="007B7D1D" w:rsidP="00874EC4">
      <w:pPr>
        <w:spacing w:after="240"/>
        <w:ind w:firstLine="720"/>
        <w:jc w:val="both"/>
      </w:pPr>
      <w:r>
        <w:t>Notwithstanding the foregoing, the sale of shares of v_field_financing_security_name in a financing transaction shall not constitute or be deemed a “Deemed Liquidation Event.”</w:t>
      </w:r>
    </w:p>
    <w:p w14:paraId="7248125E" w14:textId="77777777" w:rsidR="007B7D1D" w:rsidRDefault="007B7D1D" w:rsidP="00116255">
      <w:pPr>
        <w:spacing w:after="240"/>
        <w:jc w:val="both"/>
      </w:pPr>
      <w:r>
        <w:t>v_field_end</w:t>
      </w:r>
    </w:p>
    <w:p w14:paraId="51F5A153" w14:textId="4AF38DE8" w:rsidR="007B7D1D" w:rsidRDefault="007B7D1D" w:rsidP="007B1B68">
      <w:pPr>
        <w:spacing w:after="240"/>
        <w:ind w:firstLine="2880"/>
        <w:jc w:val="both"/>
      </w:pPr>
      <w:r>
        <w:t xml:space="preserve">2.3.2 </w:t>
      </w:r>
      <w:r w:rsidRPr="007B1B68">
        <w:rPr>
          <w:u w:val="single"/>
        </w:rPr>
        <w:t>Effecting a Deemed Liquidation Event</w:t>
      </w:r>
      <w:r w:rsidR="007B1B68">
        <w:t>.</w:t>
      </w:r>
    </w:p>
    <w:p w14:paraId="573ACCAF" w14:textId="77777777" w:rsidR="007B7D1D" w:rsidRDefault="007B7D1D" w:rsidP="00EF6DD3">
      <w:pPr>
        <w:spacing w:after="240"/>
        <w:ind w:firstLine="3600"/>
        <w:jc w:val="both"/>
      </w:pPr>
      <w:r>
        <w:t xml:space="preserve">(a) The Corporation shall not have the power to effect a Deemed Liquidation Event referred to in </w:t>
      </w:r>
      <w:r w:rsidRPr="004E7AF3">
        <w:rPr>
          <w:u w:val="single"/>
        </w:rPr>
        <w:t>Subsection 2.3.1(a)(i)</w:t>
      </w:r>
      <w:r>
        <w:t xml:space="preserve"> unless the agreement or plan of merger or consolidation for such transaction (the “</w:t>
      </w:r>
      <w:r w:rsidRPr="004A1937">
        <w:rPr>
          <w:b/>
        </w:rPr>
        <w:t>Merger Agreement</w:t>
      </w:r>
      <w:r>
        <w:t xml:space="preserve">”) provides that the consideration payable to the stockholders of the Corporation shall be allocated among the holders of capital stock of the Corporation in accordance with </w:t>
      </w:r>
      <w:r w:rsidRPr="004E7AF3">
        <w:rPr>
          <w:u w:val="single"/>
        </w:rPr>
        <w:t>Subsections 2.1 and 2.2</w:t>
      </w:r>
      <w:r>
        <w:t>.</w:t>
      </w:r>
    </w:p>
    <w:p w14:paraId="05CB461F" w14:textId="2D5B0545" w:rsidR="007B7D1D" w:rsidRDefault="007B7D1D" w:rsidP="00EF6DD3">
      <w:pPr>
        <w:spacing w:after="240"/>
        <w:ind w:firstLine="3600"/>
        <w:jc w:val="both"/>
      </w:pPr>
      <w:r>
        <w:t xml:space="preserve">(b) In the event of a Deemed Liquidation Event referred to in </w:t>
      </w:r>
      <w:r w:rsidRPr="004E7AF3">
        <w:rPr>
          <w:u w:val="single"/>
        </w:rPr>
        <w:t>Subsection 2.3.1(a)(ii) or 2.3.1(b)</w:t>
      </w:r>
      <w:r>
        <w:t xml:space="preserve">, if the Corporation does not effect a dissolution of the Corporation under the General Corporation Law within ninety (90) days after such Deemed Liquidation Event, then (i) the Corporation shall send a written notice to each holder of Preferred Stock no later than the ninetieth (90th) day after the Deemed Liquidation Event advising such holders of their right (and the requirements to be met to secure such right) pursuant to the terms of the following clause; (ii) to require the redemption of such shares of Preferred Stock, and (iii) if the holders of </w:t>
      </w:r>
      <w:r w:rsidR="007B2912">
        <w:t xml:space="preserve">v_field_vote_to_require_redemption_upon_deemed_liquidation_event_without_dissolution_hashes_each v_field_vote_to_require_redemption_upon_deemed_liquidation_event_without_dissolution_hashed_percent_threshold of the </w:t>
      </w:r>
      <w:r w:rsidR="00504FE9">
        <w:t xml:space="preserve">outstanding shares of </w:t>
      </w:r>
      <w:r w:rsidR="00BB44E1">
        <w:t>v_field_vote_to_require_redemption_upon_deemed_liquidation_event_without_dissolution_</w:t>
      </w:r>
      <w:r w:rsidR="007B2912">
        <w:t xml:space="preserve">hashed_class_or_series_names </w:t>
      </w:r>
      <w:r w:rsidR="00670C72">
        <w:t>v_field_vote_to_require_redemption_upon_deemed_liquidation_event_without_dissolution_</w:t>
      </w:r>
      <w:r w:rsidR="007B2912">
        <w:t xml:space="preserve">hashed_voting_together_as_single_class_as_converted_applicability exclusively and voting together as a single class, and on an as-converted basis </w:t>
      </w:r>
      <w:r w:rsidR="009502B2">
        <w:t>v_field_vote_to_require_redemption_upon_deemed_liquidation_event_without_dissolution_</w:t>
      </w:r>
      <w:r w:rsidR="007B2912">
        <w:t>hashed_voting_as_separate_class</w:t>
      </w:r>
      <w:r w:rsidR="00A9437B">
        <w:t>_else</w:t>
      </w:r>
      <w:r w:rsidR="007B2912">
        <w:t xml:space="preserve">_applicability exclusively and as a separate class v_field_end, </w:t>
      </w:r>
      <w:r w:rsidR="00FA4B7C">
        <w:t>v_field_vote_to_require_redemption_upon_deemed_liquidation_event_without_dissolution_</w:t>
      </w:r>
      <w:r w:rsidR="007B2912">
        <w:t xml:space="preserve">hashed_sunset_applicability for so long as no less than </w:t>
      </w:r>
      <w:r w:rsidR="001B719B">
        <w:t>v_field_vote_to_require_redemption_upon_deemed_liquidation_event_without_dissolution_</w:t>
      </w:r>
      <w:r w:rsidR="007B2912">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t xml:space="preserve"> so request in a written instrument delivered to the Corporation not later than one hundred twenty (120) days after such Deemed Liquidation Event</w:t>
      </w:r>
      <w:r w:rsidR="000A0D46">
        <w:t xml:space="preserve"> v_field_redemption_applicability v_field_else (the “</w:t>
      </w:r>
      <w:r w:rsidR="000A0D46" w:rsidRPr="000A0D46">
        <w:rPr>
          <w:b/>
        </w:rPr>
        <w:t>Deemed Liquidation Event Redemption Demand</w:t>
      </w:r>
      <w:r w:rsidR="000A0D46">
        <w:t>”) v_field_end</w:t>
      </w:r>
      <w:r>
        <w:t>, the Corporation shall use the consideration received by the Corporation for such Deemed Liquidation Event (net of any retained liabilities associated with the assets sold or technology licensed, as determined in good faith by the Board of Directors of the Corporation), together with any other assets of the Corporation available for distribution to its stockholders, all to the extent permitted by Delaware law governing distributions to stockholders (the “</w:t>
      </w:r>
      <w:r w:rsidRPr="00345F87">
        <w:rPr>
          <w:b/>
        </w:rPr>
        <w:t>Available Proceeds</w:t>
      </w:r>
      <w:r>
        <w:t>”), on the one hundred fiftieth (150th) day after such Deemed Liquidation Event</w:t>
      </w:r>
      <w:r w:rsidR="00FD71E2">
        <w:t xml:space="preserve"> v_field_redemption_applicability v_field_else (the “</w:t>
      </w:r>
      <w:r w:rsidR="00FD71E2" w:rsidRPr="00FD71E2">
        <w:rPr>
          <w:b/>
        </w:rPr>
        <w:t>Redemption Date</w:t>
      </w:r>
      <w:r w:rsidR="00FD71E2">
        <w:t>”) v_field_end</w:t>
      </w:r>
      <w:r>
        <w:t>, to redeem all outstanding shares of Preferred Stock at a price per share equal to the applicable Liquidation Amount</w:t>
      </w:r>
      <w:r w:rsidR="003C26BD">
        <w:t xml:space="preserve"> v_field_redemption_applicability v_field_else (the “</w:t>
      </w:r>
      <w:r w:rsidR="003C26BD" w:rsidRPr="00FD71E2">
        <w:rPr>
          <w:b/>
        </w:rPr>
        <w:t xml:space="preserve">Redemption </w:t>
      </w:r>
      <w:r w:rsidR="002B7D67">
        <w:rPr>
          <w:b/>
        </w:rPr>
        <w:t>Price</w:t>
      </w:r>
      <w:r w:rsidR="003C26BD">
        <w:t>”) v_field_end</w:t>
      </w:r>
      <w:r>
        <w:t xml:space="preserve">.  Notwithstanding the foregoing, in the event of a redemption pursuant to the preceding sentence, if the Available Proceeds are not sufficient to redeem all outstanding shares of Preferred Stock, the Corporation shall ratably redeem each holder’s shares of Preferred Stock to the fullest extent of such Available Proceeds, and shall redeem the remaining shares as soon as it may lawfully do so under Delaware law governing distributions to stockholders.  v_field_redemption_applicability The provisions of </w:t>
      </w:r>
      <w:r w:rsidRPr="004E7AF3">
        <w:rPr>
          <w:u w:val="single"/>
        </w:rPr>
        <w:t>Section 6</w:t>
      </w:r>
      <w:r>
        <w:t xml:space="preserve"> shall apply, with such necessary changes in the details thereof as are necessitated by the context, to the redemption of the Preferred Stock pursuant to this </w:t>
      </w:r>
      <w:r w:rsidRPr="004E7AF3">
        <w:rPr>
          <w:u w:val="single"/>
        </w:rPr>
        <w:t>Subsection 2.3.2(b)</w:t>
      </w:r>
      <w:r>
        <w:t>.</w:t>
      </w:r>
      <w:r w:rsidR="00FD1FC0">
        <w:t xml:space="preserve"> </w:t>
      </w:r>
      <w:r w:rsidR="00263F47">
        <w:t xml:space="preserve"> </w:t>
      </w:r>
      <w:r>
        <w:t xml:space="preserve">v_field_end Prior to the distribution or redemption provided for in this </w:t>
      </w:r>
      <w:r w:rsidRPr="004E7AF3">
        <w:rPr>
          <w:u w:val="single"/>
        </w:rPr>
        <w:t>Subsection 2.3.2(b)</w:t>
      </w:r>
      <w:r>
        <w:t>, the Corporation shall not expend or dissipate the consideration received for such Deemed Liquidation Event, except to discharge expenses incurred in connection with such Deemed Liquidation Event v_field_deemed_</w:t>
      </w:r>
      <w:r w:rsidR="00C30CCC">
        <w:t>liquidation_event</w:t>
      </w:r>
      <w:r>
        <w:t>_dissipate_consideration_applicability or in the ordinary course of business v_field_end.</w:t>
      </w:r>
    </w:p>
    <w:p w14:paraId="16C0690F" w14:textId="683BBB1D" w:rsidR="00E77266" w:rsidRDefault="00E77266" w:rsidP="00E77266">
      <w:pPr>
        <w:spacing w:after="240"/>
        <w:jc w:val="both"/>
      </w:pPr>
      <w:r>
        <w:t>v_field_redemption_applicability</w:t>
      </w:r>
    </w:p>
    <w:p w14:paraId="6E8B11EE" w14:textId="76198ABF" w:rsidR="00E77266" w:rsidRDefault="00E77266" w:rsidP="00E77266">
      <w:pPr>
        <w:spacing w:after="240"/>
        <w:jc w:val="both"/>
      </w:pPr>
      <w:r>
        <w:t>v_field_else</w:t>
      </w:r>
    </w:p>
    <w:p w14:paraId="052BEFB4" w14:textId="4017A120" w:rsidR="00E77266" w:rsidRDefault="00E77266" w:rsidP="00E77266">
      <w:pPr>
        <w:spacing w:after="240"/>
        <w:ind w:firstLine="3600"/>
        <w:jc w:val="both"/>
      </w:pPr>
      <w:r>
        <w:t xml:space="preserve">(c) The Corporation shall </w:t>
      </w:r>
      <w:r w:rsidR="00EB7843">
        <w:t xml:space="preserve">promptly </w:t>
      </w:r>
      <w:r>
        <w:t>send written notice of the mandatory redemption (the “</w:t>
      </w:r>
      <w:r w:rsidRPr="00EB7843">
        <w:rPr>
          <w:b/>
        </w:rPr>
        <w:t>Redemption Notice</w:t>
      </w:r>
      <w:r>
        <w:t>”) to each holder of record of Preferred Stock.  Each Redemption Notice shall state:</w:t>
      </w:r>
    </w:p>
    <w:p w14:paraId="019770CF" w14:textId="393282D0" w:rsidR="00E77266" w:rsidRDefault="00EB7843" w:rsidP="00EB7843">
      <w:pPr>
        <w:spacing w:after="240"/>
        <w:ind w:firstLine="4320"/>
        <w:jc w:val="both"/>
      </w:pPr>
      <w:r>
        <w:t>(i</w:t>
      </w:r>
      <w:r w:rsidR="00E77266">
        <w:t>) the number of shares of Preferred Stock held by the holder that the Corporation shall redeem;</w:t>
      </w:r>
    </w:p>
    <w:p w14:paraId="29CF7351" w14:textId="6CD4A65B" w:rsidR="00E77266" w:rsidRDefault="00EB7843" w:rsidP="00EB7843">
      <w:pPr>
        <w:spacing w:after="240"/>
        <w:ind w:firstLine="4320"/>
        <w:jc w:val="both"/>
      </w:pPr>
      <w:r>
        <w:t>(ii</w:t>
      </w:r>
      <w:r w:rsidR="00E77266">
        <w:t>) the Redemption Date and the Redemption Price;</w:t>
      </w:r>
    </w:p>
    <w:p w14:paraId="1687B429" w14:textId="217059DC" w:rsidR="00E77266" w:rsidRDefault="00EB7843" w:rsidP="00EB7843">
      <w:pPr>
        <w:spacing w:after="240"/>
        <w:ind w:firstLine="4320"/>
        <w:jc w:val="both"/>
      </w:pPr>
      <w:r>
        <w:t>(iii</w:t>
      </w:r>
      <w:r w:rsidR="00E77266">
        <w:t xml:space="preserve">) the date upon which the holder’s right to convert such shares terminates (as determined in accordance with </w:t>
      </w:r>
      <w:r w:rsidR="00E77266" w:rsidRPr="004E7AF3">
        <w:rPr>
          <w:u w:val="single"/>
        </w:rPr>
        <w:t>Subsection 4.1</w:t>
      </w:r>
      <w:r w:rsidR="00E77266">
        <w:t>); and</w:t>
      </w:r>
    </w:p>
    <w:p w14:paraId="6F173DAE" w14:textId="5CABFB06" w:rsidR="00E77266" w:rsidRDefault="00EB7843" w:rsidP="00EB7843">
      <w:pPr>
        <w:spacing w:after="240"/>
        <w:ind w:firstLine="4320"/>
        <w:jc w:val="both"/>
      </w:pPr>
      <w:r>
        <w:t>(iv</w:t>
      </w:r>
      <w:r w:rsidR="00E77266">
        <w:t>) for holders of shares in certificated form, that the holder is to surrender to the Corporation, in the manner and at the place designated, his, her or its certificate or certificates representing the shares of Preferred Stock to be redeemed.</w:t>
      </w:r>
    </w:p>
    <w:p w14:paraId="7A912538" w14:textId="1F36DFE6" w:rsidR="001E2E0A" w:rsidRDefault="001E2E0A" w:rsidP="001E2E0A">
      <w:pPr>
        <w:spacing w:after="240"/>
        <w:jc w:val="both"/>
      </w:pPr>
      <w:r>
        <w:t>v_field_include_right_to_be_excluded_from_redemption_upon_deemed_liquidation_event_without_dissolution_applicability</w:t>
      </w:r>
    </w:p>
    <w:p w14:paraId="69A627EB" w14:textId="3980FD0B" w:rsidR="00E77266" w:rsidRDefault="00E77266" w:rsidP="00E77266">
      <w:pPr>
        <w:spacing w:after="240"/>
        <w:jc w:val="both"/>
      </w:pPr>
      <w:r>
        <w:t xml:space="preserve">If the Corporation receives, on or prior to the twentieth (20th) day after the date of delivery of the Redemption Notice to a holder of Preferred Stock, written notice from such holder that such holder elects to be excluded from the redemption provided in this </w:t>
      </w:r>
      <w:r w:rsidRPr="004E7AF3">
        <w:rPr>
          <w:u w:val="single"/>
        </w:rPr>
        <w:t>S</w:t>
      </w:r>
      <w:r w:rsidR="00842A8D" w:rsidRPr="004E7AF3">
        <w:rPr>
          <w:u w:val="single"/>
        </w:rPr>
        <w:t>ubsection 2.3.2</w:t>
      </w:r>
      <w:r>
        <w:t>, then the shares of Preferred Stock registered on the books of the Corporation in the name of such holder at the time of the Corporation’s receipt of such notice shall thereafter be “</w:t>
      </w:r>
      <w:r w:rsidRPr="00842A8D">
        <w:rPr>
          <w:b/>
        </w:rPr>
        <w:t>Excluded Shares</w:t>
      </w:r>
      <w:r>
        <w:t>.”  Excluded Shares shall not be redeemed or redee</w:t>
      </w:r>
      <w:r w:rsidR="0072148E">
        <w:t xml:space="preserve">mable pursuant to this </w:t>
      </w:r>
      <w:r w:rsidR="0072148E" w:rsidRPr="004E7AF3">
        <w:rPr>
          <w:u w:val="single"/>
        </w:rPr>
        <w:t>Section 2.3.2</w:t>
      </w:r>
      <w:r>
        <w:t>, whether on such</w:t>
      </w:r>
      <w:r w:rsidR="001E2E0A">
        <w:t xml:space="preserve"> Redemption Date or thereafter.</w:t>
      </w:r>
    </w:p>
    <w:p w14:paraId="47307750" w14:textId="16A87633" w:rsidR="001E2E0A" w:rsidRDefault="001E2E0A" w:rsidP="00E77266">
      <w:pPr>
        <w:spacing w:after="240"/>
        <w:jc w:val="both"/>
      </w:pPr>
      <w:r>
        <w:t>v_field_end</w:t>
      </w:r>
    </w:p>
    <w:p w14:paraId="26565397" w14:textId="44673B3A" w:rsidR="00E77266" w:rsidRDefault="00C470D1" w:rsidP="00C470D1">
      <w:pPr>
        <w:spacing w:after="240"/>
        <w:ind w:firstLine="3600"/>
        <w:jc w:val="both"/>
      </w:pPr>
      <w:r>
        <w:t xml:space="preserve">(d) </w:t>
      </w:r>
      <w:r w:rsidR="00E77266">
        <w:t xml:space="preserve">On or before the Redemption Date, each holder of shares of Preferred Stock to be redeemed on such Redemption Date, unless such holder has exercised his, her or its right to convert such shares as provided in </w:t>
      </w:r>
      <w:r w:rsidR="00E77266" w:rsidRPr="004E7AF3">
        <w:rPr>
          <w:u w:val="single"/>
        </w:rPr>
        <w:t>Section 4</w:t>
      </w:r>
      <w:r w:rsidR="00E77266">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306CDF62" w14:textId="26502006" w:rsidR="00E77266" w:rsidRDefault="00C470D1" w:rsidP="00C470D1">
      <w:pPr>
        <w:spacing w:after="240"/>
        <w:ind w:firstLine="3600"/>
        <w:jc w:val="both"/>
      </w:pPr>
      <w:r>
        <w:t>(e)</w:t>
      </w:r>
      <w:r w:rsidR="00E77266">
        <w:t xml:space="preserve"> If the Redemption Notice shall have been duly given, and if on the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568637DA" w14:textId="4CECB873" w:rsidR="00E77266" w:rsidRDefault="00E77266" w:rsidP="00E77266">
      <w:pPr>
        <w:spacing w:after="240"/>
        <w:jc w:val="both"/>
      </w:pPr>
      <w:r>
        <w:t>v_field_end</w:t>
      </w:r>
    </w:p>
    <w:p w14:paraId="624DBFFE" w14:textId="4E834A96" w:rsidR="007B7D1D" w:rsidRDefault="007B7D1D" w:rsidP="00136794">
      <w:pPr>
        <w:spacing w:after="240"/>
        <w:jc w:val="both"/>
      </w:pPr>
      <w:r>
        <w:t>v_field_deemed_</w:t>
      </w:r>
      <w:r w:rsidR="00C30CCC">
        <w:t>liquidation_event</w:t>
      </w:r>
      <w:r>
        <w:t>_detailed_valuation_applicability</w:t>
      </w:r>
    </w:p>
    <w:p w14:paraId="5BCB5DF8" w14:textId="77777777" w:rsidR="007B7D1D" w:rsidRDefault="007B7D1D" w:rsidP="002138D3">
      <w:pPr>
        <w:spacing w:after="240"/>
        <w:ind w:firstLine="2880"/>
        <w:jc w:val="both"/>
      </w:pPr>
      <w:r>
        <w:t xml:space="preserve">2.3.3 </w:t>
      </w:r>
      <w:r w:rsidRPr="002138D3">
        <w:rPr>
          <w:u w:val="single"/>
        </w:rPr>
        <w:t>Amount Deemed Paid or Distributed</w:t>
      </w:r>
      <w:r>
        <w:t xml:space="preserve">.  If the amount deemed paid or distributed under this </w:t>
      </w:r>
      <w:r w:rsidRPr="004E7AF3">
        <w:rPr>
          <w:u w:val="single"/>
        </w:rPr>
        <w:t>Subsection 2.3.3</w:t>
      </w:r>
      <w:r>
        <w:t xml:space="preserve"> is made in property other than in cash, the value of such distribution shall be the fair market value of such property, determined as follows:</w:t>
      </w:r>
    </w:p>
    <w:p w14:paraId="23E0E61C" w14:textId="77777777" w:rsidR="007B7D1D" w:rsidRDefault="007B7D1D" w:rsidP="00B44C39">
      <w:pPr>
        <w:spacing w:after="240"/>
        <w:ind w:firstLine="3600"/>
        <w:jc w:val="both"/>
      </w:pPr>
      <w:r>
        <w:t>(a) For securities not subject to investment letters or other similar restrictions on free marketability,</w:t>
      </w:r>
    </w:p>
    <w:p w14:paraId="05E8930C" w14:textId="77777777" w:rsidR="007B7D1D" w:rsidRDefault="007B7D1D" w:rsidP="00B44C39">
      <w:pPr>
        <w:spacing w:after="240"/>
        <w:ind w:firstLine="4320"/>
        <w:jc w:val="both"/>
      </w:pPr>
      <w:r>
        <w:t>(i) if traded on a securities exchange, the value shall be deemed to be the average of the closing prices of the securities on such exchange or market over the thirty (30) day period ending three (3) days prior to the closing of such transaction;</w:t>
      </w:r>
    </w:p>
    <w:p w14:paraId="465DE2CA" w14:textId="18F2F4DC" w:rsidR="007B7D1D" w:rsidRDefault="00066A28" w:rsidP="00066A28">
      <w:pPr>
        <w:spacing w:after="240"/>
        <w:ind w:firstLine="4320"/>
        <w:jc w:val="both"/>
      </w:pPr>
      <w:r>
        <w:t xml:space="preserve">(ii) </w:t>
      </w:r>
      <w:r w:rsidR="007B7D1D">
        <w:t>if actively traded over-the-counter, the value shall be deemed to be the average of the closing bid prices over the thirty (30) day period ending three (3) days prior to the closing of such transaction; or</w:t>
      </w:r>
    </w:p>
    <w:p w14:paraId="1AD23866" w14:textId="77777777" w:rsidR="007B7D1D" w:rsidRDefault="007B7D1D" w:rsidP="00066A28">
      <w:pPr>
        <w:spacing w:after="240"/>
        <w:ind w:firstLine="4320"/>
        <w:jc w:val="both"/>
      </w:pPr>
      <w:r>
        <w:t>(iii) if there is no active public market, the value shall be the fair market value thereof, as determined in good faith by the Board of Directors of the Corporation.</w:t>
      </w:r>
    </w:p>
    <w:p w14:paraId="0DCA72CE" w14:textId="77777777" w:rsidR="007B7D1D" w:rsidRDefault="007B7D1D" w:rsidP="00353E58">
      <w:pPr>
        <w:spacing w:after="240"/>
        <w:ind w:firstLine="3600"/>
        <w:jc w:val="both"/>
      </w:pPr>
      <w:r>
        <w:t>(b) The method of valuation of securities subject to investment letters or other similar restrictions on free marketability (other than restrictions arising solely by virtue of a stockholder’s status as an affiliate or former affiliate) shall take into account an appropriate discount (as determined in good faith by the Board of Directors of the Corporation) from the market value as determined pursuant to clause (a) above so as to reflect the approximate fair market value thereof.</w:t>
      </w:r>
    </w:p>
    <w:p w14:paraId="2AA302D5" w14:textId="77777777" w:rsidR="007B7D1D" w:rsidRDefault="007B7D1D" w:rsidP="00353E58">
      <w:pPr>
        <w:spacing w:after="240"/>
        <w:jc w:val="both"/>
      </w:pPr>
      <w:r>
        <w:t>v_field_else</w:t>
      </w:r>
    </w:p>
    <w:p w14:paraId="4AB06F7C" w14:textId="6FA3D520" w:rsidR="007B7D1D" w:rsidRDefault="007B7D1D" w:rsidP="00353E58">
      <w:pPr>
        <w:spacing w:after="240"/>
        <w:ind w:firstLine="2880"/>
        <w:jc w:val="both"/>
      </w:pPr>
      <w:r>
        <w:t xml:space="preserve">2.3.3 </w:t>
      </w:r>
      <w:r w:rsidRPr="00353E58">
        <w:rPr>
          <w:u w:val="single"/>
        </w:rPr>
        <w:t>Amount Deemed Paid or Distributed</w:t>
      </w:r>
      <w:r>
        <w:t xml:space="preserve">.  The amount deemed paid or distributed to the holders of capital stock of the Corporation upon any such merger, consolidation, sale, transfer, exclusive license, other disposition or redemption shall be the cash or the value of the property, rights or securities paid or distributed to such holders by the Corporation or the acquiring person, firm or other entity.  </w:t>
      </w:r>
      <w:r w:rsidR="00353E58">
        <w:t>v_field</w:t>
      </w:r>
      <w:r w:rsidR="00A41802">
        <w:t>_value_of_property_determined_by_board_in_good_faith_upon</w:t>
      </w:r>
      <w:r w:rsidR="00353E58">
        <w:t>_deemed_liquidation_event</w:t>
      </w:r>
      <w:r w:rsidR="00A41802">
        <w:t>_</w:t>
      </w:r>
      <w:r w:rsidR="00353E58">
        <w:t xml:space="preserve">applicability </w:t>
      </w:r>
      <w:r>
        <w:t>The value of such property, rights or securities shall be determined in good faith by the Board of Directors of the Corporation.</w:t>
      </w:r>
      <w:r w:rsidR="00BD2801">
        <w:t xml:space="preserve">  </w:t>
      </w:r>
      <w:r w:rsidR="00A02539">
        <w:t xml:space="preserve">v_field_value_of_property_determined_by_board_in_good_faith_upon_deemed_liquidation_event_applicability_annotation </w:t>
      </w:r>
      <w:r w:rsidR="00BD2801">
        <w:t>[</w:t>
      </w:r>
      <w:r w:rsidR="00BD2801" w:rsidRPr="00A02539">
        <w:rPr>
          <w:i/>
        </w:rPr>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(e.g., how appraiser is to be selected, who pays, is the appraisal binding, etc.) should be spelled out.</w:t>
      </w:r>
      <w:r w:rsidR="00BD2801">
        <w:t>] v_field_end</w:t>
      </w:r>
      <w:r w:rsidR="00353E58">
        <w:t xml:space="preserve"> v_field_end</w:t>
      </w:r>
    </w:p>
    <w:p w14:paraId="6DB1B42C" w14:textId="77777777" w:rsidR="007B7D1D" w:rsidRDefault="007B7D1D" w:rsidP="00767362">
      <w:pPr>
        <w:spacing w:after="240"/>
        <w:jc w:val="both"/>
      </w:pPr>
      <w:r>
        <w:t>v_field_end</w:t>
      </w:r>
    </w:p>
    <w:p w14:paraId="5559EACD" w14:textId="77777777" w:rsidR="007B7D1D" w:rsidRDefault="007B7D1D" w:rsidP="009B2B8A">
      <w:pPr>
        <w:spacing w:after="240"/>
        <w:ind w:firstLine="2880"/>
        <w:jc w:val="both"/>
      </w:pPr>
      <w:r>
        <w:t xml:space="preserve">2.3.4 </w:t>
      </w:r>
      <w:r w:rsidRPr="009B2B8A">
        <w:rPr>
          <w:u w:val="single"/>
        </w:rPr>
        <w:t>Allocation of Escrow and Contingent Consideration</w:t>
      </w:r>
      <w:r>
        <w:t xml:space="preserve">.  In the event of a Deemed Liquidation Event pursuant to </w:t>
      </w:r>
      <w:r w:rsidRPr="004E7AF3">
        <w:rPr>
          <w:u w:val="single"/>
        </w:rPr>
        <w:t>Subsection 2.3.1(a)(i)</w:t>
      </w:r>
      <w:r>
        <w:t>, if any portion of the consideration payable to the stockholders of the Corporation is payable only upon satisfaction of contingencies (the “</w:t>
      </w:r>
      <w:r w:rsidRPr="009B2B8A">
        <w:rPr>
          <w:b/>
        </w:rPr>
        <w:t>Additional Consideration</w:t>
      </w:r>
      <w:r>
        <w:t>”), the Merger Agreement shall provide that (a) the portion of such consideration that is not Additional Consideration (such portion, the “</w:t>
      </w:r>
      <w:r w:rsidRPr="00F62651">
        <w:rPr>
          <w:b/>
        </w:rPr>
        <w:t>Initial Consideration</w:t>
      </w:r>
      <w:r>
        <w:t xml:space="preserve">”) shall be allocated among the holders of capital stock of the Corporation in accordance with </w:t>
      </w:r>
      <w:r w:rsidRPr="004E7AF3">
        <w:rPr>
          <w:u w:val="single"/>
        </w:rPr>
        <w:t>Subsections 2.1 and 2.2</w:t>
      </w:r>
      <w: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r w:rsidRPr="004E7AF3">
        <w:rPr>
          <w:u w:val="single"/>
        </w:rPr>
        <w:t>Subsections 2.1 and 2.2</w:t>
      </w:r>
      <w:r>
        <w:t xml:space="preserve"> after taking into account the previous payment of the Initial Consideration as part of the same transaction.  For the purposes of this </w:t>
      </w:r>
      <w:r w:rsidRPr="004E7AF3">
        <w:rPr>
          <w:u w:val="single"/>
        </w:rPr>
        <w:t>Subsection 2.3.4</w:t>
      </w:r>
      <w:r>
        <w:t>, consideration placed into escrow or retained as holdback to be available for satisfaction of indemnification or similar obligations in connection with such Deemed Liquidation Event shall be deemed to be v_field_escrow_non_abrogation_applicability Additional v_field_else Initial v_field_end Consideration.</w:t>
      </w:r>
    </w:p>
    <w:p w14:paraId="4E5C9683" w14:textId="41BB009F" w:rsidR="003B17A2" w:rsidRDefault="003B17A2" w:rsidP="003B17A2">
      <w:pPr>
        <w:spacing w:after="240"/>
        <w:jc w:val="both"/>
      </w:pPr>
      <w:r>
        <w:t>v_field_escrow_non_abrogation_applicability_annotation</w:t>
      </w:r>
    </w:p>
    <w:p w14:paraId="2B21049B" w14:textId="184CF9AE" w:rsidR="003B17A2" w:rsidRPr="003B17A2" w:rsidRDefault="003B17A2" w:rsidP="003B17A2">
      <w:pPr>
        <w:spacing w:after="240"/>
        <w:jc w:val="both"/>
        <w:rPr>
          <w:i/>
        </w:rPr>
      </w:pPr>
      <w:r>
        <w:t>[</w:t>
      </w:r>
      <w:r w:rsidRPr="003B17A2">
        <w:rPr>
          <w:i/>
        </w:rPr>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w:t>
      </w:r>
      <w:r w:rsidR="00B5345E">
        <w:rPr>
          <w:i/>
        </w:rPr>
        <w:t>g the treatment of escrow.</w:t>
      </w:r>
    </w:p>
    <w:p w14:paraId="2CBA6EF9" w14:textId="01B0FB68" w:rsidR="003B17A2" w:rsidRPr="003B17A2" w:rsidRDefault="003B17A2" w:rsidP="003B17A2">
      <w:pPr>
        <w:spacing w:after="240"/>
        <w:jc w:val="both"/>
        <w:rPr>
          <w:i/>
        </w:rPr>
      </w:pPr>
      <w:r w:rsidRPr="003B17A2">
        <w:rPr>
          <w:i/>
        </w:rPr>
        <w:t>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w:t>
      </w:r>
      <w:r w:rsidRPr="00AF3395">
        <w:rPr>
          <w:i/>
          <w:u w:val="single"/>
        </w:rPr>
        <w:t xml:space="preserve"> Subsection 2.3.4</w:t>
      </w:r>
      <w:r w:rsidRPr="003B17A2">
        <w:rPr>
          <w:i/>
        </w:rPr>
        <w:t xml:space="preserve"> makes it clear that the “greater of preference or participation” character of Preferred Stock survives in transaction invo</w:t>
      </w:r>
      <w:r w:rsidR="00F6415F">
        <w:rPr>
          <w:i/>
        </w:rPr>
        <w:t>lving contingent consideration.</w:t>
      </w:r>
    </w:p>
    <w:p w14:paraId="074016EF" w14:textId="08CAF63E" w:rsidR="003B17A2" w:rsidRPr="003B17A2" w:rsidRDefault="003B17A2" w:rsidP="003B17A2">
      <w:pPr>
        <w:spacing w:after="240"/>
        <w:jc w:val="both"/>
        <w:rPr>
          <w:i/>
        </w:rPr>
      </w:pPr>
      <w:r w:rsidRPr="003B17A2">
        <w:rPr>
          <w:i/>
        </w:rPr>
        <w:t xml:space="preserve">With respect to the allocation of amounts placed in escrow or subject to holdback to be available for the satisfaction of indemnity obligations, </w:t>
      </w:r>
      <w:r w:rsidRPr="00AF3395">
        <w:rPr>
          <w:i/>
          <w:u w:val="single"/>
        </w:rPr>
        <w:t>Subsection 2.3.4</w:t>
      </w:r>
      <w:r w:rsidRPr="003B17A2">
        <w:rPr>
          <w:i/>
        </w:rPr>
        <w:t xml:space="preserve"> contains optional language that permits such amounts to either be treated as “Initial Consideration” and paid with the closing proceeds and withheld on a pro rata basis from all stockholders, or instead treated as “Additional Consideration” (e.g.,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w:t>
      </w:r>
      <w:r w:rsidR="00854B23">
        <w:rPr>
          <w:i/>
        </w:rPr>
        <w:t xml:space="preserve">ch earn-out payments are made - </w:t>
      </w:r>
      <w:r w:rsidRPr="003B17A2">
        <w:rPr>
          <w:i/>
        </w:rPr>
        <w:t>e.g., whether the earn-out should “backfill” any escrow dollars applied as liquidation prefe</w:t>
      </w:r>
      <w:r w:rsidR="00F6415F">
        <w:rPr>
          <w:i/>
        </w:rPr>
        <w:t>rence but not eventually paid.</w:t>
      </w:r>
    </w:p>
    <w:p w14:paraId="40BC8572" w14:textId="77777777" w:rsidR="003B17A2" w:rsidRPr="003B17A2" w:rsidRDefault="003B17A2" w:rsidP="003B17A2">
      <w:pPr>
        <w:spacing w:after="240"/>
        <w:jc w:val="both"/>
        <w:rPr>
          <w:i/>
        </w:rPr>
      </w:pPr>
      <w:r w:rsidRPr="003B17A2">
        <w:rPr>
          <w:i/>
        </w:rP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B585037" w14:textId="380B16C4" w:rsidR="003B17A2" w:rsidRPr="003B17A2" w:rsidRDefault="003B17A2" w:rsidP="00F6415F">
      <w:pPr>
        <w:spacing w:after="240"/>
        <w:ind w:left="720"/>
        <w:jc w:val="both"/>
        <w:rPr>
          <w:i/>
        </w:rPr>
      </w:pPr>
      <w:r w:rsidRPr="003B17A2">
        <w:rPr>
          <w:i/>
        </w:rPr>
        <w:t>• 100 shares of Series A Preferred Stock and 100 shares o</w:t>
      </w:r>
      <w:r w:rsidR="00F6415F">
        <w:rPr>
          <w:i/>
        </w:rPr>
        <w:t>f Common Stock are outstanding;</w:t>
      </w:r>
    </w:p>
    <w:p w14:paraId="260A13BE" w14:textId="1CC57B64" w:rsidR="003B17A2" w:rsidRPr="003B17A2" w:rsidRDefault="003B17A2" w:rsidP="00F6415F">
      <w:pPr>
        <w:spacing w:after="240"/>
        <w:ind w:left="720"/>
        <w:jc w:val="both"/>
        <w:rPr>
          <w:i/>
        </w:rPr>
      </w:pPr>
      <w:r w:rsidRPr="003B17A2">
        <w:rPr>
          <w:i/>
        </w:rPr>
        <w:t>• the Series A Preferred Stock has a liquidation preference of $1.00 per s</w:t>
      </w:r>
      <w:r w:rsidR="00F6415F">
        <w:rPr>
          <w:i/>
        </w:rPr>
        <w:t>hare, and is non-participating;</w:t>
      </w:r>
    </w:p>
    <w:p w14:paraId="6BA4179E" w14:textId="458F0B95" w:rsidR="003B17A2" w:rsidRPr="003B17A2" w:rsidRDefault="003B17A2" w:rsidP="00F6415F">
      <w:pPr>
        <w:spacing w:after="240"/>
        <w:ind w:left="720"/>
        <w:jc w:val="both"/>
        <w:rPr>
          <w:i/>
        </w:rPr>
      </w:pPr>
      <w:r w:rsidRPr="003B17A2">
        <w:rPr>
          <w:i/>
        </w:rPr>
        <w:t>• the purchase pri</w:t>
      </w:r>
      <w:r w:rsidR="00F6415F">
        <w:rPr>
          <w:i/>
        </w:rPr>
        <w:t>ce for the company is $150; and</w:t>
      </w:r>
    </w:p>
    <w:p w14:paraId="112B0010" w14:textId="66B9ED34" w:rsidR="003B17A2" w:rsidRPr="003B17A2" w:rsidRDefault="003B17A2" w:rsidP="00F6415F">
      <w:pPr>
        <w:spacing w:after="240"/>
        <w:ind w:left="720"/>
        <w:jc w:val="both"/>
        <w:rPr>
          <w:i/>
        </w:rPr>
      </w:pPr>
      <w:r w:rsidRPr="003B17A2">
        <w:rPr>
          <w:i/>
        </w:rPr>
        <w:t>• $15 is placed in escrow, which ultimately is returned to the acquirer (such the actual purcha</w:t>
      </w:r>
      <w:r w:rsidR="00F6415F">
        <w:rPr>
          <w:i/>
        </w:rPr>
        <w:t>se price turns out to be $135).</w:t>
      </w:r>
    </w:p>
    <w:p w14:paraId="39AE1C70" w14:textId="77777777" w:rsidR="003B17A2" w:rsidRPr="003B17A2" w:rsidRDefault="003B17A2" w:rsidP="003B17A2">
      <w:pPr>
        <w:spacing w:after="240"/>
        <w:jc w:val="both"/>
        <w:rPr>
          <w:i/>
        </w:rPr>
      </w:pPr>
      <w:r w:rsidRPr="003B17A2">
        <w:rPr>
          <w:i/>
        </w:rPr>
        <w:t>If the escrow were allocated among all stockholders pro rata, the initial $135 payment would be allocated $90 to the holders of Series A Preferred Stock and $45 to the holders of Common Stock; and the escrow would be allocated $10 to the holders of Series A Preferred Stock and $5 to the holders of Common Stock.  If the escrow were later paid to the stockholders, the $150 purchase price would be allocated as the Certificate of Incorporation provides – $100 to the Series A holders and $50 to the Common holders.  On the other hand, if the $15 escrow were forfeited, the $135 purchase price would be allocated $90 to the Series A holders and $45 to the Common holders.  However, according to the liquidation provisions of the Certificate of Incorporation, a purchase price of $135 should be allocated $100 to the holders of Series A Preferred Stock and $35 to the holders of Common Stock.  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14:paraId="6785B81F" w14:textId="52D8D3D9" w:rsidR="003B17A2" w:rsidRPr="003B17A2" w:rsidRDefault="003B17A2" w:rsidP="003B17A2">
      <w:pPr>
        <w:spacing w:after="240"/>
        <w:jc w:val="both"/>
        <w:rPr>
          <w:i/>
        </w:rPr>
      </w:pPr>
      <w:r w:rsidRPr="003B17A2">
        <w:rPr>
          <w:i/>
        </w:rPr>
        <w:t xml:space="preserve">Deeming the escrowed consideration as “Additional Consideration” ensures that the Preferred Stock holders always receive their liquidation preference, even if some or </w:t>
      </w:r>
      <w:r w:rsidR="005559A7">
        <w:rPr>
          <w:i/>
        </w:rPr>
        <w:t>all of the escrow is forfeited -</w:t>
      </w:r>
      <w:r w:rsidRPr="003B17A2">
        <w:rPr>
          <w:i/>
        </w:rPr>
        <w:t xml:space="preserve"> the initial payment of $135 would be allocated $100 to the Series A holders and $35 to the Common holders, and all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116B3BFA" w14:textId="0F3926F6" w:rsidR="003B17A2" w:rsidRDefault="003B17A2" w:rsidP="003B17A2">
      <w:pPr>
        <w:spacing w:after="240"/>
        <w:jc w:val="both"/>
      </w:pPr>
      <w:r w:rsidRPr="003B17A2">
        <w:rPr>
          <w:i/>
        </w:rP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r>
        <w:t>]</w:t>
      </w:r>
    </w:p>
    <w:p w14:paraId="1498B741" w14:textId="3E139C98" w:rsidR="003B17A2" w:rsidRDefault="003B17A2" w:rsidP="003B17A2">
      <w:pPr>
        <w:spacing w:after="240"/>
        <w:jc w:val="both"/>
      </w:pPr>
      <w:r>
        <w:t>v_field_end</w:t>
      </w:r>
    </w:p>
    <w:p w14:paraId="7591AD2F" w14:textId="77777777" w:rsidR="007B7D1D" w:rsidRDefault="007B7D1D" w:rsidP="006D5FC4">
      <w:pPr>
        <w:spacing w:after="240"/>
        <w:ind w:firstLine="1440"/>
        <w:jc w:val="both"/>
      </w:pPr>
      <w:r>
        <w:t xml:space="preserve">3.  </w:t>
      </w:r>
      <w:r w:rsidRPr="006D5FC4">
        <w:rPr>
          <w:u w:val="single"/>
        </w:rPr>
        <w:t>Voting</w:t>
      </w:r>
      <w:r>
        <w:t>.</w:t>
      </w:r>
    </w:p>
    <w:p w14:paraId="70ADE7CC" w14:textId="77777777" w:rsidR="007B7D1D" w:rsidRDefault="007B7D1D" w:rsidP="006D5FC4">
      <w:pPr>
        <w:spacing w:after="240"/>
        <w:ind w:firstLine="2160"/>
        <w:jc w:val="both"/>
      </w:pPr>
      <w:r>
        <w:t xml:space="preserve">3.1 </w:t>
      </w:r>
      <w:r w:rsidRPr="006D5FC4">
        <w:rPr>
          <w:u w:val="single"/>
        </w:rPr>
        <w:t>General</w:t>
      </w:r>
      <w:r>
        <w:t>.  On any matter presented to the stockholders of the Corporation for their action or consideration at any meeting of stockholders of the Corporation (or by written consent of stockholders in lieu of meeting), each holder of outstanding shares of Preferred Stock shall be entitled to cast the number of votes equal to the number of whole shares of Common Stock into which the such shares of Preferred Stock held by such holder are convertible as of the record date for determining stockholders entitled to vote on such matter.  Except as provided by law or by the other provisions of the Certificate of Incorporation, holders of Preferred Stock shall vote together with the holders of Common Stock as a single class.</w:t>
      </w:r>
    </w:p>
    <w:p w14:paraId="5AA26389" w14:textId="7A09FBB0" w:rsidR="007B7D1D" w:rsidRDefault="007B7D1D" w:rsidP="00F463BD">
      <w:pPr>
        <w:spacing w:after="240"/>
        <w:ind w:firstLine="2160"/>
        <w:jc w:val="both"/>
      </w:pPr>
      <w:r>
        <w:t xml:space="preserve">3.2 </w:t>
      </w:r>
      <w:r w:rsidRPr="00F463BD">
        <w:rPr>
          <w:u w:val="single"/>
        </w:rPr>
        <w:t>Election of Directors</w:t>
      </w:r>
      <w:r>
        <w:t>.  v_field_director_rights_hashes_each The holders of record of the shares of v_field_director_rights_hashed_</w:t>
      </w:r>
      <w:r w:rsidR="00A4583A">
        <w:t>class_or_series_</w:t>
      </w:r>
      <w:r>
        <w:t>names, v_field_director_rights_hashed_voting_together</w:t>
      </w:r>
      <w:r w:rsidR="005E3B47">
        <w:t xml:space="preserve">_as_single_class_as_converted_applicability </w:t>
      </w:r>
      <w:r>
        <w:t xml:space="preserve">exclusively and voting together as a single class, and on an as-converted basis </w:t>
      </w:r>
      <w:r w:rsidR="00E46352">
        <w:t>v_field_director_rights_</w:t>
      </w:r>
      <w:r w:rsidR="005E3B47">
        <w:t>hashed_voting_as_separate_class</w:t>
      </w:r>
      <w:r w:rsidR="00920097">
        <w:t>_else</w:t>
      </w:r>
      <w:r w:rsidR="005E3B47">
        <w:t>_applicability</w:t>
      </w:r>
      <w:r>
        <w:t xml:space="preserve"> exclusively and as a separate class v_field_end, v_field_director_rights_hashed_sunset_applicability for so long as no less than v_field_director_rights_hashed_sunset_threshold_num</w:t>
      </w:r>
      <w:r w:rsidR="006C4B5E">
        <w:t>ber_shares</w:t>
      </w:r>
      <w:r>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 shall be entitled to elect v_field_director_rights_hashed_num</w:t>
      </w:r>
      <w:r w:rsidR="00D409FB">
        <w:t>ber</w:t>
      </w:r>
      <w:r>
        <w:t>_seats_words (v_field_director_rights_hashed_num</w:t>
      </w:r>
      <w:r w:rsidR="00D409FB">
        <w:t>ber</w:t>
      </w:r>
      <w:r>
        <w:t>_seats) directors of the Corporation (the “</w:t>
      </w:r>
      <w:r w:rsidRPr="00E0783B">
        <w:rPr>
          <w:b/>
        </w:rPr>
        <w:t>v_field_director_rights_hashed_</w:t>
      </w:r>
      <w:r w:rsidR="00E37199" w:rsidRPr="00E0783B">
        <w:rPr>
          <w:b/>
        </w:rPr>
        <w:t>class_or_series_</w:t>
      </w:r>
      <w:r w:rsidRPr="00E0783B">
        <w:rPr>
          <w:b/>
        </w:rPr>
        <w:t>names Directors</w:t>
      </w:r>
      <w:r>
        <w:t>”).  v_field_end</w:t>
      </w:r>
      <w:r w:rsidR="00CB4886">
        <w:t xml:space="preserve"> </w:t>
      </w:r>
      <w:r w:rsidR="00F463BD">
        <w:t>v_field_director_rights_hashes_annotation [</w:t>
      </w:r>
      <w:r w:rsidR="00F463BD" w:rsidRPr="00F463BD">
        <w:rPr>
          <w:i/>
        </w:rPr>
        <w:t>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w:t>
      </w:r>
      <w:r w:rsidR="00F463BD">
        <w:t>]</w:t>
      </w:r>
      <w:r>
        <w:t xml:space="preserve">  </w:t>
      </w:r>
      <w:r w:rsidR="00380BE2">
        <w:t>v_field_end</w:t>
      </w:r>
      <w:r w:rsidR="00C327B3">
        <w:t xml:space="preserve">  If the holders o</w:t>
      </w:r>
      <w:r w:rsidR="000F14B9">
        <w:t xml:space="preserve">f shares of Preferred Stock </w:t>
      </w:r>
      <w:r w:rsidR="00C327B3">
        <w:t xml:space="preserve">or Common Stock, as the case may be, fail to elect a sufficient number of directors to fill all directorships for which they are entitled to elect directors, voting exclusively and as a separate class, pursuant to the foregoing sentences of this </w:t>
      </w:r>
      <w:r w:rsidR="00C327B3" w:rsidRPr="00D66449">
        <w:rPr>
          <w:u w:val="single"/>
        </w:rPr>
        <w:t>Subsection 3.2</w:t>
      </w:r>
      <w:r w:rsidR="00C327B3">
        <w:t>, then any directorship not so filled shall remain vacant until such time as the hol</w:t>
      </w:r>
      <w:r w:rsidR="009C5C25">
        <w:t xml:space="preserve">ders of the Preferred Stock </w:t>
      </w:r>
      <w:r w:rsidR="00C327B3">
        <w:t>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 class.  v_field_annotated_copy [</w:t>
      </w:r>
      <w:r w:rsidR="00C327B3" w:rsidRPr="00C327B3">
        <w:rPr>
          <w:i/>
        </w:rPr>
        <w:t xml:space="preserve">This sentence has been added in response to </w:t>
      </w:r>
      <w:r w:rsidR="00C327B3" w:rsidRPr="00DC6D22">
        <w:rPr>
          <w:i/>
          <w:u w:val="single"/>
        </w:rPr>
        <w:t>FGC Holdings Ltd. v. Teltronics, Inc.</w:t>
      </w:r>
      <w:r w:rsidR="00C327B3" w:rsidRPr="00C327B3">
        <w:rPr>
          <w:i/>
        </w:rPr>
        <w:t>, Case No. C.A. 883-N (Del. Ch. Ct. Sept. 14, 2005).</w:t>
      </w:r>
      <w:r w:rsidR="00C327B3">
        <w:t>]  v_field_end</w:t>
      </w:r>
      <w:r w:rsidR="00380BE2">
        <w:t xml:space="preserve"> </w:t>
      </w:r>
      <w:r>
        <w:t xml:space="preserve">The holders of record of the shares of Common Stock and of any other class or series of voting stock (including each series of Preferred Stock), exclusively and voting together as a single class, and on an as-converted basis, shall be entitled to elect the balance of the total number of directors of the Corporation.  Any director elected as provided in the preceding sentences may be removed without cause by, and only by, the affirmative vote of the holders of the shares of the class or series of capital stock entitled to elect such director or directors, given either at a special meeting of such stockholders duly called for that purpose or pursuant to a written consent of stockholders. </w:t>
      </w:r>
      <w:r w:rsidR="00C327B3">
        <w:t xml:space="preserve"> </w:t>
      </w:r>
      <w:r>
        <w:t xml:space="preserve">At any meeting held for the purpose of electing a director, the presence in person or by proxy of the holders of a majority of the outstanding shares of the class or series entitled to elect such director shall constitute a quorum for the purpose of electing such director.  Except as otherwise provided in this </w:t>
      </w:r>
      <w:r w:rsidRPr="00D66449">
        <w:rPr>
          <w:u w:val="single"/>
        </w:rPr>
        <w:t>Subsection 3.2</w:t>
      </w:r>
      <w:r>
        <w:t xml:space="preserve">, a vacancy in any directorship filled by the holders of any class or series shall be filled only by vote or written consent in lieu of a meeting of the holders of such class or series or by any remaining director or directors elected by the holders of such class or series pursuant to this </w:t>
      </w:r>
      <w:r w:rsidRPr="00627C08">
        <w:rPr>
          <w:u w:val="single"/>
        </w:rPr>
        <w:t>Subsection 3.2</w:t>
      </w:r>
      <w:r>
        <w:t>.</w:t>
      </w:r>
    </w:p>
    <w:p w14:paraId="22D1644D" w14:textId="77777777" w:rsidR="007B7D1D" w:rsidRDefault="007B7D1D" w:rsidP="00997A84">
      <w:pPr>
        <w:spacing w:after="240"/>
        <w:ind w:firstLine="2160"/>
        <w:jc w:val="both"/>
      </w:pPr>
      <w:r>
        <w:t xml:space="preserve">3.3 </w:t>
      </w:r>
      <w:r w:rsidRPr="00997A84">
        <w:rPr>
          <w:u w:val="single"/>
        </w:rPr>
        <w:t>Protective Provisions</w:t>
      </w:r>
      <w:r>
        <w:t>.</w:t>
      </w:r>
    </w:p>
    <w:p w14:paraId="5C639531" w14:textId="2A3FF745" w:rsidR="00A9348A" w:rsidRDefault="00A9348A" w:rsidP="00A9348A">
      <w:pPr>
        <w:spacing w:after="240"/>
        <w:jc w:val="both"/>
      </w:pPr>
      <w:r>
        <w:t>v_field_protective_provision_hashes_annotation</w:t>
      </w:r>
    </w:p>
    <w:p w14:paraId="104A8C3C" w14:textId="2DB62581" w:rsidR="00A9348A" w:rsidRDefault="00A9348A" w:rsidP="00A9348A">
      <w:pPr>
        <w:spacing w:after="240"/>
        <w:jc w:val="both"/>
      </w:pPr>
      <w:r>
        <w:t>[</w:t>
      </w:r>
      <w:r w:rsidRPr="00A9348A">
        <w:rPr>
          <w:i/>
        </w:rPr>
        <w:t xml:space="preserve">Consider including here some or all of the additional restrictions in </w:t>
      </w:r>
      <w:r w:rsidRPr="00883DC6">
        <w:rPr>
          <w:i/>
          <w:u w:val="single"/>
        </w:rPr>
        <w:t>Section 5.5</w:t>
      </w:r>
      <w:r w:rsidRPr="00A9348A">
        <w:rPr>
          <w:i/>
        </w:rPr>
        <w:t xml:space="preserve">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see footnote 30.</w:t>
      </w:r>
      <w:r>
        <w:t>]</w:t>
      </w:r>
    </w:p>
    <w:p w14:paraId="735F4DFE" w14:textId="72FDDE6A" w:rsidR="00A9348A" w:rsidRDefault="00A9348A" w:rsidP="00A9348A">
      <w:pPr>
        <w:spacing w:after="240"/>
        <w:jc w:val="both"/>
      </w:pPr>
      <w:r>
        <w:t>v_field_end</w:t>
      </w:r>
    </w:p>
    <w:p w14:paraId="5601962B" w14:textId="77777777" w:rsidR="007B7D1D" w:rsidRDefault="007B7D1D" w:rsidP="00F35F59">
      <w:pPr>
        <w:spacing w:after="240"/>
        <w:jc w:val="both"/>
      </w:pPr>
      <w:r>
        <w:t>v_field_protective_provision_hashes_each</w:t>
      </w:r>
    </w:p>
    <w:p w14:paraId="15EAD24E" w14:textId="39837402" w:rsidR="007B7D1D" w:rsidRDefault="007B7D1D" w:rsidP="002C4392">
      <w:pPr>
        <w:spacing w:after="240"/>
        <w:ind w:firstLine="2880"/>
        <w:jc w:val="both"/>
      </w:pPr>
      <w:r>
        <w:t>3.3.</w:t>
      </w:r>
      <w:r w:rsidR="00BB4CBA">
        <w:t>v_field_ordinal_index</w:t>
      </w:r>
      <w:r>
        <w:t xml:space="preserve"> At any time when </w:t>
      </w:r>
      <w:r w:rsidR="001F31EC">
        <w:t xml:space="preserve">v_field_protective_provision_hashed_sunset_applicability </w:t>
      </w:r>
      <w:r>
        <w:t>v_field_protective_provision_hashed_sunset_</w:t>
      </w:r>
      <w:r w:rsidR="001F31EC">
        <w:t>threshold_</w:t>
      </w:r>
      <w:r>
        <w:t>num</w:t>
      </w:r>
      <w:r w:rsidR="00FC7B4E">
        <w:t>ber</w:t>
      </w:r>
      <w:r>
        <w:t>_shares</w:t>
      </w:r>
      <w:r w:rsidR="00214A5B">
        <w:t xml:space="preserve"> of v_field_protective_provision_hashed_class_or_series_names</w:t>
      </w:r>
      <w:r>
        <w:t xml:space="preserve"> (subject to appropriate adjustment in the event of any stock dividend, stock split, combination or other similar recapitalization with respect to such shares)</w:t>
      </w:r>
      <w:r w:rsidR="00214A5B">
        <w:t xml:space="preserve"> v_field_else any shares of </w:t>
      </w:r>
      <w:r w:rsidR="00522044">
        <w:t>v_field_protective_provision_hashed_class_or_series_names</w:t>
      </w:r>
      <w:r>
        <w:t xml:space="preserve"> v_field_end are outstanding, the Corporation shall not, either directly or indirectly by amendment, merger, consolidation or otherwise, do any of the following without (in addition to any other vote required by law or the Certificate of Incorporation) the written consent or affirmative vote of the holders of</w:t>
      </w:r>
      <w:r w:rsidR="00801C2E">
        <w:t xml:space="preserve"> v_field_protective_provision_hashed_custom_voting_threshold_language_applicability</w:t>
      </w:r>
      <w:r>
        <w:t xml:space="preserve"> </w:t>
      </w:r>
      <w:r w:rsidR="00801C2E">
        <w:t xml:space="preserve">v_field_protective_provision_hashed_custom_voting_threshold_language v_field_else </w:t>
      </w:r>
      <w:r w:rsidR="00231271">
        <w:t>v_field_protective_provision_hashed_percent_threshold of the</w:t>
      </w:r>
      <w:r w:rsidR="00A44780">
        <w:t xml:space="preserve"> then</w:t>
      </w:r>
      <w:r w:rsidR="006C2C74">
        <w:t xml:space="preserve"> outstanding shares of</w:t>
      </w:r>
      <w:r w:rsidR="00801C2E">
        <w:t xml:space="preserve"> </w:t>
      </w:r>
      <w:r w:rsidR="001B4501">
        <w:t>v_field_protective_provision_</w:t>
      </w:r>
      <w:r w:rsidR="00231271">
        <w:t xml:space="preserve">hashed_class_or_series_names </w:t>
      </w:r>
      <w:r w:rsidR="006B091C">
        <w:t>v_field_protective_provision_</w:t>
      </w:r>
      <w:r w:rsidR="00231271">
        <w:t xml:space="preserve">hashed_voting_together_as_single_class_as_converted_applicability exclusively and voting together as a single class, and on an as-converted basis </w:t>
      </w:r>
      <w:r w:rsidR="00864CA5">
        <w:t>v_field_protective_provision_</w:t>
      </w:r>
      <w:r w:rsidR="00231271">
        <w:t>hashed_voting_as_separate_class</w:t>
      </w:r>
      <w:r w:rsidR="00A55A21">
        <w:t>_else</w:t>
      </w:r>
      <w:r w:rsidR="00231271">
        <w:t>_applicability exclusively and as a separate class v_field_end</w:t>
      </w:r>
      <w:r w:rsidR="00801C2E">
        <w:t xml:space="preserve"> v_field_end</w:t>
      </w:r>
      <w:r>
        <w:t>, given in writing or by vote at a meeting, consenting or voting (as the case may be) separately as a class, and any such act or transaction entered into without such consent or vote shall be null and void ab initio, and of no force or effect.</w:t>
      </w:r>
      <w:r w:rsidR="009D5D0E">
        <w:t xml:space="preserve">  v_field_annotated_copy [</w:t>
      </w:r>
      <w:r w:rsidR="009D5D0E" w:rsidRPr="009D5D0E">
        <w:rPr>
          <w:i/>
        </w:rPr>
        <w:t xml:space="preserve">This language has been added in response to the Delaware Chancery Court’s opinion in </w:t>
      </w:r>
      <w:r w:rsidR="009D5D0E" w:rsidRPr="00C77739">
        <w:rPr>
          <w:i/>
          <w:u w:val="single"/>
        </w:rPr>
        <w:t>Fletcher Int’l, Ltd. v. ION Geophysical Corp</w:t>
      </w:r>
      <w:r w:rsidR="009D5D0E" w:rsidRPr="009D5D0E">
        <w:rPr>
          <w:i/>
        </w:rPr>
        <w:t>., Case No. C.A. 5109-VCP (Del. Ch. Ct. May 28, 2010),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w:t>
      </w:r>
      <w:r w:rsidR="009D5D0E">
        <w:t>] v_field_end</w:t>
      </w:r>
    </w:p>
    <w:p w14:paraId="6C92B647" w14:textId="1F82F6E0" w:rsidR="007B7D1D" w:rsidRDefault="007B7D1D" w:rsidP="0028512D">
      <w:pPr>
        <w:spacing w:after="240"/>
        <w:ind w:firstLine="3600"/>
        <w:jc w:val="both"/>
      </w:pPr>
      <w:r>
        <w:t>(a) v_field_protective_provision_hashed_liquidate_applicability liquidate, dissolve or wind-up the business and affairs of the Corporation, effect any merger or consolidation</w:t>
      </w:r>
      <w:r w:rsidR="001B277C">
        <w:t xml:space="preserve"> v_field_protective_provision_hashed_limit_liquidate_protective_provision_to_</w:t>
      </w:r>
      <w:r w:rsidR="0064780C">
        <w:t>e</w:t>
      </w:r>
      <w:r w:rsidR="001B277C">
        <w:t>vents_that_result_in_conversion_of_preferred_stock_applicability</w:t>
      </w:r>
      <w:r w:rsidR="00B45DEC">
        <w:t xml:space="preserve"> </w:t>
      </w:r>
      <w:r w:rsidR="00B45DEC" w:rsidRPr="00B45DEC">
        <w:t xml:space="preserve">that result in conversion of </w:t>
      </w:r>
      <w:r w:rsidR="001B277C">
        <w:t>Preferred S</w:t>
      </w:r>
      <w:r w:rsidR="00B45DEC" w:rsidRPr="00B45DEC">
        <w:t xml:space="preserve">tock other than in accordance with the provisions of </w:t>
      </w:r>
      <w:r w:rsidR="00B45DEC" w:rsidRPr="001B277C">
        <w:rPr>
          <w:u w:val="single"/>
        </w:rPr>
        <w:t>Sections 4 and 5</w:t>
      </w:r>
      <w:r w:rsidR="00B45DEC">
        <w:t xml:space="preserve"> v_field_end</w:t>
      </w:r>
      <w:r w:rsidR="00DD2612">
        <w:t xml:space="preserve"> </w:t>
      </w:r>
      <w:r w:rsidR="00B054F7">
        <w:t>v_field_protective_provision_hashed_liquidate_applicability_annotation</w:t>
      </w:r>
      <w:r w:rsidR="00DD2612">
        <w:t xml:space="preserve"> [</w:t>
      </w:r>
      <w:r w:rsidR="00DD2612" w:rsidRPr="00DD2612">
        <w:rPr>
          <w:i/>
        </w:rPr>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e.g., </w:t>
      </w:r>
      <w:r w:rsidR="00DD2612" w:rsidRPr="00DD2612">
        <w:rPr>
          <w:i/>
          <w:u w:val="single"/>
        </w:rPr>
        <w:t>Benchmark Capital Partners IV, L.P. v. Vague</w:t>
      </w:r>
      <w:r w:rsidR="00DD2612" w:rsidRPr="00DD2612">
        <w:rPr>
          <w:i/>
        </w:rPr>
        <w:t xml:space="preserve">, Case No. C.A. 19719 (Del. Ch. Ct. July 15, 2002).  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sidR="00DD2612" w:rsidRPr="00DD2612">
        <w:rPr>
          <w:i/>
          <w:u w:val="single"/>
        </w:rPr>
        <w:t>Sections 4 and 5</w:t>
      </w:r>
      <w:r w:rsidR="00DD2612" w:rsidRPr="00DD2612">
        <w:rPr>
          <w:i/>
        </w:rPr>
        <w:t>, in order to prevent any mischief.</w:t>
      </w:r>
      <w:r w:rsidR="00DD2612">
        <w:t>] v_field_end</w:t>
      </w:r>
      <w:r w:rsidR="009F296C">
        <w:t xml:space="preserve"> v_field_protective_provision_hashed_exclude_deemed_liquidation_event_from_liquidate_protective_provision_applicability, over than a v_field_else</w:t>
      </w:r>
      <w:r>
        <w:t xml:space="preserve"> or any other</w:t>
      </w:r>
      <w:r w:rsidR="009F296C">
        <w:t xml:space="preserve"> v_field_end</w:t>
      </w:r>
      <w:r>
        <w:t xml:space="preserve"> Deemed Liquidation Event</w:t>
      </w:r>
      <w:r w:rsidR="00003694">
        <w:t xml:space="preserve"> </w:t>
      </w:r>
      <w:r w:rsidR="00B054F7">
        <w:t>v_field_protective_provision_hashed_liquidate_applicability_annotation</w:t>
      </w:r>
      <w:r w:rsidR="00003694">
        <w:t xml:space="preserve"> [</w:t>
      </w:r>
      <w:r w:rsidR="00003694" w:rsidRPr="00003694">
        <w:rPr>
          <w:i/>
        </w:rPr>
        <w:t xml:space="preserve">A Deemed Liquidation Event is defined to include a sale or disposition, by the Corporation or any subsidiary, of substantially all of the assets of the Corporation and its subsidiaries taken as a whole.  See </w:t>
      </w:r>
      <w:r w:rsidR="00003694" w:rsidRPr="001D45F0">
        <w:rPr>
          <w:i/>
          <w:u w:val="single"/>
        </w:rPr>
        <w:t>clause (g)</w:t>
      </w:r>
      <w:r w:rsidR="00003694" w:rsidRPr="00003694">
        <w:rPr>
          <w:i/>
        </w:rPr>
        <w:t xml:space="preserve"> for a prohibition on dispositions of assets by subsidiaries that do not rise to the level of a Deemed Liquidation Event.</w:t>
      </w:r>
      <w:r w:rsidR="00003694">
        <w:t>] v_field_end</w:t>
      </w:r>
      <w:r>
        <w:t>, or consent to any of the foregoing; v_field_else [RESERVED] v_field_end</w:t>
      </w:r>
      <w:r w:rsidR="00E92139">
        <w:t>;</w:t>
      </w:r>
    </w:p>
    <w:p w14:paraId="5367A79F" w14:textId="457BCA96" w:rsidR="007B7D1D" w:rsidRDefault="007B7D1D" w:rsidP="0028512D">
      <w:pPr>
        <w:spacing w:after="240"/>
        <w:ind w:firstLine="3600"/>
        <w:jc w:val="both"/>
      </w:pPr>
      <w:r>
        <w:t>(b) v_field_protective_provision_hashed_</w:t>
      </w:r>
      <w:r w:rsidR="009252BF">
        <w:t>amend_</w:t>
      </w:r>
      <w:r>
        <w:t>charter_applicability amend, alter or repeal any provision of the Certificate of Incorporation or Bylaws of the Corporation v_field_protective_provision_hashed</w:t>
      </w:r>
      <w:r w:rsidR="00CE174E">
        <w:t>_include_adverse_limitation_on</w:t>
      </w:r>
      <w:r>
        <w:t>_</w:t>
      </w:r>
      <w:r w:rsidR="00CE174E">
        <w:t>amend_</w:t>
      </w:r>
      <w:r>
        <w:t>charter</w:t>
      </w:r>
      <w:r w:rsidR="003263E6">
        <w:t>_protective_provision</w:t>
      </w:r>
      <w:r>
        <w:t>_applicability in a manner that adversely affects the powers, preferences or rights of the v_field_protective_provision_hashed_</w:t>
      </w:r>
      <w:r w:rsidR="00F84E43">
        <w:t>class_or_series_</w:t>
      </w:r>
      <w:r>
        <w:t>names</w:t>
      </w:r>
      <w:r w:rsidR="00F84E43">
        <w:t xml:space="preserve"> v_field_protective_provision_hashed_include_adverse_limitation_on_amend_charter</w:t>
      </w:r>
      <w:r w:rsidR="0092486E">
        <w:t>_charter_protective_provision</w:t>
      </w:r>
      <w:r w:rsidR="00F84E43">
        <w:t>_applicability_annotation [</w:t>
      </w:r>
      <w:r w:rsidR="00F84E43" w:rsidRPr="007F7326">
        <w:rPr>
          <w:i/>
        </w:rPr>
        <w:t>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subsection contains additional restrictions specifically dealing with the authorization of senior or pari passu stock.</w:t>
      </w:r>
      <w:r w:rsidR="00F84E43">
        <w:t>] v_field_end</w:t>
      </w:r>
      <w:r w:rsidR="00E92139">
        <w:t xml:space="preserve"> v_field_end</w:t>
      </w:r>
      <w:r>
        <w:t xml:space="preserve"> v_field_else [RESERVED] v_field_end;</w:t>
      </w:r>
    </w:p>
    <w:p w14:paraId="4A9652E8" w14:textId="7B691D7F" w:rsidR="007B7D1D" w:rsidRDefault="007B7D1D" w:rsidP="0028512D">
      <w:pPr>
        <w:spacing w:after="240"/>
        <w:ind w:firstLine="3600"/>
        <w:jc w:val="both"/>
      </w:pPr>
      <w:r>
        <w:t>(c) v_field_protective_provision_hashed_issue_security_applicability create, or authorize the creation of, or issue or obligate itself to issue shares of, any additional class or series of capital stock v_field_protective_provision_hashed</w:t>
      </w:r>
      <w:r w:rsidR="001D1BC3">
        <w:t>_include</w:t>
      </w:r>
      <w:r>
        <w:t>_seniority_carve_out</w:t>
      </w:r>
      <w:r w:rsidR="001D1BC3">
        <w:t>_on_issue_security</w:t>
      </w:r>
      <w:r w:rsidR="00235592">
        <w:t>_protective_provision</w:t>
      </w:r>
      <w:r>
        <w:t>_applicability unless the same ranks v_field_protective_provision_hashed</w:t>
      </w:r>
      <w:r w:rsidR="00F7033A">
        <w:t>_include_</w:t>
      </w:r>
      <w:r w:rsidR="00927F5A">
        <w:t>pari_passu</w:t>
      </w:r>
      <w:r w:rsidR="00F7033A">
        <w:t>_carve_out_on</w:t>
      </w:r>
      <w:r>
        <w:t>_issue_security_</w:t>
      </w:r>
      <w:r w:rsidR="00927F5A">
        <w:t>protective_provision</w:t>
      </w:r>
      <w:r>
        <w:t xml:space="preserve">_applicability </w:t>
      </w:r>
      <w:r w:rsidR="00013159">
        <w:t>pari passu with or</w:t>
      </w:r>
      <w:r w:rsidR="00622B43">
        <w:t xml:space="preserve"> v_field_end</w:t>
      </w:r>
      <w:r>
        <w:t xml:space="preserve"> junior to the v_field_protective_provision_hashed_</w:t>
      </w:r>
      <w:r w:rsidR="007E193F">
        <w:t>class_or_series_</w:t>
      </w:r>
      <w:r>
        <w:t>names with respect to the distribution of assets on the liquidation, dissolution or winding up of the Corporation, the payment of dividends and rights of redemption v_field_end, or increase the authorized number of shares of v_field_protective_provision_hashed</w:t>
      </w:r>
      <w:r w:rsidR="00C00C4B">
        <w:t>_class_or_series</w:t>
      </w:r>
      <w:r>
        <w:t xml:space="preserve">_names or increase the authorized number of shares of any additional class or series of capital stock </w:t>
      </w:r>
      <w:r w:rsidR="00143609">
        <w:t>v_field_protective_provision_hashed_include_seniority_carve_out_on_issue_security_protective_provision_applicability</w:t>
      </w:r>
      <w:r>
        <w:t xml:space="preserve"> unless the same ranks </w:t>
      </w:r>
      <w:r w:rsidR="005260A3">
        <w:t xml:space="preserve">v_field_protective_provision_hashed_include_pari_passu_carve_out_on_issue_security_protective_provision_applicability </w:t>
      </w:r>
      <w:r>
        <w:t xml:space="preserve">pari passu with or </w:t>
      </w:r>
      <w:r w:rsidR="005260A3">
        <w:t>v_field_end</w:t>
      </w:r>
      <w:r>
        <w:t xml:space="preserve"> junior to the v_field_protective_provision_hashed_</w:t>
      </w:r>
      <w:r w:rsidR="00CB23C5">
        <w:t>class_or_series_</w:t>
      </w:r>
      <w:r>
        <w:t>names with respect to the distribution of assets on the liquidation, dissolution or winding up of the Corporation, the payment of dividends and rights of redemption v_field_end v_field_else [RESERVED] v_field_end;</w:t>
      </w:r>
    </w:p>
    <w:p w14:paraId="03F76773" w14:textId="0CF3CC9B" w:rsidR="007B7D1D" w:rsidRDefault="007B7D1D" w:rsidP="0028512D">
      <w:pPr>
        <w:spacing w:after="240"/>
        <w:ind w:firstLine="3600"/>
        <w:jc w:val="both"/>
      </w:pPr>
      <w:r>
        <w:t xml:space="preserve">(d) v_field_protective_provision_hashed_issue_security_applicability </w:t>
      </w:r>
      <w:r w:rsidR="00047044">
        <w:t>v_field_protective_provision_hashed_include_pari_passu_carve_out_on_issue_security_protective_provision_applicability v_field_else</w:t>
      </w:r>
      <w:r>
        <w:t xml:space="preserve"> (i) v_field_end reclassify, alter or amend any existing security of the Corporation that is junior to or pari passu with the v_field_protective_provision_hashed_</w:t>
      </w:r>
      <w:r w:rsidR="004F0AAF">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the v_field_protective_provision_hashed_</w:t>
      </w:r>
      <w:r w:rsidR="00983329">
        <w:t>class_or_series_</w:t>
      </w:r>
      <w:r>
        <w:t xml:space="preserve">names in respect of any such right, preference, or privilege </w:t>
      </w:r>
      <w:r w:rsidR="00047044">
        <w:t>v_field_protective_provision_hashed_include_pari_passu_carve_out_on_issue_security_protective_provision_applicability v_field_else</w:t>
      </w:r>
      <w:r>
        <w:t xml:space="preserve"> or (ii) reclassify, alter or amend any existing security of the Corporation that is junior to the v_field_protective_provision_hashed_</w:t>
      </w:r>
      <w:r w:rsidR="003D554B">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or pari passu with the v_field_protective_provision_hashed</w:t>
      </w:r>
      <w:r w:rsidR="000B1823">
        <w:t>_class_or_series</w:t>
      </w:r>
      <w:r>
        <w:t>_names in respect of any such right, preference or privilege v_field_end v_field_else [RESERVED] v_field_end;</w:t>
      </w:r>
    </w:p>
    <w:p w14:paraId="45486019" w14:textId="15AEFD0D" w:rsidR="007B7D1D" w:rsidRDefault="007B7D1D" w:rsidP="0028512D">
      <w:pPr>
        <w:spacing w:after="240"/>
        <w:ind w:firstLine="3600"/>
        <w:jc w:val="both"/>
      </w:pPr>
      <w:r>
        <w:t>(e) v_field_protective_provision_hashed_pay_security_applicability 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(iii) repurchases of stock from former employees, officers, directors, consultants or other persons who performed services for the Corporation or any subsidiary in connection with the cessation of such employment or service at the lower of the original purchase price or the then-current fair market value thereof and (iv) v_field_protective_provision_hashed</w:t>
      </w:r>
      <w:r w:rsidR="00932DA4">
        <w:t>_include_exception_for_board_approved_payment_from</w:t>
      </w:r>
      <w:r>
        <w:t>_pay_security_</w:t>
      </w:r>
      <w:r w:rsidR="00932DA4">
        <w:t>protective_provision</w:t>
      </w:r>
      <w:r>
        <w:t>_applicability as approved by the Board of Directors</w:t>
      </w:r>
      <w:r w:rsidR="00BB5AF7">
        <w:t xml:space="preserve"> v_field_protective_provision_hashed_</w:t>
      </w:r>
      <w:r w:rsidR="009621A8">
        <w:t>require_specific_director_approval_in</w:t>
      </w:r>
      <w:r w:rsidR="00BB5AF7">
        <w:t>_exception_for_board_approved_payment_from_pay_security_protective_provision_applicability</w:t>
      </w:r>
      <w:r>
        <w:t xml:space="preserve">, including the approval of </w:t>
      </w:r>
      <w:r w:rsidR="009621A8">
        <w:t>v_field_protective_provision_hashed_specific_directors_needed_for_approval_in_exception_for_board_approved_payment_from_pay_security_protective_provision</w:t>
      </w:r>
      <w:r w:rsidR="00E51501">
        <w:t>_detail</w:t>
      </w:r>
      <w:r w:rsidR="00BB5AF7">
        <w:t xml:space="preserve"> v_field_end </w:t>
      </w:r>
      <w:r w:rsidR="00CC1BF8">
        <w:t xml:space="preserve">v_field_protective_provision_hashed_include_exception_for_board_approved_payment_from_pay_security_protective_provision_applicability_annotation </w:t>
      </w:r>
      <w:r w:rsidR="00912933">
        <w:t>[</w:t>
      </w:r>
      <w:r w:rsidR="00912933" w:rsidRPr="00912933">
        <w:rPr>
          <w:i/>
        </w:rPr>
        <w:t>Inclusion of a requirement that Board approval include approval by a Series A Director is frequently seen as a compromise between requiring approval of the holders of Series A Preferred Stock (qua-stockholders) and simply requiring Board approval.  However, prior to inclusion of the bracketed language, consideration should be given to the fact that any board-level approval of the Series A Director (as opposed to stockholder approval by the holders of Series A Preferred Stock) will be in such director’s capacity as a member of the board of directors and therefore subject to such director’s fiduciary duties to the corporation.</w:t>
      </w:r>
      <w:r w:rsidR="00912933">
        <w:t xml:space="preserve">] v_field_end </w:t>
      </w:r>
      <w:r>
        <w:t>v_field_end v_field_else [RESERVED] v_field_end;</w:t>
      </w:r>
    </w:p>
    <w:p w14:paraId="049B7734" w14:textId="036AABE4" w:rsidR="007B7D1D" w:rsidRDefault="007B7D1D" w:rsidP="0028512D">
      <w:pPr>
        <w:spacing w:after="240"/>
        <w:ind w:firstLine="3600"/>
        <w:jc w:val="both"/>
      </w:pPr>
      <w:r>
        <w:t>(f) v_field_protective_provision_hashed_issue_debt_applicability create, or authorize the creation of, or issue, or authorize the issuance of any debt security, or permit any subsidiary to take any such action with respect to any debt security v_field_protective_provision_hashed</w:t>
      </w:r>
      <w:r w:rsidR="000D34E0">
        <w:t>_include_threshold_for</w:t>
      </w:r>
      <w:r>
        <w:t>_issue_debt_</w:t>
      </w:r>
      <w:r w:rsidR="000D34E0">
        <w:t>protective_provision</w:t>
      </w:r>
      <w:r>
        <w:t>_applicability, if the aggregate indebtedness of the Corporation and its subsidiaries for borrowed money following such action would exceed v_field_protective_provision_hashed_issue_debt_threshold</w:t>
      </w:r>
      <w:r w:rsidR="005E40E3">
        <w:t>_dollar_amount</w:t>
      </w:r>
      <w:r>
        <w:t xml:space="preserve"> v_field_end v_field_protective_provision_hashed</w:t>
      </w:r>
      <w:r w:rsidR="00271DA9">
        <w:t>_include_equipment_lease_exception_to</w:t>
      </w:r>
      <w:r>
        <w:t>_issue_debt_</w:t>
      </w:r>
      <w:r w:rsidR="00271DA9">
        <w:t>protective_provision</w:t>
      </w:r>
      <w:r>
        <w:t>_applicability other than equipment leases or bank lines of credit v_field_end v_field_protective_provision_hashed</w:t>
      </w:r>
      <w:r w:rsidR="009444FB">
        <w:t>_include_exception_for_board_approved_debt_from</w:t>
      </w:r>
      <w:r>
        <w:t>_issue_debt</w:t>
      </w:r>
      <w:r w:rsidR="009444FB">
        <w:t>_protective_provision</w:t>
      </w:r>
      <w:r>
        <w:t>_applicability unless such debt security has received the prior approval of the Board of Directors</w:t>
      </w:r>
      <w:r w:rsidR="00087240">
        <w:t xml:space="preserve"> </w:t>
      </w:r>
      <w:r w:rsidR="00726086">
        <w:t>v_field_protective_provision_hashed_require_specific_director_approval_in</w:t>
      </w:r>
      <w:r w:rsidR="002E7CFB">
        <w:t>_exception_for_board_approved_debt_issuance</w:t>
      </w:r>
      <w:r w:rsidR="00726086">
        <w:t>_from_</w:t>
      </w:r>
      <w:r w:rsidR="00765BE2">
        <w:t>issue_debt</w:t>
      </w:r>
      <w:r w:rsidR="00726086">
        <w:t>_protective_provision_applicability, including the approval of v_field_protective_provision_hashed_specific_directors_needed_for_approval_in_exception_for_board_approved_</w:t>
      </w:r>
      <w:r w:rsidR="0060694D">
        <w:t>debt_issuance</w:t>
      </w:r>
      <w:r w:rsidR="00726086">
        <w:t>_from_</w:t>
      </w:r>
      <w:r w:rsidR="0060694D">
        <w:t>issue_debt</w:t>
      </w:r>
      <w:r w:rsidR="00726086">
        <w:t>_protective_provision</w:t>
      </w:r>
      <w:r w:rsidR="00674616">
        <w:t>_detail</w:t>
      </w:r>
      <w:r w:rsidR="00726086">
        <w:t xml:space="preserve"> v_field_end</w:t>
      </w:r>
      <w:r w:rsidR="0061518E">
        <w:t xml:space="preserve"> </w:t>
      </w:r>
      <w:r>
        <w:t>v_field_end v_field_else [RESERVED] v_field_end;</w:t>
      </w:r>
    </w:p>
    <w:p w14:paraId="5B38AA61" w14:textId="77777777" w:rsidR="007B7D1D" w:rsidRDefault="007B7D1D" w:rsidP="0028512D">
      <w:pPr>
        <w:spacing w:after="240"/>
        <w:ind w:firstLine="3600"/>
        <w:jc w:val="both"/>
      </w:pPr>
      <w:r>
        <w:t>(g) v_field_protective_provision_hashed_subsidiary_dealings_applicability create, or hold capital stock in, any subsidiary that is not wholly owned (either directly or through one or more other subsidiaries) by the Corporation,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v_field_else [RESERVED] v_field_end; or</w:t>
      </w:r>
    </w:p>
    <w:p w14:paraId="27ED36B0" w14:textId="3F285430" w:rsidR="007B7D1D" w:rsidRDefault="007B7D1D" w:rsidP="0028512D">
      <w:pPr>
        <w:spacing w:after="240"/>
        <w:ind w:firstLine="3600"/>
        <w:jc w:val="both"/>
      </w:pPr>
      <w:r>
        <w:t>(h) v_field_protective_provision_hashed_change_board_size_applicability increase or decrease the authorized number of directors constituting the Board of Directors</w:t>
      </w:r>
      <w:r w:rsidR="00134305">
        <w:t xml:space="preserve"> v_field_protective_provision_hashed_change_board_size_applicability_annotation</w:t>
      </w:r>
      <w:r w:rsidR="00416954">
        <w:t xml:space="preserve"> [</w:t>
      </w:r>
      <w:r w:rsidR="00416954" w:rsidRPr="00EB2BFE">
        <w:rPr>
          <w:i/>
        </w:rPr>
        <w:t>This provision often is addressed in the Voting Agreement rather than in the Certificate of Incorporation.</w:t>
      </w:r>
      <w:r w:rsidR="00416954">
        <w:t>]</w:t>
      </w:r>
      <w:r w:rsidR="00EB2BFE">
        <w:t xml:space="preserve"> v_field_end</w:t>
      </w:r>
      <w:r>
        <w:t xml:space="preserve"> v_field_else [RESERVED] v_field_end.</w:t>
      </w:r>
    </w:p>
    <w:p w14:paraId="5257C38C" w14:textId="77777777" w:rsidR="007B7D1D" w:rsidRDefault="007B7D1D" w:rsidP="00CE77C5">
      <w:pPr>
        <w:spacing w:after="240"/>
        <w:jc w:val="both"/>
      </w:pPr>
      <w:r>
        <w:t>v_field_end</w:t>
      </w:r>
    </w:p>
    <w:p w14:paraId="0BF5A1E3" w14:textId="21F70B12" w:rsidR="007B7D1D" w:rsidRDefault="007B7D1D" w:rsidP="007B3DCD">
      <w:pPr>
        <w:spacing w:after="240"/>
        <w:ind w:firstLine="1440"/>
        <w:jc w:val="both"/>
      </w:pPr>
      <w:r>
        <w:t xml:space="preserve">4.  </w:t>
      </w:r>
      <w:r w:rsidRPr="007B3DCD">
        <w:rPr>
          <w:u w:val="single"/>
        </w:rPr>
        <w:t>Optional Conversion</w:t>
      </w:r>
      <w:r w:rsidR="007B3DCD">
        <w:t>.</w:t>
      </w:r>
    </w:p>
    <w:p w14:paraId="695034A4" w14:textId="77777777" w:rsidR="007B7D1D" w:rsidRDefault="007B7D1D" w:rsidP="00874EC4">
      <w:pPr>
        <w:spacing w:after="240"/>
        <w:ind w:firstLine="720"/>
        <w:jc w:val="both"/>
      </w:pPr>
      <w:r>
        <w:t>The holders of the Preferred Stock shall have conversion rights as follows (the “</w:t>
      </w:r>
      <w:r w:rsidRPr="00686AF4">
        <w:rPr>
          <w:b/>
        </w:rPr>
        <w:t>Conversion Rights</w:t>
      </w:r>
      <w:r>
        <w:t>”):</w:t>
      </w:r>
    </w:p>
    <w:p w14:paraId="450053BD" w14:textId="0D1E5B9D" w:rsidR="007B7D1D" w:rsidRDefault="00053EB9" w:rsidP="00053EB9">
      <w:pPr>
        <w:spacing w:after="240"/>
        <w:ind w:firstLine="2160"/>
        <w:jc w:val="both"/>
      </w:pPr>
      <w:r>
        <w:t xml:space="preserve">4.1 </w:t>
      </w:r>
      <w:r w:rsidRPr="00053EB9">
        <w:rPr>
          <w:u w:val="single"/>
        </w:rPr>
        <w:t>Right to Convert</w:t>
      </w:r>
      <w:r>
        <w:t>.</w:t>
      </w:r>
    </w:p>
    <w:p w14:paraId="38996389" w14:textId="203EEBE5" w:rsidR="007B7D1D" w:rsidRDefault="007B7D1D" w:rsidP="00053EB9">
      <w:pPr>
        <w:spacing w:after="240"/>
        <w:ind w:firstLine="2880"/>
        <w:jc w:val="both"/>
      </w:pPr>
      <w:r>
        <w:t xml:space="preserve">4.1.1 </w:t>
      </w:r>
      <w:r w:rsidRPr="00053EB9">
        <w:rPr>
          <w:u w:val="single"/>
        </w:rPr>
        <w:t>Conversion Ratio</w:t>
      </w:r>
      <w:r>
        <w:t>.  Each share of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applicable Original Issue Price by the applicable Conversion Price (as defined below) in effect at the time of conversion.  The “</w:t>
      </w:r>
      <w:r w:rsidRPr="003954FA">
        <w:rPr>
          <w:b/>
        </w:rPr>
        <w:t>Conversion Price</w:t>
      </w:r>
      <w:r>
        <w:t>” shall initially be equal to v_field_preferred_stock_series_hashes_each in the case of the v_field_preferred_stock_series_hashed</w:t>
      </w:r>
      <w:r w:rsidR="00C11BA8">
        <w:t>_series</w:t>
      </w:r>
      <w:r>
        <w:t>_name v_field_preferred_stock_series_hashed_</w:t>
      </w:r>
      <w:r w:rsidR="00DF49EA">
        <w:t>precise_dollar_</w:t>
      </w:r>
      <w:r>
        <w:t>conversion_price</w:t>
      </w:r>
      <w:r w:rsidR="00AA2FE8">
        <w:t xml:space="preserve"> v_field_preferred_stock_series_hashed_</w:t>
      </w:r>
      <w:r w:rsidR="00DF49EA">
        <w:t>precise_dollar_</w:t>
      </w:r>
      <w:r w:rsidR="00AA2FE8">
        <w:t>conversion_price_annotation [</w:t>
      </w:r>
      <w:r w:rsidR="00AA2FE8" w:rsidRPr="00AA2FE8">
        <w:rPr>
          <w:i/>
        </w:rPr>
        <w:t>Remember in future rounds to substitute a different number, if there have been adjustments to the Series A Conversion Price, and provide for additional adjustments based only on events from that date forward.</w:t>
      </w:r>
      <w:r w:rsidR="00AA2FE8">
        <w:t>] v_field_end</w:t>
      </w:r>
      <w:r>
        <w:t xml:space="preserve"> v_field_comma_conjunctive v_field_end.  Such initial Conversion Price, and the rate at which shares of Preferred Stock may be converted into shares of Common Stock, shall be subject to adjustment as provided below.</w:t>
      </w:r>
    </w:p>
    <w:p w14:paraId="6F8C4B7E" w14:textId="1F5DFEC2" w:rsidR="007B7D1D" w:rsidRDefault="007B7D1D" w:rsidP="0039135D">
      <w:pPr>
        <w:spacing w:after="240"/>
        <w:ind w:firstLine="2880"/>
        <w:jc w:val="both"/>
      </w:pPr>
      <w:r>
        <w:t xml:space="preserve">4.1.2 </w:t>
      </w:r>
      <w:r w:rsidRPr="0039135D">
        <w:rPr>
          <w:u w:val="single"/>
        </w:rPr>
        <w:t>Termination of Conversion Rights</w:t>
      </w:r>
      <w:r>
        <w:t>.  In the event of a notice of redemption of any shares of Preferred Stock pursuant to</w:t>
      </w:r>
      <w:r w:rsidR="00F64005">
        <w:t xml:space="preserve"> </w:t>
      </w:r>
      <w:r w:rsidR="00F64005" w:rsidRPr="00F64005">
        <w:rPr>
          <w:u w:val="single"/>
        </w:rPr>
        <w:t>Subsection 2.3.2</w:t>
      </w:r>
      <w:r w:rsidR="00F64005">
        <w:t xml:space="preserve"> v_field_redemption_applicability</w:t>
      </w:r>
      <w:r>
        <w:t xml:space="preserve"> </w:t>
      </w:r>
      <w:r w:rsidR="00F64005">
        <w:t xml:space="preserve">or </w:t>
      </w:r>
      <w:r w:rsidRPr="00F64005">
        <w:rPr>
          <w:u w:val="single"/>
        </w:rPr>
        <w:t>Section 6</w:t>
      </w:r>
      <w:r w:rsidR="00F64005">
        <w:t xml:space="preserve"> v_field_end</w:t>
      </w:r>
      <w:r>
        <w:t xml:space="preserve">, the Conversion Rights of the shares designated for redemption shall terminate at the close of business on the last full day preceding the date fixed for redemption, unless the redemption price is not fully paid on such redemption date, in which case the Conversion Rights for such shares shall continue until such price is paid in full. </w:t>
      </w:r>
      <w:r w:rsidR="001D0F67">
        <w:t xml:space="preserve"> </w:t>
      </w:r>
      <w:r>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w:t>
      </w:r>
    </w:p>
    <w:p w14:paraId="743920F9" w14:textId="77777777" w:rsidR="007B7D1D" w:rsidRDefault="007B7D1D" w:rsidP="00840DB1">
      <w:pPr>
        <w:spacing w:after="240"/>
        <w:ind w:firstLine="2160"/>
        <w:jc w:val="both"/>
      </w:pPr>
      <w:r>
        <w:t xml:space="preserve">4.2 </w:t>
      </w:r>
      <w:r w:rsidRPr="00840DB1">
        <w:rPr>
          <w:u w:val="single"/>
        </w:rPr>
        <w:t>Fractional Shares</w:t>
      </w:r>
      <w:r>
        <w:t>.  No fractional shares of Common Stock shall be issued upon conversion of the Preferred Stock.  In lieu of any fractional shares to which the holder would otherwise be entitled, the Corporation shall pay cash equal to such fraction multiplied by the fair market value of a share of Common Stock as determined in good faith by the Board of Directors of the Corporation.  Whether or not fractional shares would be issuable upon such conversion shall be determined on the basis of the total number of shares of Preferred Stock the holder is at the time converting into Common Stock and the aggregate number of shares of Common Stock issuable upon such conversion.</w:t>
      </w:r>
    </w:p>
    <w:p w14:paraId="4EB2E891" w14:textId="77777777" w:rsidR="007B7D1D" w:rsidRDefault="007B7D1D" w:rsidP="00723DAA">
      <w:pPr>
        <w:spacing w:after="240"/>
        <w:ind w:firstLine="2160"/>
        <w:jc w:val="both"/>
      </w:pPr>
      <w:r>
        <w:t xml:space="preserve">4.3 </w:t>
      </w:r>
      <w:r w:rsidRPr="00723DAA">
        <w:rPr>
          <w:u w:val="single"/>
        </w:rPr>
        <w:t>Mechanics of Conversion</w:t>
      </w:r>
      <w:r>
        <w:t>.</w:t>
      </w:r>
    </w:p>
    <w:p w14:paraId="4090E31C" w14:textId="6945A03B" w:rsidR="007B7D1D" w:rsidRDefault="007B7D1D" w:rsidP="00723DAA">
      <w:pPr>
        <w:spacing w:after="240"/>
        <w:ind w:firstLine="2880"/>
        <w:jc w:val="both"/>
      </w:pPr>
      <w:r>
        <w:t xml:space="preserve">4.3.1 </w:t>
      </w:r>
      <w:r w:rsidRPr="00723DAA">
        <w:rPr>
          <w:u w:val="single"/>
        </w:rPr>
        <w:t>Notice of Conversion</w:t>
      </w:r>
      <w:r>
        <w:t>.  In order for a holder of Preferred Stock to voluntarily convert shares of Preferred Stock into shares of Common Stock, such holder shall (a) provide written notice to the Corporation’s transfer agent at the office of the transfer agent for the Preferred Stock (or at the principal office of the Corporation if the Corporation serves as its own transfer agent) that such holder elects to convert all or any number of such holder’s shares of Preferred Stock and, if applicable, any event on which such conversion is contingent and (b), if such holder’s shares are certificated, 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9945D4">
        <w:rPr>
          <w:b/>
        </w:rPr>
        <w:t>Conversion Time</w:t>
      </w:r>
      <w: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or if uncertificated, a notice of issuance of uncertificated shares</w:t>
      </w:r>
      <w:r w:rsidR="000A073F">
        <w:t xml:space="preserve"> or, </w:t>
      </w:r>
      <w:r w:rsidR="000A073F" w:rsidRPr="00350D4A">
        <w:t>upon written request,</w:t>
      </w:r>
      <w:r w:rsidR="000A073F">
        <w:t xml:space="preserve"> a certificate</w:t>
      </w:r>
      <w:r w:rsidR="008D25AB">
        <w:t xml:space="preserve"> or certificates</w:t>
      </w:r>
      <w:r>
        <w:t>, for the number of full shares of Common Stock issuable upon such conversion in accordance with the provisions hereof and, if certificated</w:t>
      </w:r>
      <w:r w:rsidR="00350D4A">
        <w:t>, or if uncertificated</w:t>
      </w:r>
      <w:r w:rsidR="00350D4A" w:rsidRPr="00350D4A">
        <w:t xml:space="preserve"> and upon written request,</w:t>
      </w:r>
      <w:r>
        <w:t xml:space="preserve"> a certificate for the number (if any) of the shares of Preferred Stock represented by the surrendered certificate that were not converted into Common Stock, (ii) pay in cash such amount as provided in </w:t>
      </w:r>
      <w:r w:rsidRPr="00DC6D22">
        <w:rPr>
          <w:u w:val="single"/>
        </w:rPr>
        <w:t>Subsection 4.2</w:t>
      </w:r>
      <w:r>
        <w:t xml:space="preserve"> in lieu of any fraction of a share of Common Stock otherwise issuable upon such conversion and (iii) pay all declared but unpaid dividends on the shares of Preferred Stock converted.</w:t>
      </w:r>
    </w:p>
    <w:p w14:paraId="11657A3F" w14:textId="77777777" w:rsidR="007B7D1D" w:rsidRDefault="007B7D1D" w:rsidP="0036138C">
      <w:pPr>
        <w:spacing w:after="240"/>
        <w:ind w:firstLine="2880"/>
        <w:jc w:val="both"/>
      </w:pPr>
      <w:r>
        <w:t xml:space="preserve">4.3.2 </w:t>
      </w:r>
      <w:r w:rsidRPr="0036138C">
        <w:rPr>
          <w:u w:val="single"/>
        </w:rPr>
        <w:t>Reservation of Shares</w:t>
      </w:r>
      <w:r>
        <w:t>.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the Certificate of Incorporation.  Before taking any action which would cause an adjustment reducing any Conversion Price below the then par value of the shares of Common Stock issuable upon conversion of the Preferred Stock, the Corporation will take any corporate action which may, in the opinion of its counsel, be necessary in order that the Corporation may validly and legally issue fully paid and non-assessable shares of Common Stock at such adjusted Conversion Price.</w:t>
      </w:r>
    </w:p>
    <w:p w14:paraId="7D0F8AE4" w14:textId="4B2D8918" w:rsidR="007B7D1D" w:rsidRDefault="007B7D1D" w:rsidP="00900FC8">
      <w:pPr>
        <w:spacing w:after="240"/>
        <w:ind w:firstLine="2880"/>
        <w:jc w:val="both"/>
      </w:pPr>
      <w:r>
        <w:t xml:space="preserve">4.3.3 </w:t>
      </w:r>
      <w:r w:rsidRPr="00900FC8">
        <w:rPr>
          <w:u w:val="single"/>
        </w:rPr>
        <w:t>Effect of Conversion</w:t>
      </w:r>
      <w:r>
        <w:t xml:space="preserve">.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to receive payment in lieu of any fraction of a share otherwise issuable upon such conversion as provided in </w:t>
      </w:r>
      <w:r w:rsidRPr="00053EAD">
        <w:rPr>
          <w:u w:val="single"/>
        </w:rPr>
        <w:t>Subsection 4.2</w:t>
      </w:r>
      <w:r>
        <w:t xml:space="preserve"> and to receive payment of any dividends declared but unpaid thereon.</w:t>
      </w:r>
      <w:r w:rsidR="00A45E19">
        <w:t xml:space="preserve">  v_field_annotated_copy [</w:t>
      </w:r>
      <w:r w:rsidR="00A45E19" w:rsidRPr="00A45E19">
        <w:rPr>
          <w:i/>
        </w:rPr>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r w:rsidR="00A45E19">
        <w:t>] v_field_end</w:t>
      </w:r>
      <w:r>
        <w:t xml:space="preserve">  Any shares of Preferred Stock so converted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8503C05" w14:textId="77777777" w:rsidR="007B7D1D" w:rsidRDefault="007B7D1D" w:rsidP="0006543E">
      <w:pPr>
        <w:spacing w:after="240"/>
        <w:ind w:firstLine="2880"/>
        <w:jc w:val="both"/>
      </w:pPr>
      <w:r>
        <w:t xml:space="preserve">4.3.4 </w:t>
      </w:r>
      <w:r w:rsidRPr="0006543E">
        <w:rPr>
          <w:u w:val="single"/>
        </w:rPr>
        <w:t>No Further Adjustment</w:t>
      </w:r>
      <w:r>
        <w:t>.  Upon any such conversion, no adjustment to the Conversion Price shall be made for any declared but unpaid dividends on the Preferred Stock surrendered for conversion or on the Common Stock delivered upon conversion.</w:t>
      </w:r>
    </w:p>
    <w:p w14:paraId="191B7AF0" w14:textId="77777777" w:rsidR="007B7D1D" w:rsidRDefault="007B7D1D" w:rsidP="00A928A6">
      <w:pPr>
        <w:spacing w:after="240"/>
        <w:ind w:firstLine="2880"/>
        <w:jc w:val="both"/>
      </w:pPr>
      <w:r>
        <w:t xml:space="preserve">4.3.5 </w:t>
      </w:r>
      <w:r w:rsidRPr="00A928A6">
        <w:rPr>
          <w:u w:val="single"/>
        </w:rPr>
        <w:t>Taxes</w:t>
      </w:r>
      <w:r>
        <w:t xml:space="preserve">.  The Corporation shall pay any and all issue and other similar taxes that may be payable in respect of any issuance or delivery of shares of Common Stock upon conversion of shares of Preferred Stock pursuant to this </w:t>
      </w:r>
      <w:r w:rsidRPr="0077345C">
        <w:rPr>
          <w:u w:val="single"/>
        </w:rPr>
        <w:t>Section 4</w:t>
      </w:r>
      <w: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4E480AF9" w14:textId="77777777" w:rsidR="007B7D1D" w:rsidRDefault="007B7D1D" w:rsidP="00A928A6">
      <w:pPr>
        <w:spacing w:after="240"/>
        <w:ind w:firstLine="2160"/>
        <w:jc w:val="both"/>
      </w:pPr>
      <w:r>
        <w:t xml:space="preserve">4.4 </w:t>
      </w:r>
      <w:r w:rsidRPr="00A928A6">
        <w:rPr>
          <w:u w:val="single"/>
        </w:rPr>
        <w:t>Adjustments to Conversion Price for Diluting Issues</w:t>
      </w:r>
      <w:r>
        <w:t>.</w:t>
      </w:r>
    </w:p>
    <w:p w14:paraId="3CD9DEBB" w14:textId="77777777" w:rsidR="007B7D1D" w:rsidRDefault="007B7D1D" w:rsidP="00A928A6">
      <w:pPr>
        <w:spacing w:after="240"/>
        <w:ind w:firstLine="2880"/>
        <w:jc w:val="both"/>
      </w:pPr>
      <w:r>
        <w:t xml:space="preserve">4.4.1 </w:t>
      </w:r>
      <w:r w:rsidRPr="00A928A6">
        <w:rPr>
          <w:u w:val="single"/>
        </w:rPr>
        <w:t>Special Definitions</w:t>
      </w:r>
      <w:r>
        <w:t xml:space="preserve">.  For purposes of this </w:t>
      </w:r>
      <w:r w:rsidRPr="0087582A">
        <w:rPr>
          <w:u w:val="single"/>
        </w:rPr>
        <w:t>Article Fourth</w:t>
      </w:r>
      <w:r>
        <w:t>, the following definitions shall apply:</w:t>
      </w:r>
    </w:p>
    <w:p w14:paraId="0D427178" w14:textId="77777777" w:rsidR="007B7D1D" w:rsidRDefault="007B7D1D" w:rsidP="00A928A6">
      <w:pPr>
        <w:spacing w:after="240"/>
        <w:ind w:firstLine="3600"/>
        <w:jc w:val="both"/>
      </w:pPr>
      <w:r>
        <w:t>(a) “</w:t>
      </w:r>
      <w:r w:rsidRPr="00A928A6">
        <w:rPr>
          <w:b/>
        </w:rPr>
        <w:t>Option</w:t>
      </w:r>
      <w:r>
        <w:t>” shall mean rights, options or warrants to subscribe for, purchase or otherwise acquire Common Stock or Convertible Securities.</w:t>
      </w:r>
    </w:p>
    <w:p w14:paraId="4907D1A6" w14:textId="77777777" w:rsidR="007B7D1D" w:rsidRDefault="007B7D1D" w:rsidP="00A928A6">
      <w:pPr>
        <w:spacing w:after="240"/>
        <w:ind w:firstLine="3600"/>
        <w:jc w:val="both"/>
      </w:pPr>
      <w:r>
        <w:t>(b) “</w:t>
      </w:r>
      <w:r w:rsidRPr="00F70ADF">
        <w:rPr>
          <w:b/>
        </w:rPr>
        <w:t>Original Issue Date</w:t>
      </w:r>
      <w:r>
        <w:t>” shall mean with respect to a series of Preferred Stock, the date on which the first share of such series of Preferred Stock was issued.</w:t>
      </w:r>
    </w:p>
    <w:p w14:paraId="4C02AAF7" w14:textId="77777777" w:rsidR="007B7D1D" w:rsidRDefault="007B7D1D" w:rsidP="00A928A6">
      <w:pPr>
        <w:spacing w:after="240"/>
        <w:ind w:firstLine="3600"/>
        <w:jc w:val="both"/>
      </w:pPr>
      <w:r>
        <w:t>(c) “</w:t>
      </w:r>
      <w:r w:rsidRPr="00F70ADF">
        <w:rPr>
          <w:b/>
        </w:rPr>
        <w:t>Convertible Securities</w:t>
      </w:r>
      <w:r>
        <w:t>” shall mean any evidences of indebtedness, shares or other securities directly or indirectly convertible into or exchangeable for Common Stock, but excluding Options.</w:t>
      </w:r>
    </w:p>
    <w:p w14:paraId="1D65A185" w14:textId="77777777" w:rsidR="007B7D1D" w:rsidRDefault="007B7D1D" w:rsidP="00A928A6">
      <w:pPr>
        <w:spacing w:after="240"/>
        <w:ind w:firstLine="3600"/>
        <w:jc w:val="both"/>
      </w:pPr>
      <w:r>
        <w:t>(d) “</w:t>
      </w:r>
      <w:r w:rsidRPr="00F70ADF">
        <w:rPr>
          <w:b/>
        </w:rPr>
        <w:t>Additional Shares of Common Stock</w:t>
      </w:r>
      <w:r>
        <w:t xml:space="preserve">” shall mean all shares of Common Stock issued (or, pursuant to </w:t>
      </w:r>
      <w:r w:rsidRPr="00DC6D22">
        <w:rPr>
          <w:u w:val="single"/>
        </w:rPr>
        <w:t>Subsection 4.4.3</w:t>
      </w:r>
      <w:r>
        <w:t xml:space="preserve"> below, deemed to be issued) by the Corporation after the applicable Original Issue Date, other than (1) the following shares of Common Stock and (2) shares of Common Stock deemed issued pursuant to the following Options and Convertible Securities (clauses (1) and (2), collectively, “</w:t>
      </w:r>
      <w:r w:rsidRPr="00F70ADF">
        <w:rPr>
          <w:b/>
        </w:rPr>
        <w:t>Exempted Securities</w:t>
      </w:r>
      <w:r>
        <w:t>”):</w:t>
      </w:r>
    </w:p>
    <w:p w14:paraId="5EF23259" w14:textId="77777777" w:rsidR="007B7D1D" w:rsidRDefault="007B7D1D" w:rsidP="00A928A6">
      <w:pPr>
        <w:spacing w:after="240"/>
        <w:ind w:firstLine="4320"/>
        <w:jc w:val="both"/>
      </w:pPr>
      <w:r>
        <w:t>(i) shares of Common Stock, Options or Convertible Securities issued as a dividend or distribution on Preferred Stock;</w:t>
      </w:r>
    </w:p>
    <w:p w14:paraId="0C8261AB" w14:textId="3C73C566" w:rsidR="007B7D1D" w:rsidRDefault="00BB12B1" w:rsidP="00A928A6">
      <w:pPr>
        <w:spacing w:after="240"/>
        <w:ind w:firstLine="4320"/>
        <w:jc w:val="both"/>
      </w:pPr>
      <w:r>
        <w:t xml:space="preserve">(ii) </w:t>
      </w:r>
      <w:r w:rsidR="007B7D1D">
        <w:t xml:space="preserve">shares of Common Stock, Options or Convertible Securities issued by reason of a dividend, stock split, split-up or other distribution on shares of Common Stock that is covered by </w:t>
      </w:r>
      <w:r w:rsidR="007B7D1D" w:rsidRPr="00DC6D22">
        <w:rPr>
          <w:u w:val="single"/>
        </w:rPr>
        <w:t>Subsection 4.5, 4.6, 4.7 or 4.8</w:t>
      </w:r>
      <w:r w:rsidR="007B7D1D">
        <w:t>;</w:t>
      </w:r>
    </w:p>
    <w:p w14:paraId="00E98EBA" w14:textId="1AB2D841" w:rsidR="007B7D1D" w:rsidRDefault="007B7D1D" w:rsidP="000E57C8">
      <w:pPr>
        <w:spacing w:after="240"/>
        <w:ind w:firstLine="4320"/>
        <w:jc w:val="both"/>
      </w:pPr>
      <w:r>
        <w:t>(iii)</w:t>
      </w:r>
      <w:r w:rsidR="00461FE4">
        <w:t xml:space="preserve"> v_field_set_number_of_shares_for_employee_issuances_exception_to_price_based_anti_dilution_applicability </w:t>
      </w:r>
      <w:r w:rsidR="00461FE4" w:rsidRPr="00461FE4">
        <w:t xml:space="preserve">up to </w:t>
      </w:r>
      <w:r w:rsidR="00FD14AC">
        <w:t>v_field_employee_issuances_exception_to_price_based_anti_dilution_number_shares</w:t>
      </w:r>
      <w:r w:rsidR="00FD14AC" w:rsidRPr="00461FE4">
        <w:t xml:space="preserve"> </w:t>
      </w:r>
      <w:r w:rsidR="00461FE4" w:rsidRPr="00461FE4">
        <w:t xml:space="preserve">shares of Common Stock, including Options therefor (subject to appropriate adjustment in the event of any stock dividend, stock split, combination or other similar recapitalization affecting such shares), issued to employees or directors of, or consultants or advisors to, the Corporation or any of its subsidiaries pursuant to </w:t>
      </w:r>
      <w:r w:rsidR="00071432">
        <w:t xml:space="preserve">a plan, agreement or arrangement approved by the Board of Directors of the Corporation v_field_include_specific_director_approval_in_exception_for_board_approved_employee_issuances_from_price_based_anti_dilution_applicability, including the </w:t>
      </w:r>
      <w:r w:rsidR="00614A97">
        <w:t xml:space="preserve">approval of </w:t>
      </w:r>
      <w:r w:rsidR="00071432">
        <w:t>v_field_specific_directors_needed_for_approval_in_exception_for_board_approved_employee_issuances_from_price_based_anti_dilution</w:t>
      </w:r>
      <w:r w:rsidR="00621CBB">
        <w:t>_detail</w:t>
      </w:r>
      <w:r w:rsidR="00071432">
        <w:t xml:space="preserve"> v_field_end</w:t>
      </w:r>
      <w:r w:rsidR="00461FE4" w:rsidRPr="00461FE4">
        <w:t xml:space="preserve">, whether issued before or after </w:t>
      </w:r>
      <w:r w:rsidR="00071432">
        <w:t xml:space="preserve">any </w:t>
      </w:r>
      <w:r w:rsidR="00461FE4" w:rsidRPr="00461FE4">
        <w:t>Original Issue Date (provided that any Options for such shares that expire or terminate unexercised or any restricted stock repurchased by the Corporation at cost shall not be counted toward such maximum number unless and until such shares are re-granted as new stock grants (or as new Options) pursuant to the terms of any such plan, agreement or arrangement).</w:t>
      </w:r>
      <w:r w:rsidR="00461FE4">
        <w:t xml:space="preserve"> v_field_else</w:t>
      </w:r>
      <w:r>
        <w:t xml:space="preserve"> shares of Common Stock or Options issued to employees or directors of, or consultants or advisors to, the Corporation or any of its subsidiaries pursuant to a plan, agreement or arrangement approved by the Board of Directors of the Corporation v_field</w:t>
      </w:r>
      <w:r w:rsidR="00A03585">
        <w:t>_include_specific_director_approval_in_exception_for_board_approved_</w:t>
      </w:r>
      <w:r w:rsidR="006076D1">
        <w:t>employee_issuances_from</w:t>
      </w:r>
      <w:r>
        <w:t xml:space="preserve">_price_based_anti_dilution_applicability, including </w:t>
      </w:r>
      <w:r w:rsidR="006076D1">
        <w:t>the</w:t>
      </w:r>
      <w:r w:rsidR="00614A97">
        <w:t xml:space="preserve"> approval of</w:t>
      </w:r>
      <w:r w:rsidR="006076D1">
        <w:t xml:space="preserve"> </w:t>
      </w:r>
      <w:r>
        <w:t>v_field_</w:t>
      </w:r>
      <w:r w:rsidR="006076D1">
        <w:t>specific_directors_needed_for_approval_in_exception_for_board_approved_employee_issuances_from_price_based_anti_dilution</w:t>
      </w:r>
      <w:r w:rsidR="007634CF">
        <w:t>_detail</w:t>
      </w:r>
      <w:r w:rsidR="000E57C8">
        <w:t xml:space="preserve"> </w:t>
      </w:r>
      <w:r>
        <w:t>v_field_end</w:t>
      </w:r>
      <w:r w:rsidR="00461FE4">
        <w:t xml:space="preserve"> v_field_end</w:t>
      </w:r>
      <w:r>
        <w:t>;</w:t>
      </w:r>
    </w:p>
    <w:p w14:paraId="1B15327D" w14:textId="729375DE" w:rsidR="007B7D1D" w:rsidRDefault="007B7D1D" w:rsidP="00A928A6">
      <w:pPr>
        <w:spacing w:after="240"/>
        <w:ind w:firstLine="4320"/>
        <w:jc w:val="both"/>
      </w:pPr>
      <w:r>
        <w:t>(iv)  shares of Common Stock or Convertible Securities actually issued upon the exercise of Options or shares of Common Stock actually issued upon the conversion or exchange of Convertible Securities, in each case provided such issuance is pursuant to the terms of such Op</w:t>
      </w:r>
      <w:r w:rsidR="00731F5D">
        <w:t>tion or Convertible Security;</w:t>
      </w:r>
    </w:p>
    <w:p w14:paraId="173EB2BD" w14:textId="6DCC6ED0" w:rsidR="007B7D1D" w:rsidRDefault="007B7D1D" w:rsidP="00A928A6">
      <w:pPr>
        <w:spacing w:after="240"/>
        <w:ind w:firstLine="4320"/>
        <w:jc w:val="both"/>
      </w:pPr>
      <w:r>
        <w:t>(v) v_field</w:t>
      </w:r>
      <w:r w:rsidR="003023BA">
        <w:t>_equipment_lease</w:t>
      </w:r>
      <w:r w:rsidR="00EE05AB">
        <w:t>_issuance</w:t>
      </w:r>
      <w:r w:rsidR="0001223E">
        <w:t>s</w:t>
      </w:r>
      <w:r w:rsidR="003023BA">
        <w:t>_exception_to</w:t>
      </w:r>
      <w:r>
        <w:t xml:space="preserve">_price_based_anti_dilution_applicability 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w:t>
      </w:r>
      <w:r w:rsidR="00D40296">
        <w:t>v_field_include_specific_director_approval_in_exception_for_board_approved_</w:t>
      </w:r>
      <w:r w:rsidR="00D10576">
        <w:t>equipment_lease</w:t>
      </w:r>
      <w:r w:rsidR="00D40296">
        <w:t xml:space="preserve">_issuances_from_price_based_anti_dilution_applicability, including the </w:t>
      </w:r>
      <w:r w:rsidR="00614A97">
        <w:t xml:space="preserve">approval of </w:t>
      </w:r>
      <w:r w:rsidR="00D40296">
        <w:t>v_field_specific_directors_needed_for_approval_in_exception_for_board_approved_</w:t>
      </w:r>
      <w:r w:rsidR="00D10576">
        <w:t>equipment_lease</w:t>
      </w:r>
      <w:r w:rsidR="00D40296">
        <w:t>_issuances_from_price_based_anti_dilution</w:t>
      </w:r>
      <w:r w:rsidR="00A6281C">
        <w:t>_detail</w:t>
      </w:r>
      <w:r w:rsidR="009624ED">
        <w:t>,</w:t>
      </w:r>
      <w:r w:rsidR="00D40296">
        <w:t xml:space="preserve"> v_field_end</w:t>
      </w:r>
      <w:r w:rsidR="00561091">
        <w:t xml:space="preserve"> </w:t>
      </w:r>
      <w:r>
        <w:t>v_field</w:t>
      </w:r>
      <w:r w:rsidR="00483442">
        <w:t>_include_share_limitation_on_equipment_lease_issuances_exception_to</w:t>
      </w:r>
      <w:r>
        <w:t xml:space="preserve">_price_based_anti_dilution_applicability that do not exceed an aggregate of </w:t>
      </w:r>
      <w:r w:rsidR="00CB7584">
        <w:t>v_field_share_limitation_on_equipment_lease_issuances_exception_to_price_based_anti_dilution_number_shares</w:t>
      </w:r>
      <w:r>
        <w:t xml:space="preserve"> shares of Common Stock (including shares underlying (directly or indirectly) any such Options or Convertible Securities) v_field_end v_field_else [RESERVED] v_field_end;</w:t>
      </w:r>
    </w:p>
    <w:p w14:paraId="5B5BCD05" w14:textId="13E73F1D" w:rsidR="007B7D1D" w:rsidRDefault="00286028" w:rsidP="00731F5D">
      <w:pPr>
        <w:spacing w:after="240"/>
        <w:ind w:firstLine="4320"/>
        <w:jc w:val="both"/>
      </w:pPr>
      <w:r>
        <w:t xml:space="preserve">(vi) </w:t>
      </w:r>
      <w:r w:rsidR="007B7D1D">
        <w:t>v_field</w:t>
      </w:r>
      <w:r w:rsidR="00731F5D">
        <w:t>_</w:t>
      </w:r>
      <w:r w:rsidR="00B30DDC">
        <w:t>third_party_</w:t>
      </w:r>
      <w:r w:rsidR="00731F5D">
        <w:t>service_provider_issuances_exception_to</w:t>
      </w:r>
      <w:r w:rsidR="007B7D1D">
        <w:t>_price_based_anti_dilution</w:t>
      </w:r>
      <w:r w:rsidR="00731F5D">
        <w:t>_</w:t>
      </w:r>
      <w:r w:rsidR="007B7D1D">
        <w:t xml:space="preserve">applicability shares of Common Stock, Options or Convertible Securities issued to suppliers or third party service providers in connection with the provision of goods or services pursuant to transactions approved by the Board of Directors of the Corporation </w:t>
      </w:r>
      <w:r w:rsidR="00731F5D">
        <w:t>v_field_include_specific_director_approval_in_exception_for_board_approved_</w:t>
      </w:r>
      <w:r w:rsidR="00B30DDC">
        <w:t>third_party_service_provider</w:t>
      </w:r>
      <w:r w:rsidR="00731F5D">
        <w:t>_issuances_from_price_based_anti_dilution_applicability, including the</w:t>
      </w:r>
      <w:r w:rsidR="00614A97">
        <w:t xml:space="preserve"> approval of</w:t>
      </w:r>
      <w:r w:rsidR="00731F5D">
        <w:t xml:space="preserve"> v_field_specific_directors_needed_for_approval_in_exception_for_board_approved_</w:t>
      </w:r>
      <w:r w:rsidR="00B30DDC">
        <w:t>third_party_service_provider</w:t>
      </w:r>
      <w:r w:rsidR="00731F5D">
        <w:t>_issuances_from_price_based_anti_dilution</w:t>
      </w:r>
      <w:r w:rsidR="0012173C">
        <w:t>_detail</w:t>
      </w:r>
      <w:r w:rsidR="00731F5D">
        <w:t>, v_field_end v_field_include_share_limitation_on_</w:t>
      </w:r>
      <w:r w:rsidR="007E4593">
        <w:t>third_party_service_provider</w:t>
      </w:r>
      <w:r w:rsidR="00731F5D">
        <w:t>_issuances_exception_to_price_based_anti_dilution_applicability that do not exceed an aggregate of v_field_share_limitation_on_</w:t>
      </w:r>
      <w:r w:rsidR="007E4593">
        <w:t>third_party_service_provider</w:t>
      </w:r>
      <w:r w:rsidR="00731F5D">
        <w:t>_issuances_exception_to_price_based_anti_dilution_number_shares shares of Common Stock (including shares underlying (directly or indirectly) any such Options or Convertible Securities) v_field_end v_field_else [RESERVED] v_field_end;</w:t>
      </w:r>
    </w:p>
    <w:p w14:paraId="6BD51E87" w14:textId="38C61AE1" w:rsidR="007B7D1D" w:rsidRDefault="007B7D1D" w:rsidP="00A928A6">
      <w:pPr>
        <w:spacing w:after="240"/>
        <w:ind w:firstLine="4320"/>
        <w:jc w:val="both"/>
      </w:pPr>
      <w:r>
        <w:t>(vii) v_field</w:t>
      </w:r>
      <w:r w:rsidR="00F74016">
        <w:t>_acquisition_issuances_exception_to</w:t>
      </w:r>
      <w:r>
        <w:t xml:space="preserve">_price_based_anti_dilution_applicability shares of Common Stock, Options or Convertible Securities issued pursuant to the acquisition of another corporation by the Corporation by merger, purchase of substantially all of the assets or other reorganization or to a joint venture agreement, provided that such issuances are approved by the Board of Directors of the Corporation </w:t>
      </w:r>
      <w:r w:rsidR="00F74016">
        <w:t>v_field_include_specific_director_approval_in_exception_for_board_approved_</w:t>
      </w:r>
      <w:r w:rsidR="00C439D3">
        <w:t>acquisition</w:t>
      </w:r>
      <w:r w:rsidR="00F74016">
        <w:t xml:space="preserve">_issuances_from_price_based_anti_dilution_applicability, including the </w:t>
      </w:r>
      <w:r w:rsidR="00B55C5E">
        <w:t xml:space="preserve">approval of </w:t>
      </w:r>
      <w:r w:rsidR="00F74016">
        <w:t>v_field_specific_directors_needed_for_approval_in_exception_for_board_approved_</w:t>
      </w:r>
      <w:r w:rsidR="00C439D3">
        <w:t>acquisition</w:t>
      </w:r>
      <w:r w:rsidR="00F74016">
        <w:t>_issuances_from_price_based_anti_dilution</w:t>
      </w:r>
      <w:r w:rsidR="0020487D">
        <w:t>_detail</w:t>
      </w:r>
      <w:r w:rsidR="00F74016">
        <w:t>, v_field_end v_field_include_share_limitation_on_</w:t>
      </w:r>
      <w:r w:rsidR="00C439D3">
        <w:t>acquisition</w:t>
      </w:r>
      <w:r w:rsidR="00F74016">
        <w:t>_issuances_exception_to_price_based_anti_dilution_applicability that do not exceed an aggregate of v_field_share_limitation_on_</w:t>
      </w:r>
      <w:r w:rsidR="00C439D3">
        <w:t>acquisition</w:t>
      </w:r>
      <w:r w:rsidR="00F74016">
        <w:t>_issuances_exception_to_price_based_anti_dilution_number_shares shares of Common Stock (including shares underlying (directly or indirectly) any such Options or Convertible Securities) v_field_end v_field_else [RESERVED] v_field_end;</w:t>
      </w:r>
      <w:r>
        <w:t xml:space="preserve"> or</w:t>
      </w:r>
    </w:p>
    <w:p w14:paraId="6A01242A" w14:textId="7BA589B3" w:rsidR="007B7D1D" w:rsidRDefault="00A928A6" w:rsidP="00A928A6">
      <w:pPr>
        <w:spacing w:after="240"/>
        <w:ind w:firstLine="4320"/>
        <w:jc w:val="both"/>
      </w:pPr>
      <w:r>
        <w:t xml:space="preserve">(viii) </w:t>
      </w:r>
      <w:r w:rsidR="007B7D1D">
        <w:t>v_field</w:t>
      </w:r>
      <w:r w:rsidR="004671CE">
        <w:t>_strategic_partnership_issuances_exception_to</w:t>
      </w:r>
      <w:r w:rsidR="007B7D1D">
        <w:t xml:space="preserve">_price_based_anti_dilution_applicability shares of Common Stock, Options or Convertible Securities issued in connection with sponsored research, collaboration, technology license, development, OEM, marketing or other similar agreements or strategic partnerships approved by the Board of Directors of the Corporation </w:t>
      </w:r>
      <w:r w:rsidR="004671CE">
        <w:t>v_field_include_specific_director_approval_in_exception_for_board_approved_</w:t>
      </w:r>
      <w:r w:rsidR="00FE7DBF">
        <w:t>strategic_partnership</w:t>
      </w:r>
      <w:r w:rsidR="004671CE">
        <w:t xml:space="preserve">_issuances_from_price_based_anti_dilution_applicability, including the </w:t>
      </w:r>
      <w:r w:rsidR="00632081">
        <w:t xml:space="preserve">approval of </w:t>
      </w:r>
      <w:r w:rsidR="004671CE">
        <w:t>v_field_specific_directors_needed_for_approval_in_exception_for_board_approved</w:t>
      </w:r>
      <w:r w:rsidR="00AA5043">
        <w:t>_strategic_partnership_</w:t>
      </w:r>
      <w:r w:rsidR="004671CE">
        <w:t>issuances_from_price_based_anti_dilution</w:t>
      </w:r>
      <w:r w:rsidR="008D67D4">
        <w:t>_detail</w:t>
      </w:r>
      <w:r w:rsidR="004671CE">
        <w:t>, v_field_end v_field_include_share_limitation_on</w:t>
      </w:r>
      <w:r w:rsidR="002373CE">
        <w:t>_strategic_partnership_</w:t>
      </w:r>
      <w:r w:rsidR="004671CE">
        <w:t>issuances_exception_to_price_based_anti_dilution_applicability that do not exceed an aggregate of v_field_share_limitation_on</w:t>
      </w:r>
      <w:r w:rsidR="0033738D">
        <w:t>_strategic_partnership_</w:t>
      </w:r>
      <w:r w:rsidR="004671CE">
        <w:t>issuances_exception_to_price_based_anti_dilution_number_shares shares of Common Stock (including shares underlying (directly or indirectly) any such Options or Convertible Securities) v_field_end v_field_else [RESERVED] v_field_end</w:t>
      </w:r>
      <w:r w:rsidR="007B7D1D">
        <w:t>.</w:t>
      </w:r>
    </w:p>
    <w:p w14:paraId="48D55AAA" w14:textId="2C173699" w:rsidR="007B7D1D" w:rsidRDefault="007B7D1D" w:rsidP="00F70ADF">
      <w:pPr>
        <w:spacing w:after="240"/>
        <w:ind w:firstLine="2880"/>
        <w:jc w:val="both"/>
      </w:pPr>
      <w:r>
        <w:t xml:space="preserve">4.4.2 </w:t>
      </w:r>
      <w:r w:rsidRPr="002A5FE4">
        <w:rPr>
          <w:u w:val="single"/>
        </w:rPr>
        <w:t>No Adjustment of Conversion Price</w:t>
      </w:r>
      <w:r>
        <w:t>.  No adjustment in the Conversion Price shall be made with respect to a series of Preferred Stock as the result of the issuance or deemed issuance of Additional Shares of Common Stock if the Corporation receives written notice from the applicable Conversion Price Waiving Group agreeing that no such adjustment shall be made with respect to such series of Preferred Stock as the result of the issuance or deemed issuance of such Additional Shares of Common Stock.  “</w:t>
      </w:r>
      <w:r w:rsidRPr="00E021A4">
        <w:rPr>
          <w:b/>
        </w:rPr>
        <w:t>Conversion Price Waiving Group</w:t>
      </w:r>
      <w:r>
        <w:t>” shall mean v_field_preferred_stock_series_hashes_each in the case of the v_field_preferred_stock_series_hashed</w:t>
      </w:r>
      <w:r w:rsidR="00C11BA8">
        <w:t>_series</w:t>
      </w:r>
      <w:r>
        <w:t>_name, holders of v_field_preferred_stock_series_hashed_conversion_price_waiver</w:t>
      </w:r>
      <w:r w:rsidR="003A7810">
        <w:t>_percent</w:t>
      </w:r>
      <w:r>
        <w:t>_</w:t>
      </w:r>
      <w:r w:rsidR="00D562CB">
        <w:t>threshold</w:t>
      </w:r>
      <w:r>
        <w:t xml:space="preserve"> of the then outstanding shares of such series of Preferred Stock v_field_comma_conjunctive v_field_end.</w:t>
      </w:r>
    </w:p>
    <w:p w14:paraId="3C040BD1" w14:textId="77777777" w:rsidR="007B7D1D" w:rsidRDefault="007B7D1D" w:rsidP="00F239C1">
      <w:pPr>
        <w:spacing w:after="240"/>
        <w:ind w:firstLine="2880"/>
        <w:jc w:val="both"/>
      </w:pPr>
      <w:r>
        <w:t xml:space="preserve">4.4.3 </w:t>
      </w:r>
      <w:r w:rsidRPr="00F239C1">
        <w:rPr>
          <w:u w:val="single"/>
        </w:rPr>
        <w:t>Deemed Issue of Additional Shares of Common Stock</w:t>
      </w:r>
      <w:r>
        <w:t>.</w:t>
      </w:r>
    </w:p>
    <w:p w14:paraId="02462586" w14:textId="77777777" w:rsidR="007B7D1D" w:rsidRDefault="007B7D1D" w:rsidP="00F239C1">
      <w:pPr>
        <w:spacing w:after="240"/>
        <w:ind w:firstLine="3600"/>
        <w:jc w:val="both"/>
      </w:pPr>
      <w:r>
        <w:t>(a) If the Corporation at any time or from time to time after the applicable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p>
    <w:p w14:paraId="581A3BED" w14:textId="47BCD700" w:rsidR="007B7D1D" w:rsidRDefault="007B7D1D" w:rsidP="00F239C1">
      <w:pPr>
        <w:spacing w:after="240"/>
        <w:ind w:firstLine="3600"/>
        <w:jc w:val="both"/>
      </w:pPr>
      <w:r>
        <w:t xml:space="preserve">(b) If the terms of any Option or Convertible Security, the issuance of which resulted in an adjustment to the Conversion Price pursuant to the terms of </w:t>
      </w:r>
      <w:r w:rsidRPr="00DC6D22">
        <w:rPr>
          <w:u w:val="single"/>
        </w:rPr>
        <w:t>Subsection 4.4.4</w:t>
      </w:r>
      <w: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F536F9">
        <w:t xml:space="preserve"> v_field_annotated_copy [</w:t>
      </w:r>
      <w:r w:rsidR="00F536F9" w:rsidRPr="00F536F9">
        <w:rPr>
          <w:i/>
        </w:rPr>
        <w:t>The reason for this parenthetical is that an automatic change in another security pursuant to its anti-dilution provisions would cause an automatic adjustment pursuant to this provision.</w:t>
      </w:r>
      <w:r w:rsidR="006041A0">
        <w:rPr>
          <w:i/>
        </w:rPr>
        <w:t xml:space="preserve"> </w:t>
      </w:r>
      <w:r w:rsidR="00F536F9" w:rsidRPr="00F536F9">
        <w:rPr>
          <w:i/>
        </w:rPr>
        <w:t xml:space="preserve">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F536F9">
        <w:t>] v_field_end</w:t>
      </w:r>
      <w:r>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applicable Conversion Price computed upon the original issue of such Option or Convertible Security (or upon the occurrence of a record date with respect thereto) shall be readjusted to such Conversion Price as would have obtained had such revised terms been in effect upon the original date of issuance of such Option or Convertible Security.  Notwithstanding the foregoing, no readjustment pursuant to this clause (b) shall have the effect of increasing the Conversion Price to an amount which exceeds the lower of (i) the applicable Conversion Price in effect immediately prior to the original adjustment made as a result of the issuance of such Option or Convertible Security, or (ii) the applicable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p>
    <w:p w14:paraId="0179E06D" w14:textId="01703685" w:rsidR="007B7D1D" w:rsidRDefault="007B7D1D" w:rsidP="00F239C1">
      <w:pPr>
        <w:spacing w:after="240"/>
        <w:ind w:firstLine="3600"/>
        <w:jc w:val="both"/>
      </w:pPr>
      <w:r>
        <w:t xml:space="preserve">(c) If the terms of any Option or Convertible Security (excluding Options or Convertible Securities which are themselves Exempted Securities), the issuance of which did not result in an adjustment to the Conversion Price pursuant to the terms of </w:t>
      </w:r>
      <w:r w:rsidRPr="006B0D25">
        <w:rPr>
          <w:u w:val="single"/>
        </w:rPr>
        <w:t>Subsection 4.4.4</w:t>
      </w:r>
      <w:r>
        <w:t xml:space="preserve"> (either because the consideration per share (determined pursuant to </w:t>
      </w:r>
      <w:r w:rsidRPr="006B0D25">
        <w:rPr>
          <w:u w:val="single"/>
        </w:rPr>
        <w:t>Subsection 4.4.5</w:t>
      </w:r>
      <w:r>
        <w:t>) of the Additional Shares of Common Stock subject thereto was equal to or greater than the applicable Conversion Price then in effect, or because such Option or Convertible Security was issued before the applicable Original Issue Date), are revised after the applicable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154FD8">
        <w:t xml:space="preserve"> v_field_annotated_copy [</w:t>
      </w:r>
      <w:r w:rsidR="00154FD8" w:rsidRPr="00154FD8">
        <w:rPr>
          <w:i/>
        </w:rPr>
        <w:t xml:space="preserve">The reason for this parenthetical is that an automatic change in another security pursuant to its anti-dilution provisions would cause an automatic adjustment pursuant to this provision. </w:t>
      </w:r>
      <w:r w:rsidR="009D5A5A">
        <w:rPr>
          <w:i/>
        </w:rPr>
        <w:t xml:space="preserve"> </w:t>
      </w:r>
      <w:r w:rsidR="00154FD8" w:rsidRPr="00154FD8">
        <w:rPr>
          <w:i/>
        </w:rPr>
        <w:t>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154FD8">
        <w:t>] v_field_end</w:t>
      </w:r>
      <w: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7556C8">
        <w:rPr>
          <w:u w:val="single"/>
        </w:rPr>
        <w:t>Subsection 4.4.3(a)</w:t>
      </w:r>
      <w:r>
        <w:t xml:space="preserve"> shall be deemed to have been issued effective upon such increase or decrease becoming effective.</w:t>
      </w:r>
    </w:p>
    <w:p w14:paraId="3BA35A3D" w14:textId="77777777" w:rsidR="007B7D1D" w:rsidRDefault="007B7D1D" w:rsidP="00F239C1">
      <w:pPr>
        <w:spacing w:after="240"/>
        <w:ind w:firstLine="3600"/>
        <w:jc w:val="both"/>
      </w:pPr>
      <w:r>
        <w:t xml:space="preserve">(d) Upon the expiration or termination of any unexercised Option or unconverted or unexchanged Convertible Security (or portion thereof) which resulted (either upon its original issuance or upon a revision of its terms) in an adjustment to the Conversion Price pursuant to the terms of </w:t>
      </w:r>
      <w:r w:rsidRPr="00DC6D22">
        <w:rPr>
          <w:u w:val="single"/>
        </w:rPr>
        <w:t>Subsection 4.4.4</w:t>
      </w:r>
      <w:r>
        <w:t>, the applicable Conversion Price shall be readjusted to such applicable Conversion Price as would have obtained had such Option or Convertible Security (or portion thereof) never been issued.</w:t>
      </w:r>
    </w:p>
    <w:p w14:paraId="04C9A930" w14:textId="77777777" w:rsidR="007B7D1D" w:rsidRDefault="007B7D1D" w:rsidP="00F239C1">
      <w:pPr>
        <w:spacing w:after="240"/>
        <w:ind w:firstLine="3600"/>
        <w:jc w:val="both"/>
      </w:pPr>
      <w:r>
        <w:t xml:space="preserve">(e) 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provided for in this </w:t>
      </w:r>
      <w:r w:rsidRPr="00DC6D22">
        <w:rPr>
          <w:u w:val="single"/>
        </w:rPr>
        <w:t>Subsection 4.4.3</w:t>
      </w:r>
      <w:r>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9F3378">
        <w:rPr>
          <w:u w:val="single"/>
        </w:rPr>
        <w:t>clauses (b) and (c)</w:t>
      </w:r>
      <w:r>
        <w:t xml:space="preserve"> of this </w:t>
      </w:r>
      <w:r w:rsidRPr="00DC6D22">
        <w:rPr>
          <w:u w:val="single"/>
        </w:rPr>
        <w:t>Subsection 4.4.3</w:t>
      </w:r>
      <w:r>
        <w:t xml:space="preserve">).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that would result under the terms of this </w:t>
      </w:r>
      <w:r w:rsidRPr="00DC6D22">
        <w:rPr>
          <w:u w:val="single"/>
        </w:rPr>
        <w:t>Subsection 4.4.3</w:t>
      </w:r>
      <w:r>
        <w:t xml:space="preserve"> at the time of such issuance or amendment shall instead be effected at the time such number of shares and/or amount of consideration is first calculable (even if subject to subsequent adjustments), assuming for purposes of calculating such adjustment to the applicable Conversion Price that such issuance or amendment took place at the time such calculation can first be made.</w:t>
      </w:r>
    </w:p>
    <w:p w14:paraId="0677F96B" w14:textId="2D676600" w:rsidR="00A91890" w:rsidRDefault="00A91890" w:rsidP="00A91890">
      <w:pPr>
        <w:spacing w:after="240"/>
        <w:jc w:val="both"/>
      </w:pPr>
      <w:r>
        <w:t>v_field_broad</w:t>
      </w:r>
      <w:r w:rsidR="009A0D1C">
        <w:t>_or_narrow</w:t>
      </w:r>
      <w:r>
        <w:t>_based_price_based_anti_dilution_applicability</w:t>
      </w:r>
    </w:p>
    <w:p w14:paraId="4C3C5F24" w14:textId="23551E74" w:rsidR="007B7D1D" w:rsidRDefault="007B7D1D" w:rsidP="00E626FE">
      <w:pPr>
        <w:spacing w:after="240"/>
        <w:ind w:firstLine="2880"/>
        <w:jc w:val="both"/>
      </w:pPr>
      <w:r>
        <w:t xml:space="preserve">4.4.4 </w:t>
      </w:r>
      <w:r w:rsidRPr="00E626FE">
        <w:rPr>
          <w:u w:val="single"/>
        </w:rPr>
        <w:t>Adjustment of Conversion Price Upon Issuance of Additional Shares of Common Stock</w:t>
      </w:r>
      <w:r>
        <w:t>.</w:t>
      </w:r>
      <w:r w:rsidR="00D61CAB">
        <w:t xml:space="preserve"> </w:t>
      </w:r>
      <w:r w:rsidR="000C0939">
        <w:t xml:space="preserve"> v_field_broad</w:t>
      </w:r>
      <w:r w:rsidR="000140DD">
        <w:t>_or_narrow</w:t>
      </w:r>
      <w:r w:rsidR="000C0939">
        <w:t>_based_price_based_anti_dilution_applicability_annotation</w:t>
      </w:r>
      <w:r w:rsidR="00D61CAB">
        <w:t xml:space="preserve"> [</w:t>
      </w:r>
      <w:r w:rsidR="00D61CAB" w:rsidRPr="00D61CAB">
        <w:rPr>
          <w:i/>
        </w:rPr>
        <w:t>This subsection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clause (c) of this subsection) for calculating the number of outsta</w:t>
      </w:r>
      <w:r w:rsidR="00A204E7">
        <w:rPr>
          <w:i/>
        </w:rPr>
        <w:t xml:space="preserve">nding shares of Common Stock.  </w:t>
      </w:r>
      <w:r w:rsidR="00D61CAB" w:rsidRPr="00D61CAB">
        <w:rPr>
          <w:i/>
        </w:rPr>
        <w:t>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(i.e.,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w:t>
      </w:r>
      <w:r w:rsidR="00D61CAB">
        <w:t>] v_field_end</w:t>
      </w:r>
      <w:r>
        <w:t xml:space="preserve">  In the event the Corporation shall at any time after the applicable Original Issue Date issue Additional Shares of Common Stock (including Additional Shares of Common Stock deemed to be issued pursuant to </w:t>
      </w:r>
      <w:r w:rsidRPr="00DC6D22">
        <w:rPr>
          <w:u w:val="single"/>
        </w:rPr>
        <w:t>Subsection 4.4.3</w:t>
      </w:r>
      <w:r>
        <w:t>), without consideration or for a consideration per share less than the applicable Conversion Price in effect immediately prior to such issue, then such Conversion Price shall be reduced, concurrently with such issue, to a price (calculated to the nearest one-hundred-thousandth of a cent) determined in accordance with the following formula:</w:t>
      </w:r>
    </w:p>
    <w:p w14:paraId="431AD3FA" w14:textId="77777777" w:rsidR="007B7D1D" w:rsidRDefault="007B7D1D" w:rsidP="005B550C">
      <w:pPr>
        <w:spacing w:after="240"/>
        <w:jc w:val="center"/>
      </w:pPr>
      <w:r>
        <w:t>CP2 = CP1 * (A + B) ÷ (A + C).</w:t>
      </w:r>
    </w:p>
    <w:p w14:paraId="7742E6DF" w14:textId="443795C6" w:rsidR="007B7D1D" w:rsidRDefault="007B7D1D" w:rsidP="00445690">
      <w:pPr>
        <w:spacing w:after="240"/>
        <w:jc w:val="both"/>
      </w:pPr>
      <w:r>
        <w:t>For purposes of the foregoing formula, the fol</w:t>
      </w:r>
      <w:r w:rsidR="00C03F63">
        <w:t>lowing definitions shall apply:</w:t>
      </w:r>
    </w:p>
    <w:p w14:paraId="5C9FFD09" w14:textId="77777777" w:rsidR="007B7D1D" w:rsidRDefault="007B7D1D" w:rsidP="00445690">
      <w:pPr>
        <w:spacing w:after="240"/>
        <w:ind w:firstLine="3600"/>
        <w:jc w:val="both"/>
      </w:pPr>
      <w:r>
        <w:t>(a) “</w:t>
      </w:r>
      <w:r w:rsidRPr="00D82D8B">
        <w:rPr>
          <w:b/>
        </w:rPr>
        <w:t>CP2</w:t>
      </w:r>
      <w:r>
        <w:t>” shall mean the applicable Conversion Price in effect immediately after such issue of Additional Shares of Common Stock</w:t>
      </w:r>
    </w:p>
    <w:p w14:paraId="00BB1E36" w14:textId="0DE2BB06" w:rsidR="007B7D1D" w:rsidRDefault="007B7D1D" w:rsidP="00445690">
      <w:pPr>
        <w:spacing w:after="240"/>
        <w:ind w:firstLine="3600"/>
        <w:jc w:val="both"/>
      </w:pPr>
      <w:r>
        <w:t>(b) “</w:t>
      </w:r>
      <w:r w:rsidRPr="00D82D8B">
        <w:rPr>
          <w:b/>
        </w:rPr>
        <w:t>CP1</w:t>
      </w:r>
      <w:r>
        <w:t>” shall mean the applicable Conversion Price in effect immediately prior to such issue of Add</w:t>
      </w:r>
      <w:r w:rsidR="00C03F63">
        <w:t>itional Shares of Common Stock;</w:t>
      </w:r>
    </w:p>
    <w:p w14:paraId="2582AC39" w14:textId="26B8712B" w:rsidR="007B7D1D" w:rsidRDefault="007B7D1D" w:rsidP="00445690">
      <w:pPr>
        <w:spacing w:after="240"/>
        <w:ind w:firstLine="3600"/>
        <w:jc w:val="both"/>
      </w:pPr>
      <w:r>
        <w:t>(c) “</w:t>
      </w:r>
      <w:r w:rsidRPr="00D82D8B">
        <w:rPr>
          <w:b/>
        </w:rPr>
        <w:t>A</w:t>
      </w:r>
      <w:r>
        <w:t>” shall mean the number of shares of v_field</w:t>
      </w:r>
      <w:r w:rsidR="000D015E">
        <w:t>_narrow_based</w:t>
      </w:r>
      <w:r>
        <w:t>_price_based_anti_dilution_basis_applicability Preferred Stock outstanding immediately prior to such issuance v_field_else Common Stock outstanding immediately prior to such issue of Additional Shares of Common Stock (treating for this purpose as outstanding all shares of Common Stock issuable upon exercise of Options outstanding immediately prior to such issue or upon conversion or exchange of Convertible Securities (including the Preferred Stock) outstanding (assuming exercise of any outstanding Options therefor) immediately prior to such issue) v_field_end;</w:t>
      </w:r>
    </w:p>
    <w:p w14:paraId="2115DFCD" w14:textId="77777777" w:rsidR="007B7D1D" w:rsidRDefault="007B7D1D" w:rsidP="00445690">
      <w:pPr>
        <w:spacing w:after="240"/>
        <w:ind w:firstLine="3600"/>
        <w:jc w:val="both"/>
      </w:pPr>
      <w:r>
        <w:t>(d) “</w:t>
      </w:r>
      <w:r w:rsidRPr="00D82D8B">
        <w:rPr>
          <w:b/>
        </w:rPr>
        <w:t>B</w:t>
      </w:r>
      <w:r>
        <w:t>” shall mean the number of shares of Common Stock that would have been issued if such Additional Shares of Common Stock had been issued at a price per share equal to CP1 (determined by dividing the aggregate consideration received by the Corporation in respect of such issue by CP1); and</w:t>
      </w:r>
    </w:p>
    <w:p w14:paraId="5F377953" w14:textId="77777777" w:rsidR="007B7D1D" w:rsidRDefault="007B7D1D" w:rsidP="00445690">
      <w:pPr>
        <w:spacing w:after="240"/>
        <w:ind w:firstLine="3600"/>
        <w:jc w:val="both"/>
      </w:pPr>
      <w:r>
        <w:t>(e) “</w:t>
      </w:r>
      <w:r w:rsidRPr="00D82D8B">
        <w:rPr>
          <w:b/>
        </w:rPr>
        <w:t>C</w:t>
      </w:r>
      <w:r>
        <w:t>” shall mean the number of such Additional Shares of Common Stock issued in such transaction.</w:t>
      </w:r>
    </w:p>
    <w:p w14:paraId="1595D818" w14:textId="166963B6" w:rsidR="00502AC0" w:rsidRDefault="00502AC0" w:rsidP="00502AC0">
      <w:pPr>
        <w:spacing w:after="240"/>
        <w:jc w:val="both"/>
      </w:pPr>
      <w:r>
        <w:t>v_field_price_based_anti_dilution_basis_full_ratchet_else_applicability</w:t>
      </w:r>
    </w:p>
    <w:p w14:paraId="56CD1B1C" w14:textId="1F68BA37" w:rsidR="00502AC0" w:rsidRDefault="00502AC0" w:rsidP="00833AEB">
      <w:pPr>
        <w:spacing w:after="240"/>
        <w:ind w:firstLine="2880"/>
        <w:jc w:val="both"/>
      </w:pPr>
      <w:r>
        <w:t xml:space="preserve">4.4.4 </w:t>
      </w:r>
      <w:r w:rsidRPr="000D5580">
        <w:rPr>
          <w:u w:val="single"/>
        </w:rPr>
        <w:t>Adjustment of Conversion Price Upon Issuance of Additional Shares of Common Stock</w:t>
      </w:r>
      <w:r>
        <w:t xml:space="preserve">.  In the event the Corporation shall at any time after the the applicable Original Issue Date v_field_price_based_anti_dilution_sunset_date_applicability and prior to the applicable Price-Based Anti-Dilution Sunset Date, if any, v_field_end issue Additional Shares of Common Stock (including Additional Shares of Common Stock deemed to be issued pursuant to </w:t>
      </w:r>
      <w:r w:rsidRPr="00DC6D22">
        <w:rPr>
          <w:u w:val="single"/>
        </w:rPr>
        <w:t>Subsection 4.4.3</w:t>
      </w:r>
      <w:r>
        <w:t xml:space="preserve">), without consideration or for a consideration per share less than the applicable Conversion Price in effect immediately prior to such issue, then such Conversion Price shall be reduced, concurrently with such issue, to the consideration per share received by the Corporation for such issue or deemed issue of the Additional Shares of Common Stock; </w:t>
      </w:r>
      <w:r w:rsidRPr="004837F6">
        <w:rPr>
          <w:u w:val="single"/>
        </w:rPr>
        <w:t>provided</w:t>
      </w:r>
      <w:r>
        <w:t xml:space="preserve"> that if such issuance or deemed issuance was without consideration, then the Corporation shall be deemed to have received an aggregate of $0.01 of consideration for all such Additional Shares of Common Stock issued or deemed to be issued.  v_field_price_based_anti_dilution_sunset_date_applicability “</w:t>
      </w:r>
      <w:r w:rsidRPr="00E021A4">
        <w:rPr>
          <w:b/>
        </w:rPr>
        <w:t>Price-Based Anti-Dilution Sunset Date</w:t>
      </w:r>
      <w:r>
        <w:t>” shall mean v_field_preferred_stock_series_hashes_each in the case of the v_field_preferred_stock_series_hashed_series_name, v_field_preferred_stock_series_hashed_price_based_anti_dilution_sunset_date v_field_comma_conjunctive v_field_end. v_field_end</w:t>
      </w:r>
    </w:p>
    <w:p w14:paraId="6E365009" w14:textId="77777777" w:rsidR="007B7D1D" w:rsidRDefault="007B7D1D" w:rsidP="00D82D8B">
      <w:pPr>
        <w:spacing w:after="240"/>
        <w:jc w:val="both"/>
      </w:pPr>
      <w:r>
        <w:t>v_field_end</w:t>
      </w:r>
    </w:p>
    <w:p w14:paraId="34A95A90" w14:textId="77777777" w:rsidR="007B7D1D" w:rsidRDefault="007B7D1D" w:rsidP="001424C8">
      <w:pPr>
        <w:spacing w:after="240"/>
        <w:ind w:firstLine="2880"/>
        <w:jc w:val="both"/>
      </w:pPr>
      <w:r>
        <w:t xml:space="preserve">4.4.5 </w:t>
      </w:r>
      <w:r w:rsidRPr="001424C8">
        <w:rPr>
          <w:u w:val="single"/>
        </w:rPr>
        <w:t>Determination of Consideration</w:t>
      </w:r>
      <w:r>
        <w:t xml:space="preserve">.  For purposes of this </w:t>
      </w:r>
      <w:r w:rsidRPr="007A2AC6">
        <w:rPr>
          <w:u w:val="single"/>
        </w:rPr>
        <w:t>Subsection 4.4</w:t>
      </w:r>
      <w:r>
        <w:t>, the consideration received by the Corporation for the issue of any Additional Shares of Common Stock shall be computed as follows:</w:t>
      </w:r>
    </w:p>
    <w:p w14:paraId="6004125D" w14:textId="77777777" w:rsidR="007B7D1D" w:rsidRDefault="007B7D1D" w:rsidP="007A2AC6">
      <w:pPr>
        <w:spacing w:after="240"/>
        <w:ind w:firstLine="3600"/>
        <w:jc w:val="both"/>
      </w:pPr>
      <w:r>
        <w:t xml:space="preserve">(a) </w:t>
      </w:r>
      <w:r w:rsidRPr="007A2AC6">
        <w:rPr>
          <w:u w:val="single"/>
        </w:rPr>
        <w:t>Cash and Property</w:t>
      </w:r>
      <w:r>
        <w:t>:  Such consideration shall:</w:t>
      </w:r>
    </w:p>
    <w:p w14:paraId="174161A3" w14:textId="77777777" w:rsidR="007B7D1D" w:rsidRDefault="007B7D1D" w:rsidP="007A2AC6">
      <w:pPr>
        <w:spacing w:after="240"/>
        <w:ind w:firstLine="4320"/>
        <w:jc w:val="both"/>
      </w:pPr>
      <w:r>
        <w:t>(i) insofar as it consists of cash, be computed at the aggregate amount of cash received by the Corporation, excluding amounts paid or payable for accrued interest;</w:t>
      </w:r>
    </w:p>
    <w:p w14:paraId="424B7A9D" w14:textId="77777777" w:rsidR="007B7D1D" w:rsidRDefault="007B7D1D" w:rsidP="007A2AC6">
      <w:pPr>
        <w:spacing w:after="240"/>
        <w:ind w:firstLine="4320"/>
        <w:jc w:val="both"/>
      </w:pPr>
      <w:r>
        <w:t>(ii)  insofar as it consists of property other than cash, be computed at the fair market value thereof at the time of such issue, as determined in good faith by the Board of Directors of the Corporation; and</w:t>
      </w:r>
    </w:p>
    <w:p w14:paraId="64ABAF0D" w14:textId="77777777" w:rsidR="007B7D1D" w:rsidRDefault="007B7D1D" w:rsidP="007A2AC6">
      <w:pPr>
        <w:spacing w:after="240"/>
        <w:ind w:firstLine="4320"/>
        <w:jc w:val="both"/>
      </w:pPr>
      <w:r>
        <w:t>(iii) in the event Additional Shares of Common Stock are issued together with other shares or securities or other assets of the Corporation for consideration which covers both, be the proportion of such consideration so received, computed as provided in clauses (i) and (ii) above, as determined in good faith by the Board of Directors of the Corporation.</w:t>
      </w:r>
    </w:p>
    <w:p w14:paraId="296773A5" w14:textId="77777777" w:rsidR="007B7D1D" w:rsidRDefault="007B7D1D" w:rsidP="007A2AC6">
      <w:pPr>
        <w:spacing w:after="240"/>
        <w:ind w:firstLine="3600"/>
        <w:jc w:val="both"/>
      </w:pPr>
      <w:r>
        <w:t xml:space="preserve">(b) </w:t>
      </w:r>
      <w:r w:rsidRPr="00281F00">
        <w:rPr>
          <w:u w:val="single"/>
        </w:rPr>
        <w:t>Options and Convertible Securities</w:t>
      </w:r>
      <w:r>
        <w:t xml:space="preserve">.  The consideration per share received by the Corporation for Additional Shares of Common Stock deemed to have been issued pursuant to </w:t>
      </w:r>
      <w:r w:rsidRPr="00331283">
        <w:rPr>
          <w:u w:val="single"/>
        </w:rPr>
        <w:t>Subsection 4.4.3</w:t>
      </w:r>
      <w:r>
        <w:t>, relating to Options and Convertible Securities, shall be determined by dividing:</w:t>
      </w:r>
    </w:p>
    <w:p w14:paraId="00CC4654" w14:textId="46C32577" w:rsidR="007B7D1D" w:rsidRDefault="007B7D1D" w:rsidP="007A2AC6">
      <w:pPr>
        <w:spacing w:after="240"/>
        <w:ind w:firstLine="4320"/>
        <w:jc w:val="both"/>
      </w:pPr>
      <w:r>
        <w:t xml:space="preserve">(i) 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w:t>
      </w:r>
      <w:r w:rsidR="00C03F63">
        <w:t>such Convertible Securities, by</w:t>
      </w:r>
    </w:p>
    <w:p w14:paraId="37B2BFA3" w14:textId="1B04D8B3" w:rsidR="007B7D1D" w:rsidRDefault="00B70DF0" w:rsidP="007A2AC6">
      <w:pPr>
        <w:spacing w:after="240"/>
        <w:ind w:firstLine="4320"/>
        <w:jc w:val="both"/>
      </w:pPr>
      <w:r>
        <w:t>(ii)</w:t>
      </w:r>
      <w:r w:rsidR="007B7D1D">
        <w:t xml:space="preserve"> 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5F6E8FC1" w14:textId="77777777" w:rsidR="007B7D1D" w:rsidRDefault="007B7D1D" w:rsidP="00FC0641">
      <w:pPr>
        <w:spacing w:after="240"/>
        <w:ind w:firstLine="2880"/>
        <w:jc w:val="both"/>
      </w:pPr>
      <w:r>
        <w:t xml:space="preserve">4.4.6 </w:t>
      </w:r>
      <w:r w:rsidRPr="00FC0641">
        <w:rPr>
          <w:u w:val="single"/>
        </w:rPr>
        <w:t>Multiple Closing Dates</w:t>
      </w:r>
      <w:r>
        <w:t xml:space="preserve">.  In the event the Corporation shall issue on more than one date Additional Shares of Common Stock that are a part of one transaction or a series of related transactions and that would result in an adjustment to the Conversion Price pursuant to the terms of </w:t>
      </w:r>
      <w:r w:rsidRPr="00DC6D22">
        <w:rPr>
          <w:u w:val="single"/>
        </w:rPr>
        <w:t>Subsection 4.4.4</w:t>
      </w:r>
      <w:r>
        <w:t>, and such issuance dates occur within a period of no more than ninety (90) days from the first such issuance to the final such issuance, then, upon the final such issuance, the Conversion Price shall be readjusted to give effect to all such issuances as if they occurred on the date of the first such issuance (and without giving effect to any additional adjustments as a result of any such subsequent issuances within such period).</w:t>
      </w:r>
    </w:p>
    <w:p w14:paraId="2F8DC59E" w14:textId="470873BE" w:rsidR="007B7D1D" w:rsidRDefault="007B7D1D" w:rsidP="00FC0641">
      <w:pPr>
        <w:spacing w:after="240"/>
        <w:ind w:firstLine="2160"/>
        <w:jc w:val="both"/>
      </w:pPr>
      <w:r>
        <w:t xml:space="preserve">4.5 </w:t>
      </w:r>
      <w:r w:rsidRPr="00FC0641">
        <w:rPr>
          <w:u w:val="single"/>
        </w:rPr>
        <w:t>Adjustment for Stock Splits and Combinations</w:t>
      </w:r>
      <w:r>
        <w:t>.</w:t>
      </w:r>
      <w:r w:rsidR="00204E2B">
        <w:t xml:space="preserve">  v_field_annotated_copy [</w:t>
      </w:r>
      <w:r w:rsidR="00204E2B" w:rsidRPr="00204E2B">
        <w:rPr>
          <w:i/>
        </w:rPr>
        <w:t>This subsection and the subsections that follow do not provide for any adjustment to the Series A Conversion Price in the event of stock splits, etc. affecting the Series A Preferred Stock, because those adjustments are covered by the definition of Series A Original Issue Price, which automatically adjusts the numerator of the conversion ratio.</w:t>
      </w:r>
      <w:r w:rsidR="00204E2B">
        <w:t>] v_field_end</w:t>
      </w:r>
      <w:r>
        <w:t xml:space="preserve">  If the Corporation shall at any time or from time to time after the applicable Original Issue Date effect a subdivision of the outstanding Common Stock, the applicable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applicable Original Issue Date combine the outstanding shares of Common Stock, the applicable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subsection shall become effective at the close of business on the date the subdivision or combination becomes effective.</w:t>
      </w:r>
    </w:p>
    <w:p w14:paraId="6CE30474" w14:textId="77777777" w:rsidR="007B7D1D" w:rsidRDefault="007B7D1D" w:rsidP="00FC0641">
      <w:pPr>
        <w:spacing w:after="240"/>
        <w:ind w:firstLine="2160"/>
        <w:jc w:val="both"/>
      </w:pPr>
      <w:r>
        <w:t xml:space="preserve">4.6 </w:t>
      </w:r>
      <w:r w:rsidRPr="00FC0641">
        <w:rPr>
          <w:u w:val="single"/>
        </w:rPr>
        <w:t>Adjustment for Certain Dividends and Distributions</w:t>
      </w:r>
      <w:r>
        <w:t>.  In the event the Corporation at any time or from time to time after the applicable Original Issue Date shall make or issue, or fix a record date for the determination of holders of Common Stock entitled to receive, a dividend or other distribution payable on the Common Stock in additional shares of Common Stock, then and in each such event the applicable Conversion Price in effect immediately before such event shall be decreased as of the time of such issuance or, in the event such a record date shall have been fixed, as of the close of business on such record date, by multiplying the applicable Conversion Price then in effect by a fraction:</w:t>
      </w:r>
    </w:p>
    <w:p w14:paraId="5C2ECFF9" w14:textId="77777777" w:rsidR="007B7D1D" w:rsidRDefault="007B7D1D" w:rsidP="00FC0641">
      <w:pPr>
        <w:spacing w:after="240"/>
        <w:ind w:firstLine="2880"/>
        <w:jc w:val="both"/>
      </w:pPr>
      <w:r>
        <w:t>(1) the numerator of which shall be the total number of shares of Common Stock issued and outstanding immediately prior to the time of such issuance or the close of business on such record date, and</w:t>
      </w:r>
    </w:p>
    <w:p w14:paraId="0AED6AC9" w14:textId="77777777" w:rsidR="007B7D1D" w:rsidRDefault="007B7D1D" w:rsidP="00FC0641">
      <w:pPr>
        <w:spacing w:after="240"/>
        <w:ind w:firstLine="2880"/>
        <w:jc w:val="both"/>
      </w:pPr>
      <w:r>
        <w:t>(2)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51266700" w14:textId="77777777" w:rsidR="007B7D1D" w:rsidRDefault="007B7D1D" w:rsidP="002D7F3E">
      <w:pPr>
        <w:spacing w:after="240"/>
        <w:jc w:val="both"/>
      </w:pPr>
      <w:r>
        <w:t>Notwithstanding the foregoing (a) if such record date shall have been fixed and such dividend is not fully paid or if such distribution is not fully made on the date fixed therefor, the applicable Conversion Price shall be recomputed accordingly as of the close of business on such record date and thereafter such Conversion Price shall be adjusted pursuant to this subsection as of the time of actual payment of such dividends or distributions; and (b) that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14:paraId="494A5DDD" w14:textId="73EA84AC" w:rsidR="007B7D1D" w:rsidRDefault="007B7D1D" w:rsidP="00571868">
      <w:pPr>
        <w:spacing w:after="240"/>
        <w:ind w:firstLine="2160"/>
        <w:jc w:val="both"/>
      </w:pPr>
      <w:r>
        <w:t xml:space="preserve">4.7 </w:t>
      </w:r>
      <w:r w:rsidRPr="00571868">
        <w:rPr>
          <w:u w:val="single"/>
        </w:rPr>
        <w:t>Adjustments for Other Dividends and Distributions</w:t>
      </w:r>
      <w:r>
        <w:t xml:space="preserve">.  In the event the Corporation at any time or from time to time after the applicable Original Issue Date 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DC6D22">
        <w:rPr>
          <w:u w:val="single"/>
        </w:rPr>
        <w:t>Section 1</w:t>
      </w:r>
      <w:r>
        <w:t xml:space="preserve"> do not apply to such dividend or distribution, then and in each such event</w:t>
      </w:r>
      <w:r w:rsidR="005D755B">
        <w:t xml:space="preserve"> v_field_defer_distribution_of_securities_to_preferred_stock_until_conversion_for_securities_dividends_applicability </w:t>
      </w:r>
      <w:r w:rsidR="005D755B" w:rsidRPr="008A303C">
        <w:t xml:space="preserve">provision shall be made so that the holders of </w:t>
      </w:r>
      <w:r w:rsidR="005D755B">
        <w:t xml:space="preserve">each series of </w:t>
      </w:r>
      <w:r w:rsidR="005D755B" w:rsidRPr="008A303C">
        <w:t xml:space="preserve">Preferred Stock shall receive upon conversion thereof, in addition to the number of shares of Common Stock receivable thereupon, the kind and amount of securities of the Corporation, cash or other property which they would have been entitled to receive had the </w:t>
      </w:r>
      <w:r w:rsidR="005D755B">
        <w:t xml:space="preserve">such series of </w:t>
      </w:r>
      <w:r w:rsidR="005D755B" w:rsidRPr="008A303C">
        <w:t xml:space="preserve">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w:t>
      </w:r>
      <w:r w:rsidR="005D755B">
        <w:t xml:space="preserve">such series of </w:t>
      </w:r>
      <w:r w:rsidR="005D755B" w:rsidRPr="008A303C">
        <w:t xml:space="preserve">Preferred Stock; </w:t>
      </w:r>
      <w:r w:rsidR="005D755B" w:rsidRPr="008A303C">
        <w:rPr>
          <w:u w:val="single"/>
        </w:rPr>
        <w:t>provided</w:t>
      </w:r>
      <w:r w:rsidR="005D755B" w:rsidRPr="008A303C">
        <w:t xml:space="preserve">, </w:t>
      </w:r>
      <w:r w:rsidR="005D755B" w:rsidRPr="008A303C">
        <w:rPr>
          <w:u w:val="single"/>
        </w:rPr>
        <w:t>however</w:t>
      </w:r>
      <w:r w:rsidR="005D755B" w:rsidRPr="008A303C">
        <w:t xml:space="preserve">, that no such provision shall be made if the holders of </w:t>
      </w:r>
      <w:r w:rsidR="005D755B">
        <w:t xml:space="preserve">such series of </w:t>
      </w:r>
      <w:r w:rsidR="005D755B" w:rsidRPr="008A303C">
        <w:t xml:space="preserve">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w:t>
      </w:r>
      <w:r w:rsidR="005D755B">
        <w:t xml:space="preserve">such series of </w:t>
      </w:r>
      <w:r w:rsidR="005D755B" w:rsidRPr="008A303C">
        <w:t>Preferred Stock had been converted into Common Stock on the date of such event.</w:t>
      </w:r>
      <w:r w:rsidR="005D755B">
        <w:t xml:space="preserve"> v_field_else</w:t>
      </w:r>
      <w:r>
        <w:t xml:space="preserve"> the holders of such series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such series of Preferred Stock had been converted into Common Stock on the date of such event.</w:t>
      </w:r>
      <w:r w:rsidR="008A303C">
        <w:t xml:space="preserve"> </w:t>
      </w:r>
      <w:r w:rsidR="005D755B">
        <w:t>v_field_end</w:t>
      </w:r>
    </w:p>
    <w:p w14:paraId="44FFD295" w14:textId="2CF89EDC" w:rsidR="007B7D1D" w:rsidRDefault="007B7D1D" w:rsidP="00571868">
      <w:pPr>
        <w:spacing w:after="240"/>
        <w:ind w:firstLine="2160"/>
        <w:jc w:val="both"/>
      </w:pPr>
      <w:r>
        <w:t xml:space="preserve">4.8 </w:t>
      </w:r>
      <w:r w:rsidRPr="00571868">
        <w:rPr>
          <w:u w:val="single"/>
        </w:rPr>
        <w:t>Adjustment for Merger or Reorganization, etc</w:t>
      </w:r>
      <w:r>
        <w:t xml:space="preserve">.  Subject to the provisions of </w:t>
      </w:r>
      <w:r w:rsidRPr="00DC6D22">
        <w:rPr>
          <w:u w:val="single"/>
        </w:rPr>
        <w:t>Subsection 2.3</w:t>
      </w:r>
      <w:r>
        <w:t xml:space="preserve">, if there shall occur any reorganization, recapitalization, reclassification, consolidation or merger involving the Corporation in which the Common Stock (but not a series of Preferred Stock) is converted into or exchanged for securities, cash or other property (other than a transaction covered by </w:t>
      </w:r>
      <w:r w:rsidRPr="006C533E">
        <w:rPr>
          <w:u w:val="single"/>
        </w:rPr>
        <w:t>Subsections 4.4, 4.6 or 4.7</w:t>
      </w:r>
      <w:r>
        <w:t xml:space="preserve">), then, following any such reorganization, recapitalization, reclassification, consolidation or merger, each share of such series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series of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sidRPr="00CC0967">
        <w:rPr>
          <w:u w:val="single"/>
        </w:rPr>
        <w:t>Section 4</w:t>
      </w:r>
      <w:r>
        <w:t xml:space="preserve"> with respect to the rights and interests thereafter of the holders of such series of Preferred Stock, to the end that the provisions set forth in this </w:t>
      </w:r>
      <w:r w:rsidRPr="00CC0967">
        <w:rPr>
          <w:u w:val="single"/>
        </w:rPr>
        <w:t>Section 4</w:t>
      </w:r>
      <w:r>
        <w:t xml:space="preserve"> (including provisions with respect to changes in and other adjustments of the applicable Conversion Price) shall thereafter be applicable, as nearly as reasonably may be, in relation to any securities or other property thereafter deliverable upon the conversion of such series of Preferred Stock. </w:t>
      </w:r>
      <w:r w:rsidR="00140F87">
        <w:t xml:space="preserve"> v_field_include_proviso_as_to_no_prevention_of_appraisal_rights_and_no_conclusion_as_to_fair_value_in_conversion_adjustment_for_merger_or_reorg_clause_applicability</w:t>
      </w:r>
      <w:r>
        <w:t xml:space="preserve"> For the avoidance of doubt, nothing in this </w:t>
      </w:r>
      <w:r w:rsidRPr="00F107D9">
        <w:rPr>
          <w:u w:val="single"/>
        </w:rPr>
        <w:t>Subsection 4.8</w:t>
      </w:r>
      <w:r>
        <w:t xml:space="preserve"> shall be construed as preventing the holders of Preferred Stock from seeking any appraisal rights to which they are otherwise entitled under the DGCL in connection with a merger triggering an adjustment hereunder, nor shall this </w:t>
      </w:r>
      <w:r w:rsidRPr="00F107D9">
        <w:rPr>
          <w:u w:val="single"/>
        </w:rPr>
        <w:t>Subsection 4.8</w:t>
      </w:r>
      <w:r>
        <w:t xml:space="preserve"> be deemed conclusive evidence of the fair value of the shares of Preferred Stock in any such appraisal proceeding.</w:t>
      </w:r>
      <w:r w:rsidR="00863D5B">
        <w:t xml:space="preserve">  </w:t>
      </w:r>
      <w:r w:rsidR="00140F87">
        <w:t>v_field_include_proviso_as_to_no_prevention_of_appraisal_rights_and_no_conclusion_as_to_fair_value_in_conversion_adjustment_for_merger_or_reorg_clause_applicability_annotation</w:t>
      </w:r>
      <w:r w:rsidR="00863D5B">
        <w:t xml:space="preserve"> [</w:t>
      </w:r>
      <w:r w:rsidR="00863D5B" w:rsidRPr="00863D5B">
        <w:rPr>
          <w:i/>
        </w:rPr>
        <w:t xml:space="preserve">In several recent Delaware cases involving mergers that were not treated as a liquidation under the Certificate of Incorporation, the Court of Chancery construed anti-destruction language of the type found in </w:t>
      </w:r>
      <w:r w:rsidR="00863D5B" w:rsidRPr="00863D5B">
        <w:rPr>
          <w:i/>
          <w:u w:val="single"/>
        </w:rPr>
        <w:t>Section 4.8</w:t>
      </w:r>
      <w:r w:rsidR="00863D5B" w:rsidRPr="00863D5B">
        <w:rPr>
          <w:i/>
        </w:rPr>
        <w:t xml:space="preserve"> as capping the value of the Preferred Stock in an appraisal proceeding. See </w:t>
      </w:r>
      <w:r w:rsidR="00863D5B" w:rsidRPr="00863D5B">
        <w:rPr>
          <w:i/>
          <w:u w:val="single"/>
        </w:rPr>
        <w:t>In re Appraisal of Metromedia International Group, Inc.</w:t>
      </w:r>
      <w:r w:rsidR="00863D5B" w:rsidRPr="00863D5B">
        <w:rPr>
          <w:i/>
        </w:rPr>
        <w:t>, Case No. C.A. 3351-CC (Del. Ch. Ct. April 16, 2009).  Anti-destruction provisions such as those above focus on the conversion rights of the Series A Preferred Stock.  An appraisal, by contrast, could theoretically account for the liquidation, dividend and other preferences of the Series A Preferred Stock.  In this Model Charter many mergers are treated as liquidations; the bracketed language provides the Series A investors protection in the case of a merger that does not trigger payment of the liquidation preference.</w:t>
      </w:r>
      <w:r w:rsidR="00863D5B">
        <w:t>] v_field_end</w:t>
      </w:r>
      <w:r w:rsidR="006C2990">
        <w:t xml:space="preserve"> v_field_end</w:t>
      </w:r>
    </w:p>
    <w:p w14:paraId="253E7C2A" w14:textId="77777777" w:rsidR="007B7D1D" w:rsidRDefault="007B7D1D" w:rsidP="00571868">
      <w:pPr>
        <w:spacing w:after="240"/>
        <w:ind w:firstLine="2160"/>
        <w:jc w:val="both"/>
      </w:pPr>
      <w:r>
        <w:t xml:space="preserve">4.9 </w:t>
      </w:r>
      <w:r w:rsidRPr="00571868">
        <w:rPr>
          <w:u w:val="single"/>
        </w:rPr>
        <w:t>Certificate as to Adjustments</w:t>
      </w:r>
      <w:r>
        <w:t xml:space="preserve">.  Upon the occurrence of each adjustment or readjustment of the Conversion Price pursuant to this </w:t>
      </w:r>
      <w:r w:rsidRPr="001A5FAC">
        <w:rPr>
          <w:u w:val="single"/>
        </w:rPr>
        <w:t>Section 4</w:t>
      </w:r>
      <w:r>
        <w:t>, the Corporation at its expense shall, as promptly as reasonably practicable but in any event not later than ten (10)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  The Corporation shall, as promptly as reasonably practicable after the written request at any time of any holder of Preferred Stock (but in any event not later than ten (10) days thereafter), furnish or cause to be furnished to such holder a certificate setting forth (i) the applicable Conversion Price then in effect, and (ii) the number of shares of Common Stock and the amount, if any, of other securities, cash or property which then would be received upon the conversion of such series of Preferred Stock.</w:t>
      </w:r>
    </w:p>
    <w:p w14:paraId="692E2F85" w14:textId="40165370" w:rsidR="007B7D1D" w:rsidRDefault="00571868" w:rsidP="00571868">
      <w:pPr>
        <w:spacing w:after="240"/>
        <w:ind w:firstLine="2160"/>
        <w:jc w:val="both"/>
      </w:pPr>
      <w:r>
        <w:t xml:space="preserve">4.10 </w:t>
      </w:r>
      <w:r w:rsidR="007B7D1D" w:rsidRPr="00571868">
        <w:rPr>
          <w:u w:val="single"/>
        </w:rPr>
        <w:t>Notice of Record Date</w:t>
      </w:r>
      <w:r w:rsidR="007B7D1D">
        <w:t>.  In the event:</w:t>
      </w:r>
    </w:p>
    <w:p w14:paraId="2BE20079" w14:textId="77777777" w:rsidR="007B7D1D" w:rsidRDefault="007B7D1D" w:rsidP="004E6ADD">
      <w:pPr>
        <w:spacing w:after="240"/>
        <w:ind w:firstLine="2880"/>
        <w:jc w:val="both"/>
      </w:pPr>
      <w:r>
        <w:t>(a) 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1838DECD" w14:textId="77777777" w:rsidR="007B7D1D" w:rsidRDefault="007B7D1D" w:rsidP="004E6ADD">
      <w:pPr>
        <w:spacing w:after="240"/>
        <w:ind w:firstLine="2880"/>
        <w:jc w:val="both"/>
      </w:pPr>
      <w:r>
        <w:t>(b) of any capital reorganization of the Corporation, any reclassification of the Common Stock of the Corporation, or any Deemed Liquidation Event; or</w:t>
      </w:r>
    </w:p>
    <w:p w14:paraId="58C824D4" w14:textId="77777777" w:rsidR="007B7D1D" w:rsidRDefault="007B7D1D" w:rsidP="004E6ADD">
      <w:pPr>
        <w:spacing w:after="240"/>
        <w:ind w:firstLine="2880"/>
        <w:jc w:val="both"/>
      </w:pPr>
      <w:r>
        <w:t>(c) of the voluntary or involuntary dissolution, liquidation or winding-up of the Corporation,</w:t>
      </w:r>
    </w:p>
    <w:p w14:paraId="1139C85D" w14:textId="77777777" w:rsidR="007B7D1D" w:rsidRDefault="007B7D1D" w:rsidP="00C73810">
      <w:pPr>
        <w:spacing w:after="240"/>
        <w:jc w:val="both"/>
      </w:pPr>
      <w: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such series of Preferred Stock and the Common Stock.  Such notice shall be sent at least ten (10) days prior to the record date or effective date for the event specified in such notice.</w:t>
      </w:r>
    </w:p>
    <w:p w14:paraId="70C8481C" w14:textId="77777777" w:rsidR="007B7D1D" w:rsidRDefault="007B7D1D" w:rsidP="00DB08BC">
      <w:pPr>
        <w:spacing w:after="240"/>
        <w:ind w:firstLine="1440"/>
        <w:jc w:val="both"/>
      </w:pPr>
      <w:r>
        <w:t xml:space="preserve">5.  </w:t>
      </w:r>
      <w:r w:rsidRPr="00DB08BC">
        <w:rPr>
          <w:u w:val="single"/>
        </w:rPr>
        <w:t>Mandatory Conversion</w:t>
      </w:r>
      <w:r>
        <w:t>.</w:t>
      </w:r>
    </w:p>
    <w:p w14:paraId="4E836071" w14:textId="62444A51" w:rsidR="007B7D1D" w:rsidRDefault="007B7D1D" w:rsidP="00DB08BC">
      <w:pPr>
        <w:spacing w:after="240"/>
        <w:ind w:firstLine="2160"/>
        <w:jc w:val="both"/>
      </w:pPr>
      <w:r>
        <w:t xml:space="preserve">5.1 </w:t>
      </w:r>
      <w:r w:rsidRPr="00DB08BC">
        <w:rPr>
          <w:u w:val="single"/>
        </w:rPr>
        <w:t>Trigger Events</w:t>
      </w:r>
      <w:r>
        <w:t>.  Upon either (a) the closing of the sale of shares of Common Stock to the public at a price of at least v_field_qpo_price_per_share per share (subject to appropriate adjustment in the event of any stock dividend, stock split, combination or other similar recapitalization with respect to the Common Stock), in a firm-commitment underwritten public offering pursuant to an effective registration statement under the Securities Act of 1933, as amended, resulting in at least v_field_qpo_company_proceeds</w:t>
      </w:r>
      <w:r w:rsidR="00455F7F">
        <w:t>_dollar</w:t>
      </w:r>
      <w:r>
        <w:t xml:space="preserve">_threshold of gross proceeds to the Corporation or (b) the date and time, or the occurrence of an event, specified by vote or written consent of the holders of </w:t>
      </w:r>
      <w:r w:rsidR="00690454">
        <w:t xml:space="preserve">v_field_mandatory_conversion_approval_hashes_each v_field_mandatory_conversion_approval_hashed_percent_threshold </w:t>
      </w:r>
      <w:r w:rsidR="005D1665">
        <w:t>of</w:t>
      </w:r>
      <w:r w:rsidR="00690454">
        <w:t xml:space="preserve"> the</w:t>
      </w:r>
      <w:r w:rsidR="006D2FF7">
        <w:t xml:space="preserve"> </w:t>
      </w:r>
      <w:r w:rsidR="00585C89">
        <w:t xml:space="preserve">then </w:t>
      </w:r>
      <w:r w:rsidR="006D2FF7">
        <w:t>outstanding shares of</w:t>
      </w:r>
      <w:r w:rsidR="00246AFC">
        <w:t xml:space="preserve"> the</w:t>
      </w:r>
      <w:r w:rsidR="00690454">
        <w:t xml:space="preserve"> v_field</w:t>
      </w:r>
      <w:r w:rsidR="005D1665">
        <w:t>_mandatory_conversion_approval_</w:t>
      </w:r>
      <w:r w:rsidR="00690454">
        <w:t>hashed_</w:t>
      </w:r>
      <w:r w:rsidR="005D1665">
        <w:t>class_or_</w:t>
      </w:r>
      <w:r w:rsidR="00690454">
        <w:t>series_name</w:t>
      </w:r>
      <w:r w:rsidR="005D1665">
        <w:t>s</w:t>
      </w:r>
      <w:r w:rsidR="00690454">
        <w:t xml:space="preserve"> </w:t>
      </w:r>
      <w:r w:rsidR="00B72808">
        <w:t>v_field_mandatory_conversion_approval_hashed_voting_together_as_single_class_as_converted_applicability exclusively and voting together as a single class, and on an as-converted basis v_field</w:t>
      </w:r>
      <w:r w:rsidR="000038AD">
        <w:t>_mandatory_conversion_approval_</w:t>
      </w:r>
      <w:r w:rsidR="00B72808">
        <w:t>hashed_voting_as_separate_class_else_applicability exclusively and as a separate class v_field_end, v_field</w:t>
      </w:r>
      <w:r w:rsidR="00911FAC">
        <w:t>_mandatory_conversion_approval_</w:t>
      </w:r>
      <w:r w:rsidR="00B72808">
        <w:t>hashed_sunset_applicability for so long as no less than v_field</w:t>
      </w:r>
      <w:r w:rsidR="008318D7">
        <w:t>_mandatory_conversion_approval_</w:t>
      </w:r>
      <w:r w:rsidR="00B72808">
        <w:t xml:space="preserve">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w:t>
      </w:r>
      <w:r w:rsidR="00690454">
        <w:t>v_field_comma_conjunctive v_field_end</w:t>
      </w:r>
      <w:r w:rsidR="00B5657C">
        <w:t xml:space="preserve"> v_field_mandatory_conversion_approval_hashes_annotation [</w:t>
      </w:r>
      <w:r w:rsidR="00B5657C" w:rsidRPr="00B5657C">
        <w:rPr>
          <w:i/>
        </w:rPr>
        <w:t xml:space="preserve">See </w:t>
      </w:r>
      <w:r w:rsidR="00B5657C" w:rsidRPr="00D217C7">
        <w:rPr>
          <w:i/>
          <w:u w:val="single"/>
        </w:rPr>
        <w:t>Greenmont Capital Partners I, LP v. Mary’s Gone Crackers, Inc.</w:t>
      </w:r>
      <w:r w:rsidR="00B5657C" w:rsidRPr="00B5657C">
        <w:rPr>
          <w:i/>
        </w:rPr>
        <w:t xml:space="preserve">, Case No. C.A. 7265-VCP (Del. Ch. Ct. Sept. 28, 2012) in which plaintiff, who did not have a blocking vote on mandatory conversion, unsuccessfully argued that its blocking vote on actions that would “alter or change” its rights under the Charter prevented the majority of Preferred holders from converting all Preferred to Common Stock.  See also </w:t>
      </w:r>
      <w:r w:rsidR="00B5657C" w:rsidRPr="00D217C7">
        <w:rPr>
          <w:i/>
          <w:u w:val="single"/>
        </w:rPr>
        <w:t>Alta Berkeley VI C.V. v. Omeneon, Inc.</w:t>
      </w:r>
      <w:r w:rsidR="00B5657C" w:rsidRPr="00B5657C">
        <w:rPr>
          <w:i/>
        </w:rPr>
        <w:t>, Case No. 442,2011 (Del. Supreme Ct. March 5, 2012) in which plaintiff, who did not have a blocking vote on mandatory conversion, unsuccessfully argued that it was entitled to its liquidation preference (rather than its Common Stock payout) where its stock was converted to Common prior to a liquidation event.</w:t>
      </w:r>
      <w:r w:rsidR="00B5657C">
        <w:t>] v_field_end</w:t>
      </w:r>
      <w:r>
        <w:t xml:space="preserve"> (the time of such closing or the date and time specified or the time of the event specified in such vote or written consent is referred to herein as the “</w:t>
      </w:r>
      <w:r w:rsidRPr="009E4811">
        <w:rPr>
          <w:b/>
        </w:rPr>
        <w:t>Mandatory Conversion Time</w:t>
      </w:r>
      <w:r>
        <w:t xml:space="preserve">”), then (i) all outstanding shares of Preferred Stock shall automatically be converted into shares of Common Stock, at the then effective conversion rate as calculated pursuant to </w:t>
      </w:r>
      <w:r w:rsidRPr="00DC6D22">
        <w:rPr>
          <w:u w:val="single"/>
        </w:rPr>
        <w:t>Subsection 4.1.1</w:t>
      </w:r>
      <w:r>
        <w:t xml:space="preserve"> and (ii) such shares may not be reissued by the Corporation.</w:t>
      </w:r>
    </w:p>
    <w:p w14:paraId="2117BC13" w14:textId="1412670C" w:rsidR="007B7D1D" w:rsidRDefault="007B7D1D" w:rsidP="00582E3A">
      <w:pPr>
        <w:spacing w:after="240"/>
        <w:ind w:firstLine="2160"/>
        <w:jc w:val="both"/>
      </w:pPr>
      <w:r>
        <w:t xml:space="preserve">5.2 </w:t>
      </w:r>
      <w:r w:rsidRPr="002E16A7">
        <w:rPr>
          <w:u w:val="single"/>
        </w:rPr>
        <w:t>Procedural Requirements</w:t>
      </w:r>
      <w:r>
        <w:t xml:space="preserve">.  All holders of record of shares of Preferred Stock shall be sent written notice of the Mandatory Conversion Time and the place designated for mandatory conversion of all such shares of Preferred Stock pursuant to this </w:t>
      </w:r>
      <w:r w:rsidRPr="00DC6D22">
        <w:rPr>
          <w:u w:val="single"/>
        </w:rPr>
        <w:t>Section 5</w:t>
      </w:r>
      <w:r>
        <w:t xml:space="preserve">.  Such notice need not be sent in advance of the occurrence of the Mandatory Conversion Time.  Upon receipt of such notice, each holder of shares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 </w:t>
      </w:r>
      <w:r w:rsidRPr="00F05877">
        <w:rPr>
          <w:u w:val="single"/>
        </w:rPr>
        <w:t>Subsection 5.1</w:t>
      </w:r>
      <w: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810A88">
        <w:rPr>
          <w:u w:val="single"/>
        </w:rPr>
        <w:t>Subsection 5.2</w:t>
      </w:r>
      <w:r>
        <w:t xml:space="preserve">.  As soon as practicable after the Mandatory Conversion Time and, if applicable, the surrender of any certificate or certificates (or lost certificate affidavit and agreement) for Preferred Stock, the Corporation shall (a) </w:t>
      </w:r>
      <w:r w:rsidR="0040109E">
        <w:t>issue and deliver to such holder, or to his, her or its nominees, a certificate or certificates, or if uncertificated, a notice of issuance of uncertificated shares</w:t>
      </w:r>
      <w:r w:rsidR="00341EB0">
        <w:t xml:space="preserve"> or, </w:t>
      </w:r>
      <w:r w:rsidR="00341EB0" w:rsidRPr="00350D4A">
        <w:t>upon written request,</w:t>
      </w:r>
      <w:r w:rsidR="00341EB0">
        <w:t xml:space="preserve"> a certificate</w:t>
      </w:r>
      <w:r w:rsidR="00706ABC">
        <w:t xml:space="preserve"> or certificates</w:t>
      </w:r>
      <w:r w:rsidR="0040109E">
        <w:t>, for the number of full shares of Common Stock issuable upon such conversion in accordance with the provisions hereof</w:t>
      </w:r>
      <w:r>
        <w:t xml:space="preserve"> and (b) pay cash as provided in </w:t>
      </w:r>
      <w:r w:rsidRPr="006A51FE">
        <w:rPr>
          <w:u w:val="single"/>
        </w:rPr>
        <w:t>Subsection 4.2</w:t>
      </w:r>
      <w:r>
        <w:t xml:space="preserve"> in lieu of any fraction of a share of Common Stock otherwise issuable upon such conversion and the payment of any declared but unpaid dividends on the shares of such series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CD371D3" w14:textId="68E090C6" w:rsidR="00060C23" w:rsidRDefault="00060C23" w:rsidP="00060C23">
      <w:pPr>
        <w:spacing w:after="240"/>
        <w:jc w:val="both"/>
      </w:pPr>
      <w:r>
        <w:t>v_field_pay_to_play_forced_conversion_applicability_annotation</w:t>
      </w:r>
    </w:p>
    <w:p w14:paraId="4BC259AC" w14:textId="10203A7E" w:rsidR="00060C23" w:rsidRDefault="00060C23" w:rsidP="00060C23">
      <w:pPr>
        <w:spacing w:after="240"/>
        <w:ind w:left="720" w:right="720"/>
        <w:jc w:val="both"/>
      </w:pPr>
      <w:r w:rsidRPr="00060C23">
        <w:t>[</w:t>
      </w:r>
      <w:r w:rsidRPr="00060C23">
        <w:rPr>
          <w:i/>
        </w:rPr>
        <w:t>Use the following Section 5A if the Term Sheet calls for a pay-to-play provision where the penalty is conversion into Common Stock.</w:t>
      </w:r>
      <w:r w:rsidRPr="00060C23">
        <w:t>]</w:t>
      </w:r>
    </w:p>
    <w:p w14:paraId="0A1EE821" w14:textId="5EBBF88D" w:rsidR="00060C23" w:rsidRDefault="00060C23" w:rsidP="00060C23">
      <w:pPr>
        <w:spacing w:after="240"/>
        <w:jc w:val="both"/>
      </w:pPr>
      <w:r>
        <w:t>v_field_end</w:t>
      </w:r>
    </w:p>
    <w:p w14:paraId="1F8E8BFA" w14:textId="77777777" w:rsidR="00F816BA" w:rsidRDefault="00F816BA" w:rsidP="00F816BA">
      <w:pPr>
        <w:spacing w:after="240"/>
        <w:jc w:val="both"/>
      </w:pPr>
      <w:r>
        <w:t>v_field_pay_to_play_forced_conversion_applicability_annotation</w:t>
      </w:r>
    </w:p>
    <w:p w14:paraId="30F40B6B" w14:textId="0B93CFB7" w:rsidR="00096868" w:rsidRDefault="00096868" w:rsidP="00096868">
      <w:pPr>
        <w:spacing w:after="240"/>
        <w:ind w:left="720" w:right="720"/>
        <w:jc w:val="both"/>
      </w:pPr>
      <w:r w:rsidRPr="00060C23">
        <w:t>[</w:t>
      </w:r>
      <w:r w:rsidRPr="00096868">
        <w:rPr>
          <w:i/>
        </w:rPr>
        <w:t>Structuring the pay-to-play provision so that the Series A Preferred Stock of a non-participating investor converts into Common Stock (rather than a “shadow series” of Preferred Stock as discussed in the preliminary notes under “Pay-to-Play Provision”) is generally preferable, because (1) this is a harsher penalty; (2) under Delaware law, certain charter amendments may not be effected without the approval of the holders of a majority of the outstanding shares of the new shadow series of Preferred Stock; and (3) conversion to Common Stock avoids the complexities associated with the creation of the shadow series of Preferred Stock.</w:t>
      </w:r>
      <w:r w:rsidRPr="00060C23">
        <w:t>]</w:t>
      </w:r>
    </w:p>
    <w:p w14:paraId="5135FF43" w14:textId="3A9CB91B" w:rsidR="00F816BA" w:rsidRDefault="00F816BA" w:rsidP="00060C23">
      <w:pPr>
        <w:spacing w:after="240"/>
        <w:jc w:val="both"/>
      </w:pPr>
      <w:r>
        <w:t>v_field_end</w:t>
      </w:r>
    </w:p>
    <w:p w14:paraId="533D5B32" w14:textId="0204CCBD" w:rsidR="00183702" w:rsidRDefault="00183702" w:rsidP="00C00436">
      <w:pPr>
        <w:spacing w:after="240"/>
        <w:jc w:val="both"/>
      </w:pPr>
      <w:r>
        <w:t>v_field_pay_to_play_forced_conversion_applicability</w:t>
      </w:r>
    </w:p>
    <w:p w14:paraId="2696E365" w14:textId="77777777" w:rsidR="007B7D1D" w:rsidRDefault="007B7D1D" w:rsidP="00183702">
      <w:pPr>
        <w:spacing w:after="240"/>
        <w:ind w:firstLine="1440"/>
        <w:jc w:val="both"/>
      </w:pPr>
      <w:r>
        <w:t xml:space="preserve">5A. </w:t>
      </w:r>
      <w:r w:rsidRPr="00183702">
        <w:rPr>
          <w:u w:val="single"/>
        </w:rPr>
        <w:t>Special Mandatory Conversion</w:t>
      </w:r>
      <w:r>
        <w:t>.</w:t>
      </w:r>
    </w:p>
    <w:p w14:paraId="27D1DBF7" w14:textId="56764AB3" w:rsidR="007B7D1D" w:rsidRDefault="007B7D1D" w:rsidP="00613AB3">
      <w:pPr>
        <w:spacing w:after="240"/>
        <w:ind w:firstLine="2160"/>
        <w:jc w:val="both"/>
      </w:pPr>
      <w:r>
        <w:t xml:space="preserve">5A.1  </w:t>
      </w:r>
      <w:r w:rsidRPr="00613AB3">
        <w:rPr>
          <w:u w:val="single"/>
        </w:rPr>
        <w:t>Trigger Event</w:t>
      </w:r>
      <w:r>
        <w:t>.  In the event that any holder of shares of v_field_pay_to_play_forced_conversion</w:t>
      </w:r>
      <w:r w:rsidR="003D67B2">
        <w:t>_class_or</w:t>
      </w:r>
      <w:r>
        <w:t>_names does not participate in a Qualified Financing (as defined below) by purchasing in the aggregate, in such Qualified Financing and within the time period specified by the Corporation (provided that, the Corporation has sent to each holder of such series of Preferred Stock at least ten (10) days written notice of, and the opportunity to purchase its Pro Rata Amount (as defined below) of, the Qualified Financing), such holder’s Pro Rata Amount, then v_field_pay_to_play_forced_conversion_all_or_none_applicability each share v_field_else the Applicable Portion (as defined below) of the shares v_field_end of such series of Preferred Stock held by such holder shall automatically, and without any further action on the part of such holder, be converted into shares of Common Stock at the applicable Conversion Price in effect immediately prior to the consummation of such Qualified Financing, effective upon, subject to, and concurrently with, the consummation of the Qualified Financing.  For purposes of determining the number of shares of a series of Preferred Stock owned by a holder, and for determining the number of Offered Securities (as defined below) a holder of such series of Preferred Stock has purchased in a Qualified Financing, all shares of such series of Preferred Stock held by Affiliates (as defined below) of such holder shall be aggregated with such holder’s shares and all Offered Securities purchased by Affiliates of such holder shall be aggregated with the Offered Securities purchased by such holder (provided that no shares or securities shall be attributed to more than one entity or person within any such group of affiliated entities or persons).  Such conversion is referred to as a “</w:t>
      </w:r>
      <w:r w:rsidRPr="00E021A4">
        <w:rPr>
          <w:b/>
        </w:rPr>
        <w:t>Special Mandatory Conversion</w:t>
      </w:r>
      <w:r>
        <w:t>.”</w:t>
      </w:r>
      <w:r w:rsidR="003C4EBE">
        <w:t xml:space="preserve">  </w:t>
      </w:r>
      <w:r w:rsidR="00814C45">
        <w:t>v_field_pay_to_play_forced_conversion_class_or_names</w:t>
      </w:r>
      <w:r w:rsidR="003C4EBE">
        <w:t>_annotation [</w:t>
      </w:r>
      <w:r w:rsidR="003C4EBE" w:rsidRPr="003C4EBE">
        <w:rPr>
          <w:i/>
        </w:rPr>
        <w:t>Careful consideration must be given to whether shares of Series A Preferred Stock converted upon a Special Mandatory Conversion should lose the contractual rights provided under the various ancillary agreements typically involved in a Preferred Stock financing (e.g., registration rights, pre-emptive rights, etc.).</w:t>
      </w:r>
      <w:r w:rsidR="003C4EBE">
        <w:t>] v_field_end</w:t>
      </w:r>
    </w:p>
    <w:p w14:paraId="38F04B4D" w14:textId="328C387F" w:rsidR="007B7D1D" w:rsidRDefault="007B7D1D" w:rsidP="00613AB3">
      <w:pPr>
        <w:spacing w:after="240"/>
        <w:ind w:firstLine="2160"/>
        <w:jc w:val="both"/>
      </w:pPr>
      <w:r>
        <w:t xml:space="preserve">5A.2  </w:t>
      </w:r>
      <w:r w:rsidRPr="00613AB3">
        <w:rPr>
          <w:u w:val="single"/>
        </w:rPr>
        <w:t>Procedural Requirements</w:t>
      </w:r>
      <w:r>
        <w:t xml:space="preserve">.  Upon a Special Mandatory Conversion, each holder of shares of a series of Preferred Stock converted pursuant to </w:t>
      </w:r>
      <w:r w:rsidRPr="00DC6D22">
        <w:rPr>
          <w:u w:val="single"/>
        </w:rPr>
        <w:t>Subsection 5A.1</w:t>
      </w:r>
      <w:r>
        <w:t xml:space="preserve"> shall be sent written notice of such Special Mandatory Conversion and the place designated for mandatory conversion of all such shares of such series of Preferred Stock pursuant to this </w:t>
      </w:r>
      <w:r w:rsidRPr="00DC6D22">
        <w:rPr>
          <w:u w:val="single"/>
        </w:rPr>
        <w:t>Section 5A</w:t>
      </w:r>
      <w:r>
        <w:t xml:space="preserve">.  Upon receipt of such notice, each holder of such shares of such series of Preferred Stock in certificated form shall surrender his, her or its certificate or certificates for all such shares (or, if such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such series of Preferred Stock for shares converted pursuant to </w:t>
      </w:r>
      <w:r w:rsidRPr="00DC6D22">
        <w:rPr>
          <w:u w:val="single"/>
        </w:rPr>
        <w:t>Subsection 5A.1</w:t>
      </w:r>
      <w:r>
        <w:t xml:space="preserve">,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 </w:t>
      </w:r>
      <w:r w:rsidRPr="00DC6D22">
        <w:rPr>
          <w:u w:val="single"/>
        </w:rPr>
        <w:t>Subsection 5A.2</w:t>
      </w:r>
      <w:r>
        <w:t>.  As soon as practicable after the Special Mandatory Conversion and, if applicable, the surrender of any certificate or certificates (or lost certificate affidavit and agreement) for shares of Preferred Stock so converted, the Corporation shall (a) issue and deliver to such holder, or to his, her or its nominees, a certificate or certificates, or if uncertificated, a notice of issuance of uncertificated shares</w:t>
      </w:r>
      <w:r w:rsidR="009D199E">
        <w:t xml:space="preserve"> or, </w:t>
      </w:r>
      <w:r w:rsidR="009D199E" w:rsidRPr="00350D4A">
        <w:t>upon written request,</w:t>
      </w:r>
      <w:r w:rsidR="009D199E">
        <w:t xml:space="preserve"> a certificate or certificates</w:t>
      </w:r>
      <w:r>
        <w:t xml:space="preserve">, for the number of full shares of Common Stock issuable on such conversion in accordance with the provisions hereof and (b) pay cash as provided in </w:t>
      </w:r>
      <w:r w:rsidRPr="00DC6D22">
        <w:rPr>
          <w:u w:val="single"/>
        </w:rPr>
        <w:t>Subsection 4.2</w:t>
      </w:r>
      <w:r>
        <w:t xml:space="preserve"> in lieu of any fraction of a share of Common Stock otherwise issuable upon such conversion and the payment of any declared but unpaid dividends on the shares of Preferred Stock converted and (c) v_field_pay_to_play_forced_conversion_all_or_none_applicability [RESERVED] v_field_else a new certificate, or if uncertificated, a notice of issuance of uncertificated shares</w:t>
      </w:r>
      <w:r w:rsidR="009E7C88">
        <w:t xml:space="preserve"> or, </w:t>
      </w:r>
      <w:r w:rsidR="009E7C88" w:rsidRPr="00350D4A">
        <w:t>upon written request,</w:t>
      </w:r>
      <w:r w:rsidR="009E7C88">
        <w:t xml:space="preserve"> a certificate or certificates</w:t>
      </w:r>
      <w:r>
        <w:t xml:space="preserve">, for the number of shares, if any, of such series of Preferred Stock represented by such surrendered certificate and not converted pursuant to </w:t>
      </w:r>
      <w:r w:rsidRPr="00DC6D22">
        <w:rPr>
          <w:u w:val="single"/>
        </w:rPr>
        <w:t>Subsection 5A.1</w:t>
      </w:r>
      <w:r>
        <w:t xml:space="preserve"> v_field_end.  Such shares of converted Preferred Stock shall be retired and cancelled and may not be reissued as shares of such series, and the Corporation may thereafter take such appropriate action (without the need for stockholder action) as may be necessary to reduce the authorized number of shares of such series of Preferred Stock accordingly.</w:t>
      </w:r>
    </w:p>
    <w:p w14:paraId="7585A821" w14:textId="41E8AAFE" w:rsidR="007B7D1D" w:rsidRDefault="00613AB3" w:rsidP="00613AB3">
      <w:pPr>
        <w:spacing w:after="240"/>
        <w:ind w:firstLine="2160"/>
        <w:jc w:val="both"/>
      </w:pPr>
      <w:r>
        <w:t xml:space="preserve">5A.3 </w:t>
      </w:r>
      <w:r w:rsidR="007B7D1D" w:rsidRPr="00613AB3">
        <w:rPr>
          <w:u w:val="single"/>
        </w:rPr>
        <w:t>Definitions</w:t>
      </w:r>
      <w:r w:rsidR="007B7D1D">
        <w:t xml:space="preserve">.  For purposes of this </w:t>
      </w:r>
      <w:r w:rsidR="007B7D1D" w:rsidRPr="00DC6D22">
        <w:rPr>
          <w:u w:val="single"/>
        </w:rPr>
        <w:t>Section 5A</w:t>
      </w:r>
      <w:r w:rsidR="007B7D1D">
        <w:t>, the following definitions shall app</w:t>
      </w:r>
      <w:r w:rsidR="00C03F63">
        <w:t>ly:</w:t>
      </w:r>
    </w:p>
    <w:p w14:paraId="238FEE0E" w14:textId="2E121278" w:rsidR="007B7D1D" w:rsidRDefault="00613AB3" w:rsidP="00613AB3">
      <w:pPr>
        <w:spacing w:after="240"/>
        <w:ind w:firstLine="2880"/>
        <w:jc w:val="both"/>
      </w:pPr>
      <w:r>
        <w:t>5A.3.1</w:t>
      </w:r>
      <w:r w:rsidR="007B7D1D">
        <w:t xml:space="preserve"> “</w:t>
      </w:r>
      <w:r w:rsidR="007B7D1D" w:rsidRPr="00613AB3">
        <w:rPr>
          <w:b/>
        </w:rPr>
        <w:t>Affiliate</w:t>
      </w:r>
      <w:r w:rsidR="007B7D1D">
        <w:t>” shall mean, with respect to any holder of shares of v_field_pay_to_play_forced_conversion</w:t>
      </w:r>
      <w:r w:rsidR="008F02FF">
        <w:t>_class_or_series</w:t>
      </w:r>
      <w:r w:rsidR="007B7D1D">
        <w:t>_names,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now or hereafter existing of which the holder is a partner or member which is controlled by or under common control with one or more general partners of such holder or shares the same management company with such holder.</w:t>
      </w:r>
    </w:p>
    <w:p w14:paraId="63AC507F" w14:textId="02E1573E" w:rsidR="007B7D1D" w:rsidRDefault="00613AB3" w:rsidP="00613AB3">
      <w:pPr>
        <w:spacing w:after="240"/>
        <w:ind w:firstLine="2880"/>
        <w:jc w:val="both"/>
      </w:pPr>
      <w:r>
        <w:t xml:space="preserve">5A.3.2 </w:t>
      </w:r>
      <w:r w:rsidR="007B7D1D">
        <w:t>v_field_pay_to_play_forced_conversion_all_or_none_applicability “</w:t>
      </w:r>
      <w:r w:rsidR="007B7D1D" w:rsidRPr="00D62E4F">
        <w:rPr>
          <w:b/>
        </w:rPr>
        <w:t>Applicable Portion</w:t>
      </w:r>
      <w:r w:rsidR="007B7D1D">
        <w:t>” shall mean, with respect to any holder of shares of v_field_pay_to_play_forced_conversion</w:t>
      </w:r>
      <w:r w:rsidR="008A65FE">
        <w:t>_class_or_series</w:t>
      </w:r>
      <w:r w:rsidR="007B7D1D">
        <w:t>_names, a number of shares of such series of Preferred Stock calculated by multiplying the aggregate number of shares of such series of Preferred Stock held by such holder immediately prior to a Qualified Financing by a fraction, the numerator of which is equal to the amount, if positive, by which such holder’s Pro Rata Amount exceeds the number of Offered Securities actually purchased by such holder in such Qualified Financing, and the denominator of which is equal to such holder’s Pro Rata Amount. v_field_else [RESERVED] v_field_end</w:t>
      </w:r>
    </w:p>
    <w:p w14:paraId="649907EE" w14:textId="66B8037D" w:rsidR="007B7D1D" w:rsidRDefault="007B7D1D" w:rsidP="00613AB3">
      <w:pPr>
        <w:spacing w:after="240"/>
        <w:ind w:firstLine="2880"/>
        <w:jc w:val="both"/>
      </w:pPr>
      <w:r>
        <w:t>5A</w:t>
      </w:r>
      <w:r w:rsidR="00613AB3">
        <w:t xml:space="preserve">.3.3 </w:t>
      </w:r>
      <w:r>
        <w:t>“</w:t>
      </w:r>
      <w:r w:rsidRPr="00613AB3">
        <w:rPr>
          <w:b/>
        </w:rPr>
        <w:t>Offered Securities</w:t>
      </w:r>
      <w:r>
        <w:t>” shall mean the equity securities of the Corporation set aside by the Board of Directors of the Corporation for purchase by holders of outstanding shares of the applicable series of Preferred Stock in connection with a Qualified Financin</w:t>
      </w:r>
      <w:r w:rsidR="00C03F63">
        <w:t>g, and offered to such holders.</w:t>
      </w:r>
    </w:p>
    <w:p w14:paraId="5DD20F99" w14:textId="455EC0A7" w:rsidR="007B7D1D" w:rsidRDefault="00613AB3" w:rsidP="00613AB3">
      <w:pPr>
        <w:spacing w:after="240"/>
        <w:ind w:firstLine="2880"/>
        <w:jc w:val="both"/>
      </w:pPr>
      <w:r>
        <w:t>5A.3.4</w:t>
      </w:r>
      <w:r w:rsidR="007B7D1D">
        <w:t xml:space="preserve"> “</w:t>
      </w:r>
      <w:r w:rsidR="007B7D1D" w:rsidRPr="00613AB3">
        <w:rPr>
          <w:b/>
        </w:rPr>
        <w:t>Pro Rata Amount</w:t>
      </w:r>
      <w:r w:rsidR="007B7D1D">
        <w:t>” shall mean, with respect to any holder of v_field_pay_to_play_forced_conversion</w:t>
      </w:r>
      <w:r w:rsidR="00A25966">
        <w:t>_class_or_series</w:t>
      </w:r>
      <w:r w:rsidR="007B7D1D">
        <w:t>_names with respect to such series of Preferred Stock, the lesser of (a) a number of applicable Offered Securities, rounded down to the nearest integer, calculated by multiplying the aggregate number of the applicable Offered Securities by a fraction, the numerator of which is equal to</w:t>
      </w:r>
      <w:r w:rsidR="00142A65">
        <w:t xml:space="preserve"> v_field</w:t>
      </w:r>
      <w:r w:rsidR="00B72559">
        <w:t>_use_f</w:t>
      </w:r>
      <w:r w:rsidR="00236AFD">
        <w:t>ully_diluted_capitalization</w:t>
      </w:r>
      <w:r w:rsidR="00B72559">
        <w:t>_for_pro_rata</w:t>
      </w:r>
      <w:r w:rsidR="00142A65">
        <w:t>_amount_calculation_for_pay_to_play_forced_conversion_applicability</w:t>
      </w:r>
      <w:r w:rsidR="00176375">
        <w:t xml:space="preserve"> </w:t>
      </w:r>
      <w:r w:rsidR="00176375" w:rsidRPr="00176375">
        <w:t>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r w:rsidR="00142A65">
        <w:t xml:space="preserve"> v_field_else</w:t>
      </w:r>
      <w:r w:rsidR="007B7D1D">
        <w:t xml:space="preserve"> the number of shares of such series of Preferred Stock owned by such holder, and the denominator of which is equal to the aggregate number of outstanding shares of such series of Preferred Stock</w:t>
      </w:r>
      <w:r w:rsidR="00142A65">
        <w:t xml:space="preserve"> v_field_end</w:t>
      </w:r>
      <w:r w:rsidR="007B7D1D">
        <w:t>, or (b) the maximum number of Offered Securities that such holder is permitted by the Corporation to purchase in such Qualified Financing, after giving effect to any cutbacks or limitations established by the Board of Directors and applied on a pro rata basis to all holders of such series of Preferred Stock.</w:t>
      </w:r>
    </w:p>
    <w:p w14:paraId="5EAD4E20" w14:textId="7E346572" w:rsidR="007B7D1D" w:rsidRDefault="00613AB3" w:rsidP="00966D8E">
      <w:pPr>
        <w:spacing w:after="240"/>
        <w:ind w:firstLine="2880"/>
        <w:jc w:val="both"/>
      </w:pPr>
      <w:r>
        <w:t>5A.3.5</w:t>
      </w:r>
      <w:r w:rsidR="007B7D1D">
        <w:t xml:space="preserve"> “</w:t>
      </w:r>
      <w:r w:rsidR="007B7D1D" w:rsidRPr="00613AB3">
        <w:rPr>
          <w:b/>
        </w:rPr>
        <w:t>Qualified Financing</w:t>
      </w:r>
      <w:r w:rsidR="007B7D1D">
        <w:t>” shall mean any transaction involving the issuance or sale of Additional Shares of Common Stock after the applicable Original Issue Date v_field_pay_to_play_forced_conversion_qualified_financing_threshold_applicability that would result in at least v_field_pay_to_play_forced_conversion_qualified_financing</w:t>
      </w:r>
      <w:r w:rsidR="005C012D">
        <w:t>_dollar</w:t>
      </w:r>
      <w:r w:rsidR="007B7D1D">
        <w:t xml:space="preserve">_threshold in gross proceeds to the Corporation v_field_pay_to_play_forced_conversion_qualified_financing_threshold_debt_conversion_inclusion_applicability including by way of the conversion of any outstanding debt v_field_end v_field_pay_to_play_forced_conversion_qualified_financing_conversion_price_reduction_applicability and the reduction of the applicable Conversion Price pursuant to the terms of the Certificate of Incorporation (without giving effect to the operation of </w:t>
      </w:r>
      <w:r w:rsidR="007B7D1D" w:rsidRPr="00DC6D22">
        <w:rPr>
          <w:u w:val="single"/>
        </w:rPr>
        <w:t>Subsection 4.4.2</w:t>
      </w:r>
      <w:r w:rsidR="007B7D1D">
        <w:t xml:space="preserve">) v_field_end v_field_end, unless the holders of </w:t>
      </w:r>
      <w:r w:rsidR="00421FBB">
        <w:t>v_field_pay_to_play_forced_conversion_qualified_financing_waiver_hashes_each v_field</w:t>
      </w:r>
      <w:r w:rsidR="00AE0622">
        <w:t>_pay_to_play_forced_conversion_qualified_financing_waiver_</w:t>
      </w:r>
      <w:r w:rsidR="00421FBB">
        <w:t>hashed_percent_threshold of the then outstanding shares of the v_field</w:t>
      </w:r>
      <w:r w:rsidR="00311C80">
        <w:t>_pay_to_play_forced_conversion_qualified_financing_waiver_</w:t>
      </w:r>
      <w:r w:rsidR="00421FBB">
        <w:t>hashed_class_or_series_names v_field</w:t>
      </w:r>
      <w:r w:rsidR="00311C80">
        <w:t>_pay_to_play_forced_conversion_qualified_financing_waiver_</w:t>
      </w:r>
      <w:r w:rsidR="00421FBB">
        <w:t>hashed_voting_together_as_single_class_as_converted_applicability exclusively and voting together as a single class, and on an as-converted basis v_field</w:t>
      </w:r>
      <w:r w:rsidR="004E6835">
        <w:t>_pay_to_play_forced_conversion_qualified_financing_waiver_</w:t>
      </w:r>
      <w:r w:rsidR="00421FBB">
        <w:t>hashed_voting_as_separate_class_else_applicability exclusively and as a separate class v_field_end, v_field</w:t>
      </w:r>
      <w:r w:rsidR="00CF3D9A">
        <w:t>_pay_to_play_forced_conversion_qualified_financing_waiver_</w:t>
      </w:r>
      <w:r w:rsidR="00421FBB">
        <w:t>hashed_sunset_applicability for so long as no less than v_field</w:t>
      </w:r>
      <w:r w:rsidR="001506A4">
        <w:t>_pay_to_play_forced_conversion_qualified_financing_waiver_</w:t>
      </w:r>
      <w:r w:rsidR="00421FBB">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7B7D1D">
        <w:t xml:space="preserve"> elect, by written notice sent to the Corporation at least five (5) days prior to the consummation of the Qualified Financing, that such transaction not be treated as a Qualified Financing for purposes of this </w:t>
      </w:r>
      <w:r w:rsidR="007B7D1D" w:rsidRPr="00DC6D22">
        <w:rPr>
          <w:u w:val="single"/>
        </w:rPr>
        <w:t>Section 5A</w:t>
      </w:r>
      <w:r w:rsidR="007B7D1D">
        <w:t>.</w:t>
      </w:r>
    </w:p>
    <w:p w14:paraId="1F9E250A" w14:textId="77777777" w:rsidR="007B7D1D" w:rsidRDefault="007B7D1D" w:rsidP="00E53C33">
      <w:pPr>
        <w:spacing w:after="240"/>
        <w:jc w:val="both"/>
      </w:pPr>
      <w:r>
        <w:t>v_field_end</w:t>
      </w:r>
    </w:p>
    <w:p w14:paraId="10FFB6EB" w14:textId="77777777" w:rsidR="007B7D1D" w:rsidRDefault="007B7D1D" w:rsidP="00C93508">
      <w:pPr>
        <w:spacing w:after="240"/>
        <w:ind w:firstLine="1440"/>
        <w:jc w:val="both"/>
      </w:pPr>
      <w:r>
        <w:t xml:space="preserve">6.  </w:t>
      </w:r>
      <w:r w:rsidRPr="00C93508">
        <w:rPr>
          <w:u w:val="single"/>
        </w:rPr>
        <w:t>Redemption</w:t>
      </w:r>
      <w:r>
        <w:t>.</w:t>
      </w:r>
    </w:p>
    <w:p w14:paraId="3D191762" w14:textId="77777777" w:rsidR="007B7D1D" w:rsidRDefault="007B7D1D" w:rsidP="00C538EA">
      <w:pPr>
        <w:spacing w:after="240"/>
        <w:jc w:val="both"/>
      </w:pPr>
      <w:r>
        <w:t>v_field_redemption_applicability</w:t>
      </w:r>
    </w:p>
    <w:p w14:paraId="1D2EC000" w14:textId="7E5E4584" w:rsidR="00C538EA" w:rsidRDefault="00C538EA" w:rsidP="00C538EA">
      <w:pPr>
        <w:spacing w:after="240"/>
        <w:jc w:val="both"/>
      </w:pPr>
      <w:r>
        <w:t>v_field_redemption_applicability_annotation</w:t>
      </w:r>
    </w:p>
    <w:p w14:paraId="1E2DD60A" w14:textId="206EE8E2" w:rsidR="00C538EA" w:rsidRDefault="00C538EA" w:rsidP="00C538EA">
      <w:pPr>
        <w:spacing w:after="240"/>
        <w:jc w:val="both"/>
      </w:pPr>
      <w:r>
        <w:t>[</w:t>
      </w:r>
      <w:r w:rsidRPr="00C538EA">
        <w:rPr>
          <w:i/>
        </w:rPr>
        <w:t>Redemption provisions are more common in East Coast venture transactions than in West Coast venture transactions.  However, in the wake of the Delaware Chancery Court’s opinion in</w:t>
      </w:r>
      <w:r w:rsidR="003E7790">
        <w:rPr>
          <w:i/>
        </w:rPr>
        <w:t xml:space="preserve"> </w:t>
      </w:r>
      <w:r w:rsidR="003E7790" w:rsidRPr="003E7790">
        <w:rPr>
          <w:i/>
          <w:u w:val="single"/>
        </w:rPr>
        <w:t>In</w:t>
      </w:r>
      <w:r w:rsidRPr="003E7790">
        <w:rPr>
          <w:i/>
          <w:u w:val="single"/>
        </w:rPr>
        <w:t xml:space="preserve"> re Trados Inc. S’holder Litigation</w:t>
      </w:r>
      <w:r w:rsidRPr="00C538EA">
        <w:rPr>
          <w:i/>
        </w:rPr>
        <w:t>, Case No. C.A. 1512-CC (Del. Ch. Ct. July 24, 2009), investors may be foregoing a substantial protection/benefit if they do not have the right to put their shares back to the company at a time when they may wish to seek the sale of the company.  See footnote 29 in the Addendum of the Model Voting Agreement for a more detailed discussion of these issues.</w:t>
      </w:r>
      <w:r>
        <w:t>]</w:t>
      </w:r>
    </w:p>
    <w:p w14:paraId="258870DB" w14:textId="019DCF7E" w:rsidR="00C538EA" w:rsidRDefault="00C538EA" w:rsidP="00C538EA">
      <w:pPr>
        <w:spacing w:after="240"/>
        <w:jc w:val="both"/>
      </w:pPr>
      <w:r>
        <w:t>v_field_end</w:t>
      </w:r>
    </w:p>
    <w:p w14:paraId="06A2E56B" w14:textId="0862590F" w:rsidR="007B7D1D" w:rsidRDefault="007B7D1D" w:rsidP="00AE6037">
      <w:pPr>
        <w:spacing w:after="240"/>
        <w:ind w:firstLine="2160"/>
        <w:jc w:val="both"/>
      </w:pPr>
      <w:r>
        <w:t xml:space="preserve">6.1 </w:t>
      </w:r>
      <w:r w:rsidRPr="00C93508">
        <w:rPr>
          <w:u w:val="single"/>
        </w:rPr>
        <w:t>General</w:t>
      </w:r>
      <w:r>
        <w:t>.  Unless prohibited by Delaware law governing distributions to stockholders, shares of a series of Redeemable Preferred Stock shall be redeemed by the Corporation at the applicable Redemption Price in three (3) annual installments commencing not more than sixty (60) days after receipt by the Corporation at any time on or after the applicable Redemption Availability Date, from the applicable Redemption Initiating Holders of written notice requesting redemption of all shares of such series of Preferred Stock (the “</w:t>
      </w:r>
      <w:r w:rsidRPr="00E021A4">
        <w:rPr>
          <w:b/>
        </w:rPr>
        <w:t>Redemption Request</w:t>
      </w:r>
      <w:r>
        <w:t>”).</w:t>
      </w:r>
      <w:r w:rsidR="00176902">
        <w:t xml:space="preserve">  </w:t>
      </w:r>
      <w:r w:rsidR="00E26C76">
        <w:t xml:space="preserve">v_field_redemption_applicability_annotation  </w:t>
      </w:r>
      <w:r w:rsidR="00176902">
        <w:t>[</w:t>
      </w:r>
      <w:r w:rsidR="00176902" w:rsidRPr="00176902">
        <w:rPr>
          <w:i/>
        </w:rPr>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r w:rsidR="00176902">
        <w:t>] v_field_end</w:t>
      </w:r>
      <w:r>
        <w:t xml:space="preserve">  Upon receipt of a Redemption Request, the Corporation shall apply all of its assets to any such redemption, and to no other corporate purpose, except to the extent prohibited by Delaware law governing distributions to stockholders.</w:t>
      </w:r>
      <w:r w:rsidR="007656A1">
        <w:t xml:space="preserve">  v_field_annotated_copy [</w:t>
      </w:r>
      <w:r w:rsidR="007656A1" w:rsidRPr="00F43138">
        <w:rPr>
          <w:i/>
        </w:rPr>
        <w:t xml:space="preserve">This sentence has been added in response to the Delaware Chancery Court’s opinion in </w:t>
      </w:r>
      <w:r w:rsidR="007656A1" w:rsidRPr="00F43138">
        <w:rPr>
          <w:i/>
          <w:u w:val="single"/>
        </w:rPr>
        <w:t>SV Investment Partners, LLC v. Thoughtworks, Inc.</w:t>
      </w:r>
      <w:r w:rsidR="007656A1" w:rsidRPr="00F43138">
        <w:rPr>
          <w:i/>
        </w:rPr>
        <w:t>, Case No. C.A. 2724 (Del. Ch. Ct. Nov. 10, 2010) (see footnote 64), and is intended to require the corporation to use all of its assets (other than those required to pay its debts as they come due and to continue as a going concern under applicable Delaware law) to redeem the Series A Preferred Stock.</w:t>
      </w:r>
      <w:r w:rsidR="007656A1">
        <w:t>] v_field_end</w:t>
      </w:r>
      <w:r>
        <w:t xml:space="preserve">  The date of each such installment shall be referred to as a “</w:t>
      </w:r>
      <w:r w:rsidRPr="00A4240A">
        <w:rPr>
          <w:b/>
        </w:rPr>
        <w:t>Redemption Date</w:t>
      </w:r>
      <w:r>
        <w:t xml:space="preserve">.”  On each Redemption Date, the Corporation shall redeem, on a pro rata basis in accordance with the number of shares of such series of Preferred Stock owned by each holder, that number of outstanding shares of such series of Preferred Stock determined by dividing (i) the total number of shares of such series of Preferred Stock outstanding immediately prior to such Redemption Date by (ii) the number of applicable remaining Redemption Dates (including the Redemption Date to which such calculation applies) v_field_redemption_excluded_shares_applicability; </w:t>
      </w:r>
      <w:r w:rsidRPr="00BA6A51">
        <w:rPr>
          <w:u w:val="single"/>
        </w:rPr>
        <w:t>provided</w:t>
      </w:r>
      <w:r>
        <w:t xml:space="preserve">, </w:t>
      </w:r>
      <w:r w:rsidRPr="00BA6A51">
        <w:rPr>
          <w:u w:val="single"/>
        </w:rPr>
        <w:t>however</w:t>
      </w:r>
      <w:r>
        <w:t xml:space="preserve">, that Excluded Shares (as such term is defined in </w:t>
      </w:r>
      <w:r w:rsidRPr="00043645">
        <w:rPr>
          <w:u w:val="single"/>
        </w:rPr>
        <w:t>Subsection 6.2</w:t>
      </w:r>
      <w:r>
        <w:t>) shall not be redeemed and shall be excluded from the calculations set forth in this sentence</w:t>
      </w:r>
      <w:r w:rsidR="00E25BF5">
        <w:t xml:space="preserve"> </w:t>
      </w:r>
      <w:r>
        <w:t>v_field_end.</w:t>
      </w:r>
      <w:r w:rsidR="004B5B3B">
        <w:t xml:space="preserve">  v_field_redemption_excluded_shares_applicability_annotation [</w:t>
      </w:r>
      <w:r w:rsidR="004B5B3B" w:rsidRPr="00E3159B">
        <w:rPr>
          <w:i/>
        </w:rPr>
        <w:t>The bracketed language, although not commonplace, may be desirable to minority investors in the Series A Preferred.  If this is included, also include the applicable bracketed language in Section 6.2.</w:t>
      </w:r>
      <w:r w:rsidR="004B5B3B">
        <w:t>] v_field_end</w:t>
      </w:r>
      <w:r>
        <w:t xml:space="preserve">  If on any Redemption Date Delaware law governing distributions to stockholders prevents the Corporation from redeeming</w:t>
      </w:r>
      <w:r w:rsidR="000C0FEE">
        <w:t xml:space="preserve"> all shares of the applicable</w:t>
      </w:r>
      <w:r>
        <w:t xml:space="preserve"> series of Preferred Stock to be redeemed, the Corporation shall ratably redeem the maximum number of shares that it may redeem consistent with such law, and shall redeem the remaining shares as soon as it may lawfully do so under such law.</w:t>
      </w:r>
      <w:r w:rsidR="00677DE4">
        <w:t xml:space="preserve">  v_field_annotated_copy [</w:t>
      </w:r>
      <w:r w:rsidR="00677DE4" w:rsidRPr="00677DE4">
        <w:rPr>
          <w:i/>
        </w:rPr>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sidR="00677DE4" w:rsidRPr="0035123B">
        <w:rPr>
          <w:i/>
          <w:u w:val="single"/>
        </w:rPr>
        <w:t>SV Investment Partners, LLC v. Thoughtworks, Inc.</w:t>
      </w:r>
      <w:r w:rsidR="00677DE4" w:rsidRPr="00677DE4">
        <w:rPr>
          <w:i/>
        </w:rPr>
        <w:t>, Case No. C.A. 2724 (Del. Ch. Ct. Nov. 10, 2010) 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w:t>
      </w:r>
      <w:r w:rsidR="00677DE4">
        <w:t>] v_field_end</w:t>
      </w:r>
      <w:r>
        <w:t xml:space="preserve">  “</w:t>
      </w:r>
      <w:r w:rsidRPr="00E021A4">
        <w:rPr>
          <w:b/>
        </w:rPr>
        <w:t>Redeemable Preferred Stock</w:t>
      </w:r>
      <w:r>
        <w:t>” shall mean v_field_redemption</w:t>
      </w:r>
      <w:r w:rsidR="00D2090B">
        <w:t>_class_or_series</w:t>
      </w:r>
      <w:r>
        <w:t>_names.  “</w:t>
      </w:r>
      <w:r w:rsidRPr="00E021A4">
        <w:rPr>
          <w:b/>
        </w:rPr>
        <w:t>Redemption Price</w:t>
      </w:r>
      <w:r>
        <w:t>” shall mean v_field_redemption_hashes_each, in the case of the v_field_redemption_hashed</w:t>
      </w:r>
      <w:r w:rsidR="00DF1605">
        <w:t>_series</w:t>
      </w:r>
      <w:r>
        <w:t>_name, a price equal to</w:t>
      </w:r>
      <w:r w:rsidR="007E7CE2">
        <w:t xml:space="preserve"> v_field_redemption_hashed_fmv_applicability</w:t>
      </w:r>
      <w:r>
        <w:t xml:space="preserve"> the greater of</w:t>
      </w:r>
      <w:r w:rsidR="00E22A41">
        <w:t xml:space="preserve"> </w:t>
      </w:r>
      <w:r>
        <w:t>(A)</w:t>
      </w:r>
      <w:r w:rsidR="00E22A41">
        <w:t xml:space="preserve"> v_field_end</w:t>
      </w:r>
      <w:r>
        <w:t xml:space="preserve"> the applicable Original Issue Price per share, plus v_</w:t>
      </w:r>
      <w:r w:rsidR="00A27FB0">
        <w:t>field_redemption_hashed_</w:t>
      </w:r>
      <w:r>
        <w:t>cumulative</w:t>
      </w:r>
      <w:r w:rsidR="00A27FB0">
        <w:t>_dividend</w:t>
      </w:r>
      <w:r>
        <w:t>_applicability any Accruing Dividends accrued but unpaid thereon, whether or not declared, together with any other dividends v_field_else all v_field_end declared but unpaid dividends thereon</w:t>
      </w:r>
      <w:r w:rsidR="0066327D">
        <w:t xml:space="preserve"> v_field_redemption_hashed_fmv_applicability</w:t>
      </w:r>
      <w:r>
        <w:t xml:space="preserve"> and (B) the Fair Market Value (determined in the manner set forth below) of a single share of such series of Preferred Stock as of the date of the Company’s receipt of the Redemption Request v_field_end v_field_comma_conjunctive v_field_end.  “</w:t>
      </w:r>
      <w:r w:rsidRPr="00211B88">
        <w:rPr>
          <w:b/>
        </w:rPr>
        <w:t>Redemption Availability Date</w:t>
      </w:r>
      <w:r>
        <w:t>” shall mean v_field_redemption_hashes_each, in the case of the v_field_redemption_hashed</w:t>
      </w:r>
      <w:r w:rsidR="00266A48">
        <w:t>_series</w:t>
      </w:r>
      <w:r>
        <w:t>_name, v_field_redemption_hashed_availability_date v_field_comma_conjunctive v_field_end.  “</w:t>
      </w:r>
      <w:r w:rsidRPr="00E021A4">
        <w:rPr>
          <w:b/>
        </w:rPr>
        <w:t>Redemption Initiating Holders</w:t>
      </w:r>
      <w:r>
        <w:t>” shall mean,</w:t>
      </w:r>
      <w:r w:rsidR="00614B8E">
        <w:t xml:space="preserve"> v_field_custom_redemption_initiators_applicability</w:t>
      </w:r>
      <w:r w:rsidR="001E7811">
        <w:t xml:space="preserve"> v_field_</w:t>
      </w:r>
      <w:r w:rsidR="00067A34">
        <w:t>custom_redemption_initiator</w:t>
      </w:r>
      <w:r w:rsidR="001E7811">
        <w:t>_hashes_each in the case of the v_field</w:t>
      </w:r>
      <w:r w:rsidR="00067A34">
        <w:t>_custom_redemption_initiator_class_or_</w:t>
      </w:r>
      <w:r w:rsidR="001E7811">
        <w:t>series_name, holders of v_field</w:t>
      </w:r>
      <w:r w:rsidR="00AE377D">
        <w:t>_custom_redemption_initiator_</w:t>
      </w:r>
      <w:r w:rsidR="001E7811">
        <w:t>hashed_percent_threshold of the then outstanding shares of the v_field</w:t>
      </w:r>
      <w:r w:rsidR="00AE377D">
        <w:t>_custom_redemption_initiator_</w:t>
      </w:r>
      <w:r w:rsidR="001E7811">
        <w:t>hashed_series_name v_field</w:t>
      </w:r>
      <w:r w:rsidR="00CA2AC1">
        <w:t>_custom_redemption_initiator_</w:t>
      </w:r>
      <w:r w:rsidR="001E7811">
        <w:t>hashed_voting_together_as_single_class_as_converted_applicability exclusively and voting together as a single class, and on an as-converted basis v_field</w:t>
      </w:r>
      <w:r w:rsidR="0012443A">
        <w:t>_custom_redemption_initiator_</w:t>
      </w:r>
      <w:r w:rsidR="001E7811">
        <w:t>hashed_voting_as_separate_class_else_applicability exclusively and as a separate class v_field_end, v_field</w:t>
      </w:r>
      <w:r w:rsidR="00825B15">
        <w:t>_custom_redemption_initiator_</w:t>
      </w:r>
      <w:r w:rsidR="001E7811">
        <w:t>hashed_sunset_applicability for so long as no less than v_field</w:t>
      </w:r>
      <w:r w:rsidR="00716174">
        <w:t>_custom_redemption_initiator_</w:t>
      </w:r>
      <w:r w:rsidR="001E7811">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614B8E">
        <w:t xml:space="preserve"> v_field_else</w:t>
      </w:r>
      <w:r>
        <w:t xml:space="preserve"> v_field_redemption_hashes_each in the case of the v_field_redemption_hashed</w:t>
      </w:r>
      <w:r w:rsidR="00AB1C68">
        <w:t>_series</w:t>
      </w:r>
      <w:r>
        <w:t xml:space="preserve">_name, holders of </w:t>
      </w:r>
      <w:r w:rsidR="00614B8E">
        <w:t>v_field_redemption_hashed_percent_threshold of the then outstanding shares of the v_field_redemption_hashed_series_name exclusively and as a separate class v_field_comma_conjunctive v_field_end</w:t>
      </w:r>
      <w:r w:rsidR="0079059B">
        <w:t xml:space="preserve"> v_field_end</w:t>
      </w:r>
      <w:r w:rsidR="00AE6037">
        <w:t xml:space="preserve">.  </w:t>
      </w:r>
      <w:r>
        <w:t xml:space="preserve">v_field_redemption_fmv_applicability For purposes of this </w:t>
      </w:r>
      <w:r w:rsidRPr="0051094A">
        <w:rPr>
          <w:u w:val="single"/>
        </w:rPr>
        <w:t>Subsection 6.1</w:t>
      </w:r>
      <w:r>
        <w:t>, the Fair Market Value of a single share of a series of Preferred Stock shall be the value of a single share of such series of Preferred Stock as mutually agreed upon by the Company and the holders of a majority of the shares of such series of Preferred Stock then outstanding, and, in the event that they are unable to reach agreement, by a third-party appraiser agreed to by the Company and the holders of a majority of the shares of such series of Preferred Stock then outstanding.</w:t>
      </w:r>
      <w:r w:rsidR="00221C9C">
        <w:t xml:space="preserve"> </w:t>
      </w:r>
      <w:r w:rsidR="00BF2FEA">
        <w:t xml:space="preserve"> v_field_annotated_copy</w:t>
      </w:r>
      <w:r w:rsidR="00221C9C">
        <w:t xml:space="preserve"> [</w:t>
      </w:r>
      <w:r w:rsidR="00221C9C" w:rsidRPr="00221C9C">
        <w:rPr>
          <w:i/>
        </w:rPr>
        <w:t>Fair market value could also be determined by the Board with the concurrence of the designee of the holders of Series A Preferred Stock on the Board.</w:t>
      </w:r>
      <w:r w:rsidR="00221C9C">
        <w:t>] v_field_end</w:t>
      </w:r>
      <w:r>
        <w:t xml:space="preserve"> v_field_end</w:t>
      </w:r>
    </w:p>
    <w:p w14:paraId="473F207C" w14:textId="0BE16359" w:rsidR="00285224" w:rsidRDefault="00285224" w:rsidP="00285224">
      <w:pPr>
        <w:spacing w:after="240"/>
        <w:jc w:val="both"/>
      </w:pPr>
      <w:r>
        <w:t>v_field_redemption_fmv_applicability_annotation</w:t>
      </w:r>
    </w:p>
    <w:p w14:paraId="479B578C" w14:textId="0426127F" w:rsidR="00285224" w:rsidRPr="00242A81" w:rsidRDefault="00285224" w:rsidP="00285224">
      <w:pPr>
        <w:spacing w:after="240"/>
        <w:jc w:val="both"/>
        <w:rPr>
          <w:i/>
        </w:rPr>
      </w:pPr>
      <w:r>
        <w:t>[</w:t>
      </w:r>
      <w:r w:rsidRPr="00242A81">
        <w:rPr>
          <w:i/>
        </w:rPr>
        <w:t>Redemption prices are sometimes fixed at the greater of the Series A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 holders, the only exception to the Constructive Distribution Rule is for a redemption premium that is de minimis in amount (the “</w:t>
      </w:r>
      <w:r w:rsidRPr="00C64535">
        <w:rPr>
          <w:b/>
          <w:i/>
        </w:rPr>
        <w:t>De Minimis Exception</w:t>
      </w:r>
      <w:r w:rsidRPr="00242A81">
        <w:rPr>
          <w:i/>
        </w:rPr>
        <w:t>”).  The De Minimis Exception applies where the amount by which the redemption price at maturity exceeds the issue price is less than one-quarter of one percent (0.25%) of the redemption price multiplied by the number of complete years to maturity.</w:t>
      </w:r>
    </w:p>
    <w:p w14:paraId="6275C5C2" w14:textId="4C2D626F" w:rsidR="00285224" w:rsidRDefault="00285224" w:rsidP="00285224">
      <w:pPr>
        <w:spacing w:after="240"/>
        <w:jc w:val="both"/>
      </w:pPr>
      <w:r w:rsidRPr="00242A81">
        <w:rPr>
          <w:i/>
        </w:rPr>
        <w:t>It is important to note that the Constructive Distribution Rule only applies to stock that is treated as “preferred stock” for tax purposes.  Applicable Treasury Regulations under Code Section 305 indicate that a class of stock will be treated as “preferred stock” only if it has limited rights to participate in the growth of the issuer (as determined without regard to any conversion right inherent in the stock).  Thus, Preferred Stock with unlimited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r>
        <w:t>]</w:t>
      </w:r>
    </w:p>
    <w:p w14:paraId="2AA4B3DB" w14:textId="0B94B1CD" w:rsidR="00285224" w:rsidRDefault="00285224" w:rsidP="00285224">
      <w:pPr>
        <w:spacing w:after="240"/>
        <w:jc w:val="both"/>
      </w:pPr>
      <w:r>
        <w:t>v_field_end</w:t>
      </w:r>
    </w:p>
    <w:p w14:paraId="3247F30B" w14:textId="77777777" w:rsidR="007B7D1D" w:rsidRDefault="007B7D1D" w:rsidP="00C93508">
      <w:pPr>
        <w:spacing w:after="240"/>
        <w:ind w:firstLine="2160"/>
        <w:jc w:val="both"/>
      </w:pPr>
      <w:r>
        <w:t xml:space="preserve">6.2 </w:t>
      </w:r>
      <w:r w:rsidRPr="00650ADD">
        <w:rPr>
          <w:u w:val="single"/>
        </w:rPr>
        <w:t>Redemption Notice</w:t>
      </w:r>
      <w:r>
        <w:t>.  The Corporation shall send written notice of the mandatory redemption (the “</w:t>
      </w:r>
      <w:r w:rsidRPr="00E021A4">
        <w:rPr>
          <w:b/>
        </w:rPr>
        <w:t>Redemption Notice</w:t>
      </w:r>
      <w:r>
        <w:t>”) to each holder of record of the applicable series of Preferred Stock not less than forty (40) days prior to each Redemption Date.  Each Redemption Notice shall state:</w:t>
      </w:r>
    </w:p>
    <w:p w14:paraId="0D43B72E" w14:textId="77777777" w:rsidR="007B7D1D" w:rsidRDefault="007B7D1D" w:rsidP="00650ADD">
      <w:pPr>
        <w:spacing w:after="240"/>
        <w:ind w:firstLine="2880"/>
        <w:jc w:val="both"/>
      </w:pPr>
      <w:r>
        <w:t>(a) the number of shares of such series of Preferred Stock held by the holder that the Corporation shall redeem on the Redemption Date specified in the Redemption Notice;</w:t>
      </w:r>
    </w:p>
    <w:p w14:paraId="79D70C71" w14:textId="77777777" w:rsidR="007B7D1D" w:rsidRDefault="007B7D1D" w:rsidP="00650ADD">
      <w:pPr>
        <w:spacing w:after="240"/>
        <w:ind w:firstLine="2880"/>
        <w:jc w:val="both"/>
      </w:pPr>
      <w:r>
        <w:t>(b) the Redemption Date and the Redemption Price;</w:t>
      </w:r>
    </w:p>
    <w:p w14:paraId="4A0535C0" w14:textId="77777777" w:rsidR="007B7D1D" w:rsidRDefault="007B7D1D" w:rsidP="00650ADD">
      <w:pPr>
        <w:spacing w:after="240"/>
        <w:ind w:firstLine="2880"/>
        <w:jc w:val="both"/>
      </w:pPr>
      <w:r>
        <w:t xml:space="preserve">(c) the date upon which the holder’s right to convert such shares terminates (as determined in accordance with </w:t>
      </w:r>
      <w:r w:rsidRPr="00650ADD">
        <w:rPr>
          <w:u w:val="single"/>
        </w:rPr>
        <w:t>Subsection 4.1</w:t>
      </w:r>
      <w:r>
        <w:t>); and</w:t>
      </w:r>
    </w:p>
    <w:p w14:paraId="44EBD367" w14:textId="77777777" w:rsidR="007B7D1D" w:rsidRDefault="007B7D1D" w:rsidP="00650ADD">
      <w:pPr>
        <w:spacing w:after="240"/>
        <w:ind w:firstLine="2880"/>
        <w:jc w:val="both"/>
      </w:pPr>
      <w:r>
        <w:t>(d) for holders of shares in certificated form, that the holder is to surrender to the Corporation, in the manner and at the place designated, his, her or its certificate or certificates representing the shares of such series of Preferred Stock to be redeemed.</w:t>
      </w:r>
    </w:p>
    <w:p w14:paraId="730AC23C" w14:textId="77777777" w:rsidR="00335B17" w:rsidRDefault="007B7D1D" w:rsidP="00335B17">
      <w:pPr>
        <w:spacing w:after="240"/>
        <w:jc w:val="both"/>
      </w:pPr>
      <w:r>
        <w:t>v_field_redemptio</w:t>
      </w:r>
      <w:r w:rsidR="00335B17">
        <w:t>n_excluded_shares_applicability</w:t>
      </w:r>
    </w:p>
    <w:p w14:paraId="5F74BE6A" w14:textId="477E272C" w:rsidR="00335B17" w:rsidRDefault="007B7D1D" w:rsidP="00BF574B">
      <w:pPr>
        <w:spacing w:after="240"/>
        <w:jc w:val="both"/>
      </w:pPr>
      <w:r>
        <w:t>If the Corporation receives, on or prior to the twentieth (20th) day after the date of delivery of an applicable Redemption Notice to a holder of a series of Preferred Stock, in the case of v_field_redemption_excluded_shares</w:t>
      </w:r>
      <w:r w:rsidR="00DC2673">
        <w:t>_class_or_series</w:t>
      </w:r>
      <w:r>
        <w:t xml:space="preserve">_names only, written notice from such holder that such holder elects to be excluded from the redemption provided in this </w:t>
      </w:r>
      <w:r w:rsidRPr="00DC6D22">
        <w:rPr>
          <w:u w:val="single"/>
        </w:rPr>
        <w:t>Section 6</w:t>
      </w:r>
      <w:r>
        <w:t>, then the shares of such series of Preferred Stock registered on the books of the Corporation in the name of such holder at the time of the Corporation’s receipt of such notice shall thereafter be “</w:t>
      </w:r>
      <w:r w:rsidRPr="00CE0C13">
        <w:rPr>
          <w:b/>
        </w:rPr>
        <w:t>Excluded Shares</w:t>
      </w:r>
      <w:r>
        <w:t xml:space="preserve">.”  Excluded Shares shall not be redeemed or redeemable pursuant to this </w:t>
      </w:r>
      <w:r w:rsidRPr="00DC6D22">
        <w:rPr>
          <w:u w:val="single"/>
        </w:rPr>
        <w:t>Section 6</w:t>
      </w:r>
      <w:r>
        <w:t>, whether on such</w:t>
      </w:r>
      <w:r w:rsidR="00335B17">
        <w:t xml:space="preserve"> Redemption Date or thereafter.</w:t>
      </w:r>
    </w:p>
    <w:p w14:paraId="2619E94A" w14:textId="1CB9C1D3" w:rsidR="007B7D1D" w:rsidRDefault="007B7D1D" w:rsidP="00335B17">
      <w:pPr>
        <w:spacing w:after="240"/>
        <w:jc w:val="both"/>
      </w:pPr>
      <w:r>
        <w:t>v_field_end</w:t>
      </w:r>
    </w:p>
    <w:p w14:paraId="4B1791AD" w14:textId="77777777" w:rsidR="007B7D1D" w:rsidRDefault="007B7D1D" w:rsidP="00DA7D0B">
      <w:pPr>
        <w:spacing w:after="240"/>
        <w:ind w:firstLine="2160"/>
        <w:jc w:val="both"/>
      </w:pPr>
      <w:r>
        <w:t xml:space="preserve">6.3 </w:t>
      </w:r>
      <w:r w:rsidRPr="00DA7D0B">
        <w:rPr>
          <w:u w:val="single"/>
        </w:rPr>
        <w:t>Surrender of Certificates; Payment</w:t>
      </w:r>
      <w:r>
        <w:t xml:space="preserve">.  On or before the applicable Redemption Date, each holder of shares of a series of Preferred Stock to be redeemed on such Redemption Date, unless such holder has exercised his, her or its right to convert such shares as provided in </w:t>
      </w:r>
      <w:r w:rsidRPr="00DC6D22">
        <w:rPr>
          <w:u w:val="single"/>
        </w:rPr>
        <w:t>Section 4</w:t>
      </w:r>
      <w: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the applicable series of Preferred Stock represented by a certificate are redeemed, a new certificate, instrument, or book entry representing the unredeemed shares of such series of Preferred Stock shall promptly be issued to such holder.</w:t>
      </w:r>
    </w:p>
    <w:p w14:paraId="623C72DC" w14:textId="77777777" w:rsidR="007B7D1D" w:rsidRDefault="007B7D1D" w:rsidP="00DA7D0B">
      <w:pPr>
        <w:spacing w:after="240"/>
        <w:ind w:firstLine="2160"/>
        <w:jc w:val="both"/>
      </w:pPr>
      <w:r>
        <w:t xml:space="preserve">6.4 </w:t>
      </w:r>
      <w:r w:rsidRPr="00DA7D0B">
        <w:rPr>
          <w:u w:val="single"/>
        </w:rPr>
        <w:t>Rights Subsequent to Redemption</w:t>
      </w:r>
      <w:r>
        <w:t>.  If the Redemption Notice shall have been duly given, and if on the applicable Redemption Date the Redemption Price payable upon redemption of the shares of the applicable series of Preferred Stock to be redeemed on such Redemption Date is paid or tendered for payment or deposited with an independent payment agent so as to be available therefor in a timely manner, then notwithstanding that any certificates evidencing any of the shares of such series of Preferred Stock so called for redemption shall not have been surrendered, dividends with respect to such shares of such series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440F5A08" w14:textId="77777777" w:rsidR="007B7D1D" w:rsidRDefault="007B7D1D" w:rsidP="000C5910">
      <w:pPr>
        <w:spacing w:after="240"/>
        <w:jc w:val="both"/>
      </w:pPr>
      <w:r>
        <w:t>v_field_else</w:t>
      </w:r>
    </w:p>
    <w:p w14:paraId="1BFDC544" w14:textId="77777777" w:rsidR="007B7D1D" w:rsidRDefault="007B7D1D" w:rsidP="00874EC4">
      <w:pPr>
        <w:spacing w:after="240"/>
        <w:ind w:firstLine="720"/>
        <w:jc w:val="both"/>
      </w:pPr>
      <w:r>
        <w:t>The Preferred Stock is not redeemable at the option of the holder thereof.</w:t>
      </w:r>
    </w:p>
    <w:p w14:paraId="71858BCE" w14:textId="77777777" w:rsidR="007B7D1D" w:rsidRDefault="007B7D1D" w:rsidP="000C5910">
      <w:pPr>
        <w:spacing w:after="240"/>
        <w:jc w:val="both"/>
      </w:pPr>
      <w:r>
        <w:t>v_field_end</w:t>
      </w:r>
    </w:p>
    <w:p w14:paraId="2B515054" w14:textId="77777777" w:rsidR="007B7D1D" w:rsidRDefault="007B7D1D" w:rsidP="008A218D">
      <w:pPr>
        <w:spacing w:after="240"/>
        <w:ind w:firstLine="1440"/>
        <w:jc w:val="both"/>
      </w:pPr>
      <w:r>
        <w:t xml:space="preserve">7.  </w:t>
      </w:r>
      <w:r w:rsidRPr="008A218D">
        <w:rPr>
          <w:u w:val="single"/>
        </w:rPr>
        <w:t>Redeemed or Otherwise Acquired Shares</w:t>
      </w:r>
      <w:r>
        <w:t>.  Any shares of a series of Preferred Stock that are redeemed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such series of Preferred Stock following redemption.</w:t>
      </w:r>
    </w:p>
    <w:p w14:paraId="69836EF8" w14:textId="2D3C6334" w:rsidR="007B7D1D" w:rsidRDefault="007B7D1D" w:rsidP="008A218D">
      <w:pPr>
        <w:spacing w:after="240"/>
        <w:ind w:firstLine="1440"/>
        <w:jc w:val="both"/>
      </w:pPr>
      <w:r>
        <w:t xml:space="preserve">8.  </w:t>
      </w:r>
      <w:r w:rsidRPr="008A218D">
        <w:rPr>
          <w:u w:val="single"/>
        </w:rPr>
        <w:t>Waiver</w:t>
      </w:r>
      <w:r>
        <w:t>.</w:t>
      </w:r>
      <w:r w:rsidR="002D2392">
        <w:t xml:space="preserve"> </w:t>
      </w:r>
      <w:r>
        <w:t xml:space="preserve"> v_field_preferred_stock_series_hashes_each Any of the rights, powers, preferences and other terms of the v_field_preferred_stock_series_hashed_</w:t>
      </w:r>
      <w:r w:rsidR="00386008">
        <w:t>series_</w:t>
      </w:r>
      <w:r>
        <w:t>name set forth herein may be waived on behalf of all holders of such series of Preferred Stock by the affirmative written consent or vote of the holders of v_field_preferred_stock_series_hashed_</w:t>
      </w:r>
      <w:r w:rsidR="00F736E9">
        <w:t>blanket</w:t>
      </w:r>
      <w:r w:rsidR="00B20C69">
        <w:t>_series</w:t>
      </w:r>
      <w:r>
        <w:t>_waiver</w:t>
      </w:r>
      <w:r w:rsidR="00B20C69">
        <w:t>_percent</w:t>
      </w:r>
      <w:r>
        <w:t>_</w:t>
      </w:r>
      <w:r w:rsidR="00D562CB">
        <w:t>threshold</w:t>
      </w:r>
      <w:r>
        <w:t xml:space="preserve"> of the shares of such series of Preferred Stock then outstanding. </w:t>
      </w:r>
      <w:r w:rsidR="00FD05A1">
        <w:t xml:space="preserve"> </w:t>
      </w:r>
      <w:r w:rsidR="008000B7">
        <w:t xml:space="preserve">v_field_preferred_stock_series_hashed_blanket_series_waiver_percent_threshold_annotation </w:t>
      </w:r>
      <w:r w:rsidR="00FD05A1">
        <w:t>[</w:t>
      </w:r>
      <w:r w:rsidR="00FD05A1" w:rsidRPr="00C37BC0">
        <w:rPr>
          <w:i/>
        </w:rPr>
        <w:t>The percentage of shares of Series A Preferred Stock required for a waiver is generally fixed at the percentage (typically set forth in Subsection 3.3) required to amend the Series A Preferred Stock terms.</w:t>
      </w:r>
      <w:r w:rsidR="00FD05A1">
        <w:t xml:space="preserve">] v_field_end </w:t>
      </w:r>
      <w:r>
        <w:t xml:space="preserve"> v_field_end</w:t>
      </w:r>
    </w:p>
    <w:p w14:paraId="724512BB" w14:textId="77777777" w:rsidR="007B7D1D" w:rsidRDefault="007B7D1D" w:rsidP="008A218D">
      <w:pPr>
        <w:spacing w:after="240"/>
        <w:ind w:firstLine="1440"/>
        <w:jc w:val="both"/>
      </w:pPr>
      <w:r>
        <w:t xml:space="preserve">9.  </w:t>
      </w:r>
      <w:r w:rsidRPr="008A218D">
        <w:rPr>
          <w:u w:val="single"/>
        </w:rPr>
        <w:t>Notices</w:t>
      </w:r>
      <w:r>
        <w:t xml:space="preserve">.  Any notice required or permitted by the provisions of this </w:t>
      </w:r>
      <w:r w:rsidRPr="0087582A">
        <w:rPr>
          <w:u w:val="single"/>
        </w:rPr>
        <w:t>Article Fourth</w:t>
      </w:r>
      <w:r>
        <w:t xml:space="preserve"> to be given to a holder of shares of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w:t>
      </w:r>
    </w:p>
    <w:p w14:paraId="5EEC8CB0" w14:textId="77777777" w:rsidR="007B7D1D" w:rsidRDefault="007B7D1D" w:rsidP="008A218D">
      <w:pPr>
        <w:spacing w:after="240"/>
        <w:ind w:firstLine="1440"/>
        <w:jc w:val="both"/>
      </w:pPr>
      <w:r w:rsidRPr="008A218D">
        <w:rPr>
          <w:b/>
        </w:rPr>
        <w:t>FIFTH</w:t>
      </w:r>
      <w:r>
        <w:t>:  Subject to any additional vote required by the Certificate of Incorporation or Bylaws, in furtherance and not in limitation of the powers conferred by statute, the Board of Directors is expressly authorized to make, repeal, alter, amend and rescind any or all of the Bylaws of the Corporation.</w:t>
      </w:r>
    </w:p>
    <w:p w14:paraId="33DE2669" w14:textId="77777777" w:rsidR="007B7D1D" w:rsidRDefault="007B7D1D" w:rsidP="008A218D">
      <w:pPr>
        <w:spacing w:after="240"/>
        <w:ind w:firstLine="1440"/>
        <w:jc w:val="both"/>
      </w:pPr>
      <w:r w:rsidRPr="008A218D">
        <w:rPr>
          <w:b/>
        </w:rPr>
        <w:t>SIXTH</w:t>
      </w:r>
      <w:r>
        <w:t>:  Subject to any additional vote required by the Certificate of Incorporation, the number of directors of the Corporation shall be determined in the manner set forth in the Bylaws of the Corporation.</w:t>
      </w:r>
    </w:p>
    <w:p w14:paraId="6C746841" w14:textId="77777777" w:rsidR="007B7D1D" w:rsidRDefault="007B7D1D" w:rsidP="008A218D">
      <w:pPr>
        <w:spacing w:after="240"/>
        <w:ind w:firstLine="1440"/>
        <w:jc w:val="both"/>
      </w:pPr>
      <w:r w:rsidRPr="008A218D">
        <w:rPr>
          <w:b/>
        </w:rPr>
        <w:t>SEVENTH</w:t>
      </w:r>
      <w:r>
        <w:t>:  Elections of directors need not be by written ballot unless the Bylaws of the Corporation shall so provide.</w:t>
      </w:r>
    </w:p>
    <w:p w14:paraId="48D064D9" w14:textId="77777777" w:rsidR="007B7D1D" w:rsidRDefault="007B7D1D" w:rsidP="008A218D">
      <w:pPr>
        <w:spacing w:after="240"/>
        <w:ind w:firstLine="1440"/>
        <w:jc w:val="both"/>
      </w:pPr>
      <w:r w:rsidRPr="008A218D">
        <w:rPr>
          <w:b/>
        </w:rPr>
        <w:t>EIGHTH</w:t>
      </w:r>
      <w:r>
        <w:t>:  Meetings of stockholders may be held within or without the State of Delaware, as the Bylaws of the Corporation may provide.  The books of the Corporation may be kept outside the State of Delaware at such place or places as may be designated from time to time by the Board of Directors or in the Bylaws of the Corporation.</w:t>
      </w:r>
    </w:p>
    <w:p w14:paraId="7DB9AD93" w14:textId="77777777" w:rsidR="007B7D1D" w:rsidRDefault="007B7D1D" w:rsidP="008A218D">
      <w:pPr>
        <w:spacing w:after="240"/>
        <w:ind w:firstLine="1440"/>
        <w:jc w:val="both"/>
      </w:pPr>
      <w:r w:rsidRPr="008A218D">
        <w:rPr>
          <w:b/>
        </w:rPr>
        <w:t>NINTH</w:t>
      </w:r>
      <w:r>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w:t>
      </w:r>
      <w:r w:rsidRPr="0087582A">
        <w:rPr>
          <w:u w:val="single"/>
        </w:rPr>
        <w:t>Article Ninth</w:t>
      </w:r>
      <w:r>
        <w:t xml:space="preserve"> to authorize corporate action further eliminating or limiting the personal liability of directors, then the liability of a director of the Corporation shall be eliminated or limited to the fullest extent permitted by the General Corporation Law as so amended.</w:t>
      </w:r>
    </w:p>
    <w:p w14:paraId="5744CAF3" w14:textId="77777777" w:rsidR="007B7D1D" w:rsidRDefault="007B7D1D" w:rsidP="008A218D">
      <w:pPr>
        <w:spacing w:after="240"/>
        <w:ind w:firstLine="1440"/>
        <w:jc w:val="both"/>
      </w:pPr>
      <w:r>
        <w:t xml:space="preserve">Any repeal or modification of the foregoing provisions of this </w:t>
      </w:r>
      <w:r w:rsidRPr="0087582A">
        <w:rPr>
          <w:u w:val="single"/>
        </w:rPr>
        <w:t>Article Ninth</w:t>
      </w:r>
      <w:r>
        <w:t xml:space="preserve">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5ED3D40E" w14:textId="1B8C71E0" w:rsidR="00BD279A" w:rsidRDefault="007B7D1D" w:rsidP="00BD279A">
      <w:pPr>
        <w:spacing w:after="240"/>
        <w:jc w:val="both"/>
      </w:pPr>
      <w:r>
        <w:t>v_field_mandatory_indemnification_applicability</w:t>
      </w:r>
    </w:p>
    <w:p w14:paraId="4CBDCFFA" w14:textId="47C60077" w:rsidR="002C6DD5" w:rsidRDefault="002C6DD5" w:rsidP="002C6DD5">
      <w:pPr>
        <w:spacing w:after="240"/>
        <w:jc w:val="both"/>
      </w:pPr>
      <w:r>
        <w:t>v_field_mandatory_indemnification_applicability_annotation</w:t>
      </w:r>
    </w:p>
    <w:p w14:paraId="520709A4" w14:textId="77777777" w:rsidR="00B9794A" w:rsidRDefault="002C6DD5" w:rsidP="002C6DD5">
      <w:pPr>
        <w:spacing w:after="240"/>
        <w:jc w:val="both"/>
        <w:rPr>
          <w:i/>
        </w:rPr>
      </w:pPr>
      <w:r>
        <w:t xml:space="preserve"> </w:t>
      </w:r>
      <w:r w:rsidR="00BD279A">
        <w:t>[</w:t>
      </w:r>
      <w:r w:rsidR="0023071D">
        <w:rPr>
          <w:i/>
        </w:rPr>
        <w:t>The</w:t>
      </w:r>
      <w:r w:rsidR="00677D42">
        <w:rPr>
          <w:i/>
        </w:rPr>
        <w:t xml:space="preserve"> default</w:t>
      </w:r>
      <w:r w:rsidR="00BD279A" w:rsidRPr="00BD279A">
        <w:rPr>
          <w:i/>
        </w:rPr>
        <w:t xml:space="preserve">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which could be inserted in this Article Tenth in place of what is currently there, is attached as Exhibit A hereto.</w:t>
      </w:r>
    </w:p>
    <w:p w14:paraId="41A89667" w14:textId="11001BE0" w:rsidR="00BD279A" w:rsidRPr="00B9794A" w:rsidRDefault="00B9794A" w:rsidP="002C6DD5">
      <w:pPr>
        <w:spacing w:after="240"/>
        <w:jc w:val="both"/>
        <w:rPr>
          <w:i/>
        </w:rPr>
      </w:pPr>
      <w:r w:rsidRPr="00B9794A">
        <w:rPr>
          <w:i/>
        </w:rPr>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r w:rsidR="00BD279A">
        <w:t>]</w:t>
      </w:r>
    </w:p>
    <w:p w14:paraId="7B9EBD10" w14:textId="7D7078B6" w:rsidR="00BD279A" w:rsidRDefault="00BD279A" w:rsidP="00BD279A">
      <w:pPr>
        <w:spacing w:after="240"/>
        <w:jc w:val="both"/>
      </w:pPr>
      <w:r>
        <w:t>v_field_end</w:t>
      </w:r>
    </w:p>
    <w:p w14:paraId="51E88AE9" w14:textId="77777777" w:rsidR="007B7D1D" w:rsidRDefault="007B7D1D" w:rsidP="008A218D">
      <w:pPr>
        <w:spacing w:after="240"/>
        <w:ind w:firstLine="1440"/>
        <w:jc w:val="both"/>
      </w:pPr>
      <w:r w:rsidRPr="00714B2B">
        <w:rPr>
          <w:b/>
        </w:rPr>
        <w:t>TENTH</w:t>
      </w:r>
      <w:r>
        <w:t>:  The following indemnification provisions shall apply to the persons enumerated below.</w:t>
      </w:r>
    </w:p>
    <w:p w14:paraId="6125FFCF" w14:textId="79DA3078" w:rsidR="007B7D1D" w:rsidRDefault="007B7D1D" w:rsidP="005E6F39">
      <w:pPr>
        <w:spacing w:after="240"/>
        <w:ind w:firstLine="2160"/>
        <w:jc w:val="both"/>
      </w:pPr>
      <w:r>
        <w:t xml:space="preserve">1.  </w:t>
      </w:r>
      <w:r w:rsidRPr="005E6F39">
        <w:rPr>
          <w:u w:val="single"/>
        </w:rPr>
        <w:t>Right to Indemnification of Directors and Officers</w:t>
      </w:r>
      <w:r>
        <w:t>.  The Corporation shall indemnify and hold harmless, to the fullest extent permitted by applicable law as it presently exists or may hereafter be amended, any person (an “</w:t>
      </w:r>
      <w:r w:rsidRPr="00E021A4">
        <w:rPr>
          <w:b/>
        </w:rPr>
        <w:t>Indemnified Person</w:t>
      </w:r>
      <w:r>
        <w:t>”) who was or is made or is threatened to be made a party or is otherwise involved in any action, suit or proceeding, whether civil, criminal, administrative or investigative (a “</w:t>
      </w:r>
      <w:r w:rsidRPr="00E021A4">
        <w:rPr>
          <w:b/>
        </w:rPr>
        <w:t>Proceeding</w:t>
      </w:r>
      <w: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w:t>
      </w:r>
      <w:r w:rsidR="00E021A4">
        <w:t>d expenses (including attorneys’</w:t>
      </w:r>
      <w:r>
        <w:t xml:space="preserve"> fees) reasonably incurred by such Indemnified Person in such Proceeding.  Notwithstanding the preceding sentence, except as otherwise provided in </w:t>
      </w:r>
      <w:r w:rsidRPr="00DC6D22">
        <w:rPr>
          <w:u w:val="single"/>
        </w:rPr>
        <w:t>Section 3</w:t>
      </w:r>
      <w:r>
        <w:t xml:space="preserve"> of this </w:t>
      </w:r>
      <w:r w:rsidRPr="00D31F29">
        <w:rPr>
          <w:u w:val="single"/>
        </w:rPr>
        <w:t>Article Tenth</w:t>
      </w:r>
      <w:r>
        <w:t>,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p>
    <w:p w14:paraId="09D38903" w14:textId="77777777" w:rsidR="007B7D1D" w:rsidRDefault="007B7D1D" w:rsidP="005E6F39">
      <w:pPr>
        <w:spacing w:after="240"/>
        <w:ind w:firstLine="2160"/>
        <w:jc w:val="both"/>
      </w:pPr>
      <w:r>
        <w:t xml:space="preserve">2.  </w:t>
      </w:r>
      <w:r w:rsidRPr="005E6F39">
        <w:rPr>
          <w:u w:val="single"/>
        </w:rPr>
        <w:t>Prepayment of Expenses of Directors and Officers</w:t>
      </w:r>
      <w:r>
        <w:t xml:space="preserve">.  The Corporation shall pay the expenses (including attorneys’ fees) incurred by an Indemnified Person in defending any Proceeding in advance of its final disposition, </w:t>
      </w:r>
      <w:r w:rsidRPr="0038158D">
        <w:rPr>
          <w:u w:val="single"/>
        </w:rPr>
        <w:t>provided</w:t>
      </w:r>
      <w:r>
        <w:t xml:space="preserve">, </w:t>
      </w:r>
      <w:r w:rsidRPr="0038158D">
        <w:rPr>
          <w:u w:val="single"/>
        </w:rPr>
        <w:t>however</w:t>
      </w:r>
      <w: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sidRPr="00D31F29">
        <w:rPr>
          <w:u w:val="single"/>
        </w:rPr>
        <w:t>Article Tenth</w:t>
      </w:r>
      <w:r>
        <w:t xml:space="preserve"> or otherwise.</w:t>
      </w:r>
    </w:p>
    <w:p w14:paraId="133BDF48" w14:textId="77777777" w:rsidR="007B7D1D" w:rsidRDefault="007B7D1D" w:rsidP="005E6F39">
      <w:pPr>
        <w:spacing w:after="240"/>
        <w:ind w:firstLine="2160"/>
        <w:jc w:val="both"/>
      </w:pPr>
      <w:r>
        <w:t xml:space="preserve">3.  </w:t>
      </w:r>
      <w:r w:rsidRPr="005E6F39">
        <w:rPr>
          <w:u w:val="single"/>
        </w:rPr>
        <w:t>Claims by Directors and Officers</w:t>
      </w:r>
      <w:r>
        <w:t xml:space="preserve">.  If a claim for indemnification or advancement of expenses under this </w:t>
      </w:r>
      <w:r w:rsidRPr="00D31F29">
        <w:rPr>
          <w:u w:val="single"/>
        </w:rPr>
        <w:t>Article Tenth</w:t>
      </w:r>
      <w:r>
        <w:t xml:space="preserve"> is not paid in full within thirty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7AF1808E" w14:textId="77777777" w:rsidR="007B7D1D" w:rsidRDefault="007B7D1D" w:rsidP="005E6F39">
      <w:pPr>
        <w:spacing w:after="240"/>
        <w:ind w:firstLine="2160"/>
        <w:jc w:val="both"/>
      </w:pPr>
      <w:r>
        <w:t xml:space="preserve">4.  </w:t>
      </w:r>
      <w:r w:rsidRPr="005E6F39">
        <w:rPr>
          <w:u w:val="single"/>
        </w:rPr>
        <w:t>Indemnification of Employees and Agents</w:t>
      </w:r>
      <w: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1DDDB8A8" w14:textId="77777777" w:rsidR="007B7D1D" w:rsidRDefault="007B7D1D" w:rsidP="005E6F39">
      <w:pPr>
        <w:spacing w:after="240"/>
        <w:ind w:firstLine="2160"/>
        <w:jc w:val="both"/>
      </w:pPr>
      <w:r>
        <w:t xml:space="preserve">5.  </w:t>
      </w:r>
      <w:r w:rsidRPr="005E6F39">
        <w:rPr>
          <w:u w:val="single"/>
        </w:rPr>
        <w:t>Advancement of Expenses of Employees and Agents</w:t>
      </w:r>
      <w:r>
        <w:t>.  The Corporation may pay the expenses (including attorneys’ fees) incurred by an employee or agent in defending any Proceeding in advance of its final disposition on such terms and conditions as may be determined by the Board of Directors.</w:t>
      </w:r>
    </w:p>
    <w:p w14:paraId="5E01BC40" w14:textId="5E627A92" w:rsidR="007B7D1D" w:rsidRDefault="007B7D1D" w:rsidP="005E6F39">
      <w:pPr>
        <w:spacing w:after="240"/>
        <w:ind w:firstLine="2160"/>
        <w:jc w:val="both"/>
      </w:pPr>
      <w:r>
        <w:t xml:space="preserve">6.  </w:t>
      </w:r>
      <w:r w:rsidRPr="005E6F39">
        <w:rPr>
          <w:u w:val="single"/>
        </w:rPr>
        <w:t>Non-Exclusivity of Rights</w:t>
      </w:r>
      <w:r>
        <w:t xml:space="preserve">.  The rights conferred on any person by this </w:t>
      </w:r>
      <w:r w:rsidRPr="00D31F29">
        <w:rPr>
          <w:u w:val="single"/>
        </w:rPr>
        <w:t>Article Tenth</w:t>
      </w:r>
      <w:r>
        <w:t xml:space="preserve"> shall not be exclusive of any other rights which such person may have or hereafter acquire und</w:t>
      </w:r>
      <w:r w:rsidR="006C2FBF">
        <w:t>er any statute, provision of this Certificate of I</w:t>
      </w:r>
      <w:r>
        <w:t xml:space="preserve">ncorporation, </w:t>
      </w:r>
      <w:r w:rsidR="000C7055">
        <w:t>B</w:t>
      </w:r>
      <w:r w:rsidR="006C2FBF">
        <w:t>y</w:t>
      </w:r>
      <w:r>
        <w:t>laws</w:t>
      </w:r>
      <w:r w:rsidR="006C2FBF">
        <w:t xml:space="preserve"> of the Corporation</w:t>
      </w:r>
      <w:r>
        <w:t>, agreement, vote of stockholders or disinterested directors or otherwise.</w:t>
      </w:r>
    </w:p>
    <w:p w14:paraId="039FDE70" w14:textId="77777777" w:rsidR="007B7D1D" w:rsidRDefault="007B7D1D" w:rsidP="005E6F39">
      <w:pPr>
        <w:spacing w:after="240"/>
        <w:ind w:firstLine="2160"/>
        <w:jc w:val="both"/>
      </w:pPr>
      <w:r>
        <w:t xml:space="preserve">7.  </w:t>
      </w:r>
      <w:r w:rsidRPr="005E6F39">
        <w:rPr>
          <w:u w:val="single"/>
        </w:rPr>
        <w:t>Other Indemnification</w:t>
      </w:r>
      <w:r>
        <w:t>.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2725137B" w14:textId="77777777" w:rsidR="007B7D1D" w:rsidRDefault="007B7D1D" w:rsidP="005E6F39">
      <w:pPr>
        <w:spacing w:after="240"/>
        <w:ind w:firstLine="2160"/>
        <w:jc w:val="both"/>
      </w:pPr>
      <w:r>
        <w:t xml:space="preserve">8.  </w:t>
      </w:r>
      <w:r w:rsidRPr="005E6F39">
        <w:rPr>
          <w:u w:val="single"/>
        </w:rPr>
        <w:t>Insurance</w:t>
      </w:r>
      <w:r>
        <w:t xml:space="preserv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w:t>
      </w:r>
      <w:r w:rsidRPr="00D31F29">
        <w:rPr>
          <w:u w:val="single"/>
        </w:rPr>
        <w:t>Article Tenth</w:t>
      </w:r>
      <w:r>
        <w:t xml:space="preserve">; and (b) to indemnify or insure directors, officers and employees against liability in instances in which they may not otherwise be indemnified by the Corporation under the provisions of this </w:t>
      </w:r>
      <w:r w:rsidRPr="00D31F29">
        <w:rPr>
          <w:u w:val="single"/>
        </w:rPr>
        <w:t>Article Tenth</w:t>
      </w:r>
      <w:r>
        <w:t>.</w:t>
      </w:r>
    </w:p>
    <w:p w14:paraId="54691047" w14:textId="77777777" w:rsidR="007B7D1D" w:rsidRDefault="007B7D1D" w:rsidP="005E6F39">
      <w:pPr>
        <w:spacing w:after="240"/>
        <w:ind w:firstLine="2160"/>
        <w:jc w:val="both"/>
      </w:pPr>
      <w:r>
        <w:t xml:space="preserve">9.  </w:t>
      </w:r>
      <w:r w:rsidRPr="005E6F39">
        <w:rPr>
          <w:u w:val="single"/>
        </w:rPr>
        <w:t>Amendment or Repeal</w:t>
      </w:r>
      <w:r>
        <w:t xml:space="preserve">.  Any repeal or modification of the foregoing provisions of this </w:t>
      </w:r>
      <w:r w:rsidRPr="00D31F29">
        <w:rPr>
          <w:u w:val="single"/>
        </w:rPr>
        <w:t>Article Tenth</w:t>
      </w:r>
      <w:r>
        <w:t xml:space="preserve">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r>
    </w:p>
    <w:p w14:paraId="5DA24F47" w14:textId="77777777" w:rsidR="007B7D1D" w:rsidRDefault="007B7D1D" w:rsidP="005E6F39">
      <w:pPr>
        <w:spacing w:after="240"/>
        <w:jc w:val="both"/>
      </w:pPr>
      <w:r>
        <w:t>v_field_else</w:t>
      </w:r>
    </w:p>
    <w:p w14:paraId="36C84EAE" w14:textId="77777777" w:rsidR="007B7D1D" w:rsidRDefault="007B7D1D" w:rsidP="005E6F39">
      <w:pPr>
        <w:spacing w:after="240"/>
        <w:ind w:firstLine="1440"/>
        <w:jc w:val="both"/>
      </w:pPr>
      <w:r w:rsidRPr="005E6F39">
        <w:rPr>
          <w:b/>
        </w:rPr>
        <w:t>TENTH</w:t>
      </w:r>
      <w:r>
        <w:t>:  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p>
    <w:p w14:paraId="3D7F34AA" w14:textId="77777777" w:rsidR="007B7D1D" w:rsidRDefault="007B7D1D" w:rsidP="005E6F39">
      <w:pPr>
        <w:spacing w:after="240"/>
        <w:ind w:firstLine="1440"/>
        <w:jc w:val="both"/>
      </w:pPr>
      <w:r>
        <w:t xml:space="preserve">Any amendment, repeal or modification of the foregoing provisions of this </w:t>
      </w:r>
      <w:r w:rsidRPr="00D31F29">
        <w:rPr>
          <w:u w:val="single"/>
        </w:rPr>
        <w:t>Article Tenth</w:t>
      </w:r>
      <w:r>
        <w:t xml:space="preserve"> shall not adversely affect any right or protection of any director, officer or other agent of the Corporation existing at the time of such amendment, repeal or modification.</w:t>
      </w:r>
    </w:p>
    <w:p w14:paraId="54143439" w14:textId="77777777" w:rsidR="007B7D1D" w:rsidRDefault="007B7D1D" w:rsidP="005E6F39">
      <w:pPr>
        <w:spacing w:after="240"/>
        <w:jc w:val="both"/>
      </w:pPr>
      <w:r>
        <w:t>v_field_end</w:t>
      </w:r>
    </w:p>
    <w:p w14:paraId="3DE207B3" w14:textId="234E267C" w:rsidR="00BB1C8C" w:rsidRDefault="00BB1C8C" w:rsidP="005E6F39">
      <w:pPr>
        <w:spacing w:after="240"/>
        <w:jc w:val="both"/>
      </w:pPr>
      <w:r>
        <w:t>v_field_excluded_opportunity_applicability</w:t>
      </w:r>
    </w:p>
    <w:p w14:paraId="26246013" w14:textId="59638E75" w:rsidR="007B7D1D" w:rsidRDefault="007B7D1D" w:rsidP="005E6F39">
      <w:pPr>
        <w:spacing w:after="240"/>
        <w:ind w:firstLine="1440"/>
        <w:jc w:val="both"/>
      </w:pPr>
      <w:r w:rsidRPr="005E6F39">
        <w:rPr>
          <w:b/>
        </w:rPr>
        <w:t>ELEVENTH</w:t>
      </w:r>
      <w:r>
        <w:t xml:space="preserve">: </w:t>
      </w:r>
      <w:r w:rsidR="00BB1C8C">
        <w:t xml:space="preserve"> </w:t>
      </w:r>
      <w:r>
        <w:t>The Corporation renounces, to the fullest extent permitted by law, any interest or expectancy of the Corporation in, or in being offered an opportunity to participate in, any Excluded Opportunity.  An “</w:t>
      </w:r>
      <w:r w:rsidRPr="00E021A4">
        <w:rPr>
          <w:b/>
        </w:rPr>
        <w:t>Excluded Opportunity</w:t>
      </w:r>
      <w:r>
        <w:t>”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or agent of any such holder, other than someone who is an employee of the Corporation or any of its subsidiaries (collectively, “</w:t>
      </w:r>
      <w:r w:rsidRPr="00F03712">
        <w:rPr>
          <w:b/>
        </w:rPr>
        <w:t>Covered Persons</w:t>
      </w:r>
      <w:r>
        <w:t>”), unless such matter, transaction or interest is presented to, or acquired, created or developed by, or otherwise comes into the possession of, a Covered Person expressly and solely in such Covered Person’s capacity as</w:t>
      </w:r>
      <w:r w:rsidR="00BB1C8C">
        <w:t xml:space="preserve"> a director of the Corporation.</w:t>
      </w:r>
    </w:p>
    <w:p w14:paraId="731C0E15" w14:textId="401B9C54" w:rsidR="00850F2E" w:rsidRDefault="00850F2E" w:rsidP="00850F2E">
      <w:pPr>
        <w:spacing w:after="240"/>
        <w:jc w:val="both"/>
      </w:pPr>
      <w:r>
        <w:t>v_field_excluded_opportunity_applicability_annotation</w:t>
      </w:r>
    </w:p>
    <w:p w14:paraId="3DAC3569" w14:textId="7D45F7A9" w:rsidR="00850F2E" w:rsidRDefault="00850F2E" w:rsidP="00850F2E">
      <w:pPr>
        <w:spacing w:after="240"/>
        <w:jc w:val="both"/>
      </w:pPr>
      <w:r>
        <w:t>[</w:t>
      </w:r>
      <w:r w:rsidRPr="00850F2E">
        <w:rPr>
          <w:i/>
        </w:rPr>
        <w:t xml:space="preserve">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w:t>
      </w:r>
      <w:r w:rsidRPr="00CE773C">
        <w:rPr>
          <w:i/>
          <w:u w:val="single"/>
        </w:rPr>
        <w:t>Article Eleventh</w:t>
      </w:r>
      <w:r w:rsidRPr="00850F2E">
        <w:rPr>
          <w:i/>
        </w:rPr>
        <w:t xml:space="preserve"> is merely an example of such a provision, and is not necessarily an appropriate starting point for any particular transaction.</w:t>
      </w:r>
      <w:r>
        <w:t>]</w:t>
      </w:r>
    </w:p>
    <w:p w14:paraId="158B85EB" w14:textId="249D32A2" w:rsidR="00850F2E" w:rsidRDefault="00850F2E" w:rsidP="00850F2E">
      <w:pPr>
        <w:spacing w:after="240"/>
        <w:jc w:val="both"/>
      </w:pPr>
      <w:r>
        <w:t>v_field_end</w:t>
      </w:r>
    </w:p>
    <w:p w14:paraId="6B3E1715" w14:textId="08464883" w:rsidR="0000420B" w:rsidRDefault="0000420B" w:rsidP="00850F2E">
      <w:pPr>
        <w:spacing w:after="240"/>
        <w:jc w:val="both"/>
      </w:pPr>
      <w:r>
        <w:t>v_field_end</w:t>
      </w:r>
    </w:p>
    <w:p w14:paraId="14ECA78E" w14:textId="4864DD24" w:rsidR="003B7B8B" w:rsidRDefault="003B7B8B" w:rsidP="00850F2E">
      <w:pPr>
        <w:spacing w:after="240"/>
        <w:jc w:val="both"/>
      </w:pPr>
      <w:r>
        <w:t>v_field_de</w:t>
      </w:r>
      <w:r w:rsidR="00AB4D7C">
        <w:t>laware</w:t>
      </w:r>
      <w:r>
        <w:t>_forum_choice_applicability</w:t>
      </w:r>
    </w:p>
    <w:p w14:paraId="41B1EF3E" w14:textId="17DC315D" w:rsidR="003B7B8B" w:rsidRDefault="00411795" w:rsidP="005E6F39">
      <w:pPr>
        <w:spacing w:after="240"/>
        <w:ind w:firstLine="1440"/>
        <w:jc w:val="both"/>
      </w:pPr>
      <w:r>
        <w:t>v_field_excluded_opportunity_applicability</w:t>
      </w:r>
      <w:r w:rsidRPr="00E26109">
        <w:rPr>
          <w:b/>
        </w:rPr>
        <w:t xml:space="preserve"> </w:t>
      </w:r>
      <w:r w:rsidR="007B7D1D" w:rsidRPr="00E26109">
        <w:rPr>
          <w:b/>
        </w:rPr>
        <w:t>TWELFTH</w:t>
      </w:r>
      <w:r w:rsidR="007B7D1D">
        <w:t xml:space="preserve">:  </w:t>
      </w:r>
      <w:r>
        <w:t xml:space="preserve">v_field_else  </w:t>
      </w:r>
      <w:r w:rsidR="008E2C14" w:rsidRPr="005E6F39">
        <w:rPr>
          <w:b/>
        </w:rPr>
        <w:t>ELEVENTH</w:t>
      </w:r>
      <w:r w:rsidR="008E2C14">
        <w:t xml:space="preserve">:  </w:t>
      </w:r>
      <w:r>
        <w:t xml:space="preserve">v_field_end </w:t>
      </w:r>
      <w:r w:rsidR="007B7D1D">
        <w:t xml:space="preserve">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Delaware General Corporation Law or the Corporation’s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 days following such determination), which is vested in the exclusive jurisdiction of a court or forum other than the Court of Chancery, or for which the Court of Chancery does not have subject matter jurisdiction. </w:t>
      </w:r>
      <w:r w:rsidR="00D438A1">
        <w:t xml:space="preserve"> </w:t>
      </w:r>
      <w:r w:rsidR="007B7D1D">
        <w:t>If any provision or provisions of this</w:t>
      </w:r>
      <w:r w:rsidR="005869C1">
        <w:t xml:space="preserve"> </w:t>
      </w:r>
      <w:r w:rsidR="00B30BD9">
        <w:t>v_field_excluded_opportunity_applicability</w:t>
      </w:r>
      <w:r w:rsidR="005869C1">
        <w:t xml:space="preserve"> </w:t>
      </w:r>
      <w:r w:rsidR="007B7D1D" w:rsidRPr="00D31F29">
        <w:rPr>
          <w:u w:val="single"/>
        </w:rPr>
        <w:t>Article Twelfth</w:t>
      </w:r>
      <w:r w:rsidR="007B7D1D">
        <w:t xml:space="preserve"> </w:t>
      </w:r>
      <w:r w:rsidR="00CE430D">
        <w:t xml:space="preserve">v_field_else </w:t>
      </w:r>
      <w:r w:rsidR="00CE430D" w:rsidRPr="00D31F29">
        <w:rPr>
          <w:u w:val="single"/>
        </w:rPr>
        <w:t xml:space="preserve">Article </w:t>
      </w:r>
      <w:r w:rsidR="00CE430D">
        <w:rPr>
          <w:u w:val="single"/>
        </w:rPr>
        <w:t xml:space="preserve">Eleventh </w:t>
      </w:r>
      <w:r w:rsidR="00CE430D">
        <w:t xml:space="preserve">v_field_end </w:t>
      </w:r>
      <w:r w:rsidR="007B7D1D">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009E0268">
        <w:t xml:space="preserve">v_field_excluded_opportunity_applicability </w:t>
      </w:r>
      <w:r w:rsidR="009E0268" w:rsidRPr="00D31F29">
        <w:rPr>
          <w:u w:val="single"/>
        </w:rPr>
        <w:t>Article Twelfth</w:t>
      </w:r>
      <w:r w:rsidR="009E0268">
        <w:t xml:space="preserve"> v_field_else </w:t>
      </w:r>
      <w:r w:rsidR="009E0268" w:rsidRPr="00D31F29">
        <w:rPr>
          <w:u w:val="single"/>
        </w:rPr>
        <w:t xml:space="preserve">Article </w:t>
      </w:r>
      <w:r w:rsidR="009E0268">
        <w:rPr>
          <w:u w:val="single"/>
        </w:rPr>
        <w:t xml:space="preserve">Eleventh </w:t>
      </w:r>
      <w:r w:rsidR="009E0268">
        <w:t>v_field_end</w:t>
      </w:r>
      <w:r w:rsidR="007B7D1D">
        <w:t xml:space="preserve"> (including, without limitation, each portion of any sentence of this </w:t>
      </w:r>
      <w:r w:rsidR="00E161AC">
        <w:t xml:space="preserve">v_field_excluded_opportunity_applicability </w:t>
      </w:r>
      <w:r w:rsidR="00E161AC" w:rsidRPr="00D31F29">
        <w:rPr>
          <w:u w:val="single"/>
        </w:rPr>
        <w:t>Article Twelfth</w:t>
      </w:r>
      <w:r w:rsidR="00E161AC">
        <w:t xml:space="preserve"> v_field_else </w:t>
      </w:r>
      <w:r w:rsidR="00E161AC" w:rsidRPr="00D31F29">
        <w:rPr>
          <w:u w:val="single"/>
        </w:rPr>
        <w:t xml:space="preserve">Article </w:t>
      </w:r>
      <w:r w:rsidR="00E161AC">
        <w:rPr>
          <w:u w:val="single"/>
        </w:rPr>
        <w:t xml:space="preserve">Eleventh </w:t>
      </w:r>
      <w:r w:rsidR="00E161AC">
        <w:t>v_field_end</w:t>
      </w:r>
      <w:r w:rsidR="007B7D1D">
        <w:t xml:space="preserve"> containing any such provision held to be invalid, illegal or unenforceable that is not itself held to be invalid, illegal or unenforceable) and the application of such provision to other persons or entities and circumstances shall not in any way b</w:t>
      </w:r>
      <w:r w:rsidR="00C03F63">
        <w:t>e affected or impaired thereby.</w:t>
      </w:r>
    </w:p>
    <w:p w14:paraId="77D8E318" w14:textId="6F7F3D22" w:rsidR="002B27F3" w:rsidRDefault="002B27F3" w:rsidP="002B27F3">
      <w:pPr>
        <w:spacing w:after="240"/>
        <w:jc w:val="both"/>
      </w:pPr>
      <w:r>
        <w:t>v_field_delaware_forum_choice_applicability_annotation</w:t>
      </w:r>
    </w:p>
    <w:p w14:paraId="039468A5" w14:textId="09E17A8C" w:rsidR="002B27F3" w:rsidRDefault="004C598C" w:rsidP="002B27F3">
      <w:pPr>
        <w:spacing w:after="240"/>
        <w:jc w:val="both"/>
      </w:pPr>
      <w:r>
        <w:t>[</w:t>
      </w:r>
      <w:r w:rsidR="002B0962" w:rsidRPr="00657BB0">
        <w:rPr>
          <w:i/>
        </w:rPr>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w:t>
      </w:r>
      <w:r w:rsidR="0043293D">
        <w:rPr>
          <w:i/>
        </w:rPr>
        <w:t xml:space="preserve">miliar with the issues raised. </w:t>
      </w:r>
      <w:r w:rsidR="002B0962" w:rsidRPr="00657BB0">
        <w:rPr>
          <w:i/>
        </w:rPr>
        <w:t xml:space="preserve"> It may also serve as a disincentive to potential plaintiffs if they have to come to Delaware to litigate.  Whether other state courts will honor such a provision and bounce a plaintiff who tries to bring suit elsewhere is at the moment an open question.</w:t>
      </w:r>
      <w:r>
        <w:t>]</w:t>
      </w:r>
    </w:p>
    <w:p w14:paraId="76C17CAD" w14:textId="27EB2919" w:rsidR="002B27F3" w:rsidRDefault="002B27F3" w:rsidP="003B7B8B">
      <w:pPr>
        <w:spacing w:after="240"/>
        <w:jc w:val="both"/>
      </w:pPr>
      <w:r>
        <w:t>v_field_end</w:t>
      </w:r>
    </w:p>
    <w:p w14:paraId="5C868BEC" w14:textId="6233E4A1" w:rsidR="007B7D1D" w:rsidRDefault="007B7D1D" w:rsidP="003B7B8B">
      <w:pPr>
        <w:spacing w:after="240"/>
        <w:jc w:val="both"/>
      </w:pPr>
      <w:r>
        <w:t>v_field_end</w:t>
      </w:r>
    </w:p>
    <w:p w14:paraId="62D66C33" w14:textId="4610364E" w:rsidR="00F0481A" w:rsidRDefault="00D70DCE" w:rsidP="00F0481A">
      <w:pPr>
        <w:spacing w:after="240"/>
        <w:jc w:val="both"/>
      </w:pPr>
      <w:r>
        <w:t>v_field_include_statement_as_to_zero_preferential_amounts_for_california_corporations_code_applicability</w:t>
      </w:r>
    </w:p>
    <w:p w14:paraId="30B2C077" w14:textId="2B9AFB1D" w:rsidR="007B7D1D" w:rsidRDefault="00F0481A" w:rsidP="005E6F39">
      <w:pPr>
        <w:spacing w:after="240"/>
        <w:ind w:firstLine="1440"/>
        <w:jc w:val="both"/>
      </w:pPr>
      <w:r>
        <w:t>v_field_delaware_forum_choice_applicability  v_field_excluded_opportunity_applicability</w:t>
      </w:r>
      <w:r w:rsidRPr="00E26109">
        <w:rPr>
          <w:b/>
        </w:rPr>
        <w:t xml:space="preserve"> </w:t>
      </w:r>
      <w:r w:rsidR="00A703E5" w:rsidRPr="00E26109">
        <w:rPr>
          <w:b/>
        </w:rPr>
        <w:t>THIRTEENTH</w:t>
      </w:r>
      <w:r w:rsidR="00A703E5">
        <w:t xml:space="preserve">: </w:t>
      </w:r>
      <w:r>
        <w:t xml:space="preserve">v_field_else </w:t>
      </w:r>
      <w:r w:rsidR="00A703E5" w:rsidRPr="00E26109">
        <w:rPr>
          <w:b/>
        </w:rPr>
        <w:t>TWELFTH</w:t>
      </w:r>
      <w:r w:rsidR="00A703E5">
        <w:t>:  v_field_end</w:t>
      </w:r>
      <w:r w:rsidR="00E370E4">
        <w:t xml:space="preserve"> v_field_excluded_opportunity_else_applicability</w:t>
      </w:r>
      <w:r w:rsidR="00E370E4" w:rsidRPr="00E26109">
        <w:rPr>
          <w:b/>
        </w:rPr>
        <w:t xml:space="preserve"> </w:t>
      </w:r>
      <w:r w:rsidR="001F3F89" w:rsidRPr="00E26109">
        <w:rPr>
          <w:b/>
        </w:rPr>
        <w:t>TWELFTH</w:t>
      </w:r>
      <w:r w:rsidR="001F3F89">
        <w:t xml:space="preserve">:  </w:t>
      </w:r>
      <w:r w:rsidR="00E370E4">
        <w:t xml:space="preserve">v_field_else </w:t>
      </w:r>
      <w:r w:rsidR="001F71AF" w:rsidRPr="005E6F39">
        <w:rPr>
          <w:b/>
        </w:rPr>
        <w:t>ELEVENTH</w:t>
      </w:r>
      <w:r w:rsidR="001F71AF">
        <w:t xml:space="preserve">: </w:t>
      </w:r>
      <w:r w:rsidR="00FF7733">
        <w:t xml:space="preserve"> </w:t>
      </w:r>
      <w:r>
        <w:t>v_field_end</w:t>
      </w:r>
      <w:r>
        <w:rPr>
          <w:b/>
        </w:rPr>
        <w:t xml:space="preserve"> </w:t>
      </w:r>
      <w:r w:rsidR="007B7D1D">
        <w:t>For purposes of Section 500 of the California Corporations Code (to the extent applicable), in connection with any repurchase of shares of Common Stock permitted under this Certificate of Incorporation from employees, officers, directors or consultants of the Company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“preferential rights amount” (as those terms are defined in Section 500 of the California Corporations Code).  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 (0).</w:t>
      </w:r>
    </w:p>
    <w:p w14:paraId="772CE5F7" w14:textId="2057FCB0" w:rsidR="00FA7871" w:rsidRDefault="00FA7871" w:rsidP="00D70DCE">
      <w:pPr>
        <w:spacing w:after="240"/>
        <w:jc w:val="both"/>
      </w:pPr>
      <w:r>
        <w:t>v_field_include_statement_as_to_zero_preferential_amounts_for_california_corporations_code_applicability_annotation</w:t>
      </w:r>
    </w:p>
    <w:p w14:paraId="33D50558" w14:textId="75A9E30F" w:rsidR="00BA5BDE" w:rsidRDefault="00BA5BDE" w:rsidP="00D70DCE">
      <w:pPr>
        <w:spacing w:after="240"/>
        <w:jc w:val="both"/>
      </w:pPr>
      <w:r>
        <w:t>[</w:t>
      </w:r>
      <w:r w:rsidRPr="00BA5BDE">
        <w:rPr>
          <w:i/>
        </w:rPr>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r>
        <w:t>]</w:t>
      </w:r>
    </w:p>
    <w:p w14:paraId="72E26F92" w14:textId="73DF1CDC" w:rsidR="00D70DCE" w:rsidRDefault="00D70DCE" w:rsidP="00D70DCE">
      <w:pPr>
        <w:spacing w:after="240"/>
        <w:jc w:val="both"/>
      </w:pPr>
      <w:r>
        <w:t>v_field_end</w:t>
      </w:r>
    </w:p>
    <w:p w14:paraId="7FFF9560" w14:textId="614A9A76" w:rsidR="00BA5BDE" w:rsidRDefault="00BA5BDE" w:rsidP="00D70DCE">
      <w:pPr>
        <w:spacing w:after="240"/>
        <w:jc w:val="both"/>
      </w:pPr>
      <w:r>
        <w:t>v_field_end</w:t>
      </w:r>
    </w:p>
    <w:p w14:paraId="548E6601" w14:textId="59B1BE35" w:rsidR="007B7D1D" w:rsidRDefault="00BB2CE6" w:rsidP="00E26109">
      <w:pPr>
        <w:spacing w:after="240"/>
        <w:jc w:val="center"/>
      </w:pPr>
      <w:r>
        <w:t>* *</w:t>
      </w:r>
      <w:r w:rsidR="007B7D1D">
        <w:t xml:space="preserve"> *</w:t>
      </w:r>
      <w:r>
        <w:t xml:space="preserve"> * *</w:t>
      </w:r>
    </w:p>
    <w:p w14:paraId="75EC06DB" w14:textId="77777777" w:rsidR="007B7D1D" w:rsidRDefault="007B7D1D" w:rsidP="005E6F39">
      <w:pPr>
        <w:spacing w:after="240"/>
        <w:ind w:firstLine="1440"/>
        <w:jc w:val="both"/>
      </w:pPr>
      <w:r w:rsidRPr="00B26767">
        <w:rPr>
          <w:b/>
        </w:rPr>
        <w:t>3.</w:t>
      </w:r>
      <w:r>
        <w:t xml:space="preserve">  That the foregoing amendment and restatement was approved by the holders of the requisite number of shares of this corporation in accordance with Section 228 of the General Corporation Law.</w:t>
      </w:r>
    </w:p>
    <w:p w14:paraId="2114A06F" w14:textId="2EACC8B0" w:rsidR="009C4C65" w:rsidRPr="00F70A8F" w:rsidRDefault="007B7D1D" w:rsidP="00F70A8F">
      <w:pPr>
        <w:spacing w:after="240"/>
        <w:ind w:firstLine="1440"/>
        <w:jc w:val="both"/>
      </w:pPr>
      <w:r w:rsidRPr="00B26767">
        <w:rPr>
          <w:b/>
        </w:rPr>
        <w:t>4.</w:t>
      </w:r>
      <w:r>
        <w:t xml:space="preserve">  That this</w:t>
      </w:r>
      <w:r w:rsidR="00DE6B77">
        <w:t xml:space="preserve"> v_field_custom_charter_name_applicability</w:t>
      </w:r>
      <w:r>
        <w:t xml:space="preserve"> v_field</w:t>
      </w:r>
      <w:r w:rsidR="00DE6B77">
        <w:t>_custom</w:t>
      </w:r>
      <w:r>
        <w:t>_charter_name</w:t>
      </w:r>
      <w:r w:rsidR="00DE6B77">
        <w:t xml:space="preserve"> v_field_else Amended and Restated Certificate of Incorporation v_field_end</w:t>
      </w:r>
      <w:r>
        <w:t>, which restates and integrates and further amends the provisions of this Corporation’s Certificate of Incorporation, has been duly adopted in accordance with Sections 242 and 245 of the General Corporation Law.</w:t>
      </w:r>
      <w:r w:rsidR="009C4C65">
        <w:rPr>
          <w:b/>
        </w:rPr>
        <w:br w:type="page"/>
      </w:r>
    </w:p>
    <w:p w14:paraId="187F8E6B" w14:textId="0983D1CF" w:rsidR="007B7D1D" w:rsidRDefault="007B7D1D" w:rsidP="00874EC4">
      <w:pPr>
        <w:spacing w:after="240"/>
        <w:ind w:firstLine="720"/>
        <w:jc w:val="both"/>
      </w:pPr>
      <w:r w:rsidRPr="00B26767">
        <w:rPr>
          <w:b/>
        </w:rPr>
        <w:t>IN WITNESS WHEREOF</w:t>
      </w:r>
      <w:r>
        <w:t xml:space="preserve">, this </w:t>
      </w:r>
      <w:r w:rsidR="001F0C59">
        <w:t>v_field_custom_charter_name_applicability v_field_custom_charter_name v_field_else Amended and Restated Certificate of Incorporation v_field_end</w:t>
      </w:r>
      <w:r>
        <w:t xml:space="preserve"> has been executed by a duly authorized officer of this corporation on this v_field_date_verbosedate</w:t>
      </w:r>
      <w:r w:rsidR="00A33E54">
        <w:t xml:space="preserve"> v_field_date_annotation [</w:t>
      </w:r>
      <w:r w:rsidR="00A33E54" w:rsidRPr="00A33E54">
        <w:rPr>
          <w:i/>
        </w:rPr>
        <w:t>See DGCL Section 103 for the requirements regarding the execution of the Restated Certificate of Incorporation.</w:t>
      </w:r>
      <w:r w:rsidR="00A33E54">
        <w:t>] v_field_end</w:t>
      </w:r>
      <w:r>
        <w:t>.</w:t>
      </w:r>
    </w:p>
    <w:p w14:paraId="16B340DD" w14:textId="52AAB0D8" w:rsidR="007B7D1D" w:rsidRDefault="007B7D1D" w:rsidP="00B13A8D">
      <w:pPr>
        <w:jc w:val="both"/>
      </w:pPr>
      <w:r>
        <w:t>v_sig_officer</w:t>
      </w:r>
    </w:p>
    <w:p w14:paraId="75CC185A" w14:textId="77777777" w:rsidR="007B7D1D" w:rsidRDefault="007B7D1D" w:rsidP="00B13A8D">
      <w:pPr>
        <w:jc w:val="both"/>
      </w:pPr>
      <w:r>
        <w:t>v_field_else</w:t>
      </w:r>
    </w:p>
    <w:p w14:paraId="496FC9EE" w14:textId="77777777" w:rsidR="00B13A8D" w:rsidRDefault="00B13A8D" w:rsidP="00B13A8D">
      <w:pPr>
        <w:jc w:val="both"/>
      </w:pPr>
    </w:p>
    <w:p w14:paraId="358FEF99" w14:textId="77777777" w:rsidR="00393B4F" w:rsidRDefault="00393B4F" w:rsidP="00B13A8D">
      <w:pPr>
        <w:jc w:val="both"/>
      </w:pPr>
    </w:p>
    <w:p w14:paraId="31CF2C22" w14:textId="0E3F4211" w:rsidR="007B7D1D" w:rsidRPr="002E02AA" w:rsidRDefault="00393B4F" w:rsidP="00B13A8D">
      <w:pPr>
        <w:jc w:val="both"/>
        <w:rPr>
          <w:u w:val="single"/>
        </w:rPr>
      </w:pPr>
      <w:r>
        <w:t xml:space="preserve">By: </w:t>
      </w:r>
      <w:r w:rsidRPr="002E02AA">
        <w:rPr>
          <w:u w:val="single"/>
        </w:rPr>
        <w:t>/s/ v_field_officer_name</w:t>
      </w:r>
    </w:p>
    <w:p w14:paraId="73DCDC81" w14:textId="77777777" w:rsidR="007B7D1D" w:rsidRDefault="007B7D1D" w:rsidP="00B13A8D">
      <w:pPr>
        <w:jc w:val="both"/>
      </w:pPr>
      <w:r>
        <w:t>v_field_end</w:t>
      </w:r>
    </w:p>
    <w:p w14:paraId="47A2FA85" w14:textId="6DE78870" w:rsidR="005C67A8" w:rsidRDefault="007B7D1D" w:rsidP="00B13A8D">
      <w:pPr>
        <w:jc w:val="both"/>
      </w:pPr>
      <w:r>
        <w:t>v_field_officer_name, v_field_officer_title</w:t>
      </w:r>
    </w:p>
    <w:sectPr w:rsidR="005C67A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DD9D8" w14:textId="77777777" w:rsidR="005869C1" w:rsidRDefault="005869C1" w:rsidP="00AB570B">
      <w:r>
        <w:separator/>
      </w:r>
    </w:p>
  </w:endnote>
  <w:endnote w:type="continuationSeparator" w:id="0">
    <w:p w14:paraId="225E91BD" w14:textId="77777777" w:rsidR="005869C1" w:rsidRDefault="005869C1" w:rsidP="00AB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4F91B"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6EB95E" w14:textId="77777777" w:rsidR="005869C1" w:rsidRDefault="005869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37F5"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76F2">
      <w:rPr>
        <w:rStyle w:val="PageNumber"/>
        <w:noProof/>
      </w:rPr>
      <w:t>2</w:t>
    </w:r>
    <w:r>
      <w:rPr>
        <w:rStyle w:val="PageNumber"/>
      </w:rPr>
      <w:fldChar w:fldCharType="end"/>
    </w:r>
  </w:p>
  <w:p w14:paraId="1AAE64E8" w14:textId="79A6A2F5"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23E5A" w14:textId="31C017A1"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55EF" w14:textId="77777777" w:rsidR="005869C1" w:rsidRDefault="005869C1" w:rsidP="00AB570B">
      <w:r>
        <w:separator/>
      </w:r>
    </w:p>
  </w:footnote>
  <w:footnote w:type="continuationSeparator" w:id="0">
    <w:p w14:paraId="5743EE83" w14:textId="77777777" w:rsidR="005869C1" w:rsidRDefault="005869C1" w:rsidP="00AB5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1D"/>
    <w:rsid w:val="0000254E"/>
    <w:rsid w:val="00003694"/>
    <w:rsid w:val="000038AD"/>
    <w:rsid w:val="0000420B"/>
    <w:rsid w:val="00005BD8"/>
    <w:rsid w:val="0000626B"/>
    <w:rsid w:val="00006B04"/>
    <w:rsid w:val="0001223E"/>
    <w:rsid w:val="00013159"/>
    <w:rsid w:val="000140DD"/>
    <w:rsid w:val="00014A4B"/>
    <w:rsid w:val="00015202"/>
    <w:rsid w:val="00016D84"/>
    <w:rsid w:val="000263E1"/>
    <w:rsid w:val="00027173"/>
    <w:rsid w:val="00033FE7"/>
    <w:rsid w:val="000341A4"/>
    <w:rsid w:val="00043645"/>
    <w:rsid w:val="0004373B"/>
    <w:rsid w:val="00047044"/>
    <w:rsid w:val="00047668"/>
    <w:rsid w:val="00053EAD"/>
    <w:rsid w:val="00053EB9"/>
    <w:rsid w:val="00056C45"/>
    <w:rsid w:val="00060C23"/>
    <w:rsid w:val="00061231"/>
    <w:rsid w:val="0006543E"/>
    <w:rsid w:val="000661D0"/>
    <w:rsid w:val="00066A28"/>
    <w:rsid w:val="00067A34"/>
    <w:rsid w:val="00071432"/>
    <w:rsid w:val="00073277"/>
    <w:rsid w:val="00076F1B"/>
    <w:rsid w:val="00082468"/>
    <w:rsid w:val="00085AAD"/>
    <w:rsid w:val="00085DCF"/>
    <w:rsid w:val="00087240"/>
    <w:rsid w:val="00091390"/>
    <w:rsid w:val="00093D8F"/>
    <w:rsid w:val="00096868"/>
    <w:rsid w:val="000A073F"/>
    <w:rsid w:val="000A0D46"/>
    <w:rsid w:val="000B04FD"/>
    <w:rsid w:val="000B08AE"/>
    <w:rsid w:val="000B1823"/>
    <w:rsid w:val="000B3B61"/>
    <w:rsid w:val="000B5C46"/>
    <w:rsid w:val="000B6C0A"/>
    <w:rsid w:val="000C0939"/>
    <w:rsid w:val="000C0DDD"/>
    <w:rsid w:val="000C0FEE"/>
    <w:rsid w:val="000C5910"/>
    <w:rsid w:val="000C6517"/>
    <w:rsid w:val="000C7055"/>
    <w:rsid w:val="000C7742"/>
    <w:rsid w:val="000D015E"/>
    <w:rsid w:val="000D2166"/>
    <w:rsid w:val="000D34E0"/>
    <w:rsid w:val="000D5580"/>
    <w:rsid w:val="000D73E9"/>
    <w:rsid w:val="000E3F97"/>
    <w:rsid w:val="000E4395"/>
    <w:rsid w:val="000E57C8"/>
    <w:rsid w:val="000E74C4"/>
    <w:rsid w:val="000F14B9"/>
    <w:rsid w:val="000F52A9"/>
    <w:rsid w:val="00100633"/>
    <w:rsid w:val="00107802"/>
    <w:rsid w:val="001137DD"/>
    <w:rsid w:val="00116255"/>
    <w:rsid w:val="00116579"/>
    <w:rsid w:val="001211EA"/>
    <w:rsid w:val="0012173C"/>
    <w:rsid w:val="0012443A"/>
    <w:rsid w:val="00125559"/>
    <w:rsid w:val="00125AB4"/>
    <w:rsid w:val="00127180"/>
    <w:rsid w:val="00130766"/>
    <w:rsid w:val="00134305"/>
    <w:rsid w:val="00136794"/>
    <w:rsid w:val="00136BC3"/>
    <w:rsid w:val="00137666"/>
    <w:rsid w:val="00140F87"/>
    <w:rsid w:val="001424C8"/>
    <w:rsid w:val="00142A65"/>
    <w:rsid w:val="00143609"/>
    <w:rsid w:val="00145779"/>
    <w:rsid w:val="001506A4"/>
    <w:rsid w:val="00154FD8"/>
    <w:rsid w:val="001565D1"/>
    <w:rsid w:val="00161F93"/>
    <w:rsid w:val="00162EBF"/>
    <w:rsid w:val="00163DE0"/>
    <w:rsid w:val="001666EC"/>
    <w:rsid w:val="00172978"/>
    <w:rsid w:val="00175199"/>
    <w:rsid w:val="0017534B"/>
    <w:rsid w:val="00176375"/>
    <w:rsid w:val="00176902"/>
    <w:rsid w:val="001776F2"/>
    <w:rsid w:val="00177EA1"/>
    <w:rsid w:val="00183702"/>
    <w:rsid w:val="001848F0"/>
    <w:rsid w:val="00194C6C"/>
    <w:rsid w:val="001A5939"/>
    <w:rsid w:val="001A5FAC"/>
    <w:rsid w:val="001A6258"/>
    <w:rsid w:val="001A7B35"/>
    <w:rsid w:val="001B001F"/>
    <w:rsid w:val="001B277C"/>
    <w:rsid w:val="001B2AB9"/>
    <w:rsid w:val="001B42A1"/>
    <w:rsid w:val="001B4501"/>
    <w:rsid w:val="001B453C"/>
    <w:rsid w:val="001B719B"/>
    <w:rsid w:val="001C1A89"/>
    <w:rsid w:val="001C2268"/>
    <w:rsid w:val="001C5CAE"/>
    <w:rsid w:val="001D0F67"/>
    <w:rsid w:val="001D1BC3"/>
    <w:rsid w:val="001D45F0"/>
    <w:rsid w:val="001D78CB"/>
    <w:rsid w:val="001E113D"/>
    <w:rsid w:val="001E2E0A"/>
    <w:rsid w:val="001E529C"/>
    <w:rsid w:val="001E5E9B"/>
    <w:rsid w:val="001E7811"/>
    <w:rsid w:val="001F0C59"/>
    <w:rsid w:val="001F2187"/>
    <w:rsid w:val="001F31EC"/>
    <w:rsid w:val="001F3BAD"/>
    <w:rsid w:val="001F3F89"/>
    <w:rsid w:val="001F5B69"/>
    <w:rsid w:val="001F71AF"/>
    <w:rsid w:val="001F774B"/>
    <w:rsid w:val="0020487D"/>
    <w:rsid w:val="00204E2B"/>
    <w:rsid w:val="00211B88"/>
    <w:rsid w:val="002138D3"/>
    <w:rsid w:val="00214A5B"/>
    <w:rsid w:val="00221C9C"/>
    <w:rsid w:val="0022406C"/>
    <w:rsid w:val="0022442F"/>
    <w:rsid w:val="0023071D"/>
    <w:rsid w:val="00231271"/>
    <w:rsid w:val="002313C6"/>
    <w:rsid w:val="00232268"/>
    <w:rsid w:val="00235331"/>
    <w:rsid w:val="00235592"/>
    <w:rsid w:val="00236AFD"/>
    <w:rsid w:val="002373CE"/>
    <w:rsid w:val="002409C5"/>
    <w:rsid w:val="002412F9"/>
    <w:rsid w:val="00241A36"/>
    <w:rsid w:val="00242A81"/>
    <w:rsid w:val="00246AFC"/>
    <w:rsid w:val="002523C0"/>
    <w:rsid w:val="00255ACE"/>
    <w:rsid w:val="00261DFE"/>
    <w:rsid w:val="00262E2B"/>
    <w:rsid w:val="00263F47"/>
    <w:rsid w:val="002652FF"/>
    <w:rsid w:val="00266A48"/>
    <w:rsid w:val="002678CE"/>
    <w:rsid w:val="002718F2"/>
    <w:rsid w:val="00271DA9"/>
    <w:rsid w:val="0027267A"/>
    <w:rsid w:val="002726D4"/>
    <w:rsid w:val="00273C82"/>
    <w:rsid w:val="0027406B"/>
    <w:rsid w:val="0027662B"/>
    <w:rsid w:val="00280A09"/>
    <w:rsid w:val="00281F00"/>
    <w:rsid w:val="002844AB"/>
    <w:rsid w:val="0028512D"/>
    <w:rsid w:val="00285224"/>
    <w:rsid w:val="00286028"/>
    <w:rsid w:val="0029115F"/>
    <w:rsid w:val="002A0ACB"/>
    <w:rsid w:val="002A0B49"/>
    <w:rsid w:val="002A5C8E"/>
    <w:rsid w:val="002A5FE4"/>
    <w:rsid w:val="002B0962"/>
    <w:rsid w:val="002B27F3"/>
    <w:rsid w:val="002B7D67"/>
    <w:rsid w:val="002C0298"/>
    <w:rsid w:val="002C081D"/>
    <w:rsid w:val="002C2CAB"/>
    <w:rsid w:val="002C3259"/>
    <w:rsid w:val="002C4392"/>
    <w:rsid w:val="002C6DD5"/>
    <w:rsid w:val="002D1383"/>
    <w:rsid w:val="002D140B"/>
    <w:rsid w:val="002D1A26"/>
    <w:rsid w:val="002D2392"/>
    <w:rsid w:val="002D7F3E"/>
    <w:rsid w:val="002E02AA"/>
    <w:rsid w:val="002E16A7"/>
    <w:rsid w:val="002E27B7"/>
    <w:rsid w:val="002E7CFB"/>
    <w:rsid w:val="002F4E5E"/>
    <w:rsid w:val="002F5C99"/>
    <w:rsid w:val="002F5F93"/>
    <w:rsid w:val="002F7069"/>
    <w:rsid w:val="002F7ABC"/>
    <w:rsid w:val="003023BA"/>
    <w:rsid w:val="0030301B"/>
    <w:rsid w:val="003106A6"/>
    <w:rsid w:val="00311C80"/>
    <w:rsid w:val="003164F8"/>
    <w:rsid w:val="00320113"/>
    <w:rsid w:val="003215F5"/>
    <w:rsid w:val="003263E6"/>
    <w:rsid w:val="00327E82"/>
    <w:rsid w:val="00331283"/>
    <w:rsid w:val="00334901"/>
    <w:rsid w:val="00335B17"/>
    <w:rsid w:val="0033738D"/>
    <w:rsid w:val="003377A8"/>
    <w:rsid w:val="00341EB0"/>
    <w:rsid w:val="003451F4"/>
    <w:rsid w:val="00345F87"/>
    <w:rsid w:val="00350D4A"/>
    <w:rsid w:val="0035123B"/>
    <w:rsid w:val="00353E58"/>
    <w:rsid w:val="003572E3"/>
    <w:rsid w:val="003578FF"/>
    <w:rsid w:val="0036106D"/>
    <w:rsid w:val="0036138C"/>
    <w:rsid w:val="00363BD1"/>
    <w:rsid w:val="003678BA"/>
    <w:rsid w:val="003725A9"/>
    <w:rsid w:val="0037694D"/>
    <w:rsid w:val="00380BE2"/>
    <w:rsid w:val="0038158D"/>
    <w:rsid w:val="00386008"/>
    <w:rsid w:val="0038791D"/>
    <w:rsid w:val="0039135D"/>
    <w:rsid w:val="003924AC"/>
    <w:rsid w:val="00393B4F"/>
    <w:rsid w:val="00393D70"/>
    <w:rsid w:val="00394574"/>
    <w:rsid w:val="0039486D"/>
    <w:rsid w:val="003950F5"/>
    <w:rsid w:val="00395484"/>
    <w:rsid w:val="003954FA"/>
    <w:rsid w:val="003A7280"/>
    <w:rsid w:val="003A7810"/>
    <w:rsid w:val="003B17A2"/>
    <w:rsid w:val="003B2B40"/>
    <w:rsid w:val="003B3B36"/>
    <w:rsid w:val="003B7B8B"/>
    <w:rsid w:val="003C26BD"/>
    <w:rsid w:val="003C444C"/>
    <w:rsid w:val="003C4EBE"/>
    <w:rsid w:val="003D1517"/>
    <w:rsid w:val="003D554B"/>
    <w:rsid w:val="003D67B2"/>
    <w:rsid w:val="003E3227"/>
    <w:rsid w:val="003E5251"/>
    <w:rsid w:val="003E7790"/>
    <w:rsid w:val="003F001C"/>
    <w:rsid w:val="003F47CF"/>
    <w:rsid w:val="0040109E"/>
    <w:rsid w:val="00411795"/>
    <w:rsid w:val="00412130"/>
    <w:rsid w:val="004142C0"/>
    <w:rsid w:val="004159FF"/>
    <w:rsid w:val="00416954"/>
    <w:rsid w:val="00421F95"/>
    <w:rsid w:val="00421FBB"/>
    <w:rsid w:val="004237C9"/>
    <w:rsid w:val="0042655C"/>
    <w:rsid w:val="0043134E"/>
    <w:rsid w:val="0043293D"/>
    <w:rsid w:val="004337FC"/>
    <w:rsid w:val="00445690"/>
    <w:rsid w:val="004470F3"/>
    <w:rsid w:val="0045002A"/>
    <w:rsid w:val="004530A3"/>
    <w:rsid w:val="00455F7F"/>
    <w:rsid w:val="00461FE4"/>
    <w:rsid w:val="004635B7"/>
    <w:rsid w:val="00465A59"/>
    <w:rsid w:val="004671CE"/>
    <w:rsid w:val="004800BC"/>
    <w:rsid w:val="00481133"/>
    <w:rsid w:val="00483442"/>
    <w:rsid w:val="004837F6"/>
    <w:rsid w:val="004915AF"/>
    <w:rsid w:val="004939DB"/>
    <w:rsid w:val="00497B85"/>
    <w:rsid w:val="004A1937"/>
    <w:rsid w:val="004A1A21"/>
    <w:rsid w:val="004A2404"/>
    <w:rsid w:val="004A368B"/>
    <w:rsid w:val="004A4A16"/>
    <w:rsid w:val="004A74CC"/>
    <w:rsid w:val="004B08B0"/>
    <w:rsid w:val="004B5B3B"/>
    <w:rsid w:val="004C2785"/>
    <w:rsid w:val="004C2E78"/>
    <w:rsid w:val="004C598C"/>
    <w:rsid w:val="004D1182"/>
    <w:rsid w:val="004D1C82"/>
    <w:rsid w:val="004D25C8"/>
    <w:rsid w:val="004E10B1"/>
    <w:rsid w:val="004E5CAA"/>
    <w:rsid w:val="004E6835"/>
    <w:rsid w:val="004E6ADD"/>
    <w:rsid w:val="004E7AF3"/>
    <w:rsid w:val="004F0AAF"/>
    <w:rsid w:val="004F1923"/>
    <w:rsid w:val="004F2813"/>
    <w:rsid w:val="00500D18"/>
    <w:rsid w:val="00502AC0"/>
    <w:rsid w:val="00504FE9"/>
    <w:rsid w:val="00506C31"/>
    <w:rsid w:val="005108B7"/>
    <w:rsid w:val="0051094A"/>
    <w:rsid w:val="00513E40"/>
    <w:rsid w:val="005149E6"/>
    <w:rsid w:val="00521FD7"/>
    <w:rsid w:val="00522044"/>
    <w:rsid w:val="005236C6"/>
    <w:rsid w:val="00524559"/>
    <w:rsid w:val="005260A3"/>
    <w:rsid w:val="005303E8"/>
    <w:rsid w:val="00531022"/>
    <w:rsid w:val="00532D42"/>
    <w:rsid w:val="00534230"/>
    <w:rsid w:val="00544763"/>
    <w:rsid w:val="005505CC"/>
    <w:rsid w:val="005559A7"/>
    <w:rsid w:val="005602B0"/>
    <w:rsid w:val="00561091"/>
    <w:rsid w:val="00561B36"/>
    <w:rsid w:val="0056334A"/>
    <w:rsid w:val="005707B8"/>
    <w:rsid w:val="00571868"/>
    <w:rsid w:val="005750CF"/>
    <w:rsid w:val="00582E3A"/>
    <w:rsid w:val="00585C89"/>
    <w:rsid w:val="005869C1"/>
    <w:rsid w:val="00586CF1"/>
    <w:rsid w:val="00586EF4"/>
    <w:rsid w:val="00590077"/>
    <w:rsid w:val="0059369B"/>
    <w:rsid w:val="005A1214"/>
    <w:rsid w:val="005A12D3"/>
    <w:rsid w:val="005A7C86"/>
    <w:rsid w:val="005B550C"/>
    <w:rsid w:val="005C012D"/>
    <w:rsid w:val="005C26DD"/>
    <w:rsid w:val="005C2F64"/>
    <w:rsid w:val="005C35BC"/>
    <w:rsid w:val="005C463D"/>
    <w:rsid w:val="005C47D7"/>
    <w:rsid w:val="005C67A8"/>
    <w:rsid w:val="005D1665"/>
    <w:rsid w:val="005D1AB5"/>
    <w:rsid w:val="005D755B"/>
    <w:rsid w:val="005E1957"/>
    <w:rsid w:val="005E2EF1"/>
    <w:rsid w:val="005E3B47"/>
    <w:rsid w:val="005E40E3"/>
    <w:rsid w:val="005E6F39"/>
    <w:rsid w:val="005F7921"/>
    <w:rsid w:val="00601BDC"/>
    <w:rsid w:val="006023F3"/>
    <w:rsid w:val="006041A0"/>
    <w:rsid w:val="0060694D"/>
    <w:rsid w:val="006076D1"/>
    <w:rsid w:val="00613AB3"/>
    <w:rsid w:val="00614A97"/>
    <w:rsid w:val="00614B8E"/>
    <w:rsid w:val="0061518E"/>
    <w:rsid w:val="00621CBB"/>
    <w:rsid w:val="00622B43"/>
    <w:rsid w:val="00625649"/>
    <w:rsid w:val="006270BB"/>
    <w:rsid w:val="00627C08"/>
    <w:rsid w:val="00632081"/>
    <w:rsid w:val="0063358B"/>
    <w:rsid w:val="00634BC5"/>
    <w:rsid w:val="0064780C"/>
    <w:rsid w:val="006506C7"/>
    <w:rsid w:val="00650ADD"/>
    <w:rsid w:val="00653FEA"/>
    <w:rsid w:val="00654C2A"/>
    <w:rsid w:val="00656410"/>
    <w:rsid w:val="00657BB0"/>
    <w:rsid w:val="00660A16"/>
    <w:rsid w:val="00661BCE"/>
    <w:rsid w:val="0066327D"/>
    <w:rsid w:val="0066394D"/>
    <w:rsid w:val="006657B5"/>
    <w:rsid w:val="00666AC7"/>
    <w:rsid w:val="00670C72"/>
    <w:rsid w:val="00670DC2"/>
    <w:rsid w:val="00672BEA"/>
    <w:rsid w:val="00673976"/>
    <w:rsid w:val="00674616"/>
    <w:rsid w:val="0067708C"/>
    <w:rsid w:val="00677D42"/>
    <w:rsid w:val="00677DE4"/>
    <w:rsid w:val="00686AF4"/>
    <w:rsid w:val="00690454"/>
    <w:rsid w:val="006946B1"/>
    <w:rsid w:val="0069609B"/>
    <w:rsid w:val="00696B1C"/>
    <w:rsid w:val="006A2271"/>
    <w:rsid w:val="006A2990"/>
    <w:rsid w:val="006A51A9"/>
    <w:rsid w:val="006A51FE"/>
    <w:rsid w:val="006B091C"/>
    <w:rsid w:val="006B0D25"/>
    <w:rsid w:val="006B23FB"/>
    <w:rsid w:val="006B482D"/>
    <w:rsid w:val="006B66AF"/>
    <w:rsid w:val="006C2990"/>
    <w:rsid w:val="006C2C74"/>
    <w:rsid w:val="006C2FBF"/>
    <w:rsid w:val="006C4373"/>
    <w:rsid w:val="006C4B5E"/>
    <w:rsid w:val="006C533E"/>
    <w:rsid w:val="006D0F21"/>
    <w:rsid w:val="006D2FF7"/>
    <w:rsid w:val="006D5FC4"/>
    <w:rsid w:val="006E0FF0"/>
    <w:rsid w:val="006E3B15"/>
    <w:rsid w:val="006E5928"/>
    <w:rsid w:val="006E72B3"/>
    <w:rsid w:val="006F3219"/>
    <w:rsid w:val="00706ABC"/>
    <w:rsid w:val="00711B42"/>
    <w:rsid w:val="007133F2"/>
    <w:rsid w:val="00714B2B"/>
    <w:rsid w:val="00716174"/>
    <w:rsid w:val="00716244"/>
    <w:rsid w:val="0072148E"/>
    <w:rsid w:val="007216A1"/>
    <w:rsid w:val="00723DAA"/>
    <w:rsid w:val="00724BE9"/>
    <w:rsid w:val="00726086"/>
    <w:rsid w:val="00727747"/>
    <w:rsid w:val="00727DE5"/>
    <w:rsid w:val="00731F5D"/>
    <w:rsid w:val="00741725"/>
    <w:rsid w:val="0075376F"/>
    <w:rsid w:val="007556C8"/>
    <w:rsid w:val="00760D0C"/>
    <w:rsid w:val="007622EF"/>
    <w:rsid w:val="007634CF"/>
    <w:rsid w:val="007656A1"/>
    <w:rsid w:val="00765BE2"/>
    <w:rsid w:val="00767362"/>
    <w:rsid w:val="0077139C"/>
    <w:rsid w:val="00772026"/>
    <w:rsid w:val="0077345C"/>
    <w:rsid w:val="00783E69"/>
    <w:rsid w:val="00784FA7"/>
    <w:rsid w:val="007871ED"/>
    <w:rsid w:val="0079059B"/>
    <w:rsid w:val="007A2AC6"/>
    <w:rsid w:val="007A3AEE"/>
    <w:rsid w:val="007A79EE"/>
    <w:rsid w:val="007B1B68"/>
    <w:rsid w:val="007B2912"/>
    <w:rsid w:val="007B3DCD"/>
    <w:rsid w:val="007B7876"/>
    <w:rsid w:val="007B7D1D"/>
    <w:rsid w:val="007C210A"/>
    <w:rsid w:val="007C4C75"/>
    <w:rsid w:val="007E193F"/>
    <w:rsid w:val="007E2507"/>
    <w:rsid w:val="007E4593"/>
    <w:rsid w:val="007E7CE2"/>
    <w:rsid w:val="007F1766"/>
    <w:rsid w:val="007F1808"/>
    <w:rsid w:val="007F2176"/>
    <w:rsid w:val="007F2F15"/>
    <w:rsid w:val="007F3C1F"/>
    <w:rsid w:val="007F52CE"/>
    <w:rsid w:val="007F7326"/>
    <w:rsid w:val="008000B7"/>
    <w:rsid w:val="00801817"/>
    <w:rsid w:val="00801C2E"/>
    <w:rsid w:val="00810A88"/>
    <w:rsid w:val="00814C45"/>
    <w:rsid w:val="00815F90"/>
    <w:rsid w:val="00822E44"/>
    <w:rsid w:val="00825B15"/>
    <w:rsid w:val="008318D7"/>
    <w:rsid w:val="0083287F"/>
    <w:rsid w:val="00833AEB"/>
    <w:rsid w:val="00835687"/>
    <w:rsid w:val="00840DB1"/>
    <w:rsid w:val="00842A8D"/>
    <w:rsid w:val="00845079"/>
    <w:rsid w:val="00850F2E"/>
    <w:rsid w:val="00854B23"/>
    <w:rsid w:val="00860A95"/>
    <w:rsid w:val="00862C78"/>
    <w:rsid w:val="00863D5B"/>
    <w:rsid w:val="00864CA5"/>
    <w:rsid w:val="00865870"/>
    <w:rsid w:val="00871A20"/>
    <w:rsid w:val="00873A60"/>
    <w:rsid w:val="00874EC4"/>
    <w:rsid w:val="0087582A"/>
    <w:rsid w:val="008806B0"/>
    <w:rsid w:val="008808F1"/>
    <w:rsid w:val="00883DC6"/>
    <w:rsid w:val="00887E7F"/>
    <w:rsid w:val="0089088D"/>
    <w:rsid w:val="00892413"/>
    <w:rsid w:val="00892EFE"/>
    <w:rsid w:val="008939A5"/>
    <w:rsid w:val="008A218D"/>
    <w:rsid w:val="008A303C"/>
    <w:rsid w:val="008A5731"/>
    <w:rsid w:val="008A65FE"/>
    <w:rsid w:val="008A6F59"/>
    <w:rsid w:val="008A7D34"/>
    <w:rsid w:val="008B2883"/>
    <w:rsid w:val="008B4CE5"/>
    <w:rsid w:val="008C06D9"/>
    <w:rsid w:val="008C603B"/>
    <w:rsid w:val="008C6094"/>
    <w:rsid w:val="008C702C"/>
    <w:rsid w:val="008C7CC2"/>
    <w:rsid w:val="008C7E58"/>
    <w:rsid w:val="008D25AB"/>
    <w:rsid w:val="008D67D4"/>
    <w:rsid w:val="008E10B0"/>
    <w:rsid w:val="008E2C14"/>
    <w:rsid w:val="008E4989"/>
    <w:rsid w:val="008E639C"/>
    <w:rsid w:val="008E7186"/>
    <w:rsid w:val="008F02FF"/>
    <w:rsid w:val="008F2069"/>
    <w:rsid w:val="008F25FC"/>
    <w:rsid w:val="008F2711"/>
    <w:rsid w:val="00900FC8"/>
    <w:rsid w:val="00902079"/>
    <w:rsid w:val="009070C8"/>
    <w:rsid w:val="00910855"/>
    <w:rsid w:val="00911A97"/>
    <w:rsid w:val="00911FAC"/>
    <w:rsid w:val="00912933"/>
    <w:rsid w:val="00915C83"/>
    <w:rsid w:val="009161AB"/>
    <w:rsid w:val="00916548"/>
    <w:rsid w:val="0091658A"/>
    <w:rsid w:val="00920097"/>
    <w:rsid w:val="0092486E"/>
    <w:rsid w:val="009252BF"/>
    <w:rsid w:val="00926419"/>
    <w:rsid w:val="00927F5A"/>
    <w:rsid w:val="00932DA4"/>
    <w:rsid w:val="009335B1"/>
    <w:rsid w:val="009363CE"/>
    <w:rsid w:val="009405C7"/>
    <w:rsid w:val="00942E8C"/>
    <w:rsid w:val="009444FB"/>
    <w:rsid w:val="009502B2"/>
    <w:rsid w:val="00950A61"/>
    <w:rsid w:val="00951B7B"/>
    <w:rsid w:val="009523AB"/>
    <w:rsid w:val="00953CA7"/>
    <w:rsid w:val="009621A8"/>
    <w:rsid w:val="009624ED"/>
    <w:rsid w:val="00966D8E"/>
    <w:rsid w:val="00976515"/>
    <w:rsid w:val="00980165"/>
    <w:rsid w:val="00983329"/>
    <w:rsid w:val="00983F8B"/>
    <w:rsid w:val="00986BAC"/>
    <w:rsid w:val="00992F0E"/>
    <w:rsid w:val="00994026"/>
    <w:rsid w:val="009945D4"/>
    <w:rsid w:val="00995B02"/>
    <w:rsid w:val="00996FDB"/>
    <w:rsid w:val="00997A84"/>
    <w:rsid w:val="009A0D1C"/>
    <w:rsid w:val="009B2B8A"/>
    <w:rsid w:val="009B33E1"/>
    <w:rsid w:val="009B3C97"/>
    <w:rsid w:val="009B4516"/>
    <w:rsid w:val="009C3701"/>
    <w:rsid w:val="009C3FED"/>
    <w:rsid w:val="009C4C65"/>
    <w:rsid w:val="009C5C25"/>
    <w:rsid w:val="009C7EE8"/>
    <w:rsid w:val="009D0E67"/>
    <w:rsid w:val="009D199E"/>
    <w:rsid w:val="009D54A0"/>
    <w:rsid w:val="009D54EA"/>
    <w:rsid w:val="009D5A5A"/>
    <w:rsid w:val="009D5D0E"/>
    <w:rsid w:val="009D6159"/>
    <w:rsid w:val="009E0268"/>
    <w:rsid w:val="009E4648"/>
    <w:rsid w:val="009E464C"/>
    <w:rsid w:val="009E4811"/>
    <w:rsid w:val="009E7C2F"/>
    <w:rsid w:val="009E7C88"/>
    <w:rsid w:val="009F296C"/>
    <w:rsid w:val="009F3378"/>
    <w:rsid w:val="009F562A"/>
    <w:rsid w:val="009F6A50"/>
    <w:rsid w:val="00A00343"/>
    <w:rsid w:val="00A02539"/>
    <w:rsid w:val="00A03585"/>
    <w:rsid w:val="00A03EA9"/>
    <w:rsid w:val="00A1507E"/>
    <w:rsid w:val="00A204E7"/>
    <w:rsid w:val="00A24595"/>
    <w:rsid w:val="00A25966"/>
    <w:rsid w:val="00A27FB0"/>
    <w:rsid w:val="00A31091"/>
    <w:rsid w:val="00A33E54"/>
    <w:rsid w:val="00A41802"/>
    <w:rsid w:val="00A4240A"/>
    <w:rsid w:val="00A436E2"/>
    <w:rsid w:val="00A439EB"/>
    <w:rsid w:val="00A44780"/>
    <w:rsid w:val="00A4583A"/>
    <w:rsid w:val="00A45E19"/>
    <w:rsid w:val="00A47EEE"/>
    <w:rsid w:val="00A5285D"/>
    <w:rsid w:val="00A53564"/>
    <w:rsid w:val="00A53D25"/>
    <w:rsid w:val="00A55A21"/>
    <w:rsid w:val="00A55B68"/>
    <w:rsid w:val="00A5672C"/>
    <w:rsid w:val="00A6281C"/>
    <w:rsid w:val="00A629D7"/>
    <w:rsid w:val="00A659B2"/>
    <w:rsid w:val="00A703E5"/>
    <w:rsid w:val="00A800EE"/>
    <w:rsid w:val="00A8144E"/>
    <w:rsid w:val="00A825C0"/>
    <w:rsid w:val="00A91890"/>
    <w:rsid w:val="00A928A6"/>
    <w:rsid w:val="00A9348A"/>
    <w:rsid w:val="00A9437B"/>
    <w:rsid w:val="00A97168"/>
    <w:rsid w:val="00AA2FE8"/>
    <w:rsid w:val="00AA5043"/>
    <w:rsid w:val="00AA580A"/>
    <w:rsid w:val="00AB01B7"/>
    <w:rsid w:val="00AB1C68"/>
    <w:rsid w:val="00AB4D7C"/>
    <w:rsid w:val="00AB570B"/>
    <w:rsid w:val="00AC2C2A"/>
    <w:rsid w:val="00AC4D02"/>
    <w:rsid w:val="00AD2C01"/>
    <w:rsid w:val="00AD6459"/>
    <w:rsid w:val="00AD7041"/>
    <w:rsid w:val="00AE0622"/>
    <w:rsid w:val="00AE377D"/>
    <w:rsid w:val="00AE4F7D"/>
    <w:rsid w:val="00AE6037"/>
    <w:rsid w:val="00AF255A"/>
    <w:rsid w:val="00AF3395"/>
    <w:rsid w:val="00AF46B9"/>
    <w:rsid w:val="00AF7154"/>
    <w:rsid w:val="00B0343A"/>
    <w:rsid w:val="00B04F02"/>
    <w:rsid w:val="00B054F7"/>
    <w:rsid w:val="00B06CAD"/>
    <w:rsid w:val="00B12734"/>
    <w:rsid w:val="00B13A8D"/>
    <w:rsid w:val="00B13E9F"/>
    <w:rsid w:val="00B14456"/>
    <w:rsid w:val="00B20C69"/>
    <w:rsid w:val="00B26767"/>
    <w:rsid w:val="00B275ED"/>
    <w:rsid w:val="00B301CA"/>
    <w:rsid w:val="00B30BD9"/>
    <w:rsid w:val="00B30DDC"/>
    <w:rsid w:val="00B313D8"/>
    <w:rsid w:val="00B4251F"/>
    <w:rsid w:val="00B430C5"/>
    <w:rsid w:val="00B44C39"/>
    <w:rsid w:val="00B44C3F"/>
    <w:rsid w:val="00B45DEC"/>
    <w:rsid w:val="00B466FB"/>
    <w:rsid w:val="00B5345E"/>
    <w:rsid w:val="00B5361B"/>
    <w:rsid w:val="00B55C5E"/>
    <w:rsid w:val="00B5657C"/>
    <w:rsid w:val="00B6023D"/>
    <w:rsid w:val="00B65735"/>
    <w:rsid w:val="00B6584B"/>
    <w:rsid w:val="00B70DF0"/>
    <w:rsid w:val="00B72559"/>
    <w:rsid w:val="00B72808"/>
    <w:rsid w:val="00B72E24"/>
    <w:rsid w:val="00B749F3"/>
    <w:rsid w:val="00B85735"/>
    <w:rsid w:val="00B9147A"/>
    <w:rsid w:val="00B91F99"/>
    <w:rsid w:val="00B9794A"/>
    <w:rsid w:val="00B97DF0"/>
    <w:rsid w:val="00BA1491"/>
    <w:rsid w:val="00BA5BDE"/>
    <w:rsid w:val="00BA6A51"/>
    <w:rsid w:val="00BA798E"/>
    <w:rsid w:val="00BB12B1"/>
    <w:rsid w:val="00BB1C8C"/>
    <w:rsid w:val="00BB1D56"/>
    <w:rsid w:val="00BB2CE6"/>
    <w:rsid w:val="00BB44E1"/>
    <w:rsid w:val="00BB4CBA"/>
    <w:rsid w:val="00BB5AF7"/>
    <w:rsid w:val="00BB64FC"/>
    <w:rsid w:val="00BB758D"/>
    <w:rsid w:val="00BC316D"/>
    <w:rsid w:val="00BC3E3F"/>
    <w:rsid w:val="00BD0CB3"/>
    <w:rsid w:val="00BD279A"/>
    <w:rsid w:val="00BD2801"/>
    <w:rsid w:val="00BD7B6B"/>
    <w:rsid w:val="00BE1137"/>
    <w:rsid w:val="00BE1698"/>
    <w:rsid w:val="00BE36BC"/>
    <w:rsid w:val="00BE535B"/>
    <w:rsid w:val="00BE708F"/>
    <w:rsid w:val="00BF2FEA"/>
    <w:rsid w:val="00BF499E"/>
    <w:rsid w:val="00BF574B"/>
    <w:rsid w:val="00BF62AB"/>
    <w:rsid w:val="00C00436"/>
    <w:rsid w:val="00C00C4B"/>
    <w:rsid w:val="00C03123"/>
    <w:rsid w:val="00C03F63"/>
    <w:rsid w:val="00C0435B"/>
    <w:rsid w:val="00C063D3"/>
    <w:rsid w:val="00C1089F"/>
    <w:rsid w:val="00C11BA8"/>
    <w:rsid w:val="00C12080"/>
    <w:rsid w:val="00C1222E"/>
    <w:rsid w:val="00C1314B"/>
    <w:rsid w:val="00C14D05"/>
    <w:rsid w:val="00C16326"/>
    <w:rsid w:val="00C260EF"/>
    <w:rsid w:val="00C30CCC"/>
    <w:rsid w:val="00C31B76"/>
    <w:rsid w:val="00C327B3"/>
    <w:rsid w:val="00C32FB0"/>
    <w:rsid w:val="00C374A7"/>
    <w:rsid w:val="00C37BC0"/>
    <w:rsid w:val="00C40D91"/>
    <w:rsid w:val="00C43375"/>
    <w:rsid w:val="00C439D3"/>
    <w:rsid w:val="00C46A66"/>
    <w:rsid w:val="00C470D1"/>
    <w:rsid w:val="00C51E02"/>
    <w:rsid w:val="00C529B2"/>
    <w:rsid w:val="00C538EA"/>
    <w:rsid w:val="00C57472"/>
    <w:rsid w:val="00C60FC6"/>
    <w:rsid w:val="00C64535"/>
    <w:rsid w:val="00C65C2E"/>
    <w:rsid w:val="00C730D3"/>
    <w:rsid w:val="00C73810"/>
    <w:rsid w:val="00C74115"/>
    <w:rsid w:val="00C75CB8"/>
    <w:rsid w:val="00C77739"/>
    <w:rsid w:val="00C821FB"/>
    <w:rsid w:val="00C918C9"/>
    <w:rsid w:val="00C93508"/>
    <w:rsid w:val="00C939B3"/>
    <w:rsid w:val="00C939F5"/>
    <w:rsid w:val="00C97B8A"/>
    <w:rsid w:val="00CA2AC1"/>
    <w:rsid w:val="00CA2C7D"/>
    <w:rsid w:val="00CA57E8"/>
    <w:rsid w:val="00CB0BCE"/>
    <w:rsid w:val="00CB1C04"/>
    <w:rsid w:val="00CB23C5"/>
    <w:rsid w:val="00CB4886"/>
    <w:rsid w:val="00CB7584"/>
    <w:rsid w:val="00CC0967"/>
    <w:rsid w:val="00CC1BF8"/>
    <w:rsid w:val="00CC1EEA"/>
    <w:rsid w:val="00CC6B14"/>
    <w:rsid w:val="00CD06FF"/>
    <w:rsid w:val="00CD4762"/>
    <w:rsid w:val="00CE0C13"/>
    <w:rsid w:val="00CE174E"/>
    <w:rsid w:val="00CE430D"/>
    <w:rsid w:val="00CE773C"/>
    <w:rsid w:val="00CE77C5"/>
    <w:rsid w:val="00CF1A1E"/>
    <w:rsid w:val="00CF2C5C"/>
    <w:rsid w:val="00CF2D99"/>
    <w:rsid w:val="00CF3D9A"/>
    <w:rsid w:val="00D10576"/>
    <w:rsid w:val="00D124FC"/>
    <w:rsid w:val="00D2090B"/>
    <w:rsid w:val="00D217C7"/>
    <w:rsid w:val="00D278ED"/>
    <w:rsid w:val="00D27C61"/>
    <w:rsid w:val="00D31F29"/>
    <w:rsid w:val="00D32DEC"/>
    <w:rsid w:val="00D40296"/>
    <w:rsid w:val="00D40409"/>
    <w:rsid w:val="00D409FB"/>
    <w:rsid w:val="00D42D3C"/>
    <w:rsid w:val="00D438A1"/>
    <w:rsid w:val="00D43F76"/>
    <w:rsid w:val="00D45F73"/>
    <w:rsid w:val="00D4799B"/>
    <w:rsid w:val="00D528A4"/>
    <w:rsid w:val="00D5565A"/>
    <w:rsid w:val="00D56258"/>
    <w:rsid w:val="00D562CB"/>
    <w:rsid w:val="00D61CAB"/>
    <w:rsid w:val="00D62E4F"/>
    <w:rsid w:val="00D66449"/>
    <w:rsid w:val="00D70DCE"/>
    <w:rsid w:val="00D71838"/>
    <w:rsid w:val="00D72632"/>
    <w:rsid w:val="00D7736A"/>
    <w:rsid w:val="00D77619"/>
    <w:rsid w:val="00D823EF"/>
    <w:rsid w:val="00D82D8B"/>
    <w:rsid w:val="00D82EE5"/>
    <w:rsid w:val="00D8320A"/>
    <w:rsid w:val="00D860F3"/>
    <w:rsid w:val="00D92DA4"/>
    <w:rsid w:val="00DA663D"/>
    <w:rsid w:val="00DA7D0B"/>
    <w:rsid w:val="00DB08BC"/>
    <w:rsid w:val="00DC2673"/>
    <w:rsid w:val="00DC4947"/>
    <w:rsid w:val="00DC5E2E"/>
    <w:rsid w:val="00DC6D22"/>
    <w:rsid w:val="00DD2612"/>
    <w:rsid w:val="00DD3006"/>
    <w:rsid w:val="00DD3ABC"/>
    <w:rsid w:val="00DD65D6"/>
    <w:rsid w:val="00DE316B"/>
    <w:rsid w:val="00DE5D32"/>
    <w:rsid w:val="00DE61E4"/>
    <w:rsid w:val="00DE6B77"/>
    <w:rsid w:val="00DF1605"/>
    <w:rsid w:val="00DF49EA"/>
    <w:rsid w:val="00DF712B"/>
    <w:rsid w:val="00E0102D"/>
    <w:rsid w:val="00E0176A"/>
    <w:rsid w:val="00E021A4"/>
    <w:rsid w:val="00E02DE2"/>
    <w:rsid w:val="00E06F16"/>
    <w:rsid w:val="00E0783B"/>
    <w:rsid w:val="00E10FC6"/>
    <w:rsid w:val="00E12D43"/>
    <w:rsid w:val="00E14078"/>
    <w:rsid w:val="00E161AC"/>
    <w:rsid w:val="00E22A41"/>
    <w:rsid w:val="00E23D1C"/>
    <w:rsid w:val="00E23D54"/>
    <w:rsid w:val="00E25BF5"/>
    <w:rsid w:val="00E26109"/>
    <w:rsid w:val="00E26C76"/>
    <w:rsid w:val="00E27041"/>
    <w:rsid w:val="00E3159B"/>
    <w:rsid w:val="00E34697"/>
    <w:rsid w:val="00E370E4"/>
    <w:rsid w:val="00E37199"/>
    <w:rsid w:val="00E43443"/>
    <w:rsid w:val="00E46352"/>
    <w:rsid w:val="00E50608"/>
    <w:rsid w:val="00E51501"/>
    <w:rsid w:val="00E53C33"/>
    <w:rsid w:val="00E54E1D"/>
    <w:rsid w:val="00E55326"/>
    <w:rsid w:val="00E626FE"/>
    <w:rsid w:val="00E64390"/>
    <w:rsid w:val="00E6472D"/>
    <w:rsid w:val="00E66553"/>
    <w:rsid w:val="00E66EAC"/>
    <w:rsid w:val="00E71699"/>
    <w:rsid w:val="00E7582D"/>
    <w:rsid w:val="00E77266"/>
    <w:rsid w:val="00E846B1"/>
    <w:rsid w:val="00E90DE1"/>
    <w:rsid w:val="00E92139"/>
    <w:rsid w:val="00E9591B"/>
    <w:rsid w:val="00EA32F3"/>
    <w:rsid w:val="00EB2BFE"/>
    <w:rsid w:val="00EB5144"/>
    <w:rsid w:val="00EB7843"/>
    <w:rsid w:val="00EC206C"/>
    <w:rsid w:val="00EC609C"/>
    <w:rsid w:val="00EC6462"/>
    <w:rsid w:val="00ED1462"/>
    <w:rsid w:val="00ED550A"/>
    <w:rsid w:val="00ED55A6"/>
    <w:rsid w:val="00EE05AB"/>
    <w:rsid w:val="00EE5FD0"/>
    <w:rsid w:val="00EE7070"/>
    <w:rsid w:val="00EF6DD3"/>
    <w:rsid w:val="00F03712"/>
    <w:rsid w:val="00F04066"/>
    <w:rsid w:val="00F0481A"/>
    <w:rsid w:val="00F05877"/>
    <w:rsid w:val="00F107D9"/>
    <w:rsid w:val="00F117F4"/>
    <w:rsid w:val="00F147D8"/>
    <w:rsid w:val="00F1572F"/>
    <w:rsid w:val="00F239C1"/>
    <w:rsid w:val="00F23C17"/>
    <w:rsid w:val="00F2497B"/>
    <w:rsid w:val="00F268E1"/>
    <w:rsid w:val="00F352F9"/>
    <w:rsid w:val="00F35F59"/>
    <w:rsid w:val="00F41313"/>
    <w:rsid w:val="00F416A4"/>
    <w:rsid w:val="00F43138"/>
    <w:rsid w:val="00F463BD"/>
    <w:rsid w:val="00F47313"/>
    <w:rsid w:val="00F47D7E"/>
    <w:rsid w:val="00F52E71"/>
    <w:rsid w:val="00F536F9"/>
    <w:rsid w:val="00F53DFE"/>
    <w:rsid w:val="00F6035C"/>
    <w:rsid w:val="00F60CA1"/>
    <w:rsid w:val="00F62651"/>
    <w:rsid w:val="00F62B07"/>
    <w:rsid w:val="00F64005"/>
    <w:rsid w:val="00F6415F"/>
    <w:rsid w:val="00F66CB2"/>
    <w:rsid w:val="00F7033A"/>
    <w:rsid w:val="00F70A8F"/>
    <w:rsid w:val="00F70ADF"/>
    <w:rsid w:val="00F736E9"/>
    <w:rsid w:val="00F74016"/>
    <w:rsid w:val="00F76C85"/>
    <w:rsid w:val="00F816BA"/>
    <w:rsid w:val="00F82E8A"/>
    <w:rsid w:val="00F84E43"/>
    <w:rsid w:val="00F872BE"/>
    <w:rsid w:val="00F87625"/>
    <w:rsid w:val="00F95C74"/>
    <w:rsid w:val="00F96226"/>
    <w:rsid w:val="00FA1387"/>
    <w:rsid w:val="00FA4B7C"/>
    <w:rsid w:val="00FA53DF"/>
    <w:rsid w:val="00FA5742"/>
    <w:rsid w:val="00FA761B"/>
    <w:rsid w:val="00FA7871"/>
    <w:rsid w:val="00FB2BAF"/>
    <w:rsid w:val="00FB36B3"/>
    <w:rsid w:val="00FB449D"/>
    <w:rsid w:val="00FC0641"/>
    <w:rsid w:val="00FC419B"/>
    <w:rsid w:val="00FC6A31"/>
    <w:rsid w:val="00FC7B4E"/>
    <w:rsid w:val="00FD05A1"/>
    <w:rsid w:val="00FD08EA"/>
    <w:rsid w:val="00FD0ACE"/>
    <w:rsid w:val="00FD14AC"/>
    <w:rsid w:val="00FD1FC0"/>
    <w:rsid w:val="00FD368C"/>
    <w:rsid w:val="00FD71E2"/>
    <w:rsid w:val="00FD77C0"/>
    <w:rsid w:val="00FE7DBF"/>
    <w:rsid w:val="00FF077C"/>
    <w:rsid w:val="00FF15BA"/>
    <w:rsid w:val="00FF4C2F"/>
    <w:rsid w:val="00FF7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AB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58</Pages>
  <Words>29189</Words>
  <Characters>166380</Characters>
  <Application>Microsoft Macintosh Word</Application>
  <DocSecurity>0</DocSecurity>
  <Lines>1386</Lines>
  <Paragraphs>390</Paragraphs>
  <ScaleCrop>false</ScaleCrop>
  <Company>Valcu Inc.</Company>
  <LinksUpToDate>false</LinksUpToDate>
  <CharactersWithSpaces>195179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1586</cp:revision>
  <dcterms:created xsi:type="dcterms:W3CDTF">2016-01-03T15:02:00Z</dcterms:created>
  <dcterms:modified xsi:type="dcterms:W3CDTF">2016-02-25T00:59:00Z</dcterms:modified>
</cp:coreProperties>
</file>