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CYPHer COMMANDS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#Delete all nodes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MATCH (n)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DETACH DELETE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Load the data from the .csv file, using “|” as a delimiter and with headers. Since the headers match the property names, we refrain from using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LOAD CSV WITH HEADERS FROM 'file:///neo4j_papers.csv' AS 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FIELDTERMINATOR '|'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(p:Papers)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SET p = r;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LOAD CSV WITH HEADERS FROM 'file:///papers.csv' AS row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 (p:Paper 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   paperID: row.paperID,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   title: row.title,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 year: toInteger(row.year),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   abstract: row.abstract,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   pages: row.pages,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   doi: row.doi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LOAD CSV WITH HEADERS FROM 'file:///papers.csv' AS row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 row, split(row.authorIDs, ';') AS authorIDs, split(row.authorNames, ';') AS authorNames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UNWIND range(0, size(authorIDs) - 1) AS i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MERGE (a:Author {authorID: authorIDs[i], name: authorNames[i]});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LOAD CSV WITH HEADERS FROM 'file:///papers.csv' AS row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 row, split(row.fields, ';') AS fields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UNWIND fields AS field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MERGE (f:Field {name: field});</w:t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LOAD CSV WITH HEADERS FROM 'file:///papers.csv' AS 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MERGE (j:Journal {name: row.journal_name});</w:t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LOAD CSV WITH HEADERS FROM 'file:///papers.csv' AS row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MERGE (v:PublicationVenue {id: row.publicationVenue_id, name: row.publicationVenue_name});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LOAD CSV WITH HEADERS FROM 'file:///papers.csv' AS row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WITH row, split(row.authorIDs, ';') AS authorIDs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MATCH (p:Paper {paperID: row.paperID})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UNWIND authorIDs AS authorID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MATCH (a:Author {authorID: authorID})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CREATE (p)-[:WRITTEN_BY]-&gt;(a);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LOAD CSV WITH HEADERS FROM 'file:///papers.csv' AS row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 row, split(row.fields, ';') AS fields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MATCH (p:Paper {paperID: row.paperID})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UNWIND fields AS field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MATCH (f:Field {name: field})</w:t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CREATE (p)-[:IN_FIELD]-&gt;(f);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LOAD CSV WITH HEADERS FROM 'file:///papers.csv' AS row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MATCH (p:Paper {paperID: row.paperID})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MATCH (j:Journal {name: row.journal_name})</w:t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CREATE (p)-[:PUBLISHED_IN]-&gt;(j);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LOAD CSV WITH HEADERS FROM 'file:///papers.csv' AS row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FIELDTERMINATOR "|"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MATCH (p:Paper {paperID: row.paperID})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MATCH (v:PublicationVenue {id: row.publicationVenue_id})</w:t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CREATE (p)-[:PUBLISHED_IN_VENUE]-&gt;(v);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D5E5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D5E5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D5E5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D5E5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D5E5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D5E5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D5E5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D5E5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D5E5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D5E5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D5E5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D5E5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D5E5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D5E5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D5E5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D5E5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D5E5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D5E5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D5E5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D5E5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D5E5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D5E5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D5E5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D5E5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D5E5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D5E5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D5E5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5E5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D5E5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iIM1aaEMGBMbkL8rbmKJ+OJQAw==">CgMxLjA4AHIhMUxhSHk2WU1EaV81VnJBUnNSdl9UOXRuSzVleTBxemZM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2025-03-14T13:57:00Z</dcterms:created>
  <dc:creator>Rosen Dimov</dc:creator>
</cp:coreProperties>
</file>