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1919465"/>
        <w:docPartObj>
          <w:docPartGallery w:val="Cover Pages"/>
          <w:docPartUnique/>
        </w:docPartObj>
      </w:sdtPr>
      <w:sdtEndPr>
        <w:rPr>
          <w:noProof/>
          <w:lang w:eastAsia="pt-BR"/>
        </w:rPr>
      </w:sdtEndPr>
      <w:sdtContent>
        <w:p w:rsidR="00F7697D" w:rsidRDefault="00C01267" w:rsidP="00CE6BB4">
          <w:pPr>
            <w:pStyle w:val="PargrafodaLista"/>
          </w:pPr>
          <w:r>
            <w:rPr>
              <w:noProof/>
              <w:lang w:eastAsia="pt-BR"/>
            </w:rPr>
            <w:pict>
              <v:rect id="Retângulo 16" o:spid="_x0000_s1026" style="position:absolute;left:0;text-align:left;margin-left:0;margin-top:0;width:550.8pt;height:50.4pt;z-index:25166336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F4741" w:rsidRDefault="005F4741" w:rsidP="00F7697D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Documento de Implantação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pt-BR"/>
            </w:rPr>
            <w:pict>
              <v:group id="Grupo 14" o:spid="_x0000_s1027" style="position:absolute;left:0;text-align:left;margin-left:811pt;margin-top:0;width:245.55pt;height:11in;z-index:251661312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9" o:title="" opacity="52428f" color2="white [3212]" o:opacity2="52428f" type="pattern"/>
                    <v:shadow color="#d8d8d8" offset="3pt,3pt"/>
                  </v:rect>
                </v:group>
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alias w:val="Ano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F4741" w:rsidRPr="00F7697D" w:rsidRDefault="005F4741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Gestão de Consignado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5F4741" w:rsidRDefault="005F4741">
                        <w:pPr>
                          <w:pStyle w:val="SemEspaament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Documento de Implantação</w:t>
                        </w:r>
                      </w:p>
                      <w:p w:rsidR="005F4741" w:rsidRDefault="005F4741">
                        <w:pPr>
                          <w:pStyle w:val="SemEspaament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Nova Operação</w:t>
                        </w:r>
                      </w:p>
                      <w:p w:rsidR="005F4741" w:rsidRDefault="005F4741">
                        <w:pPr>
                          <w:pStyle w:val="SemEspaament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5F4741" w:rsidRDefault="005F4741">
                        <w:pPr>
                          <w:pStyle w:val="SemEspaament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F7697D" w:rsidRDefault="00F7697D" w:rsidP="00F7697D">
          <w:pPr>
            <w:jc w:val="center"/>
            <w:rPr>
              <w:rFonts w:ascii="Arial Black" w:eastAsia="Times New Roman" w:hAnsi="Arial Black" w:cs="Arial Black"/>
              <w:b/>
              <w:noProof/>
              <w:sz w:val="40"/>
              <w:szCs w:val="20"/>
              <w:lang w:eastAsia="pt-BR"/>
            </w:rPr>
          </w:pPr>
          <w:r>
            <w:rPr>
              <w:noProof/>
              <w:lang w:eastAsia="pt-BR"/>
            </w:rPr>
            <w:br w:type="page"/>
          </w:r>
        </w:p>
      </w:sdtContent>
    </w:sdt>
    <w:p w:rsidR="00925F4E" w:rsidRPr="00C9657C" w:rsidRDefault="00925F4E" w:rsidP="00C9657C">
      <w:pPr>
        <w:pStyle w:val="Ttulo"/>
        <w:pBdr>
          <w:bottom w:val="single" w:sz="8" w:space="4" w:color="76923C" w:themeColor="accent3" w:themeShade="BF"/>
        </w:pBdr>
        <w:outlineLvl w:val="0"/>
        <w:rPr>
          <w:rFonts w:ascii="Calibri" w:hAnsi="Calibri"/>
          <w:color w:val="4F6228" w:themeColor="accent3" w:themeShade="80"/>
        </w:rPr>
      </w:pPr>
      <w:bookmarkStart w:id="0" w:name="_Toc408482548"/>
      <w:bookmarkStart w:id="1" w:name="_Toc409013657"/>
      <w:bookmarkStart w:id="2" w:name="_Toc409013691"/>
      <w:bookmarkStart w:id="3" w:name="_Toc409089494"/>
      <w:bookmarkStart w:id="4" w:name="_Toc433368851"/>
      <w:bookmarkStart w:id="5" w:name="_Toc476746344"/>
      <w:bookmarkStart w:id="6" w:name="_Toc476746737"/>
      <w:r w:rsidRPr="00C9657C">
        <w:rPr>
          <w:rFonts w:ascii="Calibri" w:hAnsi="Calibri"/>
          <w:color w:val="4F6228" w:themeColor="accent3" w:themeShade="80"/>
        </w:rPr>
        <w:lastRenderedPageBreak/>
        <w:t>Índice</w:t>
      </w:r>
      <w:bookmarkEnd w:id="0"/>
      <w:bookmarkEnd w:id="1"/>
      <w:bookmarkEnd w:id="2"/>
      <w:bookmarkEnd w:id="3"/>
      <w:bookmarkEnd w:id="4"/>
      <w:bookmarkEnd w:id="5"/>
      <w:bookmarkEnd w:id="6"/>
    </w:p>
    <w:sdt>
      <w:sdtPr>
        <w:rPr>
          <w:rFonts w:asciiTheme="minorHAnsi" w:eastAsia="Calibri" w:hAnsiTheme="minorHAnsi" w:cs="Times New Roman"/>
          <w:b w:val="0"/>
          <w:szCs w:val="22"/>
        </w:rPr>
        <w:id w:val="-131794526"/>
        <w:docPartObj>
          <w:docPartGallery w:val="Table of Contents"/>
          <w:docPartUnique/>
        </w:docPartObj>
      </w:sdtPr>
      <w:sdtEndPr>
        <w:rPr>
          <w:rFonts w:ascii="Calibri" w:hAnsi="Calibri"/>
          <w:bCs/>
        </w:rPr>
      </w:sdtEndPr>
      <w:sdtContent>
        <w:p w:rsidR="0054768C" w:rsidRPr="0054768C" w:rsidRDefault="00C01267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r w:rsidRPr="00C01267">
            <w:rPr>
              <w:rFonts w:asciiTheme="minorHAnsi" w:hAnsiTheme="minorHAnsi"/>
              <w:b w:val="0"/>
            </w:rPr>
            <w:fldChar w:fldCharType="begin"/>
          </w:r>
          <w:r w:rsidR="00C9657C" w:rsidRPr="0054768C">
            <w:rPr>
              <w:rFonts w:asciiTheme="minorHAnsi" w:hAnsiTheme="minorHAnsi"/>
              <w:b w:val="0"/>
            </w:rPr>
            <w:instrText xml:space="preserve"> TOC \o "1-3" \h \z \u </w:instrText>
          </w:r>
          <w:r w:rsidRPr="00C01267">
            <w:rPr>
              <w:rFonts w:asciiTheme="minorHAnsi" w:hAnsiTheme="minorHAnsi"/>
              <w:b w:val="0"/>
            </w:rPr>
            <w:fldChar w:fldCharType="separate"/>
          </w:r>
          <w:hyperlink w:anchor="_Toc476746737" w:history="1"/>
        </w:p>
        <w:p w:rsidR="0054768C" w:rsidRPr="0054768C" w:rsidRDefault="00C01267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hyperlink w:anchor="_Toc476746738" w:history="1"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Glossário</w:t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tab/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instrText xml:space="preserve"> PAGEREF _Toc476746738 \h </w:instrText>
            </w:r>
            <w:r w:rsidRPr="0054768C">
              <w:rPr>
                <w:rFonts w:asciiTheme="minorHAnsi" w:hAnsiTheme="minorHAnsi"/>
                <w:noProof/>
                <w:webHidden/>
              </w:rPr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E6BB4">
              <w:rPr>
                <w:rFonts w:asciiTheme="minorHAnsi" w:hAnsiTheme="minorHAnsi"/>
                <w:noProof/>
                <w:webHidden/>
              </w:rPr>
              <w:t>2</w:t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4768C" w:rsidRPr="0054768C" w:rsidRDefault="00C01267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hyperlink w:anchor="_Toc476746739" w:history="1"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1.</w:t>
            </w:r>
            <w:r w:rsidR="0054768C" w:rsidRPr="005476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pt-BR"/>
              </w:rPr>
              <w:tab/>
            </w:r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Dados do gestor</w:t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tab/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instrText xml:space="preserve"> PAGEREF _Toc476746739 \h </w:instrText>
            </w:r>
            <w:r w:rsidRPr="0054768C">
              <w:rPr>
                <w:rFonts w:asciiTheme="minorHAnsi" w:hAnsiTheme="minorHAnsi"/>
                <w:noProof/>
                <w:webHidden/>
              </w:rPr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E6BB4">
              <w:rPr>
                <w:rFonts w:asciiTheme="minorHAnsi" w:hAnsiTheme="minorHAnsi"/>
                <w:noProof/>
                <w:webHidden/>
              </w:rPr>
              <w:t>2</w:t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4768C" w:rsidRPr="0054768C" w:rsidRDefault="00C01267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hyperlink w:anchor="_Toc476746740" w:history="1"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2.</w:t>
            </w:r>
            <w:r w:rsidR="0054768C" w:rsidRPr="005476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pt-BR"/>
              </w:rPr>
              <w:tab/>
            </w:r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Visão Geral</w:t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tab/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instrText xml:space="preserve"> PAGEREF _Toc476746740 \h </w:instrText>
            </w:r>
            <w:r w:rsidRPr="0054768C">
              <w:rPr>
                <w:rFonts w:asciiTheme="minorHAnsi" w:hAnsiTheme="minorHAnsi"/>
                <w:noProof/>
                <w:webHidden/>
              </w:rPr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E6BB4">
              <w:rPr>
                <w:rFonts w:asciiTheme="minorHAnsi" w:hAnsiTheme="minorHAnsi"/>
                <w:noProof/>
                <w:webHidden/>
              </w:rPr>
              <w:t>2</w:t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4768C" w:rsidRPr="0054768C" w:rsidRDefault="00C01267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hyperlink w:anchor="_Toc476746741" w:history="1"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3.</w:t>
            </w:r>
            <w:r w:rsidR="0054768C" w:rsidRPr="005476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pt-BR"/>
              </w:rPr>
              <w:tab/>
            </w:r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Informações Quantitativas</w:t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tab/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instrText xml:space="preserve"> PAGEREF _Toc476746741 \h </w:instrText>
            </w:r>
            <w:r w:rsidRPr="0054768C">
              <w:rPr>
                <w:rFonts w:asciiTheme="minorHAnsi" w:hAnsiTheme="minorHAnsi"/>
                <w:noProof/>
                <w:webHidden/>
              </w:rPr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E6BB4">
              <w:rPr>
                <w:rFonts w:asciiTheme="minorHAnsi" w:hAnsiTheme="minorHAnsi"/>
                <w:noProof/>
                <w:webHidden/>
              </w:rPr>
              <w:t>2</w:t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4768C" w:rsidRPr="0054768C" w:rsidRDefault="00C01267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hyperlink w:anchor="_Toc476746742" w:history="1"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4.</w:t>
            </w:r>
            <w:r w:rsidR="0054768C" w:rsidRPr="005476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pt-BR"/>
              </w:rPr>
              <w:tab/>
            </w:r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Prazos e Datas</w:t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tab/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instrText xml:space="preserve"> PAGEREF _Toc476746742 \h </w:instrText>
            </w:r>
            <w:r w:rsidRPr="0054768C">
              <w:rPr>
                <w:rFonts w:asciiTheme="minorHAnsi" w:hAnsiTheme="minorHAnsi"/>
                <w:noProof/>
                <w:webHidden/>
              </w:rPr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E6BB4">
              <w:rPr>
                <w:rFonts w:asciiTheme="minorHAnsi" w:hAnsiTheme="minorHAnsi"/>
                <w:noProof/>
                <w:webHidden/>
              </w:rPr>
              <w:t>2</w:t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4768C" w:rsidRPr="0054768C" w:rsidRDefault="00C01267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hyperlink w:anchor="_Toc476746743" w:history="1"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5.</w:t>
            </w:r>
            <w:r w:rsidR="0054768C" w:rsidRPr="005476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pt-BR"/>
              </w:rPr>
              <w:tab/>
            </w:r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Processo de concessão de consignado</w:t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tab/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instrText xml:space="preserve"> PAGEREF _Toc476746743 \h </w:instrText>
            </w:r>
            <w:r w:rsidRPr="0054768C">
              <w:rPr>
                <w:rFonts w:asciiTheme="minorHAnsi" w:hAnsiTheme="minorHAnsi"/>
                <w:noProof/>
                <w:webHidden/>
              </w:rPr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E6BB4">
              <w:rPr>
                <w:rFonts w:asciiTheme="minorHAnsi" w:hAnsiTheme="minorHAnsi"/>
                <w:noProof/>
                <w:webHidden/>
              </w:rPr>
              <w:t>2</w:t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4768C" w:rsidRPr="0054768C" w:rsidRDefault="00C01267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hyperlink w:anchor="_Toc476746744" w:history="1"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6.</w:t>
            </w:r>
            <w:r w:rsidR="0054768C" w:rsidRPr="005476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pt-BR"/>
              </w:rPr>
              <w:tab/>
            </w:r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Refinanciamento</w:t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tab/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instrText xml:space="preserve"> PAGEREF _Toc476746744 \h </w:instrText>
            </w:r>
            <w:r w:rsidRPr="0054768C">
              <w:rPr>
                <w:rFonts w:asciiTheme="minorHAnsi" w:hAnsiTheme="minorHAnsi"/>
                <w:noProof/>
                <w:webHidden/>
              </w:rPr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E6BB4">
              <w:rPr>
                <w:rFonts w:asciiTheme="minorHAnsi" w:hAnsiTheme="minorHAnsi"/>
                <w:noProof/>
                <w:webHidden/>
              </w:rPr>
              <w:t>2</w:t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54768C" w:rsidRPr="0054768C" w:rsidRDefault="00C01267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pt-BR"/>
            </w:rPr>
          </w:pPr>
          <w:hyperlink w:anchor="_Toc476746745" w:history="1"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7.</w:t>
            </w:r>
            <w:r w:rsidR="0054768C" w:rsidRPr="0054768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pt-BR"/>
              </w:rPr>
              <w:tab/>
            </w:r>
            <w:r w:rsidR="0054768C" w:rsidRPr="0054768C">
              <w:rPr>
                <w:rStyle w:val="Hyperlink"/>
                <w:rFonts w:asciiTheme="minorHAnsi" w:hAnsiTheme="minorHAnsi"/>
                <w:noProof/>
                <w:color w:val="auto"/>
              </w:rPr>
              <w:t>Processamento de arquivos</w:t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tab/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54768C" w:rsidRPr="0054768C">
              <w:rPr>
                <w:rFonts w:asciiTheme="minorHAnsi" w:hAnsiTheme="minorHAnsi"/>
                <w:noProof/>
                <w:webHidden/>
              </w:rPr>
              <w:instrText xml:space="preserve"> PAGEREF _Toc476746745 \h </w:instrText>
            </w:r>
            <w:r w:rsidRPr="0054768C">
              <w:rPr>
                <w:rFonts w:asciiTheme="minorHAnsi" w:hAnsiTheme="minorHAnsi"/>
                <w:noProof/>
                <w:webHidden/>
              </w:rPr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E6BB4">
              <w:rPr>
                <w:rFonts w:asciiTheme="minorHAnsi" w:hAnsiTheme="minorHAnsi"/>
                <w:noProof/>
                <w:webHidden/>
              </w:rPr>
              <w:t>2</w:t>
            </w:r>
            <w:r w:rsidRPr="0054768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C9657C" w:rsidRDefault="00C01267">
          <w:r w:rsidRPr="0054768C">
            <w:rPr>
              <w:rFonts w:asciiTheme="minorHAnsi" w:hAnsiTheme="minorHAnsi"/>
              <w:bCs/>
            </w:rPr>
            <w:fldChar w:fldCharType="end"/>
          </w:r>
        </w:p>
      </w:sdtContent>
    </w:sdt>
    <w:p w:rsidR="00C9657C" w:rsidRDefault="00C9657C">
      <w:pPr>
        <w:rPr>
          <w:rFonts w:eastAsiaTheme="majorEastAsia" w:cstheme="majorBidi"/>
          <w:color w:val="4F6228" w:themeColor="accent3" w:themeShade="80"/>
          <w:spacing w:val="5"/>
          <w:kern w:val="28"/>
          <w:sz w:val="52"/>
          <w:szCs w:val="52"/>
          <w:lang w:eastAsia="en-US"/>
        </w:rPr>
      </w:pPr>
      <w:bookmarkStart w:id="7" w:name="_Toc470703458"/>
      <w:r>
        <w:rPr>
          <w:color w:val="4F6228" w:themeColor="accent3" w:themeShade="80"/>
        </w:rPr>
        <w:br w:type="page"/>
      </w:r>
    </w:p>
    <w:p w:rsidR="0008115F" w:rsidRPr="0008115F" w:rsidRDefault="0008115F" w:rsidP="0008115F">
      <w:pPr>
        <w:pStyle w:val="Ttulo"/>
        <w:pBdr>
          <w:bottom w:val="single" w:sz="8" w:space="4" w:color="76923C" w:themeColor="accent3" w:themeShade="BF"/>
        </w:pBdr>
        <w:outlineLvl w:val="0"/>
        <w:rPr>
          <w:rFonts w:ascii="Calibri" w:hAnsi="Calibri"/>
          <w:color w:val="4F6228" w:themeColor="accent3" w:themeShade="80"/>
        </w:rPr>
      </w:pPr>
      <w:bookmarkStart w:id="8" w:name="_Toc476746738"/>
      <w:r w:rsidRPr="0008115F">
        <w:rPr>
          <w:rFonts w:ascii="Calibri" w:hAnsi="Calibri"/>
          <w:color w:val="4F6228" w:themeColor="accent3" w:themeShade="80"/>
        </w:rPr>
        <w:lastRenderedPageBreak/>
        <w:t>Glossário</w:t>
      </w:r>
      <w:bookmarkEnd w:id="7"/>
      <w:bookmarkEnd w:id="8"/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Gestor / Convênio</w:t>
      </w:r>
    </w:p>
    <w:p w:rsidR="0008115F" w:rsidRDefault="0008115F" w:rsidP="0008115F">
      <w:pPr>
        <w:jc w:val="both"/>
        <w:rPr>
          <w:sz w:val="20"/>
          <w:szCs w:val="20"/>
        </w:rPr>
      </w:pPr>
      <w:r w:rsidRPr="00D55E2E">
        <w:rPr>
          <w:sz w:val="20"/>
          <w:szCs w:val="20"/>
        </w:rPr>
        <w:t xml:space="preserve">Órgão público que possui contrato junto </w:t>
      </w:r>
      <w:r>
        <w:rPr>
          <w:sz w:val="20"/>
          <w:szCs w:val="20"/>
        </w:rPr>
        <w:t>à</w:t>
      </w:r>
      <w:r w:rsidRPr="00D55E2E">
        <w:rPr>
          <w:sz w:val="20"/>
          <w:szCs w:val="20"/>
        </w:rPr>
        <w:t xml:space="preserve"> Empresa Administradora concedendo a gestão da margem consignável dos servidores.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Consignatária</w:t>
      </w:r>
    </w:p>
    <w:p w:rsidR="0008115F" w:rsidRPr="00D55E2E" w:rsidRDefault="0008115F" w:rsidP="0008115F">
      <w:pPr>
        <w:jc w:val="both"/>
        <w:rPr>
          <w:sz w:val="20"/>
          <w:szCs w:val="20"/>
        </w:rPr>
      </w:pPr>
      <w:r>
        <w:rPr>
          <w:sz w:val="20"/>
          <w:szCs w:val="20"/>
        </w:rPr>
        <w:t>Entidade financeira,</w:t>
      </w:r>
      <w:r w:rsidRPr="00D55E2E">
        <w:rPr>
          <w:sz w:val="20"/>
          <w:szCs w:val="20"/>
        </w:rPr>
        <w:t xml:space="preserve"> Sindicato </w:t>
      </w:r>
      <w:r>
        <w:rPr>
          <w:sz w:val="20"/>
          <w:szCs w:val="20"/>
        </w:rPr>
        <w:t>ou</w:t>
      </w:r>
      <w:r w:rsidRPr="00D55E2E">
        <w:rPr>
          <w:sz w:val="20"/>
          <w:szCs w:val="20"/>
        </w:rPr>
        <w:t xml:space="preserve"> Associaç</w:t>
      </w:r>
      <w:r>
        <w:rPr>
          <w:sz w:val="20"/>
          <w:szCs w:val="20"/>
        </w:rPr>
        <w:t>ão</w:t>
      </w:r>
      <w:r w:rsidRPr="00D55E2E">
        <w:rPr>
          <w:sz w:val="20"/>
          <w:szCs w:val="20"/>
        </w:rPr>
        <w:t xml:space="preserve"> onde os servidores podem realizar suas consignações. Para operar no sistema de Gestão de Margem consignável a consignatária deve possuir contrato com o Gestor/Convênio, </w:t>
      </w:r>
      <w:r>
        <w:rPr>
          <w:sz w:val="20"/>
          <w:szCs w:val="20"/>
        </w:rPr>
        <w:t xml:space="preserve">e tambémcom </w:t>
      </w:r>
      <w:r w:rsidRPr="00D55E2E">
        <w:rPr>
          <w:sz w:val="20"/>
          <w:szCs w:val="20"/>
        </w:rPr>
        <w:t>a Empresa Administradora da Margem.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Evento / Rubrica / Verba / Código de desconto</w:t>
      </w:r>
    </w:p>
    <w:p w:rsidR="0008115F" w:rsidRPr="00D55E2E" w:rsidRDefault="0008115F" w:rsidP="0008115F">
      <w:pPr>
        <w:jc w:val="both"/>
        <w:rPr>
          <w:sz w:val="20"/>
          <w:szCs w:val="20"/>
        </w:rPr>
      </w:pPr>
      <w:r>
        <w:rPr>
          <w:sz w:val="20"/>
          <w:szCs w:val="20"/>
        </w:rPr>
        <w:t>É oidentificador</w:t>
      </w:r>
      <w:r w:rsidRPr="00D55E2E">
        <w:rPr>
          <w:sz w:val="20"/>
          <w:szCs w:val="20"/>
        </w:rPr>
        <w:t xml:space="preserve"> de um produto</w:t>
      </w:r>
      <w:r>
        <w:rPr>
          <w:sz w:val="20"/>
          <w:szCs w:val="20"/>
        </w:rPr>
        <w:t xml:space="preserve"> da Consignatária no Sistema da Folha de Pagamento</w:t>
      </w:r>
      <w:r w:rsidRPr="00D55E2E">
        <w:rPr>
          <w:sz w:val="20"/>
          <w:szCs w:val="20"/>
        </w:rPr>
        <w:t xml:space="preserve">. Os lançamentos que serão realizados no sistema </w:t>
      </w:r>
      <w:r>
        <w:rPr>
          <w:sz w:val="20"/>
          <w:szCs w:val="20"/>
        </w:rPr>
        <w:t xml:space="preserve">de Gestão de Margem </w:t>
      </w:r>
      <w:r w:rsidRPr="00D55E2E">
        <w:rPr>
          <w:sz w:val="20"/>
          <w:szCs w:val="20"/>
        </w:rPr>
        <w:t>deverão estar sempre vinculados a um evento</w:t>
      </w:r>
      <w:r>
        <w:rPr>
          <w:sz w:val="20"/>
          <w:szCs w:val="20"/>
        </w:rPr>
        <w:t xml:space="preserve"> (o mesmo existente no sistema de Folha).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Contrato/Solicitação</w:t>
      </w:r>
    </w:p>
    <w:p w:rsidR="0008115F" w:rsidRPr="00D55E2E" w:rsidRDefault="0008115F" w:rsidP="0008115F">
      <w:pPr>
        <w:jc w:val="both"/>
        <w:rPr>
          <w:sz w:val="20"/>
          <w:szCs w:val="20"/>
        </w:rPr>
      </w:pPr>
      <w:r w:rsidRPr="00D55E2E">
        <w:rPr>
          <w:sz w:val="20"/>
          <w:szCs w:val="20"/>
        </w:rPr>
        <w:t xml:space="preserve">É o </w:t>
      </w:r>
      <w:r>
        <w:rPr>
          <w:sz w:val="20"/>
          <w:szCs w:val="20"/>
        </w:rPr>
        <w:t>registro de consignação</w:t>
      </w:r>
      <w:r w:rsidRPr="00D55E2E">
        <w:rPr>
          <w:sz w:val="20"/>
          <w:szCs w:val="20"/>
        </w:rPr>
        <w:t xml:space="preserve"> do servidor junto </w:t>
      </w:r>
      <w:r>
        <w:rPr>
          <w:sz w:val="20"/>
          <w:szCs w:val="20"/>
        </w:rPr>
        <w:t>à</w:t>
      </w:r>
      <w:r w:rsidRPr="00D55E2E">
        <w:rPr>
          <w:sz w:val="20"/>
          <w:szCs w:val="20"/>
        </w:rPr>
        <w:t xml:space="preserve"> consignatária no Sistema</w:t>
      </w:r>
      <w:r>
        <w:rPr>
          <w:sz w:val="20"/>
          <w:szCs w:val="20"/>
        </w:rPr>
        <w:t xml:space="preserve"> de Gestão de Margem</w:t>
      </w:r>
      <w:r w:rsidRPr="00D55E2E">
        <w:rPr>
          <w:sz w:val="20"/>
          <w:szCs w:val="20"/>
        </w:rPr>
        <w:t>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Competência</w:t>
      </w:r>
    </w:p>
    <w:p w:rsidR="0008115F" w:rsidRDefault="0008115F" w:rsidP="0008115F">
      <w:pPr>
        <w:jc w:val="both"/>
        <w:rPr>
          <w:sz w:val="20"/>
          <w:szCs w:val="20"/>
        </w:rPr>
      </w:pPr>
      <w:r w:rsidRPr="00D55E2E">
        <w:rPr>
          <w:sz w:val="20"/>
          <w:szCs w:val="20"/>
        </w:rPr>
        <w:t>Período que engloba as movimentações realizadas no Sistema. Ao final deste período é gerado o arquivo de Remessa para o Gestor realizar os descontos na folha do servidor.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Data corte</w:t>
      </w:r>
    </w:p>
    <w:p w:rsidR="0008115F" w:rsidRDefault="0008115F" w:rsidP="0008115F">
      <w:pPr>
        <w:jc w:val="both"/>
        <w:rPr>
          <w:sz w:val="20"/>
          <w:szCs w:val="20"/>
        </w:rPr>
      </w:pPr>
      <w:r w:rsidRPr="00D55E2E">
        <w:rPr>
          <w:sz w:val="20"/>
          <w:szCs w:val="20"/>
        </w:rPr>
        <w:t>É a data final de uma competência. Este será o último dia permitido para realização de operações para a competência em questão.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Margem consignável</w:t>
      </w:r>
    </w:p>
    <w:p w:rsidR="0008115F" w:rsidRPr="00D55E2E" w:rsidRDefault="0008115F" w:rsidP="0008115F">
      <w:pPr>
        <w:jc w:val="both"/>
        <w:rPr>
          <w:sz w:val="20"/>
          <w:szCs w:val="20"/>
        </w:rPr>
      </w:pPr>
      <w:r w:rsidRPr="00D55E2E">
        <w:rPr>
          <w:sz w:val="20"/>
          <w:szCs w:val="20"/>
        </w:rPr>
        <w:t>A margem consignável é o limite que cada servidor pode conseguir no crédito para desconto em sua folha.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Margem Bruta</w:t>
      </w:r>
    </w:p>
    <w:p w:rsidR="0008115F" w:rsidRPr="00D55E2E" w:rsidRDefault="0008115F" w:rsidP="0008115F">
      <w:pPr>
        <w:jc w:val="both"/>
        <w:rPr>
          <w:sz w:val="20"/>
          <w:szCs w:val="20"/>
        </w:rPr>
      </w:pPr>
      <w:r w:rsidRPr="00D55E2E">
        <w:rPr>
          <w:sz w:val="20"/>
          <w:szCs w:val="20"/>
        </w:rPr>
        <w:t>É o valor da margem consignável total, sem os descontos dos consignados que o servidor possui.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Margem Líquida</w:t>
      </w:r>
    </w:p>
    <w:p w:rsidR="0008115F" w:rsidRPr="00D55E2E" w:rsidRDefault="0008115F" w:rsidP="0008115F">
      <w:pPr>
        <w:jc w:val="both"/>
        <w:rPr>
          <w:sz w:val="20"/>
          <w:szCs w:val="20"/>
        </w:rPr>
      </w:pPr>
      <w:r w:rsidRPr="00D55E2E">
        <w:rPr>
          <w:sz w:val="20"/>
          <w:szCs w:val="20"/>
        </w:rPr>
        <w:t>É o valor de margem disponível para novas contratações de consignados.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Concorrência</w:t>
      </w:r>
    </w:p>
    <w:p w:rsidR="0008115F" w:rsidRPr="00D55E2E" w:rsidRDefault="0008115F" w:rsidP="0008115F">
      <w:pPr>
        <w:jc w:val="both"/>
        <w:rPr>
          <w:sz w:val="20"/>
          <w:szCs w:val="20"/>
        </w:rPr>
      </w:pPr>
      <w:r w:rsidRPr="00D55E2E">
        <w:rPr>
          <w:sz w:val="20"/>
          <w:szCs w:val="20"/>
        </w:rPr>
        <w:t>É o valor ou percentual de margem destinado a contratações de consignado. A margem é "repartida" entre as concorrências, geralmente de acordo com cada modalidade.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Modalidade</w:t>
      </w:r>
    </w:p>
    <w:p w:rsidR="0008115F" w:rsidRPr="00D55E2E" w:rsidRDefault="0008115F" w:rsidP="0008115F">
      <w:pPr>
        <w:jc w:val="both"/>
        <w:rPr>
          <w:sz w:val="20"/>
          <w:szCs w:val="20"/>
        </w:rPr>
      </w:pPr>
      <w:r>
        <w:rPr>
          <w:sz w:val="20"/>
          <w:szCs w:val="20"/>
        </w:rPr>
        <w:t>É um grupo de tipos de consignação semelhantes entre si.</w:t>
      </w:r>
    </w:p>
    <w:p w:rsidR="0008115F" w:rsidRPr="00D55E2E" w:rsidRDefault="0008115F" w:rsidP="0008115F">
      <w:pPr>
        <w:spacing w:after="0"/>
        <w:jc w:val="both"/>
        <w:rPr>
          <w:b/>
          <w:sz w:val="20"/>
          <w:szCs w:val="20"/>
        </w:rPr>
      </w:pPr>
      <w:r w:rsidRPr="00D55E2E">
        <w:rPr>
          <w:b/>
          <w:sz w:val="20"/>
          <w:szCs w:val="20"/>
        </w:rPr>
        <w:t>Tipo de Desconto Facultativo</w:t>
      </w:r>
    </w:p>
    <w:p w:rsidR="0008115F" w:rsidRDefault="0008115F" w:rsidP="0008115F">
      <w:pPr>
        <w:jc w:val="both"/>
        <w:rPr>
          <w:sz w:val="20"/>
          <w:szCs w:val="20"/>
        </w:rPr>
      </w:pPr>
      <w:r w:rsidRPr="00502D75">
        <w:rPr>
          <w:sz w:val="20"/>
          <w:szCs w:val="20"/>
        </w:rPr>
        <w:t>É a visão micro de uma modalidade, que pode ser divida em diversas partes, exemplos: Empréstimos casa própria, Empréstimos Habitacional, Empréstimos Fies, etc.</w:t>
      </w:r>
    </w:p>
    <w:p w:rsidR="0008115F" w:rsidRPr="00836F43" w:rsidRDefault="0008115F" w:rsidP="0008115F">
      <w:pPr>
        <w:spacing w:after="0"/>
        <w:jc w:val="both"/>
        <w:rPr>
          <w:b/>
          <w:sz w:val="20"/>
          <w:szCs w:val="20"/>
        </w:rPr>
      </w:pPr>
      <w:r w:rsidRPr="00836F43">
        <w:rPr>
          <w:b/>
          <w:sz w:val="20"/>
          <w:szCs w:val="20"/>
        </w:rPr>
        <w:t>Arquivo Remessa</w:t>
      </w:r>
    </w:p>
    <w:p w:rsidR="0008115F" w:rsidRDefault="0008115F" w:rsidP="0008115F">
      <w:pPr>
        <w:jc w:val="both"/>
        <w:rPr>
          <w:sz w:val="20"/>
          <w:szCs w:val="20"/>
        </w:rPr>
      </w:pPr>
      <w:r w:rsidRPr="00836F43">
        <w:rPr>
          <w:sz w:val="20"/>
          <w:szCs w:val="20"/>
        </w:rPr>
        <w:t xml:space="preserve">Arquivo à descontar enviado </w:t>
      </w:r>
      <w:r>
        <w:rPr>
          <w:sz w:val="20"/>
          <w:szCs w:val="20"/>
        </w:rPr>
        <w:t xml:space="preserve">pela Administradora </w:t>
      </w:r>
      <w:r w:rsidRPr="00836F43">
        <w:rPr>
          <w:sz w:val="20"/>
          <w:szCs w:val="20"/>
        </w:rPr>
        <w:t>ao Gestor</w:t>
      </w:r>
      <w:r>
        <w:rPr>
          <w:sz w:val="20"/>
          <w:szCs w:val="20"/>
        </w:rPr>
        <w:t>/Convênio</w:t>
      </w:r>
      <w:r w:rsidRPr="00836F43">
        <w:rPr>
          <w:sz w:val="20"/>
          <w:szCs w:val="20"/>
        </w:rPr>
        <w:t xml:space="preserve">. Neste arquivo constarão os descontos a serem </w:t>
      </w:r>
      <w:r>
        <w:rPr>
          <w:sz w:val="20"/>
          <w:szCs w:val="20"/>
        </w:rPr>
        <w:t>implantados</w:t>
      </w:r>
      <w:r w:rsidRPr="00836F43">
        <w:rPr>
          <w:sz w:val="20"/>
          <w:szCs w:val="20"/>
        </w:rPr>
        <w:t>, ou a exclusão dos mesmos.</w:t>
      </w:r>
      <w:r>
        <w:rPr>
          <w:sz w:val="20"/>
          <w:szCs w:val="20"/>
        </w:rPr>
        <w:t xml:space="preserve"> Também chamado de arquivo “À Descontar”.</w:t>
      </w:r>
    </w:p>
    <w:p w:rsidR="0008115F" w:rsidRPr="00836F43" w:rsidRDefault="0008115F" w:rsidP="0008115F">
      <w:pPr>
        <w:spacing w:after="0"/>
        <w:jc w:val="both"/>
        <w:rPr>
          <w:b/>
          <w:sz w:val="20"/>
          <w:szCs w:val="20"/>
        </w:rPr>
      </w:pPr>
      <w:r w:rsidRPr="00836F43">
        <w:rPr>
          <w:b/>
          <w:sz w:val="20"/>
          <w:szCs w:val="20"/>
        </w:rPr>
        <w:t>Arquivo Remessa Movimento</w:t>
      </w:r>
    </w:p>
    <w:p w:rsidR="0008115F" w:rsidRDefault="0008115F" w:rsidP="0008115F">
      <w:pPr>
        <w:jc w:val="both"/>
        <w:rPr>
          <w:sz w:val="20"/>
          <w:szCs w:val="20"/>
        </w:rPr>
      </w:pPr>
      <w:r w:rsidRPr="00836F43">
        <w:rPr>
          <w:sz w:val="20"/>
          <w:szCs w:val="20"/>
        </w:rPr>
        <w:t xml:space="preserve">Arquivo </w:t>
      </w:r>
      <w:r>
        <w:rPr>
          <w:sz w:val="20"/>
          <w:szCs w:val="20"/>
        </w:rPr>
        <w:t>à</w:t>
      </w:r>
      <w:r w:rsidRPr="00836F43">
        <w:rPr>
          <w:sz w:val="20"/>
          <w:szCs w:val="20"/>
        </w:rPr>
        <w:t xml:space="preserve"> descontar, onde o contrato é enviado uma única vez ao Gestor</w:t>
      </w:r>
      <w:r>
        <w:rPr>
          <w:sz w:val="20"/>
          <w:szCs w:val="20"/>
        </w:rPr>
        <w:t>/Convênio</w:t>
      </w:r>
      <w:r w:rsidRPr="00836F43">
        <w:rPr>
          <w:sz w:val="20"/>
          <w:szCs w:val="20"/>
        </w:rPr>
        <w:t>. Este por sua vez fará a gestão do desconto até sua finalização (caso não seja quitado antecipadamente).</w:t>
      </w:r>
    </w:p>
    <w:p w:rsidR="0008115F" w:rsidRDefault="0008115F" w:rsidP="0008115F">
      <w:pPr>
        <w:spacing w:after="0"/>
        <w:jc w:val="both"/>
        <w:rPr>
          <w:b/>
          <w:sz w:val="20"/>
          <w:szCs w:val="20"/>
        </w:rPr>
      </w:pPr>
    </w:p>
    <w:p w:rsidR="0008115F" w:rsidRPr="00836F43" w:rsidRDefault="0008115F" w:rsidP="0008115F">
      <w:pPr>
        <w:spacing w:after="0"/>
        <w:jc w:val="both"/>
        <w:rPr>
          <w:b/>
          <w:sz w:val="20"/>
          <w:szCs w:val="20"/>
        </w:rPr>
      </w:pPr>
      <w:r w:rsidRPr="00836F43">
        <w:rPr>
          <w:b/>
          <w:sz w:val="20"/>
          <w:szCs w:val="20"/>
        </w:rPr>
        <w:lastRenderedPageBreak/>
        <w:t>Arquivo Remessa Carteira Cheia</w:t>
      </w:r>
    </w:p>
    <w:p w:rsidR="0008115F" w:rsidRPr="00836F43" w:rsidRDefault="0008115F" w:rsidP="0008115F">
      <w:pPr>
        <w:jc w:val="both"/>
        <w:rPr>
          <w:sz w:val="20"/>
          <w:szCs w:val="20"/>
        </w:rPr>
      </w:pPr>
      <w:r w:rsidRPr="00836F43">
        <w:rPr>
          <w:sz w:val="20"/>
          <w:szCs w:val="20"/>
        </w:rPr>
        <w:t>Arquivo a descontar, onde o contrato é enviado parcela por parcela mensalmente para o Gestor</w:t>
      </w:r>
      <w:r>
        <w:rPr>
          <w:sz w:val="20"/>
          <w:szCs w:val="20"/>
        </w:rPr>
        <w:t>/Convênio</w:t>
      </w:r>
      <w:r w:rsidRPr="00836F43">
        <w:rPr>
          <w:sz w:val="20"/>
          <w:szCs w:val="20"/>
        </w:rPr>
        <w:t xml:space="preserve">. </w:t>
      </w:r>
    </w:p>
    <w:p w:rsidR="0008115F" w:rsidRPr="00836F43" w:rsidRDefault="0008115F" w:rsidP="0008115F">
      <w:pPr>
        <w:spacing w:after="0"/>
        <w:jc w:val="both"/>
        <w:rPr>
          <w:b/>
          <w:sz w:val="20"/>
          <w:szCs w:val="20"/>
        </w:rPr>
      </w:pPr>
      <w:r w:rsidRPr="00836F43">
        <w:rPr>
          <w:b/>
          <w:sz w:val="20"/>
          <w:szCs w:val="20"/>
        </w:rPr>
        <w:t>Arquivo Retorno</w:t>
      </w:r>
    </w:p>
    <w:p w:rsidR="0008115F" w:rsidRPr="00836F43" w:rsidRDefault="0008115F" w:rsidP="0008115F">
      <w:pPr>
        <w:jc w:val="both"/>
        <w:rPr>
          <w:sz w:val="20"/>
          <w:szCs w:val="20"/>
        </w:rPr>
      </w:pPr>
      <w:r w:rsidRPr="00836F43">
        <w:rPr>
          <w:sz w:val="20"/>
          <w:szCs w:val="20"/>
        </w:rPr>
        <w:t>Arquivo onde consta</w:t>
      </w:r>
      <w:r>
        <w:rPr>
          <w:sz w:val="20"/>
          <w:szCs w:val="20"/>
        </w:rPr>
        <w:t>m</w:t>
      </w:r>
      <w:r w:rsidRPr="00836F43">
        <w:rPr>
          <w:sz w:val="20"/>
          <w:szCs w:val="20"/>
        </w:rPr>
        <w:t xml:space="preserve"> todos os descontos que foram </w:t>
      </w:r>
      <w:r>
        <w:rPr>
          <w:sz w:val="20"/>
          <w:szCs w:val="20"/>
        </w:rPr>
        <w:t xml:space="preserve">realizados e não realizados na </w:t>
      </w:r>
      <w:r w:rsidRPr="00836F43">
        <w:rPr>
          <w:sz w:val="20"/>
          <w:szCs w:val="20"/>
        </w:rPr>
        <w:t xml:space="preserve">competência. </w:t>
      </w:r>
      <w:r>
        <w:rPr>
          <w:sz w:val="20"/>
          <w:szCs w:val="20"/>
        </w:rPr>
        <w:t>Neste arquivo também são informados os motivos dos “não descontos” (críticas)</w:t>
      </w:r>
      <w:r w:rsidRPr="00836F43">
        <w:rPr>
          <w:sz w:val="20"/>
          <w:szCs w:val="20"/>
        </w:rPr>
        <w:t>.</w:t>
      </w:r>
    </w:p>
    <w:p w:rsidR="0008115F" w:rsidRPr="00836F43" w:rsidRDefault="0008115F" w:rsidP="0008115F">
      <w:pPr>
        <w:spacing w:after="0"/>
        <w:jc w:val="both"/>
        <w:rPr>
          <w:b/>
          <w:sz w:val="20"/>
          <w:szCs w:val="20"/>
        </w:rPr>
      </w:pPr>
      <w:r w:rsidRPr="00836F43">
        <w:rPr>
          <w:b/>
          <w:sz w:val="20"/>
          <w:szCs w:val="20"/>
        </w:rPr>
        <w:t>Arquivo Repasse</w:t>
      </w:r>
    </w:p>
    <w:p w:rsidR="0008115F" w:rsidRPr="00836F43" w:rsidRDefault="0008115F" w:rsidP="0008115F">
      <w:pPr>
        <w:jc w:val="both"/>
        <w:rPr>
          <w:sz w:val="20"/>
          <w:szCs w:val="20"/>
        </w:rPr>
      </w:pPr>
      <w:r w:rsidRPr="00836F43">
        <w:rPr>
          <w:sz w:val="20"/>
          <w:szCs w:val="20"/>
        </w:rPr>
        <w:t>Arquivo onde consta</w:t>
      </w:r>
      <w:r>
        <w:rPr>
          <w:sz w:val="20"/>
          <w:szCs w:val="20"/>
        </w:rPr>
        <w:t>m</w:t>
      </w:r>
      <w:r w:rsidRPr="00836F43">
        <w:rPr>
          <w:sz w:val="20"/>
          <w:szCs w:val="20"/>
        </w:rPr>
        <w:t xml:space="preserve"> os descontos líquidos (pode</w:t>
      </w:r>
      <w:r>
        <w:rPr>
          <w:sz w:val="20"/>
          <w:szCs w:val="20"/>
        </w:rPr>
        <w:t>m</w:t>
      </w:r>
      <w:r w:rsidRPr="00836F43">
        <w:rPr>
          <w:sz w:val="20"/>
          <w:szCs w:val="20"/>
        </w:rPr>
        <w:t xml:space="preserve"> ser cobrad</w:t>
      </w:r>
      <w:r>
        <w:rPr>
          <w:sz w:val="20"/>
          <w:szCs w:val="20"/>
        </w:rPr>
        <w:t>as</w:t>
      </w:r>
      <w:r w:rsidRPr="00836F43">
        <w:rPr>
          <w:sz w:val="20"/>
          <w:szCs w:val="20"/>
        </w:rPr>
        <w:t xml:space="preserve"> taxas pelo Gestor) efetuados pelo Gestor</w:t>
      </w:r>
      <w:r>
        <w:rPr>
          <w:sz w:val="20"/>
          <w:szCs w:val="20"/>
        </w:rPr>
        <w:t>/Convênio</w:t>
      </w:r>
      <w:r w:rsidRPr="00836F43">
        <w:rPr>
          <w:sz w:val="20"/>
          <w:szCs w:val="20"/>
        </w:rPr>
        <w:t>. Este arquivo não é gerido pela administradora, sendo de total responsabilidade do Gestor e consignatárias.</w:t>
      </w:r>
    </w:p>
    <w:p w:rsidR="0008115F" w:rsidRPr="00836F43" w:rsidRDefault="0008115F" w:rsidP="0008115F">
      <w:pPr>
        <w:spacing w:after="0"/>
        <w:jc w:val="both"/>
        <w:rPr>
          <w:b/>
          <w:sz w:val="20"/>
          <w:szCs w:val="20"/>
        </w:rPr>
      </w:pPr>
      <w:r w:rsidRPr="00836F43">
        <w:rPr>
          <w:b/>
          <w:sz w:val="20"/>
          <w:szCs w:val="20"/>
        </w:rPr>
        <w:t>Arquivo de folha mensal / Margem</w:t>
      </w:r>
    </w:p>
    <w:p w:rsidR="0008115F" w:rsidRPr="00836F43" w:rsidRDefault="0008115F" w:rsidP="0008115F">
      <w:pPr>
        <w:jc w:val="both"/>
        <w:rPr>
          <w:sz w:val="20"/>
          <w:szCs w:val="20"/>
        </w:rPr>
      </w:pPr>
      <w:r w:rsidRPr="00836F43">
        <w:rPr>
          <w:sz w:val="20"/>
          <w:szCs w:val="20"/>
        </w:rPr>
        <w:t>Arquivo enviado mensalmente pelo Gestor</w:t>
      </w:r>
      <w:r>
        <w:rPr>
          <w:sz w:val="20"/>
          <w:szCs w:val="20"/>
        </w:rPr>
        <w:t>/Convênio</w:t>
      </w:r>
      <w:r w:rsidRPr="00836F43">
        <w:rPr>
          <w:sz w:val="20"/>
          <w:szCs w:val="20"/>
        </w:rPr>
        <w:t xml:space="preserve"> para a </w:t>
      </w:r>
      <w:r>
        <w:rPr>
          <w:sz w:val="20"/>
          <w:szCs w:val="20"/>
        </w:rPr>
        <w:t>A</w:t>
      </w:r>
      <w:r w:rsidRPr="00836F43">
        <w:rPr>
          <w:sz w:val="20"/>
          <w:szCs w:val="20"/>
        </w:rPr>
        <w:t>dministradora. Neste arquivo serão informados os dados financeiros e funcionais do servidor</w:t>
      </w:r>
      <w:r>
        <w:rPr>
          <w:sz w:val="20"/>
          <w:szCs w:val="20"/>
        </w:rPr>
        <w:t>,</w:t>
      </w:r>
      <w:r w:rsidRPr="00836F43">
        <w:rPr>
          <w:sz w:val="20"/>
          <w:szCs w:val="20"/>
        </w:rPr>
        <w:t xml:space="preserve"> já </w:t>
      </w:r>
      <w:r>
        <w:rPr>
          <w:sz w:val="20"/>
          <w:szCs w:val="20"/>
        </w:rPr>
        <w:t>contendo</w:t>
      </w:r>
      <w:r w:rsidRPr="00836F43">
        <w:rPr>
          <w:sz w:val="20"/>
          <w:szCs w:val="20"/>
        </w:rPr>
        <w:t xml:space="preserve"> a margem devidamente calculada pelo Gestor</w:t>
      </w:r>
      <w:r>
        <w:rPr>
          <w:sz w:val="20"/>
          <w:szCs w:val="20"/>
        </w:rPr>
        <w:t>/Convênio</w:t>
      </w:r>
      <w:r w:rsidRPr="00836F43">
        <w:rPr>
          <w:sz w:val="20"/>
          <w:szCs w:val="20"/>
        </w:rPr>
        <w:t xml:space="preserve"> para imediata importação para o sistema.</w:t>
      </w:r>
    </w:p>
    <w:p w:rsidR="0008115F" w:rsidRDefault="0008115F" w:rsidP="0008115F">
      <w:pPr>
        <w:jc w:val="both"/>
        <w:rPr>
          <w:sz w:val="20"/>
          <w:szCs w:val="20"/>
        </w:rPr>
      </w:pPr>
    </w:p>
    <w:p w:rsidR="0008115F" w:rsidRDefault="0008115F" w:rsidP="0008115F">
      <w:pPr>
        <w:jc w:val="both"/>
        <w:rPr>
          <w:sz w:val="20"/>
          <w:szCs w:val="20"/>
        </w:rPr>
      </w:pPr>
    </w:p>
    <w:p w:rsidR="0008115F" w:rsidRDefault="0008115F" w:rsidP="0008115F">
      <w:pPr>
        <w:jc w:val="both"/>
        <w:rPr>
          <w:sz w:val="20"/>
          <w:szCs w:val="20"/>
        </w:rPr>
      </w:pPr>
    </w:p>
    <w:p w:rsidR="0008115F" w:rsidRDefault="0008115F" w:rsidP="0008115F">
      <w:pPr>
        <w:jc w:val="both"/>
        <w:rPr>
          <w:sz w:val="20"/>
          <w:szCs w:val="20"/>
        </w:rPr>
      </w:pPr>
    </w:p>
    <w:p w:rsidR="0008115F" w:rsidRDefault="0008115F">
      <w:pPr>
        <w:rPr>
          <w:rFonts w:ascii="Verdana" w:eastAsia="Times New Roman" w:hAnsi="Verdana" w:cs="Verdana"/>
          <w:b/>
          <w:caps/>
          <w:color w:val="4F6228" w:themeColor="accent3" w:themeShade="80"/>
          <w:kern w:val="1"/>
          <w:sz w:val="40"/>
          <w:szCs w:val="20"/>
        </w:rPr>
      </w:pPr>
    </w:p>
    <w:p w:rsidR="005632DF" w:rsidRPr="0008115F" w:rsidRDefault="00263170" w:rsidP="0008115F">
      <w:pPr>
        <w:pStyle w:val="Titulo-6"/>
        <w:numPr>
          <w:ilvl w:val="0"/>
          <w:numId w:val="11"/>
        </w:numPr>
        <w:pBdr>
          <w:top w:val="single" w:sz="12" w:space="1" w:color="4F6228" w:themeColor="accent3" w:themeShade="80"/>
          <w:bottom w:val="single" w:sz="12" w:space="1" w:color="4F6228" w:themeColor="accent3" w:themeShade="80"/>
        </w:pBdr>
        <w:shd w:val="clear" w:color="auto" w:fill="auto"/>
        <w:rPr>
          <w:rFonts w:asciiTheme="minorHAnsi" w:hAnsiTheme="minorHAnsi"/>
          <w:color w:val="4F6228" w:themeColor="accent3" w:themeShade="80"/>
        </w:rPr>
      </w:pPr>
      <w:bookmarkStart w:id="9" w:name="_Toc476746345"/>
      <w:bookmarkStart w:id="10" w:name="_Toc476746739"/>
      <w:r w:rsidRPr="0008115F">
        <w:rPr>
          <w:rFonts w:asciiTheme="minorHAnsi" w:hAnsiTheme="minorHAnsi"/>
          <w:color w:val="4F6228" w:themeColor="accent3" w:themeShade="80"/>
        </w:rPr>
        <w:lastRenderedPageBreak/>
        <w:t xml:space="preserve">Dados do </w:t>
      </w:r>
      <w:r w:rsidR="0008115F" w:rsidRPr="0008115F">
        <w:rPr>
          <w:rFonts w:asciiTheme="minorHAnsi" w:hAnsiTheme="minorHAnsi"/>
          <w:color w:val="4F6228" w:themeColor="accent3" w:themeShade="80"/>
        </w:rPr>
        <w:t>gestor</w:t>
      </w:r>
      <w:bookmarkEnd w:id="9"/>
      <w:bookmarkEnd w:id="10"/>
    </w:p>
    <w:p w:rsidR="0008115F" w:rsidRPr="00C12879" w:rsidRDefault="0008115F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C3517E">
        <w:rPr>
          <w:sz w:val="20"/>
          <w:szCs w:val="20"/>
        </w:rPr>
        <w:t>Gestor</w:t>
      </w:r>
      <w:r w:rsidR="00C12879">
        <w:rPr>
          <w:sz w:val="20"/>
          <w:szCs w:val="20"/>
        </w:rPr>
        <w:t xml:space="preserve">: </w:t>
      </w:r>
    </w:p>
    <w:p w:rsidR="0008115F" w:rsidRDefault="00C12879" w:rsidP="0008115F">
      <w:pPr>
        <w:spacing w:after="0" w:line="240" w:lineRule="auto"/>
        <w:jc w:val="both"/>
        <w:rPr>
          <w:sz w:val="20"/>
          <w:szCs w:val="20"/>
        </w:rPr>
      </w:pPr>
      <w:r w:rsidRPr="00C12879">
        <w:t>Anderson Rodrigo do Nascimento Silva</w:t>
      </w:r>
    </w:p>
    <w:p w:rsidR="00C12879" w:rsidRPr="00C12879" w:rsidRDefault="00C12879" w:rsidP="0008115F">
      <w:pPr>
        <w:spacing w:after="0" w:line="240" w:lineRule="auto"/>
        <w:jc w:val="both"/>
        <w:rPr>
          <w:sz w:val="20"/>
          <w:szCs w:val="20"/>
        </w:rPr>
      </w:pPr>
    </w:p>
    <w:p w:rsidR="0008115F" w:rsidRDefault="0008115F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Nome do responsável pela Folha</w:t>
      </w:r>
      <w:r w:rsidR="00C12879">
        <w:rPr>
          <w:sz w:val="20"/>
          <w:szCs w:val="20"/>
        </w:rPr>
        <w:t xml:space="preserve">: </w:t>
      </w:r>
    </w:p>
    <w:p w:rsidR="0008115F" w:rsidRDefault="00C12879" w:rsidP="0008115F">
      <w:pPr>
        <w:spacing w:after="0" w:line="240" w:lineRule="auto"/>
        <w:jc w:val="both"/>
        <w:rPr>
          <w:i/>
          <w:sz w:val="20"/>
          <w:szCs w:val="20"/>
        </w:rPr>
      </w:pPr>
      <w:r>
        <w:rPr>
          <w:sz w:val="20"/>
          <w:szCs w:val="20"/>
        </w:rPr>
        <w:t>Coordenadora: Andrea Luciana de Arruda</w:t>
      </w:r>
    </w:p>
    <w:p w:rsidR="009B4148" w:rsidRPr="003D4690" w:rsidRDefault="009B4148" w:rsidP="0008115F">
      <w:pPr>
        <w:spacing w:after="0" w:line="240" w:lineRule="auto"/>
        <w:jc w:val="both"/>
        <w:rPr>
          <w:sz w:val="20"/>
          <w:szCs w:val="20"/>
        </w:rPr>
      </w:pPr>
      <w:bookmarkStart w:id="11" w:name="_GoBack"/>
      <w:bookmarkEnd w:id="11"/>
    </w:p>
    <w:p w:rsidR="0008115F" w:rsidRDefault="0008115F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Nome do responsável pelo consignado</w:t>
      </w:r>
      <w:r w:rsidR="00C12879">
        <w:rPr>
          <w:sz w:val="20"/>
          <w:szCs w:val="20"/>
        </w:rPr>
        <w:t xml:space="preserve">: </w:t>
      </w:r>
    </w:p>
    <w:p w:rsidR="0008115F" w:rsidRPr="00C3517E" w:rsidRDefault="00C12879" w:rsidP="0008115F">
      <w:pPr>
        <w:pBdr>
          <w:top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sz w:val="20"/>
          <w:szCs w:val="20"/>
        </w:rPr>
        <w:t>Valdemir Barbosa da Silva</w:t>
      </w:r>
    </w:p>
    <w:p w:rsidR="0008115F" w:rsidRPr="003D4690" w:rsidRDefault="0008115F" w:rsidP="0008115F">
      <w:pPr>
        <w:spacing w:after="0" w:line="240" w:lineRule="auto"/>
        <w:jc w:val="both"/>
        <w:rPr>
          <w:sz w:val="20"/>
          <w:szCs w:val="20"/>
        </w:rPr>
      </w:pPr>
    </w:p>
    <w:p w:rsidR="0008115F" w:rsidRPr="00C3517E" w:rsidRDefault="0008115F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4F6228" w:themeColor="accent3" w:themeShade="80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C3517E">
        <w:rPr>
          <w:sz w:val="20"/>
          <w:szCs w:val="20"/>
        </w:rPr>
        <w:t>Contatos</w:t>
      </w:r>
      <w:r>
        <w:rPr>
          <w:sz w:val="20"/>
          <w:szCs w:val="20"/>
        </w:rPr>
        <w:t xml:space="preserve"> do Gestor</w:t>
      </w:r>
    </w:p>
    <w:p w:rsidR="0008115F" w:rsidRPr="00650ABF" w:rsidRDefault="0008115F" w:rsidP="0008115F">
      <w:pPr>
        <w:spacing w:after="0" w:line="240" w:lineRule="auto"/>
        <w:jc w:val="both"/>
        <w:rPr>
          <w:sz w:val="20"/>
          <w:szCs w:val="20"/>
        </w:rPr>
      </w:pPr>
      <w:r w:rsidRPr="00650ABF">
        <w:rPr>
          <w:sz w:val="20"/>
          <w:szCs w:val="20"/>
          <w:u w:val="single"/>
        </w:rPr>
        <w:t xml:space="preserve">Nome: </w:t>
      </w:r>
      <w:r w:rsidR="00C12879" w:rsidRPr="00C12879">
        <w:t>Anderson Rodrigo do Nascimento Silva</w:t>
      </w:r>
    </w:p>
    <w:p w:rsidR="0008115F" w:rsidRPr="00281C3A" w:rsidRDefault="0008115F" w:rsidP="0008115F">
      <w:pPr>
        <w:spacing w:after="0" w:line="240" w:lineRule="auto"/>
        <w:jc w:val="both"/>
        <w:rPr>
          <w:sz w:val="20"/>
          <w:szCs w:val="20"/>
          <w:lang w:val="en-US"/>
        </w:rPr>
      </w:pPr>
      <w:r w:rsidRPr="00281C3A">
        <w:rPr>
          <w:sz w:val="20"/>
          <w:szCs w:val="20"/>
          <w:u w:val="single"/>
          <w:lang w:val="en-US"/>
        </w:rPr>
        <w:t xml:space="preserve">Email: </w:t>
      </w:r>
      <w:r w:rsidR="00C12879" w:rsidRPr="00281C3A">
        <w:rPr>
          <w:sz w:val="20"/>
          <w:szCs w:val="20"/>
          <w:u w:val="single"/>
          <w:lang w:val="en-US"/>
        </w:rPr>
        <w:t>andersonrns@hotmail.com</w:t>
      </w:r>
    </w:p>
    <w:p w:rsidR="0008115F" w:rsidRPr="00281C3A" w:rsidRDefault="0008115F" w:rsidP="0008115F">
      <w:pPr>
        <w:spacing w:after="0" w:line="240" w:lineRule="auto"/>
        <w:jc w:val="both"/>
        <w:rPr>
          <w:sz w:val="20"/>
          <w:szCs w:val="20"/>
          <w:u w:val="single"/>
          <w:lang w:val="en-US"/>
        </w:rPr>
      </w:pPr>
    </w:p>
    <w:p w:rsidR="0008115F" w:rsidRPr="00281C3A" w:rsidRDefault="0008115F" w:rsidP="001637C0">
      <w:pPr>
        <w:spacing w:after="0" w:line="240" w:lineRule="auto"/>
        <w:jc w:val="both"/>
        <w:rPr>
          <w:sz w:val="20"/>
          <w:szCs w:val="20"/>
          <w:lang w:val="en-US"/>
        </w:rPr>
      </w:pPr>
      <w:r w:rsidRPr="00281C3A">
        <w:rPr>
          <w:sz w:val="20"/>
          <w:szCs w:val="20"/>
          <w:u w:val="single"/>
          <w:lang w:val="en-US"/>
        </w:rPr>
        <w:t xml:space="preserve">Nome: </w:t>
      </w:r>
    </w:p>
    <w:p w:rsidR="0008115F" w:rsidRPr="00650ABF" w:rsidRDefault="0008115F" w:rsidP="0008115F">
      <w:pPr>
        <w:spacing w:after="0" w:line="240" w:lineRule="auto"/>
        <w:jc w:val="both"/>
        <w:rPr>
          <w:sz w:val="20"/>
          <w:szCs w:val="20"/>
        </w:rPr>
      </w:pPr>
      <w:r w:rsidRPr="00650ABF">
        <w:rPr>
          <w:sz w:val="20"/>
          <w:szCs w:val="20"/>
          <w:u w:val="single"/>
        </w:rPr>
        <w:t xml:space="preserve">Telefone: </w:t>
      </w:r>
      <w:r w:rsidR="00C12879">
        <w:rPr>
          <w:sz w:val="20"/>
          <w:szCs w:val="20"/>
          <w:u w:val="single"/>
        </w:rPr>
        <w:t xml:space="preserve">65-9 </w:t>
      </w:r>
      <w:r w:rsidR="00240910">
        <w:rPr>
          <w:sz w:val="20"/>
          <w:szCs w:val="20"/>
          <w:u w:val="single"/>
        </w:rPr>
        <w:t>8161-3030</w:t>
      </w:r>
    </w:p>
    <w:p w:rsidR="0008115F" w:rsidRPr="003D4690" w:rsidRDefault="0008115F" w:rsidP="0008115F">
      <w:pPr>
        <w:spacing w:after="0" w:line="240" w:lineRule="auto"/>
        <w:jc w:val="both"/>
        <w:rPr>
          <w:sz w:val="20"/>
          <w:szCs w:val="20"/>
        </w:rPr>
      </w:pPr>
      <w:r w:rsidRPr="00650ABF">
        <w:rPr>
          <w:sz w:val="20"/>
          <w:szCs w:val="20"/>
          <w:u w:val="single"/>
        </w:rPr>
        <w:t xml:space="preserve">Email: </w:t>
      </w:r>
    </w:p>
    <w:p w:rsidR="0008115F" w:rsidRDefault="0008115F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C3517E">
        <w:rPr>
          <w:sz w:val="20"/>
          <w:szCs w:val="20"/>
        </w:rPr>
        <w:t>Contato comercial e implantação</w:t>
      </w:r>
    </w:p>
    <w:p w:rsidR="00C12879" w:rsidRPr="00C12879" w:rsidRDefault="00C12879" w:rsidP="00C12879">
      <w:pPr>
        <w:pStyle w:val="PargrafodaLista"/>
        <w:spacing w:after="0" w:line="240" w:lineRule="auto"/>
        <w:ind w:left="360"/>
        <w:jc w:val="both"/>
        <w:rPr>
          <w:sz w:val="20"/>
          <w:szCs w:val="20"/>
        </w:rPr>
      </w:pPr>
      <w:r w:rsidRPr="00C12879">
        <w:rPr>
          <w:sz w:val="20"/>
          <w:szCs w:val="20"/>
          <w:u w:val="single"/>
        </w:rPr>
        <w:t>Nome: Valdemir Barbosa da Silva</w:t>
      </w:r>
    </w:p>
    <w:p w:rsidR="00C12879" w:rsidRPr="00C12879" w:rsidRDefault="00C12879" w:rsidP="00C12879">
      <w:pPr>
        <w:pStyle w:val="PargrafodaLista"/>
        <w:spacing w:after="0" w:line="240" w:lineRule="auto"/>
        <w:ind w:left="360"/>
        <w:jc w:val="both"/>
        <w:rPr>
          <w:sz w:val="20"/>
          <w:szCs w:val="20"/>
        </w:rPr>
      </w:pPr>
      <w:r w:rsidRPr="00C12879">
        <w:rPr>
          <w:sz w:val="20"/>
          <w:szCs w:val="20"/>
          <w:u w:val="single"/>
        </w:rPr>
        <w:t>Telefone: 65-9 9281-4921</w:t>
      </w:r>
    </w:p>
    <w:p w:rsidR="00C12879" w:rsidRPr="00C12879" w:rsidRDefault="00C12879" w:rsidP="00C12879">
      <w:pPr>
        <w:pStyle w:val="PargrafodaLista"/>
        <w:spacing w:after="0" w:line="240" w:lineRule="auto"/>
        <w:ind w:left="360"/>
        <w:jc w:val="both"/>
        <w:rPr>
          <w:sz w:val="20"/>
          <w:szCs w:val="20"/>
        </w:rPr>
      </w:pPr>
      <w:r w:rsidRPr="00C12879">
        <w:rPr>
          <w:sz w:val="20"/>
          <w:szCs w:val="20"/>
          <w:u w:val="single"/>
        </w:rPr>
        <w:t>Email: folpagvg@gmail.com</w:t>
      </w:r>
    </w:p>
    <w:p w:rsidR="0008115F" w:rsidRPr="00C3517E" w:rsidRDefault="0008115F" w:rsidP="0008115F">
      <w:pPr>
        <w:pBdr>
          <w:top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</w:p>
    <w:p w:rsidR="0008115F" w:rsidRPr="003D4690" w:rsidRDefault="0008115F" w:rsidP="0008115F">
      <w:pPr>
        <w:spacing w:after="0" w:line="240" w:lineRule="auto"/>
        <w:jc w:val="both"/>
        <w:rPr>
          <w:b/>
          <w:sz w:val="20"/>
          <w:szCs w:val="20"/>
        </w:rPr>
      </w:pPr>
    </w:p>
    <w:p w:rsidR="0008115F" w:rsidRDefault="0008115F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C3517E">
        <w:rPr>
          <w:sz w:val="20"/>
          <w:szCs w:val="20"/>
        </w:rPr>
        <w:t>Autor do d</w:t>
      </w:r>
      <w:r>
        <w:rPr>
          <w:sz w:val="20"/>
          <w:szCs w:val="20"/>
        </w:rPr>
        <w:t>ocumento</w:t>
      </w:r>
    </w:p>
    <w:p w:rsidR="0008115F" w:rsidRPr="00C3517E" w:rsidRDefault="00240910" w:rsidP="0008115F">
      <w:pPr>
        <w:pBdr>
          <w:top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 w:rsidRPr="00C12879">
        <w:rPr>
          <w:sz w:val="20"/>
          <w:szCs w:val="20"/>
          <w:u w:val="single"/>
        </w:rPr>
        <w:t>Valdemir Barbosa da Silva</w:t>
      </w:r>
    </w:p>
    <w:p w:rsidR="0008115F" w:rsidRDefault="0008115F" w:rsidP="0008115F">
      <w:pPr>
        <w:spacing w:after="0" w:line="240" w:lineRule="auto"/>
        <w:jc w:val="both"/>
        <w:rPr>
          <w:sz w:val="20"/>
          <w:szCs w:val="20"/>
        </w:rPr>
      </w:pPr>
    </w:p>
    <w:p w:rsidR="0008115F" w:rsidRDefault="0008115F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C3517E">
        <w:rPr>
          <w:sz w:val="20"/>
          <w:szCs w:val="20"/>
        </w:rPr>
        <w:t xml:space="preserve">Data da </w:t>
      </w:r>
      <w:r w:rsidR="00BB05FF">
        <w:rPr>
          <w:sz w:val="20"/>
          <w:szCs w:val="20"/>
        </w:rPr>
        <w:t>informação</w:t>
      </w:r>
      <w:r w:rsidRPr="00C3517E">
        <w:rPr>
          <w:sz w:val="20"/>
          <w:szCs w:val="20"/>
        </w:rPr>
        <w:t xml:space="preserve"> técnica</w:t>
      </w:r>
    </w:p>
    <w:p w:rsidR="0008115F" w:rsidRPr="00C3517E" w:rsidRDefault="00240910" w:rsidP="0008115F">
      <w:pPr>
        <w:pBdr>
          <w:top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12/04/2022</w:t>
      </w:r>
    </w:p>
    <w:p w:rsidR="0008115F" w:rsidRPr="003D4690" w:rsidRDefault="0008115F" w:rsidP="0008115F">
      <w:pPr>
        <w:spacing w:after="0" w:line="240" w:lineRule="auto"/>
        <w:jc w:val="both"/>
        <w:rPr>
          <w:sz w:val="20"/>
          <w:szCs w:val="20"/>
        </w:rPr>
      </w:pPr>
    </w:p>
    <w:p w:rsidR="0008115F" w:rsidRDefault="0008115F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C3517E">
        <w:rPr>
          <w:sz w:val="20"/>
          <w:szCs w:val="20"/>
        </w:rPr>
        <w:t>Responsável pela revisão do d</w:t>
      </w:r>
      <w:r>
        <w:rPr>
          <w:sz w:val="20"/>
          <w:szCs w:val="20"/>
        </w:rPr>
        <w:t>ocumento</w:t>
      </w:r>
    </w:p>
    <w:p w:rsidR="0008115F" w:rsidRPr="00C3517E" w:rsidRDefault="0008115F" w:rsidP="0008115F">
      <w:pPr>
        <w:pBdr>
          <w:top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</w:p>
    <w:p w:rsidR="0008115F" w:rsidRDefault="0008115F" w:rsidP="0008115F">
      <w:pPr>
        <w:spacing w:after="0" w:line="240" w:lineRule="auto"/>
        <w:jc w:val="both"/>
        <w:rPr>
          <w:sz w:val="20"/>
          <w:szCs w:val="20"/>
        </w:rPr>
      </w:pPr>
    </w:p>
    <w:p w:rsidR="00853039" w:rsidRDefault="00853039" w:rsidP="001C139B">
      <w:pPr>
        <w:spacing w:after="0" w:line="240" w:lineRule="auto"/>
        <w:jc w:val="both"/>
      </w:pPr>
    </w:p>
    <w:p w:rsidR="00862C03" w:rsidRDefault="00862C03" w:rsidP="001C139B">
      <w:pPr>
        <w:spacing w:after="0" w:line="240" w:lineRule="auto"/>
        <w:jc w:val="both"/>
      </w:pPr>
    </w:p>
    <w:p w:rsidR="00853039" w:rsidRPr="00B90F63" w:rsidRDefault="00853039" w:rsidP="0008115F">
      <w:pPr>
        <w:pStyle w:val="Titulo-6"/>
        <w:numPr>
          <w:ilvl w:val="0"/>
          <w:numId w:val="11"/>
        </w:numPr>
        <w:pBdr>
          <w:top w:val="single" w:sz="12" w:space="1" w:color="4F6228" w:themeColor="accent3" w:themeShade="80"/>
          <w:bottom w:val="single" w:sz="12" w:space="1" w:color="4F6228" w:themeColor="accent3" w:themeShade="80"/>
        </w:pBdr>
        <w:shd w:val="clear" w:color="auto" w:fill="auto"/>
        <w:rPr>
          <w:rFonts w:asciiTheme="minorHAnsi" w:hAnsiTheme="minorHAnsi"/>
          <w:color w:val="4F6228" w:themeColor="accent3" w:themeShade="80"/>
        </w:rPr>
      </w:pPr>
      <w:bookmarkStart w:id="12" w:name="_Toc476746346"/>
      <w:bookmarkStart w:id="13" w:name="_Toc476746740"/>
      <w:r w:rsidRPr="00B90F63">
        <w:rPr>
          <w:rFonts w:asciiTheme="minorHAnsi" w:hAnsiTheme="minorHAnsi"/>
          <w:color w:val="4F6228" w:themeColor="accent3" w:themeShade="80"/>
        </w:rPr>
        <w:lastRenderedPageBreak/>
        <w:t>Visão Geral</w:t>
      </w:r>
      <w:bookmarkEnd w:id="12"/>
      <w:bookmarkEnd w:id="13"/>
    </w:p>
    <w:p w:rsidR="00853039" w:rsidRDefault="00853039" w:rsidP="005346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</w:pPr>
    </w:p>
    <w:p w:rsidR="00B90F63" w:rsidRPr="00B90F63" w:rsidRDefault="00B90F63" w:rsidP="00B90F63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vanish/>
          <w:sz w:val="20"/>
          <w:szCs w:val="20"/>
        </w:rPr>
      </w:pPr>
    </w:p>
    <w:p w:rsidR="00B90F63" w:rsidRPr="00B90F63" w:rsidRDefault="00B90F63" w:rsidP="00B90F63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vanish/>
          <w:sz w:val="20"/>
          <w:szCs w:val="20"/>
        </w:rPr>
      </w:pPr>
    </w:p>
    <w:p w:rsidR="00B90F63" w:rsidRPr="00B90F63" w:rsidRDefault="00B90F63" w:rsidP="00B90F63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vanish/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>- Qual empresa faz a gestão de margem atualmente?</w:t>
      </w:r>
    </w:p>
    <w:p w:rsidR="00B90F63" w:rsidRPr="004B65C8" w:rsidRDefault="00240910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Fenixsoft</w:t>
      </w:r>
    </w:p>
    <w:p w:rsidR="00B90F63" w:rsidRPr="004B65C8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>- Os bancos estão operando normalmente ou as operações estão paradas? Desde quando estão paradas?</w:t>
      </w:r>
    </w:p>
    <w:p w:rsidR="00B90F63" w:rsidRDefault="00240910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Funcionando normalmente</w:t>
      </w:r>
    </w:p>
    <w:p w:rsidR="00BB05FF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2D37C2" w:rsidRDefault="00B90F63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2D37C2">
        <w:rPr>
          <w:b/>
          <w:sz w:val="20"/>
          <w:szCs w:val="20"/>
        </w:rPr>
        <w:t>SISTEMA DA FOLHA DE PAGAMENTO</w:t>
      </w:r>
    </w:p>
    <w:p w:rsidR="00B90F63" w:rsidRPr="00BB05FF" w:rsidRDefault="00B90F63" w:rsidP="00B90F6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i/>
          <w:sz w:val="20"/>
          <w:szCs w:val="20"/>
        </w:rPr>
      </w:pPr>
      <w:r w:rsidRPr="00BB05FF">
        <w:rPr>
          <w:sz w:val="20"/>
          <w:szCs w:val="20"/>
        </w:rPr>
        <w:t xml:space="preserve">- Qual banco é </w:t>
      </w:r>
      <w:r w:rsidR="00BB05FF" w:rsidRPr="00BB05FF">
        <w:rPr>
          <w:sz w:val="20"/>
          <w:szCs w:val="20"/>
        </w:rPr>
        <w:t>da folha de pagamento</w:t>
      </w:r>
      <w:r w:rsidRPr="00BB05FF">
        <w:rPr>
          <w:sz w:val="20"/>
          <w:szCs w:val="20"/>
        </w:rPr>
        <w:t xml:space="preserve"> dos servidores?  Ele opera com crédito consignado? Quais modalidades de consignado ele oferece?  (Ex.: Empréstimo, Cartão).</w:t>
      </w:r>
    </w:p>
    <w:p w:rsidR="00B90F63" w:rsidRDefault="00240910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Caixa Econômica. Sim, opera. Empréstimo.</w:t>
      </w:r>
    </w:p>
    <w:p w:rsidR="00BB05FF" w:rsidRPr="004B65C8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>- Sistema de folha de pagamento próprio?</w:t>
      </w:r>
    </w:p>
    <w:p w:rsidR="00B90F63" w:rsidRDefault="00A452E1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Não é próprio</w:t>
      </w:r>
    </w:p>
    <w:p w:rsidR="00BB05FF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B05FF" w:rsidRPr="004B65C8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>- Qual o nome da empresa responsável pelo sistema de folha?</w:t>
      </w:r>
    </w:p>
    <w:p w:rsidR="00B90F63" w:rsidRDefault="00A452E1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ÁBACO</w:t>
      </w:r>
    </w:p>
    <w:p w:rsidR="00BB05FF" w:rsidRPr="004B65C8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>- Qual o nome e contato da pessoa responsável pelo sistema de folha?</w:t>
      </w:r>
    </w:p>
    <w:p w:rsidR="00B90F63" w:rsidRPr="004B65C8" w:rsidRDefault="00BB05FF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Valdemir</w:t>
      </w:r>
    </w:p>
    <w:p w:rsidR="00B90F63" w:rsidRPr="004B65C8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>- A folha de pagamento é unificada, ou cada órgão possui um sistema diferente?</w:t>
      </w:r>
    </w:p>
    <w:p w:rsidR="00B90F63" w:rsidRDefault="00A452E1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Unificada na Administração direta.</w:t>
      </w:r>
    </w:p>
    <w:p w:rsidR="00BB05FF" w:rsidRPr="004B65C8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 xml:space="preserve">- Possui equipe técnica nas dependências do órgão habilitada a efetuar manutenção e adaptações no software de folha de pagamento? Caso negativo, especificar como serão atendidas as demandas de confecção dos arquivos de integração com a </w:t>
      </w:r>
      <w:r>
        <w:rPr>
          <w:sz w:val="20"/>
          <w:szCs w:val="20"/>
        </w:rPr>
        <w:t>Administradora</w:t>
      </w:r>
      <w:r w:rsidRPr="004B65C8">
        <w:rPr>
          <w:sz w:val="20"/>
          <w:szCs w:val="20"/>
        </w:rPr>
        <w:t>.</w:t>
      </w:r>
    </w:p>
    <w:p w:rsidR="00B90F63" w:rsidRPr="004B65C8" w:rsidRDefault="00A452E1" w:rsidP="00B90F63">
      <w:pPr>
        <w:spacing w:after="0" w:line="240" w:lineRule="auto"/>
        <w:jc w:val="both"/>
        <w:rPr>
          <w:rFonts w:cs="Calibri"/>
          <w:i/>
          <w:kern w:val="1"/>
          <w:sz w:val="20"/>
          <w:szCs w:val="20"/>
        </w:rPr>
      </w:pPr>
      <w:r>
        <w:rPr>
          <w:rFonts w:cs="Calibri"/>
          <w:i/>
          <w:kern w:val="1"/>
          <w:sz w:val="20"/>
          <w:szCs w:val="20"/>
        </w:rPr>
        <w:t>Não. Email e contato telefônico.</w:t>
      </w:r>
    </w:p>
    <w:p w:rsidR="00B90F63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0548A6">
        <w:rPr>
          <w:b/>
          <w:sz w:val="20"/>
          <w:szCs w:val="20"/>
        </w:rPr>
        <w:t>OPERAÇÃO ATUAL</w:t>
      </w: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>- A recepção, importação e processamento das informações encaminhadas para desconto, atualmente, é realizada mediante arquivos únicos ou existe a necessidade de encaminhar um arquivo para cada Secretaria/Órgão/Empresa?</w:t>
      </w:r>
    </w:p>
    <w:p w:rsidR="00B90F63" w:rsidRDefault="00A452E1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Arquivo único.</w:t>
      </w:r>
    </w:p>
    <w:p w:rsidR="00BB05FF" w:rsidRPr="004B65C8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 xml:space="preserve">- Qual o </w:t>
      </w:r>
      <w:r>
        <w:rPr>
          <w:sz w:val="20"/>
          <w:szCs w:val="20"/>
        </w:rPr>
        <w:t>n</w:t>
      </w:r>
      <w:r w:rsidRPr="004B65C8">
        <w:rPr>
          <w:sz w:val="20"/>
          <w:szCs w:val="20"/>
        </w:rPr>
        <w:t>úmero aproximado de contratos de consignados existentes</w:t>
      </w:r>
      <w:r>
        <w:rPr>
          <w:sz w:val="20"/>
          <w:szCs w:val="20"/>
        </w:rPr>
        <w:t xml:space="preserve"> (empréstimo, cartão, mensalidades)</w:t>
      </w:r>
      <w:r w:rsidRPr="004B65C8">
        <w:rPr>
          <w:sz w:val="20"/>
          <w:szCs w:val="20"/>
        </w:rPr>
        <w:t>?</w:t>
      </w:r>
    </w:p>
    <w:p w:rsidR="00B90F63" w:rsidRPr="004B65C8" w:rsidRDefault="00F84876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Empréstimo: 4985, Cartão: 1155</w:t>
      </w:r>
    </w:p>
    <w:p w:rsidR="00B90F63" w:rsidRPr="004B65C8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4B65C8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B65C8">
        <w:rPr>
          <w:sz w:val="20"/>
          <w:szCs w:val="20"/>
        </w:rPr>
        <w:t>- Os servidores possuem acesso para visualizar margem e contratos pela internet?</w:t>
      </w:r>
    </w:p>
    <w:p w:rsidR="00BB05FF" w:rsidRDefault="00F84876" w:rsidP="00B90F63">
      <w:pPr>
        <w:rPr>
          <w:i/>
          <w:sz w:val="20"/>
          <w:szCs w:val="20"/>
        </w:rPr>
      </w:pPr>
      <w:r>
        <w:rPr>
          <w:i/>
          <w:sz w:val="20"/>
          <w:szCs w:val="20"/>
        </w:rPr>
        <w:t>Sim</w:t>
      </w: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O sistema da folha de pagamento possui “Histórico dos Contratos”, ou seja, possui informações de data de início e término, quantidade de parcelas contratadas</w:t>
      </w:r>
      <w:r>
        <w:rPr>
          <w:sz w:val="20"/>
          <w:szCs w:val="20"/>
        </w:rPr>
        <w:t>,</w:t>
      </w:r>
      <w:r w:rsidRPr="000548A6">
        <w:rPr>
          <w:sz w:val="20"/>
          <w:szCs w:val="20"/>
        </w:rPr>
        <w:t xml:space="preserve"> quantidade de parcelas descontadas</w:t>
      </w:r>
      <w:r>
        <w:rPr>
          <w:sz w:val="20"/>
          <w:szCs w:val="20"/>
        </w:rPr>
        <w:t>, valor de parcelas</w:t>
      </w:r>
      <w:r w:rsidRPr="000548A6">
        <w:rPr>
          <w:sz w:val="20"/>
          <w:szCs w:val="20"/>
        </w:rPr>
        <w:t xml:space="preserve">?  </w:t>
      </w:r>
    </w:p>
    <w:p w:rsidR="00B90F63" w:rsidRDefault="00F84876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Não</w:t>
      </w:r>
    </w:p>
    <w:p w:rsidR="00BB05FF" w:rsidRPr="000548A6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Quem será o responsável por gerar os arquivos de “Históricos”?</w:t>
      </w:r>
    </w:p>
    <w:p w:rsidR="00B90F63" w:rsidRPr="000548A6" w:rsidRDefault="00F84876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Fenixsoft</w:t>
      </w:r>
      <w:r w:rsidR="00CE6BB4">
        <w:rPr>
          <w:i/>
          <w:sz w:val="20"/>
          <w:szCs w:val="20"/>
        </w:rPr>
        <w:tab/>
      </w:r>
    </w:p>
    <w:p w:rsidR="00B90F63" w:rsidRPr="000548A6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Existe limite de inclusão de Contratos por servidor/modalidade/rubrica/data de inclusão? Especifique.</w:t>
      </w:r>
    </w:p>
    <w:p w:rsidR="00B90F63" w:rsidRDefault="00F84876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Não, o limite é a margem. Existe limite na data de inclusão que é a data de corte</w:t>
      </w:r>
    </w:p>
    <w:p w:rsidR="00BB05FF" w:rsidRPr="00BD3A17" w:rsidRDefault="00BB05FF" w:rsidP="00B90F63">
      <w:pPr>
        <w:spacing w:after="0" w:line="240" w:lineRule="auto"/>
        <w:jc w:val="both"/>
        <w:rPr>
          <w:i/>
          <w:sz w:val="20"/>
          <w:szCs w:val="20"/>
        </w:rPr>
      </w:pPr>
    </w:p>
    <w:p w:rsidR="00B90F63" w:rsidRPr="00BD3A17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- Existe desconto parcial? Para quais modalidades?</w:t>
      </w:r>
    </w:p>
    <w:p w:rsidR="00B90F63" w:rsidRDefault="00F84876" w:rsidP="00B90F63">
      <w:pPr>
        <w:rPr>
          <w:b/>
          <w:sz w:val="20"/>
          <w:szCs w:val="20"/>
        </w:rPr>
      </w:pPr>
      <w:r>
        <w:rPr>
          <w:i/>
          <w:sz w:val="20"/>
          <w:szCs w:val="20"/>
        </w:rPr>
        <w:t>Não</w:t>
      </w:r>
      <w:r>
        <w:rPr>
          <w:b/>
          <w:sz w:val="20"/>
          <w:szCs w:val="20"/>
        </w:rPr>
        <w:t xml:space="preserve"> </w:t>
      </w:r>
      <w:r w:rsidR="00B90F63">
        <w:rPr>
          <w:b/>
          <w:sz w:val="20"/>
          <w:szCs w:val="20"/>
        </w:rPr>
        <w:br w:type="page"/>
      </w:r>
    </w:p>
    <w:p w:rsidR="00B90F63" w:rsidRPr="000548A6" w:rsidRDefault="00B90F63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0548A6">
        <w:rPr>
          <w:b/>
          <w:sz w:val="20"/>
          <w:szCs w:val="20"/>
        </w:rPr>
        <w:lastRenderedPageBreak/>
        <w:t>CARTÃO DE CRÉDITO</w:t>
      </w: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 xml:space="preserve">- Atualmente, existem operações de consignado na modalidade de cartão de crédito? </w:t>
      </w:r>
    </w:p>
    <w:p w:rsidR="00B90F63" w:rsidRDefault="00F84876" w:rsidP="00B90F63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Sim</w:t>
      </w:r>
    </w:p>
    <w:p w:rsidR="00BB05FF" w:rsidRPr="000548A6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Qual o número atual de cartões de crédito ativos?</w:t>
      </w:r>
    </w:p>
    <w:p w:rsidR="00B90F63" w:rsidRPr="000548A6" w:rsidRDefault="00F84876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5</w:t>
      </w:r>
    </w:p>
    <w:p w:rsidR="00B90F63" w:rsidRPr="000548A6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O servidor pode possuir cartões de créditos de operadoras diferentes?</w:t>
      </w:r>
    </w:p>
    <w:p w:rsidR="00B90F63" w:rsidRDefault="00F84876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Sim</w:t>
      </w:r>
    </w:p>
    <w:p w:rsidR="00B90F63" w:rsidRDefault="00B90F63" w:rsidP="00B90F63">
      <w:pPr>
        <w:spacing w:after="0" w:line="240" w:lineRule="auto"/>
        <w:jc w:val="both"/>
        <w:rPr>
          <w:i/>
          <w:sz w:val="20"/>
          <w:szCs w:val="20"/>
        </w:rPr>
      </w:pPr>
    </w:p>
    <w:p w:rsidR="00B90F63" w:rsidRPr="00590510" w:rsidRDefault="00B90F63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590510">
        <w:rPr>
          <w:b/>
          <w:sz w:val="20"/>
          <w:szCs w:val="20"/>
        </w:rPr>
        <w:t>SEGURO DE VIDA</w:t>
      </w:r>
    </w:p>
    <w:p w:rsidR="00B90F63" w:rsidRPr="00274B1E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Existem lançamentos de seguro de vida?</w:t>
      </w:r>
      <w:r w:rsidR="00BB05FF">
        <w:rPr>
          <w:sz w:val="20"/>
          <w:szCs w:val="20"/>
        </w:rPr>
        <w:t xml:space="preserve"> Se sim, qual?</w:t>
      </w:r>
    </w:p>
    <w:p w:rsidR="00B90F63" w:rsidRDefault="00F84876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Sim, </w:t>
      </w:r>
      <w:r w:rsidR="007D0A10">
        <w:rPr>
          <w:i/>
          <w:sz w:val="20"/>
          <w:szCs w:val="20"/>
        </w:rPr>
        <w:t>MONGERA</w:t>
      </w:r>
      <w:r w:rsidR="00AA727C">
        <w:rPr>
          <w:i/>
          <w:sz w:val="20"/>
          <w:szCs w:val="20"/>
        </w:rPr>
        <w:t>L</w:t>
      </w:r>
      <w:r w:rsidR="007D0A10">
        <w:rPr>
          <w:i/>
          <w:sz w:val="20"/>
          <w:szCs w:val="20"/>
        </w:rPr>
        <w:t>, CAPEMI</w:t>
      </w:r>
    </w:p>
    <w:p w:rsidR="00BB05FF" w:rsidRPr="00274B1E" w:rsidRDefault="00BB05FF" w:rsidP="00B90F63">
      <w:pPr>
        <w:spacing w:after="0" w:line="240" w:lineRule="auto"/>
        <w:jc w:val="both"/>
        <w:rPr>
          <w:i/>
          <w:sz w:val="20"/>
          <w:szCs w:val="20"/>
        </w:rPr>
      </w:pPr>
    </w:p>
    <w:p w:rsidR="00B90F63" w:rsidRPr="00590510" w:rsidRDefault="00B90F63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590510">
        <w:rPr>
          <w:b/>
          <w:sz w:val="20"/>
          <w:szCs w:val="20"/>
        </w:rPr>
        <w:t>PREVIDÊNCIA</w:t>
      </w:r>
    </w:p>
    <w:p w:rsidR="00B90F63" w:rsidRPr="00274B1E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Possui previdência própria? O processamento dos inativos é realizado na mesma folha de pagamento?</w:t>
      </w:r>
    </w:p>
    <w:p w:rsidR="00B90F63" w:rsidRDefault="007D0A10" w:rsidP="00B90F63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Sim. Tem sua própria folha</w:t>
      </w:r>
    </w:p>
    <w:p w:rsidR="00BB05FF" w:rsidRPr="000548A6" w:rsidRDefault="00BB05FF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0548A6">
        <w:rPr>
          <w:b/>
          <w:sz w:val="20"/>
          <w:szCs w:val="20"/>
        </w:rPr>
        <w:t>MATRÍCULA</w:t>
      </w: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Quantos caracteres possui a matrícula do servidor? Quantos dígitos? É um campo alfanumérico? Possui indicador de “Contador de Admissões”, “Tipo de Vínculo Pensionista/Aposentado” ou “Secretaria”?</w:t>
      </w:r>
    </w:p>
    <w:p w:rsidR="00B90F63" w:rsidRPr="000548A6" w:rsidRDefault="004A261D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12. Sem dígito. Numérico. Não. Não.</w:t>
      </w:r>
    </w:p>
    <w:p w:rsidR="00B90F63" w:rsidRPr="000548A6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Alguma categoria de servidor pode sofrer troca de matrícula? Em que situação isso ocorre? Como devemos proceder?</w:t>
      </w:r>
    </w:p>
    <w:p w:rsidR="00B90F63" w:rsidRPr="000548A6" w:rsidRDefault="001654AF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Sim. Quando o servidor é contratado e termina seu contrato e não é aditivado, mas as vezes retorna em novo cargo na mesma ou outra secretaria e também o comissionado quando troca de cargo. Não fazemos nenhum procedimento. </w:t>
      </w:r>
    </w:p>
    <w:p w:rsidR="00B90F63" w:rsidRPr="000548A6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Existe alguma situação onde o sistema da folha de pagamento “reaproveita” a matrícula de um servidor? Em que situação isto ocorre?</w:t>
      </w:r>
    </w:p>
    <w:p w:rsidR="00B90F63" w:rsidRPr="000548A6" w:rsidRDefault="001654AF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Sim, quando é feito aditivo de prazo</w:t>
      </w:r>
    </w:p>
    <w:p w:rsidR="00B90F63" w:rsidRPr="000548A6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Como devemos proceder a caso um servidor seja transferido de secretaria? Para quem enviamos os arquivos?</w:t>
      </w:r>
    </w:p>
    <w:p w:rsidR="00B90F63" w:rsidRPr="000548A6" w:rsidRDefault="001654AF" w:rsidP="00B90F63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 ocorre. Trabalhamos com arquivo único</w:t>
      </w:r>
    </w:p>
    <w:p w:rsidR="00B90F63" w:rsidRPr="000548A6" w:rsidRDefault="00B90F63" w:rsidP="00B90F63">
      <w:pPr>
        <w:spacing w:after="0" w:line="240" w:lineRule="auto"/>
        <w:jc w:val="both"/>
        <w:rPr>
          <w:sz w:val="20"/>
          <w:szCs w:val="20"/>
        </w:rPr>
      </w:pPr>
    </w:p>
    <w:p w:rsidR="00B90F63" w:rsidRPr="000548A6" w:rsidRDefault="00B90F63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0548A6">
        <w:rPr>
          <w:b/>
          <w:sz w:val="20"/>
          <w:szCs w:val="20"/>
        </w:rPr>
        <w:t>CÓDIGO DE DESCONTO</w:t>
      </w:r>
    </w:p>
    <w:p w:rsidR="00B90F63" w:rsidRPr="000548A6" w:rsidRDefault="00B90F63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0548A6">
        <w:rPr>
          <w:sz w:val="20"/>
          <w:szCs w:val="20"/>
        </w:rPr>
        <w:t>- A Rubrica/Verba/Código/Evento possui quantos caracteres? Possui “Complemento/Espécie”?</w:t>
      </w:r>
    </w:p>
    <w:p w:rsidR="00B90F63" w:rsidRPr="000548A6" w:rsidRDefault="004A261D" w:rsidP="00E73AE1">
      <w:pPr>
        <w:tabs>
          <w:tab w:val="left" w:pos="3043"/>
        </w:tabs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10. Não.</w:t>
      </w:r>
      <w:r w:rsidR="00E73AE1">
        <w:rPr>
          <w:i/>
          <w:sz w:val="20"/>
          <w:szCs w:val="20"/>
        </w:rPr>
        <w:tab/>
      </w:r>
    </w:p>
    <w:p w:rsidR="00B90F63" w:rsidRPr="000548A6" w:rsidRDefault="00B90F63" w:rsidP="00B90F63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B90F63" w:rsidRPr="002D37C2" w:rsidRDefault="002D37C2" w:rsidP="00120143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b/>
          <w:sz w:val="20"/>
          <w:szCs w:val="20"/>
        </w:rPr>
      </w:pPr>
      <w:r w:rsidRPr="002D37C2">
        <w:rPr>
          <w:b/>
          <w:sz w:val="20"/>
          <w:szCs w:val="20"/>
        </w:rPr>
        <w:t>Outras observações</w:t>
      </w:r>
    </w:p>
    <w:p w:rsidR="00B90F63" w:rsidRPr="002D37C2" w:rsidRDefault="00B90F63" w:rsidP="002D37C2">
      <w:pPr>
        <w:spacing w:after="0" w:line="240" w:lineRule="auto"/>
        <w:jc w:val="both"/>
        <w:rPr>
          <w:i/>
          <w:sz w:val="20"/>
          <w:szCs w:val="20"/>
        </w:rPr>
      </w:pPr>
    </w:p>
    <w:p w:rsidR="00853039" w:rsidRPr="00265799" w:rsidRDefault="00265799" w:rsidP="0008115F">
      <w:pPr>
        <w:pStyle w:val="Titulo-6"/>
        <w:numPr>
          <w:ilvl w:val="0"/>
          <w:numId w:val="11"/>
        </w:numPr>
        <w:pBdr>
          <w:top w:val="single" w:sz="12" w:space="1" w:color="4F6228" w:themeColor="accent3" w:themeShade="80"/>
          <w:bottom w:val="single" w:sz="12" w:space="1" w:color="4F6228" w:themeColor="accent3" w:themeShade="80"/>
        </w:pBdr>
        <w:shd w:val="clear" w:color="auto" w:fill="auto"/>
        <w:rPr>
          <w:rFonts w:asciiTheme="minorHAnsi" w:hAnsiTheme="minorHAnsi"/>
          <w:color w:val="4F6228" w:themeColor="accent3" w:themeShade="80"/>
        </w:rPr>
      </w:pPr>
      <w:bookmarkStart w:id="14" w:name="_Toc476746347"/>
      <w:bookmarkStart w:id="15" w:name="_Toc476746741"/>
      <w:r>
        <w:rPr>
          <w:rFonts w:asciiTheme="minorHAnsi" w:hAnsiTheme="minorHAnsi"/>
          <w:color w:val="4F6228" w:themeColor="accent3" w:themeShade="80"/>
        </w:rPr>
        <w:lastRenderedPageBreak/>
        <w:t>Informações Quantitativas</w:t>
      </w:r>
      <w:bookmarkEnd w:id="14"/>
      <w:bookmarkEnd w:id="15"/>
    </w:p>
    <w:p w:rsidR="00265799" w:rsidRPr="00265799" w:rsidRDefault="00265799" w:rsidP="00265799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vanish/>
          <w:sz w:val="20"/>
          <w:szCs w:val="20"/>
        </w:rPr>
      </w:pPr>
    </w:p>
    <w:p w:rsidR="00265799" w:rsidRPr="00274B1E" w:rsidRDefault="00265799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Quantos Funcionários/Servidores existem na folha de pagamento?</w:t>
      </w:r>
    </w:p>
    <w:p w:rsidR="00265799" w:rsidRDefault="00C5764A" w:rsidP="00265799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8875</w:t>
      </w:r>
    </w:p>
    <w:p w:rsidR="00BB05FF" w:rsidRPr="00274B1E" w:rsidRDefault="00BB05FF" w:rsidP="00265799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265799" w:rsidRPr="00274B1E" w:rsidRDefault="00265799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Quantos efetivos?</w:t>
      </w:r>
    </w:p>
    <w:p w:rsidR="00265799" w:rsidRPr="00274B1E" w:rsidRDefault="00C5764A" w:rsidP="00265799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3883</w:t>
      </w:r>
    </w:p>
    <w:p w:rsidR="00265799" w:rsidRPr="00274B1E" w:rsidRDefault="00265799" w:rsidP="00265799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265799" w:rsidRPr="00274B1E" w:rsidRDefault="00265799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Quantos comissionados?</w:t>
      </w:r>
    </w:p>
    <w:p w:rsidR="00265799" w:rsidRPr="00274B1E" w:rsidRDefault="00C5764A" w:rsidP="00265799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436</w:t>
      </w:r>
    </w:p>
    <w:p w:rsidR="00265799" w:rsidRPr="00274B1E" w:rsidRDefault="00265799" w:rsidP="00265799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265799" w:rsidRPr="00274B1E" w:rsidRDefault="00265799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Quantos Inativos/ Pensionistas?</w:t>
      </w:r>
    </w:p>
    <w:p w:rsidR="00265799" w:rsidRPr="00274B1E" w:rsidRDefault="00C5764A" w:rsidP="00265799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0</w:t>
      </w:r>
    </w:p>
    <w:p w:rsidR="00265799" w:rsidRPr="00274B1E" w:rsidRDefault="00265799" w:rsidP="00265799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265799" w:rsidRPr="00274B1E" w:rsidRDefault="00265799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Quantos temporários CLT?</w:t>
      </w:r>
    </w:p>
    <w:p w:rsidR="00265799" w:rsidRPr="00274B1E" w:rsidRDefault="00C5764A" w:rsidP="00265799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0</w:t>
      </w:r>
    </w:p>
    <w:p w:rsidR="00265799" w:rsidRPr="00274B1E" w:rsidRDefault="00265799" w:rsidP="00265799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265799" w:rsidRPr="00274B1E" w:rsidRDefault="00265799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Qual o regime de contratação dos efetivos? (Estatutário</w:t>
      </w:r>
      <w:r>
        <w:rPr>
          <w:sz w:val="20"/>
          <w:szCs w:val="20"/>
        </w:rPr>
        <w:t>,</w:t>
      </w:r>
      <w:r w:rsidRPr="00274B1E">
        <w:rPr>
          <w:sz w:val="20"/>
          <w:szCs w:val="20"/>
        </w:rPr>
        <w:t xml:space="preserve"> etc.)</w:t>
      </w:r>
    </w:p>
    <w:p w:rsidR="00265799" w:rsidRPr="00274B1E" w:rsidRDefault="00C5764A" w:rsidP="00265799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Concurso</w:t>
      </w:r>
    </w:p>
    <w:p w:rsidR="00265799" w:rsidRPr="00274B1E" w:rsidRDefault="00265799" w:rsidP="00265799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265799" w:rsidRPr="00274B1E" w:rsidRDefault="00265799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274B1E">
        <w:rPr>
          <w:sz w:val="20"/>
          <w:szCs w:val="20"/>
        </w:rPr>
        <w:t>- Outras categorias? Especifique.</w:t>
      </w:r>
    </w:p>
    <w:p w:rsidR="00265799" w:rsidRPr="00274B1E" w:rsidRDefault="00C5764A" w:rsidP="00265799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Contrato temporári</w:t>
      </w:r>
      <w:r w:rsidR="00AF5384">
        <w:rPr>
          <w:i/>
          <w:sz w:val="20"/>
          <w:szCs w:val="20"/>
        </w:rPr>
        <w:t>o, processo seletivo ou prova de títulos e a cargo do secretário da pasta</w:t>
      </w:r>
    </w:p>
    <w:p w:rsidR="00265799" w:rsidRPr="00274B1E" w:rsidRDefault="00265799" w:rsidP="00265799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265799" w:rsidRPr="00274B1E" w:rsidRDefault="008F3012" w:rsidP="00120143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Outras observações</w:t>
      </w:r>
    </w:p>
    <w:p w:rsidR="00AF5384" w:rsidRPr="00274B1E" w:rsidRDefault="00AF5384" w:rsidP="00AF538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 temos CLT tempos Contrato temporário: 4554</w:t>
      </w:r>
    </w:p>
    <w:p w:rsidR="00265799" w:rsidRPr="008F3012" w:rsidRDefault="00265799" w:rsidP="008F3012">
      <w:pPr>
        <w:spacing w:after="0" w:line="240" w:lineRule="auto"/>
        <w:jc w:val="both"/>
        <w:rPr>
          <w:i/>
          <w:sz w:val="20"/>
          <w:szCs w:val="20"/>
        </w:rPr>
      </w:pPr>
    </w:p>
    <w:p w:rsidR="00853039" w:rsidRDefault="00853039" w:rsidP="005346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</w:pPr>
    </w:p>
    <w:p w:rsidR="00853039" w:rsidRPr="008F3012" w:rsidRDefault="008F3012" w:rsidP="0008115F">
      <w:pPr>
        <w:pStyle w:val="Titulo-6"/>
        <w:numPr>
          <w:ilvl w:val="0"/>
          <w:numId w:val="11"/>
        </w:numPr>
        <w:pBdr>
          <w:top w:val="single" w:sz="12" w:space="1" w:color="4F6228" w:themeColor="accent3" w:themeShade="80"/>
          <w:bottom w:val="single" w:sz="12" w:space="1" w:color="4F6228" w:themeColor="accent3" w:themeShade="80"/>
        </w:pBdr>
        <w:shd w:val="clear" w:color="auto" w:fill="auto"/>
        <w:rPr>
          <w:rFonts w:asciiTheme="minorHAnsi" w:hAnsiTheme="minorHAnsi"/>
          <w:color w:val="4F6228" w:themeColor="accent3" w:themeShade="80"/>
        </w:rPr>
      </w:pPr>
      <w:bookmarkStart w:id="16" w:name="_Toc476746348"/>
      <w:bookmarkStart w:id="17" w:name="_Toc476746742"/>
      <w:r w:rsidRPr="008F3012">
        <w:rPr>
          <w:rFonts w:asciiTheme="minorHAnsi" w:hAnsiTheme="minorHAnsi"/>
          <w:color w:val="4F6228" w:themeColor="accent3" w:themeShade="80"/>
        </w:rPr>
        <w:lastRenderedPageBreak/>
        <w:t>Prazos e Datas</w:t>
      </w:r>
      <w:bookmarkEnd w:id="16"/>
      <w:bookmarkEnd w:id="17"/>
    </w:p>
    <w:p w:rsidR="006036E5" w:rsidRPr="006036E5" w:rsidRDefault="006036E5" w:rsidP="00B90F63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vanish/>
        </w:rPr>
      </w:pPr>
    </w:p>
    <w:p w:rsidR="008F3012" w:rsidRPr="008F3012" w:rsidRDefault="008F3012" w:rsidP="008F3012">
      <w:pPr>
        <w:pStyle w:val="PargrafodaLista"/>
        <w:numPr>
          <w:ilvl w:val="0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vanish/>
          <w:sz w:val="20"/>
          <w:szCs w:val="20"/>
        </w:rPr>
      </w:pPr>
    </w:p>
    <w:p w:rsidR="008F3012" w:rsidRPr="00380A8D" w:rsidRDefault="008F3012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380A8D">
        <w:rPr>
          <w:sz w:val="20"/>
          <w:szCs w:val="20"/>
        </w:rPr>
        <w:t>- Qual a data de corte?</w:t>
      </w:r>
    </w:p>
    <w:p w:rsidR="008F3012" w:rsidRPr="00380A8D" w:rsidRDefault="00C5764A" w:rsidP="008F3012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Atualmente é dia 10</w:t>
      </w:r>
    </w:p>
    <w:p w:rsidR="008F3012" w:rsidRPr="00380A8D" w:rsidRDefault="008F3012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380A8D" w:rsidRDefault="008F3012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380A8D">
        <w:rPr>
          <w:sz w:val="20"/>
          <w:szCs w:val="20"/>
        </w:rPr>
        <w:t>- Quando a data de corte cai no fim de semana ou feriado, como proceder?</w:t>
      </w:r>
    </w:p>
    <w:p w:rsidR="008F3012" w:rsidRPr="00380A8D" w:rsidRDefault="00C5764A" w:rsidP="008F3012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Adiar</w:t>
      </w:r>
    </w:p>
    <w:p w:rsidR="008F3012" w:rsidRPr="00380A8D" w:rsidRDefault="008F3012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380A8D" w:rsidRDefault="008F3012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- Qual é a melhor data para o envio do arquivo de descontos facultativos (arquivo "À Descontar”)</w:t>
      </w:r>
      <w:r w:rsidRPr="00380A8D">
        <w:rPr>
          <w:sz w:val="20"/>
          <w:szCs w:val="20"/>
        </w:rPr>
        <w:t>?</w:t>
      </w:r>
    </w:p>
    <w:p w:rsidR="008F3012" w:rsidRPr="00380A8D" w:rsidRDefault="00C5764A" w:rsidP="008F3012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Após dia 15</w:t>
      </w:r>
    </w:p>
    <w:p w:rsidR="008F3012" w:rsidRPr="00380A8D" w:rsidRDefault="008F3012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380A8D" w:rsidRDefault="008F3012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380A8D">
        <w:rPr>
          <w:sz w:val="20"/>
          <w:szCs w:val="20"/>
        </w:rPr>
        <w:t>- Qual é a data de fechamento da folha (folha processada, conferida e pronta para pagamento)?</w:t>
      </w:r>
    </w:p>
    <w:p w:rsidR="008F3012" w:rsidRPr="00380A8D" w:rsidRDefault="00C5764A" w:rsidP="008F3012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Até a véspera do pagamento</w:t>
      </w:r>
    </w:p>
    <w:p w:rsidR="008F3012" w:rsidRPr="00380A8D" w:rsidRDefault="008F3012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380A8D" w:rsidRDefault="008F3012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380A8D">
        <w:rPr>
          <w:sz w:val="20"/>
          <w:szCs w:val="20"/>
        </w:rPr>
        <w:t>- Qual é a data de pagamento dos Servidores/Funcionários?</w:t>
      </w:r>
    </w:p>
    <w:p w:rsidR="008F3012" w:rsidRPr="00380A8D" w:rsidRDefault="00C5764A" w:rsidP="008F3012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Até o último dia útil do mês corrente</w:t>
      </w:r>
    </w:p>
    <w:p w:rsidR="008F3012" w:rsidRPr="00380A8D" w:rsidRDefault="008F3012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380A8D" w:rsidRDefault="008F3012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380A8D">
        <w:rPr>
          <w:sz w:val="20"/>
          <w:szCs w:val="20"/>
        </w:rPr>
        <w:t>- Qual é a data de recebimento do arquivo de resultado do processamento dos descontos facultativos contendo os lançamentos descontados e o motivo do não desconto daqueles que não foram efetivados?</w:t>
      </w:r>
    </w:p>
    <w:p w:rsidR="008F3012" w:rsidRPr="00380A8D" w:rsidRDefault="00C5764A" w:rsidP="008F3012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Até dia 5 de cada mês</w:t>
      </w:r>
    </w:p>
    <w:p w:rsidR="008F3012" w:rsidRPr="00380A8D" w:rsidRDefault="008F3012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380A8D" w:rsidRDefault="008F3012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380A8D">
        <w:rPr>
          <w:sz w:val="20"/>
          <w:szCs w:val="20"/>
        </w:rPr>
        <w:t xml:space="preserve">- Qual </w:t>
      </w:r>
      <w:r>
        <w:rPr>
          <w:sz w:val="20"/>
          <w:szCs w:val="20"/>
        </w:rPr>
        <w:t>é a data aproximada do repasse à</w:t>
      </w:r>
      <w:r w:rsidRPr="00380A8D">
        <w:rPr>
          <w:sz w:val="20"/>
          <w:szCs w:val="20"/>
        </w:rPr>
        <w:t xml:space="preserve">s entidades consignatárias </w:t>
      </w:r>
      <w:r>
        <w:rPr>
          <w:sz w:val="20"/>
          <w:szCs w:val="20"/>
        </w:rPr>
        <w:t>referente aos descontos nos</w:t>
      </w:r>
      <w:r w:rsidRPr="00380A8D">
        <w:rPr>
          <w:sz w:val="20"/>
          <w:szCs w:val="20"/>
        </w:rPr>
        <w:t xml:space="preserve"> contracheque</w:t>
      </w:r>
      <w:r>
        <w:rPr>
          <w:sz w:val="20"/>
          <w:szCs w:val="20"/>
        </w:rPr>
        <w:t>s</w:t>
      </w:r>
      <w:r w:rsidRPr="00380A8D">
        <w:rPr>
          <w:sz w:val="20"/>
          <w:szCs w:val="20"/>
        </w:rPr>
        <w:t xml:space="preserve"> d</w:t>
      </w:r>
      <w:r>
        <w:rPr>
          <w:sz w:val="20"/>
          <w:szCs w:val="20"/>
        </w:rPr>
        <w:t>e</w:t>
      </w:r>
      <w:r w:rsidRPr="00380A8D">
        <w:rPr>
          <w:sz w:val="20"/>
          <w:szCs w:val="20"/>
        </w:rPr>
        <w:t xml:space="preserve"> servidor</w:t>
      </w:r>
      <w:r>
        <w:rPr>
          <w:sz w:val="20"/>
          <w:szCs w:val="20"/>
        </w:rPr>
        <w:t>es</w:t>
      </w:r>
      <w:r w:rsidRPr="00380A8D">
        <w:rPr>
          <w:sz w:val="20"/>
          <w:szCs w:val="20"/>
        </w:rPr>
        <w:t>?</w:t>
      </w:r>
    </w:p>
    <w:p w:rsidR="00281C3A" w:rsidRDefault="00281C3A" w:rsidP="008F3012">
      <w:pPr>
        <w:pBdr>
          <w:bottom w:val="single" w:sz="4" w:space="1" w:color="auto"/>
        </w:pBdr>
        <w:spacing w:after="0" w:line="240" w:lineRule="auto"/>
        <w:jc w:val="both"/>
        <w:rPr>
          <w:rFonts w:ascii="Segoe UI" w:hAnsi="Segoe UI" w:cs="Segoe UI"/>
          <w:color w:val="201F1E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01F1E"/>
          <w:sz w:val="19"/>
          <w:szCs w:val="19"/>
          <w:shd w:val="clear" w:color="auto" w:fill="FFFFFF"/>
        </w:rPr>
        <w:t> A data aproximada é o dia 10</w:t>
      </w:r>
    </w:p>
    <w:p w:rsidR="00281C3A" w:rsidRPr="00380A8D" w:rsidRDefault="00281C3A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380A8D" w:rsidRDefault="008F3012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380A8D">
        <w:rPr>
          <w:sz w:val="20"/>
          <w:szCs w:val="20"/>
        </w:rPr>
        <w:t>- Existe alguma data de repasse diferenciada?</w:t>
      </w:r>
    </w:p>
    <w:p w:rsidR="008F3012" w:rsidRDefault="00281C3A" w:rsidP="008F3012">
      <w:pPr>
        <w:pBdr>
          <w:bottom w:val="single" w:sz="4" w:space="1" w:color="auto"/>
        </w:pBdr>
        <w:spacing w:after="0" w:line="240" w:lineRule="auto"/>
        <w:jc w:val="both"/>
        <w:rPr>
          <w:rFonts w:ascii="Segoe UI" w:hAnsi="Segoe UI" w:cs="Segoe UI"/>
          <w:color w:val="201F1E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01F1E"/>
          <w:sz w:val="19"/>
          <w:szCs w:val="19"/>
          <w:shd w:val="clear" w:color="auto" w:fill="FFFFFF"/>
        </w:rPr>
        <w:t>Sim, referente aos Consignados da CAIXA, onde tem uma conta  específica para  debitar entre dia o 10 a 14 .</w:t>
      </w:r>
    </w:p>
    <w:p w:rsidR="00281C3A" w:rsidRPr="00380A8D" w:rsidRDefault="00281C3A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B8090E" w:rsidRDefault="008F3012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8090E">
        <w:rPr>
          <w:sz w:val="20"/>
          <w:szCs w:val="20"/>
        </w:rPr>
        <w:t>- Existe um calendário de recebimento e envio de arquivos?</w:t>
      </w:r>
    </w:p>
    <w:p w:rsidR="008F3012" w:rsidRPr="00380A8D" w:rsidRDefault="00C5764A" w:rsidP="008F3012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Datas especificadas acima.</w:t>
      </w:r>
    </w:p>
    <w:p w:rsidR="008F3012" w:rsidRPr="00380A8D" w:rsidRDefault="008F3012" w:rsidP="008F3012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</w:p>
    <w:p w:rsidR="008F3012" w:rsidRPr="00274B1E" w:rsidRDefault="008F3012" w:rsidP="00120143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Outras observações</w:t>
      </w:r>
    </w:p>
    <w:p w:rsidR="00580383" w:rsidRPr="008F3012" w:rsidRDefault="00580383" w:rsidP="001C139B">
      <w:pPr>
        <w:spacing w:after="0" w:line="240" w:lineRule="auto"/>
        <w:jc w:val="both"/>
        <w:rPr>
          <w:i/>
          <w:sz w:val="20"/>
          <w:szCs w:val="20"/>
        </w:rPr>
      </w:pPr>
    </w:p>
    <w:p w:rsidR="003A631F" w:rsidRPr="00116DCF" w:rsidRDefault="003A631F" w:rsidP="0008115F">
      <w:pPr>
        <w:pStyle w:val="Titulo-6"/>
        <w:numPr>
          <w:ilvl w:val="0"/>
          <w:numId w:val="11"/>
        </w:numPr>
        <w:pBdr>
          <w:top w:val="single" w:sz="12" w:space="1" w:color="4F6228" w:themeColor="accent3" w:themeShade="80"/>
          <w:bottom w:val="single" w:sz="12" w:space="1" w:color="4F6228" w:themeColor="accent3" w:themeShade="80"/>
        </w:pBdr>
        <w:shd w:val="clear" w:color="auto" w:fill="auto"/>
        <w:rPr>
          <w:rFonts w:asciiTheme="minorHAnsi" w:hAnsiTheme="minorHAnsi"/>
          <w:color w:val="4F6228" w:themeColor="accent3" w:themeShade="80"/>
        </w:rPr>
      </w:pPr>
      <w:bookmarkStart w:id="18" w:name="_Toc476746349"/>
      <w:bookmarkStart w:id="19" w:name="_Toc476746743"/>
      <w:r w:rsidRPr="00116DCF">
        <w:rPr>
          <w:rFonts w:asciiTheme="minorHAnsi" w:hAnsiTheme="minorHAnsi"/>
          <w:color w:val="4F6228" w:themeColor="accent3" w:themeShade="80"/>
        </w:rPr>
        <w:lastRenderedPageBreak/>
        <w:t>Pr</w:t>
      </w:r>
      <w:r w:rsidR="00116DCF" w:rsidRPr="00116DCF">
        <w:rPr>
          <w:rFonts w:asciiTheme="minorHAnsi" w:hAnsiTheme="minorHAnsi"/>
          <w:color w:val="4F6228" w:themeColor="accent3" w:themeShade="80"/>
        </w:rPr>
        <w:t>ocesso de concessão de consignado</w:t>
      </w:r>
      <w:bookmarkEnd w:id="18"/>
      <w:bookmarkEnd w:id="19"/>
    </w:p>
    <w:p w:rsidR="00727795" w:rsidRPr="00727795" w:rsidRDefault="00727795" w:rsidP="00B90F63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vanish/>
        </w:rPr>
      </w:pPr>
    </w:p>
    <w:p w:rsidR="00307E46" w:rsidRPr="007803D7" w:rsidRDefault="00307E46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OPERAÇÃO DE CONSIGNADO</w:t>
      </w:r>
    </w:p>
    <w:p w:rsidR="00307E46" w:rsidRPr="00307E46" w:rsidRDefault="00307E46" w:rsidP="00307E46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vanish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Atualmente existe a necessidade de autorização do servidor por meio de senha para novas inclusões? Existe alguma modalidade ou consignatária específica que esteja isenta da necessidade de autorização do servidor por senha?</w:t>
      </w:r>
    </w:p>
    <w:p w:rsidR="00307E46" w:rsidRDefault="00C5764A" w:rsidP="00307E46">
      <w:pPr>
        <w:pBdr>
          <w:bottom w:val="single" w:sz="4" w:space="1" w:color="auto"/>
        </w:pBdr>
        <w:spacing w:after="0" w:line="240" w:lineRule="auto"/>
        <w:jc w:val="both"/>
        <w:rPr>
          <w:rFonts w:cs="Calibri"/>
          <w:i/>
          <w:kern w:val="1"/>
          <w:sz w:val="20"/>
          <w:szCs w:val="20"/>
        </w:rPr>
      </w:pPr>
      <w:r>
        <w:rPr>
          <w:rFonts w:cs="Calibri"/>
          <w:i/>
          <w:kern w:val="1"/>
          <w:sz w:val="20"/>
          <w:szCs w:val="20"/>
        </w:rPr>
        <w:t>Sim. Existe e condição para todas as consignatárias</w:t>
      </w:r>
    </w:p>
    <w:p w:rsidR="00BB05FF" w:rsidRPr="007803D7" w:rsidRDefault="00BB05FF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Descreva detalhadamente como é o processo atual para um servidor realizar empréstimo com desconto em folha.</w:t>
      </w:r>
    </w:p>
    <w:p w:rsidR="00B44D65" w:rsidRDefault="00C5764A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 servidor faz o seu cadastro no saite da </w:t>
      </w:r>
      <w:r w:rsidR="00AF5384">
        <w:rPr>
          <w:i/>
          <w:sz w:val="20"/>
          <w:szCs w:val="20"/>
        </w:rPr>
        <w:t xml:space="preserve">Fenixsoft </w:t>
      </w:r>
      <w:r>
        <w:rPr>
          <w:i/>
          <w:sz w:val="20"/>
          <w:szCs w:val="20"/>
        </w:rPr>
        <w:t xml:space="preserve">a partir de um usuário que é o seu próprio CPF, informa a matrícula com oito dígitos, </w:t>
      </w:r>
      <w:r w:rsidR="00B44D65">
        <w:rPr>
          <w:i/>
          <w:sz w:val="20"/>
          <w:szCs w:val="20"/>
        </w:rPr>
        <w:t>e a senha que também é seu CPF no primeiro acesso. Quando é seu primeiro acesso o sistema solicita a troca de senha e a partir daí usa os dados anteriores com a senha nova cadastrada.</w:t>
      </w:r>
    </w:p>
    <w:p w:rsidR="00B44D65" w:rsidRDefault="00B44D65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Nesse portal o servidor tem acesso a sua margem e aos seus contratos</w:t>
      </w:r>
    </w:p>
    <w:p w:rsidR="00B44D65" w:rsidRDefault="00B44D65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B44D65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 servidor procura o banco ou correspondentes bancários e pra autorizar a averbação/reserva da sua margem para fazer a operação ele informa a sua senha. Se </w:t>
      </w:r>
      <w:r w:rsidR="00B75ADD">
        <w:rPr>
          <w:i/>
          <w:sz w:val="20"/>
          <w:szCs w:val="20"/>
        </w:rPr>
        <w:t xml:space="preserve">tiver em condições o servidor assina o contrato, o banco inclui essa informação no sistema da </w:t>
      </w:r>
      <w:r w:rsidR="00AF5384">
        <w:rPr>
          <w:i/>
          <w:sz w:val="20"/>
          <w:szCs w:val="20"/>
        </w:rPr>
        <w:t xml:space="preserve">Fenixsoft </w:t>
      </w:r>
      <w:r w:rsidR="00B75ADD">
        <w:rPr>
          <w:i/>
          <w:sz w:val="20"/>
          <w:szCs w:val="20"/>
        </w:rPr>
        <w:t>e que após a data de corte nos envia por email para desconto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Quanto à legislação, quais documentos regem o processo consignado? Como podemos ter acesso a tais documentos?</w:t>
      </w:r>
    </w:p>
    <w:p w:rsidR="00307E46" w:rsidRPr="007803D7" w:rsidRDefault="00AF5384" w:rsidP="00307E46">
      <w:pPr>
        <w:spacing w:after="0" w:line="240" w:lineRule="auto"/>
        <w:jc w:val="both"/>
        <w:rPr>
          <w:i/>
          <w:sz w:val="20"/>
          <w:szCs w:val="20"/>
        </w:rPr>
      </w:pPr>
      <w:r w:rsidRPr="00AF5384">
        <w:rPr>
          <w:i/>
          <w:sz w:val="20"/>
          <w:szCs w:val="20"/>
        </w:rPr>
        <w:t>LEI 3338.2009</w:t>
      </w:r>
      <w:r>
        <w:rPr>
          <w:i/>
          <w:sz w:val="20"/>
          <w:szCs w:val="20"/>
        </w:rPr>
        <w:t xml:space="preserve">, </w:t>
      </w:r>
      <w:r w:rsidR="009E207B">
        <w:rPr>
          <w:i/>
          <w:sz w:val="20"/>
          <w:szCs w:val="20"/>
        </w:rPr>
        <w:t>decreto nºs 17 e 18/2011. Acesso no portal desta prefeitura ou via email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EMPRÉSTIMO</w:t>
      </w:r>
    </w:p>
    <w:p w:rsidR="00307E46" w:rsidRPr="003E72BF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Quais consignatárias operam com empréstimo?</w:t>
      </w:r>
    </w:p>
    <w:p w:rsidR="00307E46" w:rsidRDefault="00192080" w:rsidP="00307E46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 w:rsidRPr="00192080">
        <w:rPr>
          <w:i/>
          <w:sz w:val="20"/>
          <w:szCs w:val="20"/>
        </w:rPr>
        <w:t>AMAGI, BANCOOB, BIB, BONSUCESSO (incorporada pelo SANTNADER) BRASIL, CEF, DAYCOVAL, ITAÚ, BRADESCO, PAN, VALOR SOCIEDADE DE CRÉDITO.</w:t>
      </w:r>
    </w:p>
    <w:p w:rsidR="00BB05FF" w:rsidRDefault="00BB05FF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prazo máximo para contratação de novos empréstimos?</w:t>
      </w:r>
    </w:p>
    <w:p w:rsidR="00307E46" w:rsidRPr="003E72BF" w:rsidRDefault="00192080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96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percentual de margem e sobre o que deve ser calculado?</w:t>
      </w:r>
    </w:p>
    <w:p w:rsidR="00307E46" w:rsidRPr="007803D7" w:rsidRDefault="005F4741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30% do salário líquido (conforme lei nº 3338/2009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Como é feito o cálculo de margem?</w:t>
      </w:r>
    </w:p>
    <w:p w:rsidR="005F4741" w:rsidRDefault="005F4741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30% para empréstimo e 10% para cartão.</w:t>
      </w:r>
    </w:p>
    <w:p w:rsidR="005F4741" w:rsidRDefault="005F4741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O cálculo é feito sobre o salário permanente (salário base, abono de permanência e incorporação) menos os descontos obrigatórios (descontos judiciais, pensão alimentícia, faltas, previdência e IRRF).</w:t>
      </w:r>
    </w:p>
    <w:p w:rsidR="00307E46" w:rsidRPr="007803D7" w:rsidRDefault="005F4741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No caso do IRRF o desconto pode ser diferente do realizado no pagamento e demonstrado no holerite quando o servidor tem outros créditos que entram na base do IRRF, mas não entram na base da margem como por exemplo: (horas extras, insalubridade, adicional noturno...) que na prática diminuiriam a margem consignável do servidor. Pra essa situação o sistema de folha está parametrizada pra processar um IRRF da margem.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Quem fará o cálculo de margem</w:t>
      </w:r>
      <w:r>
        <w:rPr>
          <w:sz w:val="20"/>
          <w:szCs w:val="20"/>
        </w:rPr>
        <w:t xml:space="preserve"> (Administradora, Gestor/Convênio)</w:t>
      </w:r>
      <w:r w:rsidRPr="007803D7">
        <w:rPr>
          <w:sz w:val="20"/>
          <w:szCs w:val="20"/>
        </w:rPr>
        <w:t>?</w:t>
      </w:r>
    </w:p>
    <w:p w:rsidR="00307E46" w:rsidRPr="007803D7" w:rsidRDefault="005F4741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Folha de pagamento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– Concorre com alguma outra modalidade</w:t>
      </w:r>
      <w:r w:rsidRPr="007803D7">
        <w:rPr>
          <w:sz w:val="20"/>
          <w:szCs w:val="20"/>
        </w:rPr>
        <w:t xml:space="preserve">? </w:t>
      </w:r>
    </w:p>
    <w:p w:rsidR="00307E46" w:rsidRPr="00C82E2B" w:rsidRDefault="005F4741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</w:t>
      </w:r>
    </w:p>
    <w:p w:rsidR="00307E46" w:rsidRDefault="00307E46" w:rsidP="00307E46">
      <w:pPr>
        <w:spacing w:after="0" w:line="240" w:lineRule="auto"/>
        <w:jc w:val="both"/>
        <w:rPr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alguma categoria de servidor que não deve possuir acesso a esta modalidade?</w:t>
      </w:r>
    </w:p>
    <w:p w:rsidR="00307E46" w:rsidRDefault="005F4741" w:rsidP="00307E46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</w:t>
      </w:r>
    </w:p>
    <w:p w:rsidR="00BB05FF" w:rsidRPr="007803D7" w:rsidRDefault="00BB05FF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CARTÃO DE CRÉDITO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Quais consignatárias operam com cartão de crédito?</w:t>
      </w:r>
    </w:p>
    <w:p w:rsidR="00307E46" w:rsidRDefault="005F4741" w:rsidP="00307E46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 w:rsidRPr="005F4741">
        <w:rPr>
          <w:i/>
          <w:sz w:val="20"/>
          <w:szCs w:val="20"/>
        </w:rPr>
        <w:t>BANCO DAYCOVAL, BANCO OLE BONSUCESSO, BIB - BANCO INDUSTRIAL, CARTÃO BMG (manutenção dos descontos existentes) PANAMERICANO</w:t>
      </w:r>
    </w:p>
    <w:p w:rsidR="00BB05FF" w:rsidRPr="007803D7" w:rsidRDefault="00BB05FF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BB05FF" w:rsidRDefault="00BB05FF" w:rsidP="00307E46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- Qual é o perc</w:t>
      </w:r>
    </w:p>
    <w:p w:rsidR="00307E46" w:rsidRPr="007803D7" w:rsidRDefault="005F4741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10%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lastRenderedPageBreak/>
        <w:t>- Concorre com alguma outra modalidade?</w:t>
      </w:r>
    </w:p>
    <w:p w:rsidR="00307E46" w:rsidRPr="007803D7" w:rsidRDefault="00AA727C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alguma categoria de servidor que não deve possuir acesso a esta modalidade?</w:t>
      </w:r>
    </w:p>
    <w:p w:rsidR="00307E46" w:rsidRPr="007803D7" w:rsidRDefault="00AA727C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</w:t>
      </w:r>
    </w:p>
    <w:p w:rsidR="00307E46" w:rsidRPr="007803D7" w:rsidRDefault="00307E46" w:rsidP="00307E46">
      <w:pP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SEGURO DE VIDA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Quais consignatárias operam com seguro de vida?</w:t>
      </w:r>
    </w:p>
    <w:p w:rsidR="00307E46" w:rsidRDefault="00AA727C" w:rsidP="00307E46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MONGERAL, CAPEMI (manutenção dos contratos existentes)</w:t>
      </w:r>
    </w:p>
    <w:p w:rsidR="00BB05FF" w:rsidRPr="007803D7" w:rsidRDefault="00BB05FF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percentual e sobre o que deve ser calculado?</w:t>
      </w:r>
    </w:p>
    <w:p w:rsidR="00BB05FF" w:rsidRDefault="00AA727C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Sem operação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Concorre com alguma outra modalidade?</w:t>
      </w:r>
    </w:p>
    <w:p w:rsidR="00AA727C" w:rsidRPr="00AA727C" w:rsidRDefault="00AA727C" w:rsidP="00AA727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i/>
          <w:sz w:val="20"/>
          <w:szCs w:val="20"/>
        </w:rPr>
      </w:pPr>
      <w:r w:rsidRPr="00AA727C">
        <w:rPr>
          <w:i/>
          <w:sz w:val="20"/>
          <w:szCs w:val="20"/>
        </w:rPr>
        <w:t>Sem operação</w:t>
      </w:r>
    </w:p>
    <w:p w:rsidR="00307E46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1D23D9" w:rsidRDefault="001D23D9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alguma categoria de servidor que não deve possuir acesso a esta modalidade?</w:t>
      </w:r>
    </w:p>
    <w:p w:rsidR="00307E46" w:rsidRPr="00AC4089" w:rsidRDefault="00AA727C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</w:t>
      </w:r>
    </w:p>
    <w:p w:rsidR="00307E46" w:rsidRPr="007803D7" w:rsidRDefault="00307E46" w:rsidP="00307E46">
      <w:pPr>
        <w:spacing w:after="0" w:line="240" w:lineRule="auto"/>
        <w:jc w:val="both"/>
        <w:rPr>
          <w:sz w:val="20"/>
          <w:szCs w:val="20"/>
        </w:rPr>
      </w:pPr>
    </w:p>
    <w:p w:rsidR="00307E46" w:rsidRPr="007803D7" w:rsidRDefault="00307E46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CARTÃO DE COMPRAS ROTATIVO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Quais consignatárias operam com cartão de compras rotativo?</w:t>
      </w:r>
    </w:p>
    <w:p w:rsidR="00307E46" w:rsidRPr="007803D7" w:rsidRDefault="00AA727C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 mesmo dos itens </w:t>
      </w:r>
      <w:r w:rsidR="00B362BC">
        <w:rPr>
          <w:i/>
          <w:sz w:val="20"/>
          <w:szCs w:val="20"/>
        </w:rPr>
        <w:t>5.11 e seguintes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percentual e sobre o que deve ser calculado?</w:t>
      </w:r>
    </w:p>
    <w:p w:rsidR="00307E46" w:rsidRPr="007803D7" w:rsidRDefault="00B362BC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idem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Concorre com alguma outra modalidade?</w:t>
      </w:r>
    </w:p>
    <w:p w:rsidR="00307E46" w:rsidRPr="007803D7" w:rsidRDefault="00B362BC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idem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alguma categoria de servidor que não deve possuir acesso a esta modalidade?</w:t>
      </w:r>
    </w:p>
    <w:p w:rsidR="00307E46" w:rsidRPr="007803D7" w:rsidRDefault="00B362BC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idem</w:t>
      </w:r>
    </w:p>
    <w:p w:rsidR="00307E46" w:rsidRPr="007803D7" w:rsidRDefault="00307E46" w:rsidP="00307E46">
      <w:pPr>
        <w:spacing w:after="0" w:line="240" w:lineRule="auto"/>
        <w:jc w:val="both"/>
        <w:rPr>
          <w:sz w:val="20"/>
          <w:szCs w:val="20"/>
        </w:rPr>
      </w:pPr>
    </w:p>
    <w:p w:rsidR="00307E46" w:rsidRPr="007803D7" w:rsidRDefault="00307E46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ADIANTAMENTO SALARIAL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Quais consignatárias operam com cartão de adiantamento salarial?</w:t>
      </w:r>
    </w:p>
    <w:p w:rsidR="00307E46" w:rsidRPr="007803D7" w:rsidRDefault="00231754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Nenhuma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percentual e sobre o que deve ser calculado?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Concorre com alguma outra modalidade?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alguma categoria de servidor que não deve possuir acesso a esta modalidade?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spacing w:after="0" w:line="240" w:lineRule="auto"/>
        <w:jc w:val="both"/>
        <w:rPr>
          <w:sz w:val="20"/>
          <w:szCs w:val="20"/>
        </w:rPr>
      </w:pPr>
    </w:p>
    <w:p w:rsidR="00307E46" w:rsidRPr="007803D7" w:rsidRDefault="00307E46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PLANO DE SAÚDE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Quais consignatárias operam com plano de saúde - mensalidades?</w:t>
      </w:r>
    </w:p>
    <w:p w:rsidR="00307E46" w:rsidRDefault="00231754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</w:t>
      </w:r>
    </w:p>
    <w:p w:rsidR="001D23D9" w:rsidRPr="007803D7" w:rsidRDefault="001D23D9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percentual e sobre o que deve ser calculado?</w:t>
      </w:r>
    </w:p>
    <w:p w:rsidR="001D23D9" w:rsidRDefault="001D23D9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lastRenderedPageBreak/>
        <w:t>- Concorre com alguma outra modalidade?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alguma categoria de servidor que não deve possuir acesso a esta modalidade?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spacing w:after="0" w:line="240" w:lineRule="auto"/>
        <w:jc w:val="both"/>
        <w:rPr>
          <w:sz w:val="20"/>
          <w:szCs w:val="20"/>
        </w:rPr>
      </w:pPr>
    </w:p>
    <w:p w:rsidR="00307E46" w:rsidRPr="007803D7" w:rsidRDefault="00307E46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PLANO DE SAÚDE – COPARTICIPAÇÃO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Quais consignatárias operam com plano de saúde - coparticipação?</w:t>
      </w:r>
    </w:p>
    <w:p w:rsidR="00307E46" w:rsidRPr="007803D7" w:rsidRDefault="00231754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nenhuma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percentual e sobre o que deve ser calculado?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Concorre com alguma outra modalidade?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alguma categoria de servidor que não deve possuir acesso a esta modalidade?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O plano de saúde vem somado com as mensalidades ou separado?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SINDICATOS E ASSOCIAÇÕES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Quais são os sindicatos e associações que existem no convênio?</w:t>
      </w:r>
    </w:p>
    <w:p w:rsidR="00307E46" w:rsidRPr="007803D7" w:rsidRDefault="00231754" w:rsidP="00307E46">
      <w:pPr>
        <w:spacing w:after="0" w:line="240" w:lineRule="auto"/>
        <w:jc w:val="both"/>
        <w:rPr>
          <w:rFonts w:cs="Calibri"/>
          <w:i/>
          <w:kern w:val="1"/>
          <w:sz w:val="20"/>
          <w:szCs w:val="20"/>
        </w:rPr>
      </w:pPr>
      <w:r>
        <w:rPr>
          <w:rFonts w:cs="Calibri"/>
          <w:i/>
          <w:kern w:val="1"/>
          <w:sz w:val="20"/>
          <w:szCs w:val="20"/>
        </w:rPr>
        <w:t>Atualmente não estão na plataforma da gestora de margem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Descreva detalhadamente a forma de operação dos sindicatos e associações, especificamente em relação à forma como os mesmos encaminham suas linhas de inclusão para a folha de pagamento.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As mensalidades para custeio de sindicatos e associações concorrem com alguma outra modalidade de desconto facultativo?</w:t>
      </w:r>
    </w:p>
    <w:p w:rsidR="00307E46" w:rsidRPr="007803D7" w:rsidRDefault="00231754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percentual e sobre o que deve ser calculado?</w:t>
      </w:r>
    </w:p>
    <w:p w:rsidR="00307E46" w:rsidRDefault="000208EF" w:rsidP="00307E46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Varia entre 1% e 2%</w:t>
      </w:r>
    </w:p>
    <w:p w:rsidR="001D23D9" w:rsidRPr="007803D7" w:rsidRDefault="001D23D9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Além das mensalidades para custeio, os sindicatos e associações efetuam algum outro tipo de desconto em folha de pagamento?</w:t>
      </w:r>
    </w:p>
    <w:p w:rsidR="00307E46" w:rsidRPr="007803D7" w:rsidRDefault="004B0F33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Concorre com qual modalidade de desconto facultativo?</w:t>
      </w:r>
    </w:p>
    <w:p w:rsidR="00307E46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4B0F33" w:rsidRPr="007803D7" w:rsidRDefault="004B0F33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Qual é o percentual de margem e sobre o que deve ser calculado?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PARTICULARIDADES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Caso um servidor esteja com margem negativa, em determinada modalidade, o saldo negativo irá impactar em outra modalidade? Em que situação isto ocorre?</w:t>
      </w:r>
    </w:p>
    <w:p w:rsidR="00307E46" w:rsidRPr="007803D7" w:rsidRDefault="004B0F33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Não.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prazo diferenciado para alguma categoria de servidores ou consignatária? (Ex.: Comissionados e Temporários)?</w:t>
      </w:r>
    </w:p>
    <w:p w:rsidR="00307E46" w:rsidRPr="007803D7" w:rsidRDefault="004B0F33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 critério da consignatária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Existem particularidades para Servidores Temporários/</w:t>
      </w:r>
      <w:r>
        <w:rPr>
          <w:sz w:val="20"/>
          <w:szCs w:val="20"/>
        </w:rPr>
        <w:t>Comissionados (Ex.: taxa de juros diferenciada</w:t>
      </w:r>
      <w:r w:rsidRPr="007803D7">
        <w:rPr>
          <w:sz w:val="20"/>
          <w:szCs w:val="20"/>
        </w:rPr>
        <w:t>)?</w:t>
      </w:r>
    </w:p>
    <w:p w:rsidR="004B0F33" w:rsidRPr="004B0F33" w:rsidRDefault="004B0F33" w:rsidP="004B0F33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i/>
          <w:sz w:val="20"/>
          <w:szCs w:val="20"/>
        </w:rPr>
      </w:pPr>
      <w:r w:rsidRPr="004B0F33">
        <w:rPr>
          <w:i/>
          <w:sz w:val="20"/>
          <w:szCs w:val="20"/>
        </w:rPr>
        <w:t>A critério da consignatária</w:t>
      </w:r>
    </w:p>
    <w:p w:rsidR="00307E46" w:rsidRPr="007803D7" w:rsidRDefault="00307E46" w:rsidP="00307E46">
      <w:pPr>
        <w:spacing w:after="0" w:line="240" w:lineRule="auto"/>
        <w:jc w:val="both"/>
        <w:rPr>
          <w:i/>
          <w:sz w:val="20"/>
          <w:szCs w:val="20"/>
        </w:rPr>
      </w:pP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7803D7">
        <w:rPr>
          <w:b/>
          <w:sz w:val="20"/>
          <w:szCs w:val="20"/>
        </w:rPr>
        <w:t>TAXA DE JUROS</w:t>
      </w: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 xml:space="preserve">- Existe algum controle de taxa de Juros? Para que tipo de modalidade? </w:t>
      </w:r>
    </w:p>
    <w:p w:rsidR="00307E46" w:rsidRPr="007803D7" w:rsidRDefault="004B0F33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Sim, por parte do secretário de Administração para todas as modalidades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 xml:space="preserve">- Qual é o teto de cada modalidade? </w:t>
      </w:r>
    </w:p>
    <w:p w:rsidR="00307E46" w:rsidRPr="007803D7" w:rsidRDefault="004B0F33" w:rsidP="00307E46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Conforme controle mensal do secretário de Administração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Devemos checar esta informação nas novas contratações?</w:t>
      </w:r>
    </w:p>
    <w:p w:rsidR="00307E46" w:rsidRPr="007803D7" w:rsidRDefault="004B0F33" w:rsidP="00307E4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Não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307E46" w:rsidRPr="007803D7" w:rsidRDefault="00307E4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7803D7">
        <w:rPr>
          <w:sz w:val="20"/>
          <w:szCs w:val="20"/>
        </w:rPr>
        <w:t>- Existe ranking de taxas para o servidor?</w:t>
      </w:r>
    </w:p>
    <w:p w:rsidR="00307E46" w:rsidRPr="007803D7" w:rsidRDefault="004B0F33" w:rsidP="00307E46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Não</w:t>
      </w:r>
    </w:p>
    <w:p w:rsidR="00307E46" w:rsidRPr="007803D7" w:rsidRDefault="00307E46" w:rsidP="00307E4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690EA3" w:rsidRPr="00274B1E" w:rsidRDefault="00690EA3" w:rsidP="00120143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Outras observações</w:t>
      </w:r>
    </w:p>
    <w:p w:rsidR="00580383" w:rsidRDefault="004B0F33" w:rsidP="001C139B">
      <w:pPr>
        <w:spacing w:after="0" w:line="240" w:lineRule="auto"/>
        <w:jc w:val="both"/>
        <w:rPr>
          <w:bCs/>
          <w:color w:val="0000FF"/>
        </w:rPr>
      </w:pPr>
      <w:r>
        <w:rPr>
          <w:bCs/>
          <w:color w:val="0000FF"/>
        </w:rPr>
        <w:t>Conforme informações dada pelo próprio secretário de Administração Anderson em reunião conosco</w:t>
      </w:r>
    </w:p>
    <w:p w:rsidR="003A631F" w:rsidRPr="00A532A6" w:rsidRDefault="00A532A6" w:rsidP="0008115F">
      <w:pPr>
        <w:pStyle w:val="Titulo-6"/>
        <w:numPr>
          <w:ilvl w:val="0"/>
          <w:numId w:val="11"/>
        </w:numPr>
        <w:pBdr>
          <w:top w:val="single" w:sz="12" w:space="1" w:color="4F6228" w:themeColor="accent3" w:themeShade="80"/>
          <w:bottom w:val="single" w:sz="12" w:space="1" w:color="4F6228" w:themeColor="accent3" w:themeShade="80"/>
        </w:pBdr>
        <w:shd w:val="clear" w:color="auto" w:fill="auto"/>
        <w:rPr>
          <w:rFonts w:asciiTheme="minorHAnsi" w:hAnsiTheme="minorHAnsi"/>
          <w:color w:val="4F6228" w:themeColor="accent3" w:themeShade="80"/>
        </w:rPr>
      </w:pPr>
      <w:bookmarkStart w:id="20" w:name="_Toc476746350"/>
      <w:bookmarkStart w:id="21" w:name="_Toc476746744"/>
      <w:r w:rsidRPr="00A532A6">
        <w:rPr>
          <w:rFonts w:asciiTheme="minorHAnsi" w:hAnsiTheme="minorHAnsi"/>
          <w:color w:val="4F6228" w:themeColor="accent3" w:themeShade="80"/>
        </w:rPr>
        <w:lastRenderedPageBreak/>
        <w:t>Refinanciamento</w:t>
      </w:r>
      <w:bookmarkEnd w:id="20"/>
      <w:bookmarkEnd w:id="21"/>
    </w:p>
    <w:p w:rsidR="00A532A6" w:rsidRPr="00A532A6" w:rsidRDefault="00A532A6" w:rsidP="00A532A6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vanish/>
          <w:sz w:val="20"/>
          <w:szCs w:val="20"/>
        </w:rPr>
      </w:pPr>
    </w:p>
    <w:p w:rsidR="00A532A6" w:rsidRPr="00420CC7" w:rsidRDefault="00A532A6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20CC7">
        <w:rPr>
          <w:sz w:val="20"/>
          <w:szCs w:val="20"/>
        </w:rPr>
        <w:t>- Qual é prazo máximo para refinanciamentos?</w:t>
      </w:r>
    </w:p>
    <w:p w:rsidR="00A532A6" w:rsidRPr="00420CC7" w:rsidRDefault="004B0F33" w:rsidP="00A532A6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 critério da consignatária</w:t>
      </w:r>
    </w:p>
    <w:p w:rsidR="00A532A6" w:rsidRPr="00420CC7" w:rsidRDefault="00A532A6" w:rsidP="00A532A6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A532A6" w:rsidRPr="00420CC7" w:rsidRDefault="00A532A6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420CC7">
        <w:rPr>
          <w:sz w:val="20"/>
          <w:szCs w:val="20"/>
        </w:rPr>
        <w:t>- Existe quantidade ou percentual mínimo pago para permitir o refinanciamento?</w:t>
      </w:r>
    </w:p>
    <w:p w:rsidR="00BE081F" w:rsidRPr="00BE081F" w:rsidRDefault="00BE081F" w:rsidP="00BE081F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  <w:r w:rsidRPr="00BE081F">
        <w:rPr>
          <w:i/>
          <w:sz w:val="20"/>
          <w:szCs w:val="20"/>
        </w:rPr>
        <w:t>A critério da consignatária</w:t>
      </w:r>
    </w:p>
    <w:p w:rsidR="00A532A6" w:rsidRDefault="00A532A6" w:rsidP="00A532A6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</w:p>
    <w:p w:rsidR="001D23D9" w:rsidRPr="00A532A6" w:rsidRDefault="001D23D9" w:rsidP="00A532A6">
      <w:pPr>
        <w:pBdr>
          <w:bottom w:val="single" w:sz="4" w:space="1" w:color="auto"/>
        </w:pBdr>
        <w:spacing w:after="0" w:line="240" w:lineRule="auto"/>
        <w:jc w:val="both"/>
        <w:rPr>
          <w:i/>
          <w:sz w:val="20"/>
          <w:szCs w:val="20"/>
        </w:rPr>
      </w:pPr>
    </w:p>
    <w:p w:rsidR="00A532A6" w:rsidRPr="00274B1E" w:rsidRDefault="00A532A6" w:rsidP="00120143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Outras observações</w:t>
      </w:r>
    </w:p>
    <w:p w:rsidR="00A532A6" w:rsidRPr="00A532A6" w:rsidRDefault="00A532A6" w:rsidP="00A532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i/>
          <w:sz w:val="20"/>
          <w:szCs w:val="20"/>
        </w:rPr>
      </w:pPr>
    </w:p>
    <w:p w:rsidR="00A532A6" w:rsidRDefault="00A532A6" w:rsidP="001C139B">
      <w:pPr>
        <w:spacing w:after="0" w:line="240" w:lineRule="auto"/>
        <w:jc w:val="both"/>
        <w:rPr>
          <w:rFonts w:cs="Calibri"/>
          <w:kern w:val="1"/>
        </w:rPr>
      </w:pPr>
    </w:p>
    <w:p w:rsidR="003A631F" w:rsidRPr="005E29F4" w:rsidRDefault="005E29F4" w:rsidP="0008115F">
      <w:pPr>
        <w:pStyle w:val="Titulo-6"/>
        <w:numPr>
          <w:ilvl w:val="0"/>
          <w:numId w:val="11"/>
        </w:numPr>
        <w:pBdr>
          <w:top w:val="single" w:sz="12" w:space="1" w:color="4F6228" w:themeColor="accent3" w:themeShade="80"/>
          <w:bottom w:val="single" w:sz="12" w:space="1" w:color="4F6228" w:themeColor="accent3" w:themeShade="80"/>
        </w:pBdr>
        <w:shd w:val="clear" w:color="auto" w:fill="auto"/>
        <w:rPr>
          <w:rFonts w:asciiTheme="minorHAnsi" w:hAnsiTheme="minorHAnsi"/>
          <w:color w:val="4F6228" w:themeColor="accent3" w:themeShade="80"/>
        </w:rPr>
      </w:pPr>
      <w:bookmarkStart w:id="22" w:name="_Toc476746351"/>
      <w:bookmarkStart w:id="23" w:name="_Toc476746745"/>
      <w:r w:rsidRPr="005E29F4">
        <w:rPr>
          <w:rFonts w:asciiTheme="minorHAnsi" w:hAnsiTheme="minorHAnsi"/>
          <w:color w:val="4F6228" w:themeColor="accent3" w:themeShade="80"/>
        </w:rPr>
        <w:lastRenderedPageBreak/>
        <w:t>Processamento de arquivos</w:t>
      </w:r>
      <w:bookmarkEnd w:id="22"/>
      <w:bookmarkEnd w:id="23"/>
    </w:p>
    <w:p w:rsidR="005E29F4" w:rsidRPr="00BD2609" w:rsidRDefault="005E29F4" w:rsidP="00120143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BD2609">
        <w:rPr>
          <w:b/>
          <w:sz w:val="20"/>
          <w:szCs w:val="20"/>
        </w:rPr>
        <w:t>CORTES</w:t>
      </w:r>
    </w:p>
    <w:p w:rsidR="005E29F4" w:rsidRPr="00BD2609" w:rsidRDefault="005E29F4" w:rsidP="005E29F4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vanish/>
          <w:sz w:val="20"/>
          <w:szCs w:val="20"/>
        </w:rPr>
      </w:pP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t>- Em caso de estouro de margem, ou seja, se a soma dos descontos facultativos ultrapassar a margem disponível para a modalidade, o sistema de folha de pagamento realiza cortes? Qual o critério para isto?</w:t>
      </w:r>
    </w:p>
    <w:p w:rsidR="005E29F4" w:rsidRPr="00BD2609" w:rsidRDefault="00A9448E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 deve ocorrer, pois o empréstimo deve ser feito dentro da margem disponível e se ocorrer não haverá corte</w:t>
      </w:r>
    </w:p>
    <w:p w:rsidR="005E29F4" w:rsidRPr="00BD2609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t>- Caso haja cortes, quem tem prioridade de desconto em folha de pagamento?</w:t>
      </w:r>
    </w:p>
    <w:p w:rsidR="005E29F4" w:rsidRPr="00BD2609" w:rsidRDefault="005E29F4" w:rsidP="005E29F4">
      <w:pPr>
        <w:spacing w:after="0" w:line="240" w:lineRule="auto"/>
        <w:jc w:val="both"/>
        <w:rPr>
          <w:sz w:val="20"/>
          <w:szCs w:val="20"/>
        </w:rPr>
      </w:pPr>
    </w:p>
    <w:p w:rsidR="005E29F4" w:rsidRPr="00BD2609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D2609" w:rsidRDefault="005E29F4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BD2609">
        <w:rPr>
          <w:b/>
          <w:sz w:val="20"/>
          <w:szCs w:val="20"/>
        </w:rPr>
        <w:t>ARQUIVO</w:t>
      </w:r>
      <w:r>
        <w:rPr>
          <w:b/>
          <w:sz w:val="20"/>
          <w:szCs w:val="20"/>
        </w:rPr>
        <w:t xml:space="preserve"> REMESSA</w:t>
      </w:r>
    </w:p>
    <w:p w:rsidR="005E29F4" w:rsidRPr="00E9587D" w:rsidRDefault="005E29F4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120143">
        <w:rPr>
          <w:sz w:val="20"/>
          <w:szCs w:val="20"/>
          <w:shd w:val="clear" w:color="auto" w:fill="D6E3BC" w:themeFill="accent3" w:themeFillTint="66"/>
        </w:rPr>
        <w:t>- Em relação ao “ARQUIVO À DESCONTAR”, que tipo de informação deveremos encaminhar? Todos os descontos</w:t>
      </w:r>
      <w:r w:rsidRPr="00BD2609">
        <w:rPr>
          <w:sz w:val="20"/>
          <w:szCs w:val="20"/>
        </w:rPr>
        <w:t xml:space="preserve"> facultativos Ativos, ou somente as Exclusões e In</w:t>
      </w:r>
      <w:r>
        <w:rPr>
          <w:sz w:val="20"/>
          <w:szCs w:val="20"/>
        </w:rPr>
        <w:t>clusões ocorridas em determinada competência</w:t>
      </w:r>
      <w:r w:rsidRPr="00BD2609">
        <w:rPr>
          <w:sz w:val="20"/>
          <w:szCs w:val="20"/>
        </w:rPr>
        <w:t xml:space="preserve">? Existe alguma particularidade </w:t>
      </w:r>
      <w:r w:rsidRPr="00E9587D">
        <w:rPr>
          <w:sz w:val="20"/>
          <w:szCs w:val="20"/>
        </w:rPr>
        <w:t>para alguma rubrica de sindicato/associação, empréstimo ou de algum tipo de cartão?</w:t>
      </w:r>
    </w:p>
    <w:p w:rsidR="005E29F4" w:rsidRPr="00E9587D" w:rsidRDefault="00E8279C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Carteira Cheia</w:t>
      </w:r>
    </w:p>
    <w:p w:rsidR="005E29F4" w:rsidRPr="00E9587D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E9587D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E9587D">
        <w:rPr>
          <w:sz w:val="20"/>
          <w:szCs w:val="20"/>
        </w:rPr>
        <w:t>- É gerado apenas um arquivo de remessa</w:t>
      </w:r>
      <w:r>
        <w:rPr>
          <w:sz w:val="20"/>
          <w:szCs w:val="20"/>
        </w:rPr>
        <w:t>, ou deve ser gerado mais de um</w:t>
      </w:r>
      <w:r w:rsidRPr="00E9587D">
        <w:rPr>
          <w:sz w:val="20"/>
          <w:szCs w:val="20"/>
        </w:rPr>
        <w:t>?</w:t>
      </w:r>
    </w:p>
    <w:p w:rsidR="005E29F4" w:rsidRPr="00E9587D" w:rsidRDefault="00E8279C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Apenas um</w:t>
      </w:r>
    </w:p>
    <w:p w:rsidR="005E29F4" w:rsidRPr="00E9587D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E9587D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E9587D">
        <w:rPr>
          <w:sz w:val="20"/>
          <w:szCs w:val="20"/>
        </w:rPr>
        <w:t>- São quantos lançamentos por evento?</w:t>
      </w:r>
    </w:p>
    <w:p w:rsidR="005E29F4" w:rsidRPr="00E8279C" w:rsidRDefault="00E8279C" w:rsidP="005E29F4">
      <w:pPr>
        <w:pBdr>
          <w:bottom w:val="single" w:sz="4" w:space="1" w:color="auto"/>
        </w:pBdr>
        <w:spacing w:after="0" w:line="240" w:lineRule="auto"/>
        <w:jc w:val="both"/>
        <w:rPr>
          <w:sz w:val="20"/>
          <w:szCs w:val="20"/>
        </w:rPr>
      </w:pPr>
      <w:r w:rsidRPr="00E8279C">
        <w:rPr>
          <w:sz w:val="20"/>
          <w:szCs w:val="20"/>
        </w:rPr>
        <w:t>Apenas um</w:t>
      </w:r>
      <w:r>
        <w:rPr>
          <w:sz w:val="20"/>
          <w:szCs w:val="20"/>
        </w:rPr>
        <w:t xml:space="preserve"> lançamento</w:t>
      </w:r>
    </w:p>
    <w:p w:rsidR="005E29F4" w:rsidRPr="00E9587D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E9587D" w:rsidRDefault="005E29F4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E9587D">
        <w:rPr>
          <w:b/>
          <w:sz w:val="20"/>
          <w:szCs w:val="20"/>
        </w:rPr>
        <w:t>ARQUIVO RETORNO</w:t>
      </w:r>
    </w:p>
    <w:p w:rsidR="005E29F4" w:rsidRPr="00E9587D" w:rsidRDefault="005E29F4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E9587D">
        <w:rPr>
          <w:sz w:val="20"/>
          <w:szCs w:val="20"/>
        </w:rPr>
        <w:t>- Em relação ao “ARQUIVO DE RETORNO”, que tipo de informação iremos receber?</w:t>
      </w:r>
    </w:p>
    <w:p w:rsidR="005E29F4" w:rsidRPr="00BD2609" w:rsidRDefault="00E8279C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Arquivos descontados e suas criticas</w:t>
      </w:r>
    </w:p>
    <w:p w:rsidR="005E29F4" w:rsidRPr="00BD2609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t>- Em caso de não desconto de uma determinada parcela, podemos reencaminhar a mesma parcela no mês seguinte, ou devemos contabilizar a mesma como baixada, e o Banco irá tomar as providências para receber do servidor?</w:t>
      </w:r>
    </w:p>
    <w:p w:rsidR="005E29F4" w:rsidRDefault="009F0651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Hoje acontece a contabilização como baixada.</w:t>
      </w:r>
    </w:p>
    <w:p w:rsidR="005E29F4" w:rsidRPr="00BD2609" w:rsidRDefault="005E29F4" w:rsidP="005E29F4">
      <w:pPr>
        <w:spacing w:after="0" w:line="240" w:lineRule="auto"/>
        <w:jc w:val="both"/>
        <w:rPr>
          <w:i/>
          <w:sz w:val="20"/>
          <w:szCs w:val="20"/>
        </w:rPr>
      </w:pPr>
    </w:p>
    <w:p w:rsidR="005E29F4" w:rsidRPr="00E9587D" w:rsidRDefault="005E29F4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E9587D">
        <w:rPr>
          <w:sz w:val="20"/>
          <w:szCs w:val="20"/>
        </w:rPr>
        <w:t>- É apenas um arquivo de retorno? Se não, quantos são?</w:t>
      </w:r>
    </w:p>
    <w:p w:rsidR="005E29F4" w:rsidRPr="00E9587D" w:rsidRDefault="00E8279C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Apenas um arquivo</w:t>
      </w:r>
    </w:p>
    <w:p w:rsidR="005E29F4" w:rsidRPr="00E9587D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E9587D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E9587D">
        <w:rPr>
          <w:sz w:val="20"/>
          <w:szCs w:val="20"/>
        </w:rPr>
        <w:t>- Todos os arquivos enviados devem ser processados?</w:t>
      </w:r>
    </w:p>
    <w:p w:rsidR="005E29F4" w:rsidRPr="00E9587D" w:rsidRDefault="005E29F4" w:rsidP="005E29F4">
      <w:pPr>
        <w:spacing w:after="0" w:line="240" w:lineRule="auto"/>
        <w:jc w:val="both"/>
        <w:rPr>
          <w:i/>
          <w:sz w:val="20"/>
          <w:szCs w:val="20"/>
        </w:rPr>
      </w:pPr>
    </w:p>
    <w:p w:rsidR="005E29F4" w:rsidRPr="00E9587D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E9587D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E9587D">
        <w:rPr>
          <w:sz w:val="20"/>
          <w:szCs w:val="20"/>
        </w:rPr>
        <w:t>- Por que não devem ser processados?</w:t>
      </w:r>
    </w:p>
    <w:p w:rsidR="005E29F4" w:rsidRPr="00E9587D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E9587D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E9587D" w:rsidRDefault="005E29F4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 w:rsidRPr="00E9587D">
        <w:rPr>
          <w:b/>
          <w:sz w:val="20"/>
          <w:szCs w:val="20"/>
        </w:rPr>
        <w:t>SUSPENSÃO JUDICIAL</w:t>
      </w: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t xml:space="preserve">- Caso exista uma suspensão judicial a ser cumprida, esta suspensão será efetuada diretamente pela Folha de Pagamento? Seremos informados no arquivo retorno? Ou será a </w:t>
      </w:r>
      <w:r>
        <w:rPr>
          <w:sz w:val="20"/>
          <w:szCs w:val="20"/>
        </w:rPr>
        <w:t>Administradora</w:t>
      </w:r>
      <w:r w:rsidRPr="00BD2609">
        <w:rPr>
          <w:sz w:val="20"/>
          <w:szCs w:val="20"/>
        </w:rPr>
        <w:t xml:space="preserve"> quem irá realizar a suspensão?</w:t>
      </w:r>
    </w:p>
    <w:p w:rsidR="005E29F4" w:rsidRPr="00BD2609" w:rsidRDefault="00E8279C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administradora, podendo o convenio </w:t>
      </w:r>
      <w:r w:rsidR="001637C0">
        <w:rPr>
          <w:i/>
          <w:sz w:val="20"/>
          <w:szCs w:val="20"/>
        </w:rPr>
        <w:t>realizar a operação.</w:t>
      </w:r>
    </w:p>
    <w:p w:rsidR="005E29F4" w:rsidRPr="00BD2609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t xml:space="preserve">- Caso o Convênio opte por receber somente a MOVIMENTAÇÃO, ou seja, as EXCLUSÕES e INCLUSÕES do período, e seja a </w:t>
      </w:r>
      <w:r>
        <w:rPr>
          <w:sz w:val="20"/>
          <w:szCs w:val="20"/>
        </w:rPr>
        <w:t>Administradora</w:t>
      </w:r>
      <w:r w:rsidRPr="00BD2609">
        <w:rPr>
          <w:sz w:val="20"/>
          <w:szCs w:val="20"/>
        </w:rPr>
        <w:t xml:space="preserve"> a realizar a suspensão, como encaminharemos esta informação para a Folha de Pagamento? Mandaremos uma EXCLUSÃO?</w:t>
      </w:r>
    </w:p>
    <w:p w:rsidR="005E29F4" w:rsidRPr="00BD2609" w:rsidRDefault="00AC5875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No caso, como o arquivo virá todos os meses a carteira cheia, deve não encaminhar a rubrica em questão</w:t>
      </w:r>
    </w:p>
    <w:p w:rsidR="005E29F4" w:rsidRPr="00BD2609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D2609" w:rsidRDefault="005E29F4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PARTICULARIDADES</w:t>
      </w: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t>- Como se comporta o Sistema de Folha de Pagamento em relação ao desconto de facultativos no mês de férias do servidor? É descontado normalmente ou ocorre interrupção temporária? Seremos informados no arquivo de retorno?</w:t>
      </w:r>
    </w:p>
    <w:p w:rsidR="005E29F4" w:rsidRPr="00BD2609" w:rsidRDefault="00AC5875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 ocorre interrupção, pois diferentemente do regime CLT o servidor não recebe adiantado as férias.</w:t>
      </w:r>
    </w:p>
    <w:p w:rsidR="005E29F4" w:rsidRPr="00BD2609" w:rsidRDefault="005E29F4" w:rsidP="005E29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lastRenderedPageBreak/>
        <w:t>- Em relação às rubricas que possuem cálculo em percentual, como devem ser encaminhadas para o sistema de Folha de Pagamento? Devemos encaminhar algum valor (qual valor?) ou deixar zerado?  Informe quais as rubricas que são calculadas em percentual e a qual consignatário pertence.</w:t>
      </w:r>
    </w:p>
    <w:p w:rsidR="005E29F4" w:rsidRPr="00BD2609" w:rsidRDefault="00AC5875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 há atualmente esse caso</w:t>
      </w:r>
    </w:p>
    <w:p w:rsidR="005E29F4" w:rsidRPr="00BD2609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t>- O envio de descontos será integrado ou separado? (Uma linha para cada contrato ou valor total dos contratos em um único registro).</w:t>
      </w:r>
    </w:p>
    <w:p w:rsidR="005E29F4" w:rsidRPr="00BD2609" w:rsidRDefault="00AC5875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Separado</w:t>
      </w:r>
    </w:p>
    <w:p w:rsidR="005E29F4" w:rsidRPr="00BD2609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D2609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D2609">
        <w:rPr>
          <w:sz w:val="20"/>
          <w:szCs w:val="20"/>
        </w:rPr>
        <w:t>- Qual será o layout adotado? (Pedir arquivos modelo e descritivos</w:t>
      </w:r>
      <w:r>
        <w:rPr>
          <w:sz w:val="20"/>
          <w:szCs w:val="20"/>
        </w:rPr>
        <w:t>, caso seja utilizado o modelo do Gestor</w:t>
      </w:r>
      <w:r w:rsidRPr="00BD2609">
        <w:rPr>
          <w:sz w:val="20"/>
          <w:szCs w:val="20"/>
        </w:rPr>
        <w:t>).</w:t>
      </w:r>
    </w:p>
    <w:p w:rsidR="005E29F4" w:rsidRPr="00BD2609" w:rsidRDefault="005E29F4" w:rsidP="005E29F4">
      <w:pPr>
        <w:spacing w:after="0" w:line="240" w:lineRule="auto"/>
        <w:jc w:val="both"/>
        <w:rPr>
          <w:i/>
          <w:sz w:val="20"/>
          <w:szCs w:val="20"/>
        </w:rPr>
      </w:pPr>
    </w:p>
    <w:p w:rsidR="005E29F4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8090E" w:rsidRDefault="005E29F4" w:rsidP="001201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2D69B" w:themeFill="accent3" w:themeFillTint="99"/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TROCA DE ARQUIVOS</w:t>
      </w:r>
    </w:p>
    <w:p w:rsidR="005E29F4" w:rsidRPr="00B8090E" w:rsidRDefault="005E29F4" w:rsidP="00120143">
      <w:pPr>
        <w:pStyle w:val="PargrafodaLista"/>
        <w:numPr>
          <w:ilvl w:val="1"/>
          <w:numId w:val="12"/>
        </w:numPr>
        <w:pBdr>
          <w:top w:val="single" w:sz="4" w:space="1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8090E">
        <w:rPr>
          <w:sz w:val="20"/>
          <w:szCs w:val="20"/>
        </w:rPr>
        <w:t>– O Convênio possui acesso a FTP?</w:t>
      </w:r>
    </w:p>
    <w:p w:rsidR="005E29F4" w:rsidRPr="00B8090E" w:rsidRDefault="00AC5875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Atualmente não</w:t>
      </w:r>
    </w:p>
    <w:p w:rsidR="005E29F4" w:rsidRPr="00B8090E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8090E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8090E">
        <w:rPr>
          <w:sz w:val="20"/>
          <w:szCs w:val="20"/>
        </w:rPr>
        <w:t>- De quem cobramos o arquivo? (Nome, cargo ou função, telefone e e-mail).</w:t>
      </w:r>
    </w:p>
    <w:p w:rsidR="005E29F4" w:rsidRPr="00B8090E" w:rsidRDefault="00AC5875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Responsável pela consignação item 1.5</w:t>
      </w:r>
    </w:p>
    <w:p w:rsidR="005E29F4" w:rsidRPr="00B8090E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B8090E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B8090E">
        <w:rPr>
          <w:sz w:val="20"/>
          <w:szCs w:val="20"/>
        </w:rPr>
        <w:t>- Para quem iremos encaminhar e-mail avisando que os arquivos já estão no FTP?</w:t>
      </w:r>
    </w:p>
    <w:p w:rsidR="005E29F4" w:rsidRPr="00B8090E" w:rsidRDefault="00AC5875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idem</w:t>
      </w:r>
    </w:p>
    <w:p w:rsidR="005E29F4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380A8D" w:rsidRDefault="005E29F4" w:rsidP="00120143">
      <w:pPr>
        <w:pStyle w:val="PargrafodaLista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sz w:val="20"/>
          <w:szCs w:val="20"/>
        </w:rPr>
      </w:pPr>
      <w:r w:rsidRPr="00380A8D">
        <w:rPr>
          <w:sz w:val="20"/>
          <w:szCs w:val="20"/>
        </w:rPr>
        <w:t xml:space="preserve">- O recebimento do arquivo retorno é junto com o arquivo de margem? </w:t>
      </w:r>
    </w:p>
    <w:p w:rsidR="005E29F4" w:rsidRPr="007B3652" w:rsidRDefault="00AC5875" w:rsidP="005E29F4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Não, primeiro encaminhamos o arquivo de margem e após conferências do arquivo retorno gerado pelo sistema com as consignações geradas para pagamento encaminhamos o arquivo retorno com os descontos efetuados e as observações de não descontos</w:t>
      </w:r>
    </w:p>
    <w:p w:rsidR="005E29F4" w:rsidRPr="00B8090E" w:rsidRDefault="005E29F4" w:rsidP="005E29F4">
      <w:pPr>
        <w:pBdr>
          <w:bottom w:val="single" w:sz="4" w:space="1" w:color="auto"/>
        </w:pBdr>
        <w:spacing w:after="0" w:line="240" w:lineRule="auto"/>
        <w:jc w:val="both"/>
        <w:rPr>
          <w:b/>
          <w:sz w:val="20"/>
          <w:szCs w:val="20"/>
        </w:rPr>
      </w:pPr>
    </w:p>
    <w:p w:rsidR="005E29F4" w:rsidRPr="00274B1E" w:rsidRDefault="005E29F4" w:rsidP="00120143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hd w:val="clear" w:color="auto" w:fill="D6E3BC" w:themeFill="accent3" w:themeFillTint="66"/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Outras observações</w:t>
      </w:r>
    </w:p>
    <w:p w:rsidR="00024444" w:rsidRPr="0027398B" w:rsidRDefault="00024444" w:rsidP="001C139B">
      <w:pPr>
        <w:spacing w:after="0" w:line="240" w:lineRule="auto"/>
        <w:jc w:val="both"/>
        <w:rPr>
          <w:i/>
          <w:sz w:val="20"/>
          <w:szCs w:val="20"/>
        </w:rPr>
      </w:pPr>
    </w:p>
    <w:sectPr w:rsidR="00024444" w:rsidRPr="0027398B" w:rsidSect="00F7697D">
      <w:headerReference w:type="default" r:id="rId10"/>
      <w:footerReference w:type="default" r:id="rId11"/>
      <w:pgSz w:w="11906" w:h="16838"/>
      <w:pgMar w:top="720" w:right="720" w:bottom="720" w:left="720" w:header="142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741" w:rsidRDefault="005F4741" w:rsidP="00CD18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separator/>
      </w:r>
    </w:p>
  </w:endnote>
  <w:endnote w:type="continuationSeparator" w:id="1">
    <w:p w:rsidR="005F4741" w:rsidRDefault="005F4741" w:rsidP="00CD18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35"/>
      <w:gridCol w:w="3535"/>
      <w:gridCol w:w="3536"/>
    </w:tblGrid>
    <w:tr w:rsidR="005F4741" w:rsidRPr="00F14EF7" w:rsidTr="00957E18">
      <w:tc>
        <w:tcPr>
          <w:tcW w:w="3535" w:type="dxa"/>
        </w:tcPr>
        <w:p w:rsidR="005F4741" w:rsidRPr="00F14EF7" w:rsidRDefault="005F4741" w:rsidP="00F14EF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color w:val="C2D69B" w:themeColor="accent3" w:themeTint="99"/>
              <w:sz w:val="18"/>
              <w:szCs w:val="18"/>
            </w:rPr>
          </w:pPr>
          <w:r w:rsidRPr="00F14EF7">
            <w:rPr>
              <w:color w:val="C2D69B" w:themeColor="accent3" w:themeTint="99"/>
              <w:sz w:val="18"/>
              <w:szCs w:val="18"/>
            </w:rPr>
            <w:t>Versão: 1.0</w:t>
          </w:r>
        </w:p>
      </w:tc>
      <w:tc>
        <w:tcPr>
          <w:tcW w:w="3535" w:type="dxa"/>
        </w:tcPr>
        <w:p w:rsidR="005F4741" w:rsidRPr="00F14EF7" w:rsidRDefault="005F4741" w:rsidP="00F14EF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color w:val="C2D69B" w:themeColor="accent3" w:themeTint="99"/>
              <w:sz w:val="18"/>
              <w:szCs w:val="18"/>
            </w:rPr>
          </w:pPr>
          <w:r w:rsidRPr="00F14EF7">
            <w:rPr>
              <w:color w:val="C2D69B" w:themeColor="accent3" w:themeTint="99"/>
              <w:sz w:val="18"/>
              <w:szCs w:val="18"/>
            </w:rPr>
            <w:t>Data: dd/mm/aaaa</w:t>
          </w:r>
        </w:p>
      </w:tc>
      <w:tc>
        <w:tcPr>
          <w:tcW w:w="3536" w:type="dxa"/>
        </w:tcPr>
        <w:p w:rsidR="005F4741" w:rsidRPr="00F14EF7" w:rsidRDefault="005F4741" w:rsidP="00F14EF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color w:val="C2D69B" w:themeColor="accent3" w:themeTint="99"/>
              <w:sz w:val="18"/>
              <w:szCs w:val="18"/>
            </w:rPr>
          </w:pPr>
          <w:r w:rsidRPr="00F14EF7">
            <w:rPr>
              <w:color w:val="C2D69B" w:themeColor="accent3" w:themeTint="99"/>
              <w:sz w:val="18"/>
              <w:szCs w:val="18"/>
            </w:rPr>
            <w:t xml:space="preserve">Página </w:t>
          </w:r>
          <w:r w:rsidR="00C01267" w:rsidRPr="00F14EF7">
            <w:rPr>
              <w:color w:val="C2D69B" w:themeColor="accent3" w:themeTint="99"/>
              <w:sz w:val="18"/>
              <w:szCs w:val="18"/>
            </w:rPr>
            <w:fldChar w:fldCharType="begin"/>
          </w:r>
          <w:r w:rsidRPr="00F14EF7">
            <w:rPr>
              <w:color w:val="C2D69B" w:themeColor="accent3" w:themeTint="99"/>
              <w:sz w:val="18"/>
              <w:szCs w:val="18"/>
            </w:rPr>
            <w:instrText>PAGE  \* Arabic  \* MERGEFORMAT</w:instrText>
          </w:r>
          <w:r w:rsidR="00C01267" w:rsidRPr="00F14EF7">
            <w:rPr>
              <w:color w:val="C2D69B" w:themeColor="accent3" w:themeTint="99"/>
              <w:sz w:val="18"/>
              <w:szCs w:val="18"/>
            </w:rPr>
            <w:fldChar w:fldCharType="separate"/>
          </w:r>
          <w:r w:rsidR="004A261D">
            <w:rPr>
              <w:noProof/>
              <w:color w:val="C2D69B" w:themeColor="accent3" w:themeTint="99"/>
              <w:sz w:val="18"/>
              <w:szCs w:val="18"/>
            </w:rPr>
            <w:t>6</w:t>
          </w:r>
          <w:r w:rsidR="00C01267" w:rsidRPr="00F14EF7">
            <w:rPr>
              <w:color w:val="C2D69B" w:themeColor="accent3" w:themeTint="99"/>
              <w:sz w:val="18"/>
              <w:szCs w:val="18"/>
            </w:rPr>
            <w:fldChar w:fldCharType="end"/>
          </w:r>
          <w:r w:rsidRPr="00F14EF7">
            <w:rPr>
              <w:color w:val="C2D69B" w:themeColor="accent3" w:themeTint="99"/>
              <w:sz w:val="18"/>
              <w:szCs w:val="18"/>
            </w:rPr>
            <w:t xml:space="preserve"> de </w:t>
          </w:r>
          <w:fldSimple w:instr="NUMPAGES  \* Arabic  \* MERGEFORMAT">
            <w:r w:rsidR="004A261D" w:rsidRPr="004A261D">
              <w:rPr>
                <w:noProof/>
                <w:color w:val="C2D69B" w:themeColor="accent3" w:themeTint="99"/>
                <w:sz w:val="18"/>
                <w:szCs w:val="18"/>
              </w:rPr>
              <w:t>16</w:t>
            </w:r>
          </w:fldSimple>
        </w:p>
      </w:tc>
    </w:tr>
  </w:tbl>
  <w:p w:rsidR="005F4741" w:rsidRPr="00957E18" w:rsidRDefault="005F4741">
    <w:pPr>
      <w:pStyle w:val="Rodap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741" w:rsidRDefault="005F4741" w:rsidP="00CD18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separator/>
      </w:r>
    </w:p>
  </w:footnote>
  <w:footnote w:type="continuationSeparator" w:id="1">
    <w:p w:rsidR="005F4741" w:rsidRDefault="005F4741" w:rsidP="00CD18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1173" w:type="dxa"/>
      <w:tblBorders>
        <w:top w:val="none" w:sz="0" w:space="0" w:color="auto"/>
        <w:left w:val="none" w:sz="0" w:space="0" w:color="auto"/>
        <w:bottom w:val="single" w:sz="4" w:space="0" w:color="4F6228" w:themeColor="accent3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376"/>
      <w:gridCol w:w="4398"/>
      <w:gridCol w:w="4399"/>
    </w:tblGrid>
    <w:tr w:rsidR="005F4741" w:rsidRPr="00F14EF7" w:rsidTr="00F14EF7">
      <w:tc>
        <w:tcPr>
          <w:tcW w:w="2376" w:type="dxa"/>
        </w:tcPr>
        <w:p w:rsidR="005F4741" w:rsidRPr="00F14EF7" w:rsidRDefault="005F4741" w:rsidP="00CC7C1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color w:val="C2D69B" w:themeColor="accent3" w:themeTint="99"/>
              <w:sz w:val="18"/>
              <w:szCs w:val="18"/>
            </w:rPr>
          </w:pPr>
          <w:r w:rsidRPr="00F14EF7">
            <w:rPr>
              <w:color w:val="C2D69B" w:themeColor="accent3" w:themeTint="99"/>
              <w:sz w:val="18"/>
              <w:szCs w:val="18"/>
            </w:rPr>
            <w:t>GESTÃO DE CONSIGNADO</w:t>
          </w:r>
        </w:p>
      </w:tc>
      <w:tc>
        <w:tcPr>
          <w:tcW w:w="4398" w:type="dxa"/>
          <w:vAlign w:val="center"/>
        </w:tcPr>
        <w:p w:rsidR="005F4741" w:rsidRPr="00F14EF7" w:rsidRDefault="005F4741" w:rsidP="001B7AFA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jc w:val="right"/>
            <w:rPr>
              <w:color w:val="C2D69B" w:themeColor="accent3" w:themeTint="99"/>
              <w:sz w:val="18"/>
              <w:szCs w:val="18"/>
            </w:rPr>
          </w:pPr>
          <w:r w:rsidRPr="00F14EF7">
            <w:rPr>
              <w:color w:val="C2D69B" w:themeColor="accent3" w:themeTint="99"/>
              <w:sz w:val="18"/>
              <w:szCs w:val="18"/>
            </w:rPr>
            <w:t>DOCUMENTO DE IMPLANTAÇÃO</w:t>
          </w:r>
        </w:p>
      </w:tc>
      <w:tc>
        <w:tcPr>
          <w:tcW w:w="4399" w:type="dxa"/>
          <w:vAlign w:val="center"/>
        </w:tcPr>
        <w:p w:rsidR="005F4741" w:rsidRPr="00F14EF7" w:rsidRDefault="005F4741" w:rsidP="001B7AFA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jc w:val="right"/>
            <w:rPr>
              <w:color w:val="C2D69B" w:themeColor="accent3" w:themeTint="99"/>
              <w:sz w:val="18"/>
              <w:szCs w:val="18"/>
            </w:rPr>
          </w:pPr>
          <w:r w:rsidRPr="00F14EF7">
            <w:rPr>
              <w:color w:val="C2D69B" w:themeColor="accent3" w:themeTint="99"/>
              <w:sz w:val="18"/>
              <w:szCs w:val="18"/>
            </w:rPr>
            <w:t>Nome do Convênio</w:t>
          </w:r>
        </w:p>
      </w:tc>
    </w:tr>
  </w:tbl>
  <w:p w:rsidR="005F4741" w:rsidRDefault="005F4741" w:rsidP="00CC7C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bCs w:val="0"/>
        <w:i/>
        <w:iCs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b w:val="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9D3918"/>
    <w:multiLevelType w:val="multilevel"/>
    <w:tmpl w:val="19A2D55A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06407107"/>
    <w:multiLevelType w:val="singleLevel"/>
    <w:tmpl w:val="ED3E241C"/>
    <w:name w:val="Bullet 7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09AA79E7"/>
    <w:multiLevelType w:val="singleLevel"/>
    <w:tmpl w:val="E6E68540"/>
    <w:name w:val="Bullet 3"/>
    <w:lvl w:ilvl="0">
      <w:numFmt w:val="bullet"/>
      <w:pStyle w:val="Ttulo9"/>
      <w:lvlText w:val="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4">
    <w:nsid w:val="0A0B77CB"/>
    <w:multiLevelType w:val="singleLevel"/>
    <w:tmpl w:val="FAD096FE"/>
    <w:name w:val="Bullet 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11080D3B"/>
    <w:multiLevelType w:val="multilevel"/>
    <w:tmpl w:val="7E32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164386B"/>
    <w:multiLevelType w:val="singleLevel"/>
    <w:tmpl w:val="283CCBBA"/>
    <w:name w:val="Bullet 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7">
    <w:nsid w:val="24690930"/>
    <w:multiLevelType w:val="singleLevel"/>
    <w:tmpl w:val="36608C14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">
    <w:nsid w:val="287A0F69"/>
    <w:multiLevelType w:val="multilevel"/>
    <w:tmpl w:val="7E32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A3B4BA2"/>
    <w:multiLevelType w:val="multilevel"/>
    <w:tmpl w:val="7E32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E9F45EC"/>
    <w:multiLevelType w:val="hybridMultilevel"/>
    <w:tmpl w:val="74626ACA"/>
    <w:lvl w:ilvl="0" w:tplc="3614F5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A04C88"/>
    <w:multiLevelType w:val="singleLevel"/>
    <w:tmpl w:val="83EC5ECC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2">
    <w:nsid w:val="3B0F6AA8"/>
    <w:multiLevelType w:val="singleLevel"/>
    <w:tmpl w:val="F1C0063A"/>
    <w:name w:val="Bullet 1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3">
    <w:nsid w:val="4C17415E"/>
    <w:multiLevelType w:val="hybridMultilevel"/>
    <w:tmpl w:val="FE3CE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4"/>
  </w:num>
  <w:num w:numId="7">
    <w:abstractNumId w:val="2"/>
  </w:num>
  <w:num w:numId="8">
    <w:abstractNumId w:val="1"/>
  </w:num>
  <w:num w:numId="9">
    <w:abstractNumId w:val="13"/>
  </w:num>
  <w:num w:numId="10">
    <w:abstractNumId w:val="0"/>
  </w:num>
  <w:num w:numId="11">
    <w:abstractNumId w:val="10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drawingGridHorizontalSpacing w:val="0"/>
  <w:drawingGridVerticalSpacing w:val="0"/>
  <w:doNotShadeFormData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CE6BB4"/>
    <w:rsid w:val="000154F4"/>
    <w:rsid w:val="0001572B"/>
    <w:rsid w:val="000208EF"/>
    <w:rsid w:val="000214A4"/>
    <w:rsid w:val="00024444"/>
    <w:rsid w:val="000353C0"/>
    <w:rsid w:val="000354E5"/>
    <w:rsid w:val="000504FA"/>
    <w:rsid w:val="000518B0"/>
    <w:rsid w:val="00071E65"/>
    <w:rsid w:val="0008115F"/>
    <w:rsid w:val="000847F7"/>
    <w:rsid w:val="00087531"/>
    <w:rsid w:val="00097419"/>
    <w:rsid w:val="000A7292"/>
    <w:rsid w:val="000B3690"/>
    <w:rsid w:val="000D51C8"/>
    <w:rsid w:val="000F1D54"/>
    <w:rsid w:val="000F3B15"/>
    <w:rsid w:val="000F6874"/>
    <w:rsid w:val="00101EAF"/>
    <w:rsid w:val="00111B9C"/>
    <w:rsid w:val="00114A2E"/>
    <w:rsid w:val="00116DCF"/>
    <w:rsid w:val="00120143"/>
    <w:rsid w:val="00123FDD"/>
    <w:rsid w:val="00135970"/>
    <w:rsid w:val="00140DD7"/>
    <w:rsid w:val="00153F30"/>
    <w:rsid w:val="001637C0"/>
    <w:rsid w:val="001654AF"/>
    <w:rsid w:val="00192080"/>
    <w:rsid w:val="00193DA1"/>
    <w:rsid w:val="001B0748"/>
    <w:rsid w:val="001B3831"/>
    <w:rsid w:val="001B7AFA"/>
    <w:rsid w:val="001C06FE"/>
    <w:rsid w:val="001C139B"/>
    <w:rsid w:val="001C3867"/>
    <w:rsid w:val="001D23D9"/>
    <w:rsid w:val="001D7457"/>
    <w:rsid w:val="001E6BCB"/>
    <w:rsid w:val="0020395C"/>
    <w:rsid w:val="00206088"/>
    <w:rsid w:val="00214F88"/>
    <w:rsid w:val="00220527"/>
    <w:rsid w:val="00221809"/>
    <w:rsid w:val="00223BAA"/>
    <w:rsid w:val="00231754"/>
    <w:rsid w:val="00240910"/>
    <w:rsid w:val="002518F3"/>
    <w:rsid w:val="00255AE5"/>
    <w:rsid w:val="00263170"/>
    <w:rsid w:val="00265799"/>
    <w:rsid w:val="0027398B"/>
    <w:rsid w:val="00281C3A"/>
    <w:rsid w:val="0028764E"/>
    <w:rsid w:val="002D37C2"/>
    <w:rsid w:val="002E02D5"/>
    <w:rsid w:val="00303344"/>
    <w:rsid w:val="00307E46"/>
    <w:rsid w:val="00310444"/>
    <w:rsid w:val="0031642A"/>
    <w:rsid w:val="00320F64"/>
    <w:rsid w:val="003213A9"/>
    <w:rsid w:val="003263DA"/>
    <w:rsid w:val="00330209"/>
    <w:rsid w:val="00341C72"/>
    <w:rsid w:val="00363B76"/>
    <w:rsid w:val="0036538C"/>
    <w:rsid w:val="003755FD"/>
    <w:rsid w:val="00384DCE"/>
    <w:rsid w:val="00393A3C"/>
    <w:rsid w:val="003A631F"/>
    <w:rsid w:val="003C53B2"/>
    <w:rsid w:val="003E5312"/>
    <w:rsid w:val="003F1725"/>
    <w:rsid w:val="004006C9"/>
    <w:rsid w:val="00401F94"/>
    <w:rsid w:val="00402664"/>
    <w:rsid w:val="004106B9"/>
    <w:rsid w:val="00411F37"/>
    <w:rsid w:val="00413FE6"/>
    <w:rsid w:val="004370BC"/>
    <w:rsid w:val="004374B5"/>
    <w:rsid w:val="00480A85"/>
    <w:rsid w:val="00486B04"/>
    <w:rsid w:val="004929E2"/>
    <w:rsid w:val="004A261D"/>
    <w:rsid w:val="004B0F33"/>
    <w:rsid w:val="004C0986"/>
    <w:rsid w:val="004C0A3C"/>
    <w:rsid w:val="004E7E16"/>
    <w:rsid w:val="004F5145"/>
    <w:rsid w:val="00510E89"/>
    <w:rsid w:val="00512107"/>
    <w:rsid w:val="00517A39"/>
    <w:rsid w:val="00527C60"/>
    <w:rsid w:val="005346C2"/>
    <w:rsid w:val="00534E01"/>
    <w:rsid w:val="00540625"/>
    <w:rsid w:val="00542A09"/>
    <w:rsid w:val="0054768C"/>
    <w:rsid w:val="005505C2"/>
    <w:rsid w:val="00551493"/>
    <w:rsid w:val="00554B3A"/>
    <w:rsid w:val="005632DF"/>
    <w:rsid w:val="00566D24"/>
    <w:rsid w:val="005672A6"/>
    <w:rsid w:val="00573DBA"/>
    <w:rsid w:val="00575237"/>
    <w:rsid w:val="00575CBE"/>
    <w:rsid w:val="00576DAD"/>
    <w:rsid w:val="00580383"/>
    <w:rsid w:val="005822BA"/>
    <w:rsid w:val="005867EF"/>
    <w:rsid w:val="005937C5"/>
    <w:rsid w:val="00594A25"/>
    <w:rsid w:val="005C3059"/>
    <w:rsid w:val="005D508E"/>
    <w:rsid w:val="005E29F4"/>
    <w:rsid w:val="005E3165"/>
    <w:rsid w:val="005F4741"/>
    <w:rsid w:val="006036E5"/>
    <w:rsid w:val="0061414B"/>
    <w:rsid w:val="006457BA"/>
    <w:rsid w:val="006506EC"/>
    <w:rsid w:val="006703A2"/>
    <w:rsid w:val="00690EA3"/>
    <w:rsid w:val="006916C2"/>
    <w:rsid w:val="006971D6"/>
    <w:rsid w:val="00697EBF"/>
    <w:rsid w:val="006A15CD"/>
    <w:rsid w:val="006B2DE3"/>
    <w:rsid w:val="006C25D9"/>
    <w:rsid w:val="006C2D69"/>
    <w:rsid w:val="006D06EC"/>
    <w:rsid w:val="006D683F"/>
    <w:rsid w:val="006D7C4D"/>
    <w:rsid w:val="006F0E71"/>
    <w:rsid w:val="006F4962"/>
    <w:rsid w:val="006F6638"/>
    <w:rsid w:val="00700476"/>
    <w:rsid w:val="007050C3"/>
    <w:rsid w:val="007061A3"/>
    <w:rsid w:val="0071778F"/>
    <w:rsid w:val="00720930"/>
    <w:rsid w:val="00727795"/>
    <w:rsid w:val="00727F5F"/>
    <w:rsid w:val="007406BF"/>
    <w:rsid w:val="00741223"/>
    <w:rsid w:val="007467FD"/>
    <w:rsid w:val="00772BDC"/>
    <w:rsid w:val="00780E51"/>
    <w:rsid w:val="007821B8"/>
    <w:rsid w:val="0079249B"/>
    <w:rsid w:val="00796DDC"/>
    <w:rsid w:val="007A7C83"/>
    <w:rsid w:val="007B55CA"/>
    <w:rsid w:val="007D043A"/>
    <w:rsid w:val="007D0A10"/>
    <w:rsid w:val="007D13BF"/>
    <w:rsid w:val="007D4165"/>
    <w:rsid w:val="007F23AB"/>
    <w:rsid w:val="007F243D"/>
    <w:rsid w:val="008066DC"/>
    <w:rsid w:val="008133D5"/>
    <w:rsid w:val="0082625A"/>
    <w:rsid w:val="00853039"/>
    <w:rsid w:val="00862C03"/>
    <w:rsid w:val="00864218"/>
    <w:rsid w:val="00871E73"/>
    <w:rsid w:val="008B6768"/>
    <w:rsid w:val="008C3B25"/>
    <w:rsid w:val="008C4865"/>
    <w:rsid w:val="008D5834"/>
    <w:rsid w:val="008E295F"/>
    <w:rsid w:val="008E369A"/>
    <w:rsid w:val="008F3012"/>
    <w:rsid w:val="008F5169"/>
    <w:rsid w:val="008F6623"/>
    <w:rsid w:val="008F75BF"/>
    <w:rsid w:val="00911E78"/>
    <w:rsid w:val="0091211A"/>
    <w:rsid w:val="00913A44"/>
    <w:rsid w:val="009155CF"/>
    <w:rsid w:val="00925F4E"/>
    <w:rsid w:val="00935D58"/>
    <w:rsid w:val="009431D1"/>
    <w:rsid w:val="0094621C"/>
    <w:rsid w:val="00957E18"/>
    <w:rsid w:val="0099192E"/>
    <w:rsid w:val="00992197"/>
    <w:rsid w:val="00996748"/>
    <w:rsid w:val="009B4148"/>
    <w:rsid w:val="009C2028"/>
    <w:rsid w:val="009E207B"/>
    <w:rsid w:val="009F0651"/>
    <w:rsid w:val="009F6315"/>
    <w:rsid w:val="00A034B7"/>
    <w:rsid w:val="00A06FCB"/>
    <w:rsid w:val="00A22EA0"/>
    <w:rsid w:val="00A30C8A"/>
    <w:rsid w:val="00A33B37"/>
    <w:rsid w:val="00A452E1"/>
    <w:rsid w:val="00A503EE"/>
    <w:rsid w:val="00A532A6"/>
    <w:rsid w:val="00A75C81"/>
    <w:rsid w:val="00A814B3"/>
    <w:rsid w:val="00A9448E"/>
    <w:rsid w:val="00AA08C8"/>
    <w:rsid w:val="00AA30C5"/>
    <w:rsid w:val="00AA727C"/>
    <w:rsid w:val="00AB6283"/>
    <w:rsid w:val="00AB6923"/>
    <w:rsid w:val="00AC5875"/>
    <w:rsid w:val="00AC7CDB"/>
    <w:rsid w:val="00AD01F3"/>
    <w:rsid w:val="00AD5D40"/>
    <w:rsid w:val="00AE0D05"/>
    <w:rsid w:val="00AF5384"/>
    <w:rsid w:val="00B21CDE"/>
    <w:rsid w:val="00B24A07"/>
    <w:rsid w:val="00B34DAB"/>
    <w:rsid w:val="00B362BC"/>
    <w:rsid w:val="00B44D65"/>
    <w:rsid w:val="00B64581"/>
    <w:rsid w:val="00B71EE8"/>
    <w:rsid w:val="00B75ADD"/>
    <w:rsid w:val="00B75E27"/>
    <w:rsid w:val="00B90F63"/>
    <w:rsid w:val="00B92063"/>
    <w:rsid w:val="00B96231"/>
    <w:rsid w:val="00BA0C71"/>
    <w:rsid w:val="00BA6220"/>
    <w:rsid w:val="00BA7D7A"/>
    <w:rsid w:val="00BB05FF"/>
    <w:rsid w:val="00BB48C4"/>
    <w:rsid w:val="00BD312F"/>
    <w:rsid w:val="00BD586D"/>
    <w:rsid w:val="00BE081F"/>
    <w:rsid w:val="00BE165A"/>
    <w:rsid w:val="00BF6014"/>
    <w:rsid w:val="00C01267"/>
    <w:rsid w:val="00C0265A"/>
    <w:rsid w:val="00C11DE4"/>
    <w:rsid w:val="00C12879"/>
    <w:rsid w:val="00C169A2"/>
    <w:rsid w:val="00C354DD"/>
    <w:rsid w:val="00C475DC"/>
    <w:rsid w:val="00C53F9B"/>
    <w:rsid w:val="00C55D7A"/>
    <w:rsid w:val="00C57369"/>
    <w:rsid w:val="00C5764A"/>
    <w:rsid w:val="00C6644C"/>
    <w:rsid w:val="00C74D2A"/>
    <w:rsid w:val="00C81E34"/>
    <w:rsid w:val="00C85EC3"/>
    <w:rsid w:val="00C92ED8"/>
    <w:rsid w:val="00C9657C"/>
    <w:rsid w:val="00CA0412"/>
    <w:rsid w:val="00CB6169"/>
    <w:rsid w:val="00CC5D9E"/>
    <w:rsid w:val="00CC7C10"/>
    <w:rsid w:val="00CD18C8"/>
    <w:rsid w:val="00CE6BB4"/>
    <w:rsid w:val="00CF67FE"/>
    <w:rsid w:val="00D00EEF"/>
    <w:rsid w:val="00D10740"/>
    <w:rsid w:val="00D21C0A"/>
    <w:rsid w:val="00D22025"/>
    <w:rsid w:val="00D25886"/>
    <w:rsid w:val="00D31BC3"/>
    <w:rsid w:val="00D34867"/>
    <w:rsid w:val="00D34950"/>
    <w:rsid w:val="00D35BB3"/>
    <w:rsid w:val="00D449EC"/>
    <w:rsid w:val="00D86F16"/>
    <w:rsid w:val="00D90143"/>
    <w:rsid w:val="00DB496C"/>
    <w:rsid w:val="00DB5788"/>
    <w:rsid w:val="00DB7744"/>
    <w:rsid w:val="00DC236A"/>
    <w:rsid w:val="00DD43BB"/>
    <w:rsid w:val="00DD6324"/>
    <w:rsid w:val="00E14C7E"/>
    <w:rsid w:val="00E14FCB"/>
    <w:rsid w:val="00E23EEB"/>
    <w:rsid w:val="00E26D44"/>
    <w:rsid w:val="00E342E8"/>
    <w:rsid w:val="00E410C8"/>
    <w:rsid w:val="00E4391B"/>
    <w:rsid w:val="00E52896"/>
    <w:rsid w:val="00E555BF"/>
    <w:rsid w:val="00E566A5"/>
    <w:rsid w:val="00E57BB9"/>
    <w:rsid w:val="00E65B3B"/>
    <w:rsid w:val="00E67C33"/>
    <w:rsid w:val="00E714F0"/>
    <w:rsid w:val="00E73AE1"/>
    <w:rsid w:val="00E8279C"/>
    <w:rsid w:val="00E83053"/>
    <w:rsid w:val="00E95BEB"/>
    <w:rsid w:val="00EA379B"/>
    <w:rsid w:val="00EA6D53"/>
    <w:rsid w:val="00EE038B"/>
    <w:rsid w:val="00EF04D1"/>
    <w:rsid w:val="00EF291B"/>
    <w:rsid w:val="00EF2B7C"/>
    <w:rsid w:val="00F0464E"/>
    <w:rsid w:val="00F11110"/>
    <w:rsid w:val="00F14EF7"/>
    <w:rsid w:val="00F1503D"/>
    <w:rsid w:val="00F22CF5"/>
    <w:rsid w:val="00F26016"/>
    <w:rsid w:val="00F3016B"/>
    <w:rsid w:val="00F3576F"/>
    <w:rsid w:val="00F53948"/>
    <w:rsid w:val="00F545B9"/>
    <w:rsid w:val="00F61F53"/>
    <w:rsid w:val="00F61F57"/>
    <w:rsid w:val="00F7373D"/>
    <w:rsid w:val="00F763EB"/>
    <w:rsid w:val="00F7697D"/>
    <w:rsid w:val="00F84876"/>
    <w:rsid w:val="00F97123"/>
    <w:rsid w:val="00F97B4F"/>
    <w:rsid w:val="00FA3B2B"/>
    <w:rsid w:val="00FB2678"/>
    <w:rsid w:val="00FB37DB"/>
    <w:rsid w:val="00FF4878"/>
    <w:rsid w:val="00FF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9" w:uiPriority="39"/>
    <w:lsdException w:name="Title" w:uiPriority="10" w:qFormat="1"/>
    <w:lsdException w:name="Body Text" w:uiPriority="0"/>
    <w:lsdException w:name="Subtitle" w:uiPriority="0" w:qFormat="1"/>
    <w:lsdException w:name="No Spacing" w:uiPriority="1" w:qFormat="1"/>
    <w:lsdException w:name="List Paragraph" w:uiPriority="0" w:qFormat="1"/>
    <w:lsdException w:name="TOC Heading" w:uiPriority="39" w:qFormat="1"/>
  </w:latentStyles>
  <w:style w:type="paragraph" w:default="1" w:styleId="Normal">
    <w:name w:val="Normal"/>
    <w:qFormat/>
    <w:rsid w:val="005505C2"/>
  </w:style>
  <w:style w:type="paragraph" w:styleId="Ttulo1">
    <w:name w:val="heading 1"/>
    <w:basedOn w:val="Normal"/>
    <w:next w:val="Normal"/>
    <w:link w:val="Ttulo1Char"/>
    <w:uiPriority w:val="9"/>
    <w:qFormat/>
    <w:rsid w:val="00925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9">
    <w:name w:val="heading 9"/>
    <w:basedOn w:val="Ttulo1"/>
    <w:next w:val="Corpodetexto"/>
    <w:link w:val="Ttulo9Char"/>
    <w:qFormat/>
    <w:rsid w:val="00925F4E"/>
    <w:pPr>
      <w:keepLines w:val="0"/>
      <w:numPr>
        <w:numId w:val="3"/>
      </w:numPr>
      <w:pBdr>
        <w:top w:val="none" w:sz="0" w:space="0" w:color="auto"/>
        <w:left w:val="none" w:sz="0" w:space="0" w:color="auto"/>
        <w:bottom w:val="single" w:sz="4" w:space="1" w:color="000000"/>
        <w:right w:val="none" w:sz="0" w:space="0" w:color="auto"/>
        <w:between w:val="none" w:sz="0" w:space="0" w:color="auto"/>
      </w:pBdr>
      <w:tabs>
        <w:tab w:val="left" w:pos="6946"/>
      </w:tabs>
      <w:suppressAutoHyphens/>
      <w:spacing w:before="200" w:after="200" w:line="240" w:lineRule="auto"/>
      <w:outlineLvl w:val="8"/>
    </w:pPr>
    <w:rPr>
      <w:rFonts w:ascii="Arial Narrow" w:eastAsia="Times New Roman" w:hAnsi="Arial Narrow" w:cs="Arial Narrow"/>
      <w:bCs w:val="0"/>
      <w:caps/>
      <w:color w:val="auto"/>
      <w:kern w:val="1"/>
      <w:sz w:val="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5505C2"/>
    <w:pPr>
      <w:ind w:left="720"/>
      <w:contextualSpacing/>
    </w:pPr>
  </w:style>
  <w:style w:type="paragraph" w:styleId="Cabealho">
    <w:name w:val="header"/>
    <w:basedOn w:val="Normal"/>
    <w:uiPriority w:val="99"/>
    <w:qFormat/>
    <w:rsid w:val="005505C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rsid w:val="0055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uiPriority w:val="99"/>
    <w:rsid w:val="005505C2"/>
  </w:style>
  <w:style w:type="character" w:customStyle="1" w:styleId="TextodebaloChar">
    <w:name w:val="Texto de balão Char"/>
    <w:basedOn w:val="Fontepargpadro"/>
    <w:rsid w:val="005505C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5505C2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/>
    <w:rsid w:val="00D8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F16"/>
  </w:style>
  <w:style w:type="table" w:styleId="Tabelacomgrade">
    <w:name w:val="Table Grid"/>
    <w:basedOn w:val="Tabelanormal"/>
    <w:uiPriority w:val="99"/>
    <w:unhideWhenUsed/>
    <w:rsid w:val="008B6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basedOn w:val="Fontepargpadro"/>
    <w:link w:val="Ttulo9"/>
    <w:rsid w:val="00925F4E"/>
    <w:rPr>
      <w:rFonts w:ascii="Arial Narrow" w:eastAsia="Times New Roman" w:hAnsi="Arial Narrow" w:cs="Arial Narrow"/>
      <w:b/>
      <w:caps/>
      <w:kern w:val="1"/>
      <w:sz w:val="40"/>
      <w:szCs w:val="20"/>
    </w:rPr>
  </w:style>
  <w:style w:type="paragraph" w:styleId="Corpodetexto">
    <w:name w:val="Body Text"/>
    <w:basedOn w:val="Normal"/>
    <w:link w:val="CorpodetextoChar"/>
    <w:rsid w:val="00925F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6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925F4E"/>
    <w:rPr>
      <w:rFonts w:ascii="Arial" w:eastAsia="Times New Roman" w:hAnsi="Arial" w:cs="Arial"/>
      <w:sz w:val="20"/>
      <w:szCs w:val="20"/>
    </w:rPr>
  </w:style>
  <w:style w:type="paragraph" w:customStyle="1" w:styleId="Ttulo10">
    <w:name w:val="Título1"/>
    <w:basedOn w:val="Normal"/>
    <w:next w:val="Corpodetexto"/>
    <w:rsid w:val="00925F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960" w:after="0" w:line="240" w:lineRule="auto"/>
      <w:ind w:left="-1814"/>
      <w:jc w:val="right"/>
    </w:pPr>
    <w:rPr>
      <w:rFonts w:ascii="Arial Black" w:eastAsia="Times New Roman" w:hAnsi="Arial Black" w:cs="Arial Black"/>
      <w:b/>
      <w:sz w:val="40"/>
      <w:szCs w:val="20"/>
    </w:rPr>
  </w:style>
  <w:style w:type="paragraph" w:styleId="Sumrio1">
    <w:name w:val="toc 1"/>
    <w:basedOn w:val="Normal"/>
    <w:next w:val="Normal"/>
    <w:uiPriority w:val="39"/>
    <w:rsid w:val="00925F4E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120" w:after="120" w:line="240" w:lineRule="auto"/>
    </w:pPr>
    <w:rPr>
      <w:rFonts w:ascii="Arial" w:eastAsia="Times New Roman" w:hAnsi="Arial" w:cs="Arial"/>
      <w:b/>
      <w:szCs w:val="20"/>
    </w:rPr>
  </w:style>
  <w:style w:type="paragraph" w:styleId="Sumrio9">
    <w:name w:val="toc 9"/>
    <w:basedOn w:val="Normal"/>
    <w:next w:val="Normal"/>
    <w:uiPriority w:val="39"/>
    <w:rsid w:val="00925F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0" w:line="240" w:lineRule="auto"/>
      <w:ind w:left="1600"/>
    </w:pPr>
    <w:rPr>
      <w:rFonts w:ascii="Arial" w:eastAsia="Times New Roman" w:hAnsi="Arial" w:cs="Arial"/>
      <w:sz w:val="20"/>
      <w:szCs w:val="20"/>
    </w:rPr>
  </w:style>
  <w:style w:type="paragraph" w:styleId="Subttulo">
    <w:name w:val="Subtitle"/>
    <w:basedOn w:val="Ttulo10"/>
    <w:next w:val="Corpodetexto"/>
    <w:link w:val="SubttuloChar"/>
    <w:qFormat/>
    <w:rsid w:val="00925F4E"/>
    <w:rPr>
      <w:rFonts w:ascii="Arial Narrow" w:hAnsi="Arial Narrow" w:cs="Arial Narrow"/>
    </w:rPr>
  </w:style>
  <w:style w:type="character" w:customStyle="1" w:styleId="SubttuloChar">
    <w:name w:val="Subtítulo Char"/>
    <w:basedOn w:val="Fontepargpadro"/>
    <w:link w:val="Subttulo"/>
    <w:rsid w:val="00925F4E"/>
    <w:rPr>
      <w:rFonts w:ascii="Arial Narrow" w:eastAsia="Times New Roman" w:hAnsi="Arial Narrow" w:cs="Arial Narrow"/>
      <w:b/>
      <w:sz w:val="4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25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-6">
    <w:name w:val="Titulo-6"/>
    <w:basedOn w:val="Ttulo1"/>
    <w:rsid w:val="00925F4E"/>
    <w:pPr>
      <w:keepLines w:val="0"/>
      <w:pageBreakBefore/>
      <w:pBdr>
        <w:top w:val="single" w:sz="12" w:space="1" w:color="000000"/>
        <w:left w:val="none" w:sz="0" w:space="0" w:color="auto"/>
        <w:bottom w:val="single" w:sz="12" w:space="1" w:color="000000"/>
        <w:right w:val="none" w:sz="0" w:space="0" w:color="auto"/>
        <w:between w:val="none" w:sz="0" w:space="0" w:color="auto"/>
      </w:pBdr>
      <w:shd w:val="clear" w:color="auto" w:fill="C0C0C0"/>
      <w:tabs>
        <w:tab w:val="left" w:pos="6946"/>
      </w:tabs>
      <w:suppressAutoHyphens/>
      <w:spacing w:before="120" w:after="200" w:line="240" w:lineRule="auto"/>
      <w:ind w:left="-1814"/>
    </w:pPr>
    <w:rPr>
      <w:rFonts w:ascii="Verdana" w:eastAsia="Times New Roman" w:hAnsi="Verdana" w:cs="Verdana"/>
      <w:bCs w:val="0"/>
      <w:caps/>
      <w:color w:val="auto"/>
      <w:kern w:val="1"/>
      <w:sz w:val="4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8115F"/>
    <w:pPr>
      <w:pBdr>
        <w:top w:val="none" w:sz="0" w:space="0" w:color="auto"/>
        <w:left w:val="none" w:sz="0" w:space="0" w:color="auto"/>
        <w:bottom w:val="single" w:sz="8" w:space="4" w:color="4F81BD" w:themeColor="accent1"/>
        <w:right w:val="none" w:sz="0" w:space="0" w:color="auto"/>
        <w:between w:val="none" w:sz="0" w:space="0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81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65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lang w:eastAsia="pt-BR"/>
    </w:rPr>
  </w:style>
  <w:style w:type="paragraph" w:styleId="SemEspaamento">
    <w:name w:val="No Spacing"/>
    <w:link w:val="SemEspaamentoChar"/>
    <w:uiPriority w:val="1"/>
    <w:qFormat/>
    <w:rsid w:val="00F769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7697D"/>
    <w:rPr>
      <w:rFonts w:asciiTheme="minorHAnsi" w:eastAsiaTheme="minorEastAsia" w:hAnsiTheme="minorHAnsi" w:cstheme="minorBidi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9" w:uiPriority="39"/>
    <w:lsdException w:name="Title" w:uiPriority="10" w:qFormat="1"/>
    <w:lsdException w:name="Body Text" w:uiPriority="0"/>
    <w:lsdException w:name="Subtitle" w:uiPriority="0" w:qFormat="1"/>
    <w:lsdException w:name="No Spacing" w:uiPriority="1" w:qFormat="1"/>
    <w:lsdException w:name="List Paragraph" w:uiPriority="0" w:qFormat="1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5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9">
    <w:name w:val="heading 9"/>
    <w:basedOn w:val="Ttulo1"/>
    <w:next w:val="Corpodetexto"/>
    <w:link w:val="Ttulo9Char"/>
    <w:qFormat/>
    <w:rsid w:val="00925F4E"/>
    <w:pPr>
      <w:keepLines w:val="0"/>
      <w:numPr>
        <w:numId w:val="3"/>
      </w:numPr>
      <w:pBdr>
        <w:top w:val="none" w:sz="0" w:space="0" w:color="auto"/>
        <w:left w:val="none" w:sz="0" w:space="0" w:color="auto"/>
        <w:bottom w:val="single" w:sz="4" w:space="1" w:color="000000"/>
        <w:right w:val="none" w:sz="0" w:space="0" w:color="auto"/>
        <w:between w:val="none" w:sz="0" w:space="0" w:color="auto"/>
      </w:pBdr>
      <w:tabs>
        <w:tab w:val="left" w:pos="6946"/>
      </w:tabs>
      <w:suppressAutoHyphens/>
      <w:spacing w:before="200" w:after="200" w:line="240" w:lineRule="auto"/>
      <w:outlineLvl w:val="8"/>
    </w:pPr>
    <w:rPr>
      <w:rFonts w:ascii="Arial Narrow" w:eastAsia="Times New Roman" w:hAnsi="Arial Narrow" w:cs="Arial Narrow"/>
      <w:bCs w:val="0"/>
      <w:caps/>
      <w:color w:val="auto"/>
      <w:kern w:val="1"/>
      <w:sz w:val="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  <w:uiPriority w:val="99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/>
    <w:rsid w:val="00D8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F16"/>
  </w:style>
  <w:style w:type="table" w:styleId="Tabelacomgrade">
    <w:name w:val="Table Grid"/>
    <w:basedOn w:val="Tabelanormal"/>
    <w:uiPriority w:val="99"/>
    <w:unhideWhenUsed/>
    <w:rsid w:val="008B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basedOn w:val="Fontepargpadro"/>
    <w:link w:val="Ttulo9"/>
    <w:rsid w:val="00925F4E"/>
    <w:rPr>
      <w:rFonts w:ascii="Arial Narrow" w:eastAsia="Times New Roman" w:hAnsi="Arial Narrow" w:cs="Arial Narrow"/>
      <w:b/>
      <w:caps/>
      <w:kern w:val="1"/>
      <w:sz w:val="40"/>
      <w:szCs w:val="20"/>
    </w:rPr>
  </w:style>
  <w:style w:type="paragraph" w:styleId="Corpodetexto">
    <w:name w:val="Body Text"/>
    <w:basedOn w:val="Normal"/>
    <w:link w:val="CorpodetextoChar"/>
    <w:rsid w:val="00925F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6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925F4E"/>
    <w:rPr>
      <w:rFonts w:ascii="Arial" w:eastAsia="Times New Roman" w:hAnsi="Arial" w:cs="Arial"/>
      <w:sz w:val="20"/>
      <w:szCs w:val="20"/>
    </w:rPr>
  </w:style>
  <w:style w:type="paragraph" w:customStyle="1" w:styleId="Ttulo10">
    <w:name w:val="Título1"/>
    <w:basedOn w:val="Normal"/>
    <w:next w:val="Corpodetexto"/>
    <w:rsid w:val="00925F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960" w:after="0" w:line="240" w:lineRule="auto"/>
      <w:ind w:left="-1814"/>
      <w:jc w:val="right"/>
    </w:pPr>
    <w:rPr>
      <w:rFonts w:ascii="Arial Black" w:eastAsia="Times New Roman" w:hAnsi="Arial Black" w:cs="Arial Black"/>
      <w:b/>
      <w:sz w:val="40"/>
      <w:szCs w:val="20"/>
    </w:rPr>
  </w:style>
  <w:style w:type="paragraph" w:styleId="Sumrio1">
    <w:name w:val="toc 1"/>
    <w:basedOn w:val="Normal"/>
    <w:next w:val="Normal"/>
    <w:uiPriority w:val="39"/>
    <w:rsid w:val="00925F4E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120" w:after="120" w:line="240" w:lineRule="auto"/>
    </w:pPr>
    <w:rPr>
      <w:rFonts w:ascii="Arial" w:eastAsia="Times New Roman" w:hAnsi="Arial" w:cs="Arial"/>
      <w:b/>
      <w:szCs w:val="20"/>
    </w:rPr>
  </w:style>
  <w:style w:type="paragraph" w:styleId="Sumrio9">
    <w:name w:val="toc 9"/>
    <w:basedOn w:val="Normal"/>
    <w:next w:val="Normal"/>
    <w:uiPriority w:val="39"/>
    <w:rsid w:val="00925F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0" w:line="240" w:lineRule="auto"/>
      <w:ind w:left="1600"/>
    </w:pPr>
    <w:rPr>
      <w:rFonts w:ascii="Arial" w:eastAsia="Times New Roman" w:hAnsi="Arial" w:cs="Arial"/>
      <w:sz w:val="20"/>
      <w:szCs w:val="20"/>
    </w:rPr>
  </w:style>
  <w:style w:type="paragraph" w:styleId="Subttulo">
    <w:name w:val="Subtitle"/>
    <w:basedOn w:val="Ttulo10"/>
    <w:next w:val="Corpodetexto"/>
    <w:link w:val="SubttuloChar"/>
    <w:qFormat/>
    <w:rsid w:val="00925F4E"/>
    <w:rPr>
      <w:rFonts w:ascii="Arial Narrow" w:hAnsi="Arial Narrow" w:cs="Arial Narrow"/>
    </w:rPr>
  </w:style>
  <w:style w:type="character" w:customStyle="1" w:styleId="SubttuloChar">
    <w:name w:val="Subtítulo Char"/>
    <w:basedOn w:val="Fontepargpadro"/>
    <w:link w:val="Subttulo"/>
    <w:rsid w:val="00925F4E"/>
    <w:rPr>
      <w:rFonts w:ascii="Arial Narrow" w:eastAsia="Times New Roman" w:hAnsi="Arial Narrow" w:cs="Arial Narrow"/>
      <w:b/>
      <w:sz w:val="4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25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-6">
    <w:name w:val="Titulo-6"/>
    <w:basedOn w:val="Ttulo1"/>
    <w:rsid w:val="00925F4E"/>
    <w:pPr>
      <w:keepLines w:val="0"/>
      <w:pageBreakBefore/>
      <w:pBdr>
        <w:top w:val="single" w:sz="12" w:space="1" w:color="000000"/>
        <w:left w:val="none" w:sz="0" w:space="0" w:color="auto"/>
        <w:bottom w:val="single" w:sz="12" w:space="1" w:color="000000"/>
        <w:right w:val="none" w:sz="0" w:space="0" w:color="auto"/>
        <w:between w:val="none" w:sz="0" w:space="0" w:color="auto"/>
      </w:pBdr>
      <w:shd w:val="clear" w:color="auto" w:fill="C0C0C0"/>
      <w:tabs>
        <w:tab w:val="left" w:pos="6946"/>
      </w:tabs>
      <w:suppressAutoHyphens/>
      <w:spacing w:before="120" w:after="200" w:line="240" w:lineRule="auto"/>
      <w:ind w:left="-1814"/>
    </w:pPr>
    <w:rPr>
      <w:rFonts w:ascii="Verdana" w:eastAsia="Times New Roman" w:hAnsi="Verdana" w:cs="Verdana"/>
      <w:bCs w:val="0"/>
      <w:caps/>
      <w:color w:val="auto"/>
      <w:kern w:val="1"/>
      <w:sz w:val="4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8115F"/>
    <w:pPr>
      <w:pBdr>
        <w:top w:val="none" w:sz="0" w:space="0" w:color="auto"/>
        <w:left w:val="none" w:sz="0" w:space="0" w:color="auto"/>
        <w:bottom w:val="single" w:sz="8" w:space="4" w:color="4F81BD" w:themeColor="accent1"/>
        <w:right w:val="none" w:sz="0" w:space="0" w:color="auto"/>
        <w:between w:val="none" w:sz="0" w:space="0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811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65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lang w:eastAsia="pt-BR"/>
    </w:rPr>
  </w:style>
  <w:style w:type="paragraph" w:styleId="SemEspaamento">
    <w:name w:val="No Spacing"/>
    <w:link w:val="SemEspaamentoChar"/>
    <w:uiPriority w:val="1"/>
    <w:qFormat/>
    <w:rsid w:val="00F769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7697D"/>
    <w:rPr>
      <w:rFonts w:asciiTheme="minorHAnsi" w:eastAsiaTheme="minorEastAsia" w:hAnsiTheme="minorHAnsi" w:cstheme="minorBidi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yfaria\Downloads\ASBAN%20-%20Documento%20de%20Implanta&#231;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</a:majorFont>
      <a:minorFont>
        <a:latin typeface="Cambria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Gestão de Consignado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FEB91-A3AA-4AFE-86C2-9B1F45A1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ASBAN - Documento de Implantação</Template>
  <TotalTime>291</TotalTime>
  <Pages>16</Pages>
  <Words>3097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Implantação</vt:lpstr>
    </vt:vector>
  </TitlesOfParts>
  <Company>Microsoft</Company>
  <LinksUpToDate>false</LinksUpToDate>
  <CharactersWithSpaces>19782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Implantação</dc:title>
  <dc:creator>Danielly Faria.</dc:creator>
  <cp:lastModifiedBy>valdemir.silva</cp:lastModifiedBy>
  <cp:revision>22</cp:revision>
  <dcterms:created xsi:type="dcterms:W3CDTF">2022-04-12T12:19:00Z</dcterms:created>
  <dcterms:modified xsi:type="dcterms:W3CDTF">2022-04-13T16:17:00Z</dcterms:modified>
</cp:coreProperties>
</file>