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7E5D37B" w14:textId="77777777" w:rsidR="00312F0E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  <w:p w14:paraId="3F26B3E2" w14:textId="3906273E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2209D7E5" w14:textId="77777777" w:rsidR="00312F0E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  <w:p w14:paraId="3F26B3E3" w14:textId="5EB498DB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5EA1DD7A" w14:textId="77777777" w:rsidR="00312F0E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  <w:p w14:paraId="3F26B3E4" w14:textId="6317B5BD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724211FC" w14:textId="129BF60A" w:rsidR="00312F0E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B05192">
              <w:rPr>
                <w:rFonts w:asciiTheme="minorHAnsi" w:hAnsiTheme="minorHAnsi"/>
              </w:rPr>
              <w:t>5</w:t>
            </w:r>
          </w:p>
          <w:p w14:paraId="3F26B3E5" w14:textId="707083FA" w:rsidR="00B05192" w:rsidRPr="00EB3804" w:rsidRDefault="00B05192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26/08/2025</w:t>
            </w:r>
          </w:p>
        </w:tc>
        <w:tc>
          <w:tcPr>
            <w:tcW w:w="3396" w:type="dxa"/>
          </w:tcPr>
          <w:p w14:paraId="0862D0BA" w14:textId="77777777" w:rsidR="00B05192" w:rsidRDefault="00CD73DD" w:rsidP="00B05192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Luiz Gustavo Lourenço Marques</w:t>
            </w:r>
          </w:p>
          <w:p w14:paraId="3F26B3E6" w14:textId="7F904025" w:rsidR="00B05192" w:rsidRPr="00EB3804" w:rsidRDefault="00B05192" w:rsidP="00B05192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proofErr w:type="spellStart"/>
            <w:r>
              <w:rPr>
                <w:rFonts w:asciiTheme="minorHAnsi" w:hAnsiTheme="minorHAnsi"/>
              </w:rPr>
              <w:t>Claudyson</w:t>
            </w:r>
            <w:proofErr w:type="spellEnd"/>
            <w:r>
              <w:rPr>
                <w:rFonts w:asciiTheme="minorHAnsi" w:hAnsiTheme="minorHAnsi"/>
              </w:rPr>
              <w:t xml:space="preserve"> Clairmeus</w:t>
            </w: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383B2715" w:rsidR="00374B62" w:rsidRDefault="00CD73DD" w:rsidP="008D6151">
      <w:pPr>
        <w:jc w:val="center"/>
        <w:rPr>
          <w:b/>
          <w:sz w:val="24"/>
        </w:rPr>
      </w:pPr>
      <w:r>
        <w:rPr>
          <w:b/>
          <w:sz w:val="24"/>
        </w:rPr>
        <w:t xml:space="preserve">Sistema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z w:val="24"/>
        </w:rPr>
        <w:t xml:space="preserve"> para Monitoramento de Caixas de </w:t>
      </w:r>
      <w:proofErr w:type="spellStart"/>
      <w:r>
        <w:rPr>
          <w:b/>
          <w:sz w:val="24"/>
        </w:rPr>
        <w:t>Perfuro-Cortantes</w:t>
      </w:r>
      <w:proofErr w:type="spellEnd"/>
      <w:r>
        <w:rPr>
          <w:b/>
          <w:sz w:val="24"/>
        </w:rPr>
        <w:t xml:space="preserve"> Hospitalares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77777777" w:rsidR="00087D7B" w:rsidRDefault="00087D7B">
      <w:pPr>
        <w:rPr>
          <w:b/>
          <w:sz w:val="24"/>
        </w:rPr>
      </w:pPr>
    </w:p>
    <w:p w14:paraId="22FE53E8" w14:textId="77777777" w:rsidR="00087D7B" w:rsidRDefault="00087D7B">
      <w:pPr>
        <w:rPr>
          <w:b/>
          <w:sz w:val="24"/>
        </w:rPr>
      </w:pPr>
    </w:p>
    <w:p w14:paraId="47B9723D" w14:textId="75D2EC6C" w:rsidR="00CD73DD" w:rsidRPr="00CD73DD" w:rsidRDefault="00CD73DD" w:rsidP="00CD73DD">
      <w:pPr>
        <w:rPr>
          <w:bCs/>
          <w:sz w:val="24"/>
        </w:rPr>
      </w:pPr>
      <w:r>
        <w:rPr>
          <w:bCs/>
          <w:sz w:val="24"/>
        </w:rPr>
        <w:t>Monitoramento de</w:t>
      </w:r>
      <w:r w:rsidRPr="00CD73DD">
        <w:rPr>
          <w:bCs/>
          <w:sz w:val="24"/>
        </w:rPr>
        <w:t xml:space="preserve"> peso e nível de resíduos </w:t>
      </w:r>
      <w:proofErr w:type="spellStart"/>
      <w:r w:rsidRPr="00CD73DD">
        <w:rPr>
          <w:bCs/>
          <w:sz w:val="24"/>
        </w:rPr>
        <w:t>perfuro-cortantes</w:t>
      </w:r>
      <w:proofErr w:type="spellEnd"/>
      <w:r w:rsidRPr="00CD73DD">
        <w:rPr>
          <w:bCs/>
          <w:sz w:val="24"/>
        </w:rPr>
        <w:t xml:space="preserve"> em hospitais, com sensores inteligentes e alertas automáticos, visando segurança, eficiência na coleta e conformidade com normas sanitárias.</w:t>
      </w: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21729A65" w:rsidR="00C85646" w:rsidRDefault="00665965" w:rsidP="008A6464">
      <w:pPr>
        <w:ind w:firstLine="284"/>
        <w:jc w:val="both"/>
      </w:pPr>
      <w:r>
        <w:t xml:space="preserve">Desenvolver e implementar um sistema de monitoramento em tempo real para </w:t>
      </w:r>
      <w:r w:rsidR="00E76C2A">
        <w:t xml:space="preserve">medir a capacidade, registrar e analisar o armazenamento de caixas de </w:t>
      </w:r>
      <w:proofErr w:type="spellStart"/>
      <w:r w:rsidR="00E76C2A">
        <w:t>perfuro-cortantes</w:t>
      </w:r>
      <w:proofErr w:type="spellEnd"/>
      <w:r w:rsidR="00E76C2A">
        <w:t xml:space="preserve"> hospitalares, garantindo a preservação da saúde de quem o manuseia e realiza coleta, trazer informes de gastos e controle do </w:t>
      </w:r>
      <w:r w:rsidR="00D53B20">
        <w:t>material descartado</w:t>
      </w:r>
      <w:r w:rsidR="00E76C2A">
        <w:t>.</w:t>
      </w:r>
    </w:p>
    <w:p w14:paraId="20FE07F6" w14:textId="77777777" w:rsidR="00E76C2A" w:rsidRDefault="00E76C2A" w:rsidP="008A6464">
      <w:pPr>
        <w:ind w:firstLine="284"/>
        <w:jc w:val="both"/>
      </w:pPr>
    </w:p>
    <w:p w14:paraId="751F3B27" w14:textId="1995C2B1" w:rsidR="00E76C2A" w:rsidRDefault="00E76C2A" w:rsidP="00E76C2A">
      <w:pPr>
        <w:ind w:firstLine="284"/>
        <w:jc w:val="both"/>
      </w:pPr>
      <w:r>
        <w:tab/>
        <w:t xml:space="preserve">Objetivos gerais: </w:t>
      </w:r>
    </w:p>
    <w:p w14:paraId="31BC8850" w14:textId="35511BB5" w:rsidR="00E76C2A" w:rsidRDefault="00E76C2A" w:rsidP="00E76C2A">
      <w:pPr>
        <w:pStyle w:val="PargrafodaLista"/>
        <w:numPr>
          <w:ilvl w:val="0"/>
          <w:numId w:val="27"/>
        </w:numPr>
        <w:jc w:val="both"/>
      </w:pPr>
      <w:r>
        <w:t>Medir a capacidade de armazenamento das caixas.</w:t>
      </w:r>
    </w:p>
    <w:p w14:paraId="4AE2F964" w14:textId="4499E1F1" w:rsidR="00E76C2A" w:rsidRDefault="00E76C2A" w:rsidP="00E76C2A">
      <w:pPr>
        <w:pStyle w:val="PargrafodaLista"/>
        <w:numPr>
          <w:ilvl w:val="0"/>
          <w:numId w:val="27"/>
        </w:numPr>
        <w:jc w:val="both"/>
      </w:pPr>
      <w:r>
        <w:t>Detectar um limite de capacidade do recipiente</w:t>
      </w:r>
      <w:r w:rsidR="00D53B20">
        <w:t>.</w:t>
      </w:r>
    </w:p>
    <w:p w14:paraId="190DC007" w14:textId="7D29F384" w:rsidR="00D53B20" w:rsidRDefault="00D53B20" w:rsidP="00E76C2A">
      <w:pPr>
        <w:pStyle w:val="PargrafodaLista"/>
        <w:numPr>
          <w:ilvl w:val="0"/>
          <w:numId w:val="27"/>
        </w:numPr>
        <w:jc w:val="both"/>
      </w:pPr>
      <w:r>
        <w:t>Integrar dados a um B.I para visualização em tempo real.</w:t>
      </w:r>
    </w:p>
    <w:p w14:paraId="5DB7B213" w14:textId="39C5F7F9" w:rsidR="00D53B20" w:rsidRDefault="00D53B20" w:rsidP="00E76C2A">
      <w:pPr>
        <w:pStyle w:val="PargrafodaLista"/>
        <w:numPr>
          <w:ilvl w:val="0"/>
          <w:numId w:val="27"/>
        </w:numPr>
        <w:jc w:val="both"/>
      </w:pPr>
      <w:r>
        <w:t>Emitir alertas que avisam sobre o excesso de material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0AB54B60" w14:textId="77777777" w:rsidR="0058026D" w:rsidRDefault="0058026D" w:rsidP="0058026D">
      <w:pPr>
        <w:pStyle w:val="EstiloTtulo1TimesNewRoman"/>
        <w:ind w:left="284"/>
      </w:pPr>
    </w:p>
    <w:p w14:paraId="5650870E" w14:textId="795D488D" w:rsidR="0058026D" w:rsidRPr="0058026D" w:rsidRDefault="0058026D" w:rsidP="0058026D">
      <w:pPr>
        <w:pStyle w:val="EstiloTtulo1TimesNewRoman"/>
        <w:ind w:left="284"/>
        <w:rPr>
          <w:rFonts w:asciiTheme="minorHAnsi" w:hAnsiTheme="minorHAnsi"/>
          <w:b w:val="0"/>
          <w:bCs w:val="0"/>
          <w:sz w:val="22"/>
          <w:szCs w:val="22"/>
        </w:rPr>
      </w:pPr>
      <w:r w:rsidRPr="0058026D">
        <w:rPr>
          <w:b w:val="0"/>
          <w:bCs w:val="0"/>
          <w:sz w:val="22"/>
          <w:szCs w:val="22"/>
        </w:rPr>
        <w:t xml:space="preserve">O projeto propõe um sistema IoT inteligente que alia tecnologia e segurança para aprimorar o descarte de </w:t>
      </w:r>
      <w:proofErr w:type="spellStart"/>
      <w:r w:rsidRPr="0058026D">
        <w:rPr>
          <w:b w:val="0"/>
          <w:bCs w:val="0"/>
          <w:sz w:val="22"/>
          <w:szCs w:val="22"/>
        </w:rPr>
        <w:t>perfuro-cortantes</w:t>
      </w:r>
      <w:proofErr w:type="spellEnd"/>
      <w:r w:rsidRPr="0058026D">
        <w:rPr>
          <w:b w:val="0"/>
          <w:bCs w:val="0"/>
          <w:sz w:val="22"/>
          <w:szCs w:val="22"/>
        </w:rPr>
        <w:t xml:space="preserve"> em hospitais. Com sensores de peso e nível integrados a uma plataforma de monitoramento em tempo real, ele permite detectar quando os recipientes estão próximos da capacidade máxima, prevenindo acidentes e otimizando a coleta. Além disso, a geração de alertas automáticos e o histórico de dados contribuem para uma gestão mais eficiente e alinhada às normas sanitárias, garantindo maior segurança aos profissionais de saúde e melhor uso dos recursos hospitalares.</w:t>
      </w:r>
    </w:p>
    <w:p w14:paraId="3580726F" w14:textId="77777777" w:rsidR="00674C3B" w:rsidRDefault="00674C3B" w:rsidP="00674C3B">
      <w:pPr>
        <w:ind w:firstLine="284"/>
        <w:jc w:val="both"/>
      </w:pP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74CEEA4B" w14:textId="6315DB50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Redução de acidentes</w:t>
      </w:r>
      <w:r w:rsidRPr="0058026D">
        <w:t>: Monitoramento em tempo real evita o manuseio de recipientes cheios, diminuindo riscos de perfurações e contaminações.</w:t>
      </w:r>
    </w:p>
    <w:p w14:paraId="40FF31D0" w14:textId="20A28C6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Otimização da coleta</w:t>
      </w:r>
      <w:r w:rsidRPr="0058026D">
        <w:t>: Alertas automáticos e dados históricos permitem planejar rotas mais eficientes, reduzindo custos e tempo.</w:t>
      </w:r>
    </w:p>
    <w:p w14:paraId="1926C810" w14:textId="444BCB9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Conformidade regulatória</w:t>
      </w:r>
      <w:r w:rsidRPr="0058026D">
        <w:t>: Facilita a auditoria e o controle do descarte, garantindo que as normas hospitalares sejam cumpridas.</w:t>
      </w:r>
    </w:p>
    <w:p w14:paraId="7FD5DCEF" w14:textId="626EC55F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Melhoria na segurança</w:t>
      </w:r>
      <w:r w:rsidRPr="0058026D">
        <w:t>: Protege profissionais da saúde e promove um ambiente de trabalho mais seguro.</w:t>
      </w:r>
    </w:p>
    <w:p w14:paraId="4A89B5D5" w14:textId="273AC678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Eficiência operacional</w:t>
      </w:r>
      <w:r w:rsidRPr="0058026D">
        <w:t>: Monitoramento remoto e dashboard acessível simplificam a gestão dos resíduos.</w:t>
      </w: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1" locked="0" layoutInCell="1" allowOverlap="1" wp14:anchorId="06C5BEBC" wp14:editId="5C50FE76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705AC68D" w14:textId="77777777" w:rsidR="0058026D" w:rsidRDefault="0058026D" w:rsidP="009A4011">
      <w:pPr>
        <w:ind w:firstLine="284"/>
        <w:jc w:val="both"/>
      </w:pPr>
    </w:p>
    <w:p w14:paraId="7CEDD991" w14:textId="77777777" w:rsidR="0058026D" w:rsidRDefault="0058026D" w:rsidP="009A4011">
      <w:pPr>
        <w:ind w:firstLine="284"/>
        <w:jc w:val="both"/>
      </w:pPr>
    </w:p>
    <w:p w14:paraId="32A1FBD6" w14:textId="77777777" w:rsidR="0058026D" w:rsidRDefault="0058026D" w:rsidP="009A4011">
      <w:pPr>
        <w:ind w:firstLine="284"/>
        <w:jc w:val="both"/>
      </w:pPr>
    </w:p>
    <w:p w14:paraId="425AB1B9" w14:textId="77777777" w:rsidR="0058026D" w:rsidRDefault="0058026D" w:rsidP="009A4011">
      <w:pPr>
        <w:ind w:firstLine="284"/>
        <w:jc w:val="both"/>
      </w:pPr>
    </w:p>
    <w:p w14:paraId="1B26E20B" w14:textId="77777777" w:rsidR="0058026D" w:rsidRDefault="0058026D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382C079E" w14:textId="79F46F4A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Sensores de nível:</w:t>
      </w:r>
      <w:r w:rsidRPr="0058026D">
        <w:t xml:space="preserve"> Ultrassônico ou infravermelho, para medir altura do conteúdo.</w:t>
      </w:r>
    </w:p>
    <w:p w14:paraId="0C2D13F7" w14:textId="041FF82B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Microcontrolador:</w:t>
      </w:r>
      <w:r w:rsidRPr="0058026D">
        <w:t xml:space="preserve"> ESP32 (Wi-Fi e Bluetooth integrados) ou módulo </w:t>
      </w:r>
      <w:proofErr w:type="spellStart"/>
      <w:r w:rsidRPr="0058026D">
        <w:t>LoRa</w:t>
      </w:r>
      <w:proofErr w:type="spellEnd"/>
      <w:r w:rsidRPr="0058026D">
        <w:t xml:space="preserve"> para comunicação de longa distância.</w:t>
      </w:r>
    </w:p>
    <w:p w14:paraId="38639CDC" w14:textId="58704709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Módulo de comunicação:</w:t>
      </w:r>
      <w:r w:rsidRPr="0058026D">
        <w:t xml:space="preserve"> Wi-Fi (hospital já possui infraestrutura), ou </w:t>
      </w:r>
      <w:proofErr w:type="spellStart"/>
      <w:r w:rsidRPr="0058026D">
        <w:t>LoRaWAN</w:t>
      </w:r>
      <w:proofErr w:type="spellEnd"/>
      <w:r w:rsidRPr="0058026D">
        <w:t>/NB-IoT para maior cobertura e menor consumo.</w:t>
      </w:r>
    </w:p>
    <w:p w14:paraId="60856B40" w14:textId="0BE945C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Fonte de energia:</w:t>
      </w:r>
      <w:r w:rsidRPr="0058026D">
        <w:t xml:space="preserve"> Bateria recarregável ou alimentação via rede elétrica hospitalar.</w:t>
      </w:r>
    </w:p>
    <w:p w14:paraId="79707374" w14:textId="3363BE56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Servidor / Plataforma IoT:</w:t>
      </w:r>
      <w:r w:rsidRPr="0058026D">
        <w:t xml:space="preserve"> AWS IoT, Azure IoT, Google Cloud IoT, ou solução local.</w:t>
      </w:r>
    </w:p>
    <w:p w14:paraId="6A0A16FC" w14:textId="3FD63D38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Dashboard:</w:t>
      </w:r>
      <w:r w:rsidRPr="0058026D">
        <w:t xml:space="preserve"> Aplicação web responsiva para monitoramento.</w:t>
      </w:r>
    </w:p>
    <w:p w14:paraId="2020A67A" w14:textId="72EEFD5E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Sistema de alertas:</w:t>
      </w:r>
      <w:r w:rsidRPr="0058026D">
        <w:t xml:space="preserve"> Integração via </w:t>
      </w:r>
      <w:proofErr w:type="spellStart"/>
      <w:r w:rsidRPr="0058026D">
        <w:t>Twilio</w:t>
      </w:r>
      <w:proofErr w:type="spellEnd"/>
      <w:r w:rsidRPr="0058026D">
        <w:t xml:space="preserve">, </w:t>
      </w:r>
      <w:proofErr w:type="spellStart"/>
      <w:r w:rsidRPr="0058026D">
        <w:t>email</w:t>
      </w:r>
      <w:proofErr w:type="spellEnd"/>
      <w:r w:rsidRPr="0058026D">
        <w:t xml:space="preserve"> SMTP, ou </w:t>
      </w:r>
      <w:proofErr w:type="spellStart"/>
      <w:r w:rsidRPr="0058026D">
        <w:t>push</w:t>
      </w:r>
      <w:proofErr w:type="spellEnd"/>
      <w:r w:rsidRPr="0058026D">
        <w:t xml:space="preserve"> </w:t>
      </w:r>
      <w:proofErr w:type="spellStart"/>
      <w:r w:rsidRPr="0058026D">
        <w:t>notifications</w:t>
      </w:r>
      <w:proofErr w:type="spellEnd"/>
      <w:r w:rsidRPr="0058026D">
        <w:t>.</w:t>
      </w: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6403404C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E849" w14:textId="77777777" w:rsidR="004F55FA" w:rsidRDefault="004F55FA">
      <w:r>
        <w:separator/>
      </w:r>
    </w:p>
  </w:endnote>
  <w:endnote w:type="continuationSeparator" w:id="0">
    <w:p w14:paraId="1BAD34AC" w14:textId="77777777" w:rsidR="004F55FA" w:rsidRDefault="004F55FA">
      <w:r>
        <w:continuationSeparator/>
      </w:r>
    </w:p>
  </w:endnote>
  <w:endnote w:type="continuationNotice" w:id="1">
    <w:p w14:paraId="16804127" w14:textId="77777777" w:rsidR="004F55FA" w:rsidRDefault="004F5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3BCE" w14:textId="77777777" w:rsidR="004F55FA" w:rsidRDefault="004F55FA">
      <w:r>
        <w:separator/>
      </w:r>
    </w:p>
  </w:footnote>
  <w:footnote w:type="continuationSeparator" w:id="0">
    <w:p w14:paraId="08A0E131" w14:textId="77777777" w:rsidR="004F55FA" w:rsidRDefault="004F55FA">
      <w:r>
        <w:continuationSeparator/>
      </w:r>
    </w:p>
  </w:footnote>
  <w:footnote w:type="continuationNotice" w:id="1">
    <w:p w14:paraId="5466D4DF" w14:textId="77777777" w:rsidR="004F55FA" w:rsidRDefault="004F55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1265C53D" w:rsidR="0058760E" w:rsidRPr="00B05192" w:rsidRDefault="004D55B3" w:rsidP="004D55B3">
          <w:pPr>
            <w:pStyle w:val="Cabealho"/>
            <w:spacing w:before="60" w:after="60"/>
            <w:rPr>
              <w:b/>
              <w:sz w:val="24"/>
              <w:u w:val="single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 xml:space="preserve">Sistema IoT para Monitoramento </w:t>
          </w:r>
          <w:r w:rsidR="00B05192">
            <w:rPr>
              <w:b/>
              <w:sz w:val="24"/>
            </w:rPr>
            <w:t xml:space="preserve">de Caixas de </w:t>
          </w:r>
          <w:proofErr w:type="spellStart"/>
          <w:r w:rsidR="00B05192">
            <w:rPr>
              <w:b/>
              <w:sz w:val="24"/>
            </w:rPr>
            <w:t>Perfuro-Cortantes</w:t>
          </w:r>
          <w:proofErr w:type="spellEnd"/>
          <w:r w:rsidR="00B05192">
            <w:rPr>
              <w:b/>
              <w:sz w:val="24"/>
            </w:rPr>
            <w:t xml:space="preserve"> Hospitalares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5034FB"/>
    <w:multiLevelType w:val="hybridMultilevel"/>
    <w:tmpl w:val="9D183B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1C0F57"/>
    <w:multiLevelType w:val="hybridMultilevel"/>
    <w:tmpl w:val="56D4578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0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90870"/>
    <w:multiLevelType w:val="hybridMultilevel"/>
    <w:tmpl w:val="B1DCFCD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9"/>
  </w:num>
  <w:num w:numId="2" w16cid:durableId="1269653680">
    <w:abstractNumId w:val="22"/>
  </w:num>
  <w:num w:numId="3" w16cid:durableId="1080979534">
    <w:abstractNumId w:val="17"/>
  </w:num>
  <w:num w:numId="4" w16cid:durableId="662393274">
    <w:abstractNumId w:val="1"/>
  </w:num>
  <w:num w:numId="5" w16cid:durableId="1481649090">
    <w:abstractNumId w:val="4"/>
  </w:num>
  <w:num w:numId="6" w16cid:durableId="929849178">
    <w:abstractNumId w:val="6"/>
  </w:num>
  <w:num w:numId="7" w16cid:durableId="777674092">
    <w:abstractNumId w:val="11"/>
  </w:num>
  <w:num w:numId="8" w16cid:durableId="389697876">
    <w:abstractNumId w:val="23"/>
  </w:num>
  <w:num w:numId="9" w16cid:durableId="1636594331">
    <w:abstractNumId w:val="26"/>
  </w:num>
  <w:num w:numId="10" w16cid:durableId="1055353553">
    <w:abstractNumId w:val="28"/>
  </w:num>
  <w:num w:numId="11" w16cid:durableId="599916902">
    <w:abstractNumId w:val="24"/>
  </w:num>
  <w:num w:numId="12" w16cid:durableId="1965695097">
    <w:abstractNumId w:val="20"/>
  </w:num>
  <w:num w:numId="13" w16cid:durableId="2028866002">
    <w:abstractNumId w:val="14"/>
  </w:num>
  <w:num w:numId="14" w16cid:durableId="1686134241">
    <w:abstractNumId w:val="8"/>
  </w:num>
  <w:num w:numId="15" w16cid:durableId="1538545686">
    <w:abstractNumId w:val="0"/>
  </w:num>
  <w:num w:numId="16" w16cid:durableId="101536041">
    <w:abstractNumId w:val="18"/>
  </w:num>
  <w:num w:numId="17" w16cid:durableId="825701704">
    <w:abstractNumId w:val="12"/>
  </w:num>
  <w:num w:numId="18" w16cid:durableId="1204749873">
    <w:abstractNumId w:val="13"/>
  </w:num>
  <w:num w:numId="19" w16cid:durableId="1938319490">
    <w:abstractNumId w:val="27"/>
  </w:num>
  <w:num w:numId="20" w16cid:durableId="1611817721">
    <w:abstractNumId w:val="10"/>
  </w:num>
  <w:num w:numId="21" w16cid:durableId="666638809">
    <w:abstractNumId w:val="21"/>
  </w:num>
  <w:num w:numId="22" w16cid:durableId="694234799">
    <w:abstractNumId w:val="16"/>
  </w:num>
  <w:num w:numId="23" w16cid:durableId="1086538186">
    <w:abstractNumId w:val="5"/>
  </w:num>
  <w:num w:numId="24" w16cid:durableId="2007707210">
    <w:abstractNumId w:val="3"/>
  </w:num>
  <w:num w:numId="25" w16cid:durableId="1269629032">
    <w:abstractNumId w:val="15"/>
  </w:num>
  <w:num w:numId="26" w16cid:durableId="306127869">
    <w:abstractNumId w:val="9"/>
  </w:num>
  <w:num w:numId="27" w16cid:durableId="521167167">
    <w:abstractNumId w:val="25"/>
  </w:num>
  <w:num w:numId="28" w16cid:durableId="1020279334">
    <w:abstractNumId w:val="2"/>
  </w:num>
  <w:num w:numId="29" w16cid:durableId="250896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1320A"/>
    <w:rsid w:val="00321423"/>
    <w:rsid w:val="00321DAF"/>
    <w:rsid w:val="0032239D"/>
    <w:rsid w:val="0032385F"/>
    <w:rsid w:val="00325F51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E296D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55FA"/>
    <w:rsid w:val="004F692E"/>
    <w:rsid w:val="004F7E81"/>
    <w:rsid w:val="005012FC"/>
    <w:rsid w:val="005016F3"/>
    <w:rsid w:val="0050401C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026D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5965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23E8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4A56"/>
    <w:rsid w:val="008152E6"/>
    <w:rsid w:val="0082016F"/>
    <w:rsid w:val="0082260E"/>
    <w:rsid w:val="00822EBC"/>
    <w:rsid w:val="00823B65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5D6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0ADE"/>
    <w:rsid w:val="00B04BB1"/>
    <w:rsid w:val="00B05192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D73DD"/>
    <w:rsid w:val="00CE4919"/>
    <w:rsid w:val="00CE53F8"/>
    <w:rsid w:val="00CF5A30"/>
    <w:rsid w:val="00CF61C8"/>
    <w:rsid w:val="00CF7FC6"/>
    <w:rsid w:val="00D02CF0"/>
    <w:rsid w:val="00D05790"/>
    <w:rsid w:val="00D05C59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3B20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227F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6F1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76C2A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2992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58026D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Necessidade de segurança no descarte de perfuro-cortantes. Evitar acidentes e contaminações.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Medir capacidade das caixas. Integrar dados ao sistema hospitalar.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/>
            <a:t>Utilização de sensores de peso e nível. Integração com BI para dashboards.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endParaRPr lang="pt-BR" sz="900"/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endParaRPr lang="pt-BR" sz="900"/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endParaRPr lang="pt-BR" sz="900"/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endParaRPr lang="pt-BR" sz="900"/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endParaRPr lang="pt-BR" sz="900"/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endParaRPr lang="pt-BR" sz="900"/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15230" custScaleY="65737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89001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4913279" y="1236106"/>
          <a:ext cx="200652" cy="328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9907"/>
              </a:lnTo>
              <a:lnTo>
                <a:pt x="200652" y="328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4913279" y="1236106"/>
          <a:ext cx="200652" cy="244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891"/>
              </a:lnTo>
              <a:lnTo>
                <a:pt x="200652" y="244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913279" y="1236106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913279" y="123610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3883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1909519" y="140457"/>
              </a:lnTo>
              <a:lnTo>
                <a:pt x="1909519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74811" y="1265501"/>
          <a:ext cx="122853" cy="313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790"/>
              </a:lnTo>
              <a:lnTo>
                <a:pt x="122853" y="3130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74811" y="1265501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74811" y="1265501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74811" y="1265501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64166" y="465933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74667" y="0"/>
              </a:moveTo>
              <a:lnTo>
                <a:pt x="74667" y="150181"/>
              </a:lnTo>
              <a:lnTo>
                <a:pt x="45720" y="150181"/>
              </a:lnTo>
              <a:lnTo>
                <a:pt x="45720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1094239" y="1304053"/>
          <a:ext cx="200652" cy="346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606"/>
              </a:lnTo>
              <a:lnTo>
                <a:pt x="200652" y="3464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1094239" y="1304053"/>
          <a:ext cx="200652" cy="251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849"/>
              </a:lnTo>
              <a:lnTo>
                <a:pt x="200652" y="2514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094239" y="1304053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094239" y="1304053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62931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1909519" y="0"/>
              </a:moveTo>
              <a:lnTo>
                <a:pt x="1909519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72293" y="2318"/>
          <a:ext cx="2733079" cy="46361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172293" y="2318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960471" y="746847"/>
          <a:ext cx="1337685" cy="557206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960471" y="746847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1294892" y="1584967"/>
          <a:ext cx="1521858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Necessidade de segurança no descarte de perfuro-cortantes. Evitar acidentes e contaminações.</a:t>
          </a:r>
        </a:p>
      </dsp:txBody>
      <dsp:txXfrm>
        <a:off x="1294892" y="1584967"/>
        <a:ext cx="1521858" cy="668842"/>
      </dsp:txXfrm>
    </dsp:sp>
    <dsp:sp modelId="{2260CE51-5190-4017-9FAF-04DD83D0E11A}">
      <dsp:nvSpPr>
        <dsp:cNvPr id="0" name=""/>
        <dsp:cNvSpPr/>
      </dsp:nvSpPr>
      <dsp:spPr>
        <a:xfrm>
          <a:off x="1294892" y="2534724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Medir capacidade das caixas. Integrar dados ao sistema hospitalar.</a:t>
          </a:r>
        </a:p>
      </dsp:txBody>
      <dsp:txXfrm>
        <a:off x="1294892" y="2534724"/>
        <a:ext cx="1337685" cy="668842"/>
      </dsp:txXfrm>
    </dsp:sp>
    <dsp:sp modelId="{F2621B52-69F4-45FF-9127-4A8BC4B45466}">
      <dsp:nvSpPr>
        <dsp:cNvPr id="0" name=""/>
        <dsp:cNvSpPr/>
      </dsp:nvSpPr>
      <dsp:spPr>
        <a:xfrm>
          <a:off x="1294892" y="3484481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Utilização de sensores de peso e nível. Integração com BI para dashboards.</a:t>
          </a:r>
        </a:p>
      </dsp:txBody>
      <dsp:txXfrm>
        <a:off x="1294892" y="3484481"/>
        <a:ext cx="1337685" cy="668842"/>
      </dsp:txXfrm>
    </dsp:sp>
    <dsp:sp modelId="{4E7C2474-BE25-4A48-9118-BC08280D9A06}">
      <dsp:nvSpPr>
        <dsp:cNvPr id="0" name=""/>
        <dsp:cNvSpPr/>
      </dsp:nvSpPr>
      <dsp:spPr>
        <a:xfrm>
          <a:off x="1294892" y="4434238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4434238"/>
        <a:ext cx="1337685" cy="668842"/>
      </dsp:txXfrm>
    </dsp:sp>
    <dsp:sp modelId="{A49103E1-239B-4A6E-8349-0F5B0780AFB8}">
      <dsp:nvSpPr>
        <dsp:cNvPr id="0" name=""/>
        <dsp:cNvSpPr/>
      </dsp:nvSpPr>
      <dsp:spPr>
        <a:xfrm>
          <a:off x="2841043" y="756572"/>
          <a:ext cx="1337685" cy="508929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41043" y="756572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3097664" y="1536690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1536690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3097664" y="2276939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2276939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3097664" y="3226696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3226696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3097664" y="4176453"/>
          <a:ext cx="1541415" cy="439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4176453"/>
        <a:ext cx="1541415" cy="439677"/>
      </dsp:txXfrm>
    </dsp:sp>
    <dsp:sp modelId="{88BF162D-9467-4A8C-9CE6-3EFAFA8292CF}">
      <dsp:nvSpPr>
        <dsp:cNvPr id="0" name=""/>
        <dsp:cNvSpPr/>
      </dsp:nvSpPr>
      <dsp:spPr>
        <a:xfrm>
          <a:off x="4779510" y="746847"/>
          <a:ext cx="1337685" cy="4892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79510" y="746847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113931" y="1517020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1517020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113931" y="2466777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2466777"/>
        <a:ext cx="1337685" cy="668842"/>
      </dsp:txXfrm>
    </dsp:sp>
    <dsp:sp modelId="{41155232-42D0-4191-A413-DA2ED260F849}">
      <dsp:nvSpPr>
        <dsp:cNvPr id="0" name=""/>
        <dsp:cNvSpPr/>
      </dsp:nvSpPr>
      <dsp:spPr>
        <a:xfrm>
          <a:off x="5113931" y="3416534"/>
          <a:ext cx="1337685" cy="530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3416534"/>
        <a:ext cx="1337685" cy="530927"/>
      </dsp:txXfrm>
    </dsp:sp>
    <dsp:sp modelId="{7266D1EC-72D0-4302-97C7-34447A0B4A24}">
      <dsp:nvSpPr>
        <dsp:cNvPr id="0" name=""/>
        <dsp:cNvSpPr/>
      </dsp:nvSpPr>
      <dsp:spPr>
        <a:xfrm>
          <a:off x="5113931" y="4228375"/>
          <a:ext cx="1337685" cy="595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4228375"/>
        <a:ext cx="1337685" cy="595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4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3731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LUIZ GUSTAVO LOURENÇO MARQUES</cp:lastModifiedBy>
  <cp:revision>4</cp:revision>
  <cp:lastPrinted>2019-07-03T15:54:00Z</cp:lastPrinted>
  <dcterms:created xsi:type="dcterms:W3CDTF">2025-09-05T00:17:00Z</dcterms:created>
  <dcterms:modified xsi:type="dcterms:W3CDTF">2025-09-11T00:18:00Z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