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1. Demanda do BanVic: Convencendo Camila Diniz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Benefícios do BI para Marketing: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A análise de dados pode proporcionar insights valiosos sobre o comportamento dos clientes, permitindo uma segmentação mais eficaz.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A personalização de campanhas de marketing com base em dados pode aumentar a eficiência e a relevância das comunicações com os clientes.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Melhorias na Segmentação de Clientes: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AS análises de BI podem aprimorar a compreensão do perfil dos clientes, ajudando a direcionar estratégias específicas para diferentes segmentos.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Existem diversos exemplos de casos de sucesso de outras instituições financeiras que utilizaram análises de dados para impulsionar suas estratégias comerciais.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Integração com Operações Comerciais: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As ferramentas de BI podem ser integradas com operações comerciais, proporcionando uma visão holística das transações e comportamentos dos clientes.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2. Indicadores e Visualizações para Responder às Perguntas de Negócio:</w:t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402590</wp:posOffset>
            </wp:positionH>
            <wp:positionV relativeFrom="paragraph">
              <wp:posOffset>-72390</wp:posOffset>
            </wp:positionV>
            <wp:extent cx="5539105" cy="484314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105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0310" cy="393700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0415" cy="415607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66820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5420" cy="4501515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43830" cy="4238625"/>
            <wp:effectExtent l="0" t="0" r="0" b="0"/>
            <wp:wrapSquare wrapText="largest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83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Processos de transformaç</w:t>
      </w:r>
      <w:r>
        <w:rPr>
          <w:rFonts w:eastAsia="Noto Serif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pt-BR" w:eastAsia="zh-CN" w:bidi="hi-IN"/>
        </w:rPr>
        <w:t>ão e tratamento de dados aplicados:</w:t>
      </w:r>
    </w:p>
    <w:p>
      <w:pPr>
        <w:pStyle w:val="Corpodo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i w:val="false"/>
          <w:i w:val="false"/>
          <w:iCs w:val="false"/>
        </w:rPr>
      </w:pPr>
      <w:r>
        <w:rPr>
          <w:rStyle w:val="Nfaseforte"/>
          <w:i/>
          <w:iCs/>
        </w:rPr>
        <w:t xml:space="preserve">     </w:t>
      </w:r>
      <w:r>
        <w:rPr>
          <w:rStyle w:val="Nfaseforte"/>
          <w:b w:val="false"/>
          <w:bCs w:val="false"/>
          <w:i/>
          <w:iCs/>
        </w:rPr>
        <w:t>1. Cálculo do Volume Médio de Transações por Agência:</w:t>
      </w:r>
    </w:p>
    <w:p>
      <w:pPr>
        <w:pStyle w:val="Corpodotexto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Utilizei o Pandas para agrupar as transações por agência e calcular a média do volume de transações para cada uma delas.</w:t>
      </w:r>
    </w:p>
    <w:p>
      <w:pPr>
        <w:pStyle w:val="Corpodotexto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709" w:hanging="283"/>
        <w:rPr/>
      </w:pPr>
      <w:r>
        <w:rPr>
          <w:rStyle w:val="Nfaseforte"/>
          <w:b w:val="false"/>
          <w:bCs w:val="false"/>
          <w:i/>
          <w:iCs/>
        </w:rPr>
        <w:t>Cálculo do Número de Clientes por Agência:</w:t>
      </w:r>
    </w:p>
    <w:p>
      <w:pPr>
        <w:pStyle w:val="Corpodotexto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Realizei uma junção entre os DataFrames de clientes e agências usando a coluna de agência como chave, e então calculei o número de clientes únicos para cada agência.</w:t>
      </w:r>
    </w:p>
    <w:p>
      <w:pPr>
        <w:pStyle w:val="Corpodotexto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709" w:hanging="283"/>
        <w:rPr/>
      </w:pPr>
      <w:r>
        <w:rPr>
          <w:rStyle w:val="Nfaseforte"/>
          <w:b w:val="false"/>
          <w:bCs w:val="false"/>
          <w:i/>
          <w:iCs/>
        </w:rPr>
        <w:t>Análise da Sazonalidade nas Transações:</w:t>
      </w:r>
    </w:p>
    <w:p>
      <w:pPr>
        <w:pStyle w:val="Corpodotexto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Utilizei técnicas de séries temporais para analisar padrões sazonais nas transações, como a decomposição de séries temporais para identificar tendências, sazonalidades e componentes residuais.</w:t>
      </w:r>
    </w:p>
    <w:p>
      <w:pPr>
        <w:pStyle w:val="Corpodotexto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709" w:hanging="283"/>
        <w:rPr/>
      </w:pPr>
      <w:r>
        <w:rPr>
          <w:rStyle w:val="Nfaseforte"/>
          <w:b w:val="false"/>
          <w:bCs w:val="false"/>
          <w:i/>
          <w:iCs/>
        </w:rPr>
        <w:t>Identificação de Produtos ou Serviços Associados a Transações de Alto Valor:</w:t>
      </w:r>
    </w:p>
    <w:p>
      <w:pPr>
        <w:pStyle w:val="Corpodotexto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Utilizei técnicas de análise de dados para identificar os produtos ou serviços associados a transações de alto valor, explorando padrões nos dados de transações.</w:t>
      </w:r>
    </w:p>
    <w:p>
      <w:pPr>
        <w:pStyle w:val="Corpodotexto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709" w:hanging="283"/>
        <w:rPr/>
      </w:pPr>
      <w:r>
        <w:rPr>
          <w:rStyle w:val="Nfaseforte"/>
          <w:b w:val="false"/>
          <w:bCs w:val="false"/>
          <w:i/>
          <w:iCs/>
        </w:rPr>
        <w:t>Avaliação do Impacto do PIX nas Transações e Comportamento dos Clientes:</w:t>
      </w:r>
    </w:p>
    <w:p>
      <w:pPr>
        <w:pStyle w:val="Corpodotexto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Filtragem e análise específica das transações PIX para avaliar mudanças no volume, padrões de uso e impacto nos hábitos de consumo.</w:t>
      </w:r>
    </w:p>
    <w:p>
      <w:pPr>
        <w:pStyle w:val="Corpodotexto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709" w:hanging="283"/>
        <w:rPr/>
      </w:pPr>
      <w:r>
        <w:rPr>
          <w:rStyle w:val="Nfaseforte"/>
          <w:b w:val="false"/>
          <w:bCs w:val="false"/>
          <w:i/>
          <w:iCs/>
        </w:rPr>
        <w:t>Análise de Mudanças nas Preferências de Pagamento:</w:t>
      </w:r>
    </w:p>
    <w:p>
      <w:pPr>
        <w:pStyle w:val="Corpodotexto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Comparei as preferências de pagamento antes e depois da implementação do PIX, utilizando visualizações de dados para identificar mudanças nas proporções de diferentes métodos de pagamento.</w:t>
      </w:r>
    </w:p>
    <w:p>
      <w:pPr>
        <w:pStyle w:val="Corpodotexto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709" w:hanging="283"/>
        <w:rPr/>
      </w:pPr>
      <w:r>
        <w:rPr>
          <w:rStyle w:val="Nfaseforte"/>
          <w:b w:val="false"/>
          <w:bCs w:val="false"/>
          <w:i/>
          <w:iCs/>
        </w:rPr>
        <w:t>Avaliação do Impacto do PIX na Captação de Novos Clientes:</w:t>
      </w:r>
    </w:p>
    <w:p>
      <w:pPr>
        <w:pStyle w:val="Corpodotexto"/>
        <w:numPr>
          <w:ilvl w:val="1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1418" w:hanging="283"/>
        <w:rPr/>
      </w:pPr>
      <w:r>
        <w:rPr/>
        <w:t>Integrei dados de clientes, transações e PIX para avaliar o impacto na captação de novos clientes, considerando datas de aquisição e métodos de pagamento associados.</w:t>
      </w:r>
    </w:p>
    <w:p>
      <w:pPr>
        <w:pStyle w:val="Corpodo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/>
      </w:r>
    </w:p>
    <w:p>
      <w:pPr>
        <w:pStyle w:val="Corpodo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>
          <w:rStyle w:val="Nfaseforte"/>
        </w:rPr>
        <w:t>Processos de Transformação e Tratamento de Dados Aplicados:</w:t>
      </w:r>
    </w:p>
    <w:p>
      <w:pPr>
        <w:pStyle w:val="Corpodotexto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709" w:hanging="283"/>
        <w:rPr/>
      </w:pPr>
      <w:r>
        <w:rPr>
          <w:rStyle w:val="Nfaseforte"/>
          <w:b w:val="false"/>
          <w:bCs w:val="false"/>
          <w:i/>
          <w:iCs/>
        </w:rPr>
        <w:t>Limpeza e Preparação de Dados:</w:t>
      </w:r>
    </w:p>
    <w:p>
      <w:pPr>
        <w:pStyle w:val="Corpodotexto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Verificaç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ão</w:t>
      </w:r>
      <w:r>
        <w:rPr/>
        <w:t xml:space="preserve"> de dados duplicados, tratamento de valores ausentes e padronização de formatos de datas para garantir integridade e consistência.</w:t>
      </w:r>
    </w:p>
    <w:p>
      <w:pPr>
        <w:pStyle w:val="Corpodotexto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709" w:hanging="283"/>
        <w:rPr/>
      </w:pPr>
      <w:r>
        <w:rPr>
          <w:rStyle w:val="Nfaseforte"/>
          <w:b w:val="false"/>
          <w:bCs w:val="false"/>
          <w:i/>
          <w:iCs/>
        </w:rPr>
        <w:t>Agregação e Agrupamento:</w:t>
      </w:r>
    </w:p>
    <w:p>
      <w:pPr>
        <w:pStyle w:val="Corpodotexto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Utilização de operações de agrupamento para calcular médias, contar clientes e analisar padrões sazonais.</w:t>
      </w:r>
    </w:p>
    <w:p>
      <w:pPr>
        <w:pStyle w:val="Corpodotexto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709" w:hanging="283"/>
        <w:rPr/>
      </w:pPr>
      <w:r>
        <w:rPr>
          <w:rStyle w:val="Nfaseforte"/>
          <w:b w:val="false"/>
          <w:bCs w:val="false"/>
          <w:i/>
          <w:iCs/>
        </w:rPr>
        <w:t>Filtragem de Dados Específicos:</w:t>
      </w:r>
    </w:p>
    <w:p>
      <w:pPr>
        <w:pStyle w:val="Corpodotexto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Aplicação de filtros para isolar transações PIX e outros segmentos de interesse.</w:t>
      </w:r>
    </w:p>
    <w:p>
      <w:pPr>
        <w:pStyle w:val="Corpodotexto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709" w:hanging="283"/>
        <w:rPr/>
      </w:pPr>
      <w:r>
        <w:rPr>
          <w:rStyle w:val="Nfaseforte"/>
          <w:b w:val="false"/>
          <w:bCs w:val="false"/>
          <w:i/>
          <w:iCs/>
        </w:rPr>
        <w:t>Manipulação de Séries Temporais:</w:t>
      </w:r>
    </w:p>
    <w:p>
      <w:pPr>
        <w:pStyle w:val="Corpodotexto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Utilização de técnicas de séries temporais para análise de sazonalidade nas transações.</w:t>
      </w:r>
    </w:p>
    <w:p>
      <w:pPr>
        <w:pStyle w:val="Corpodotexto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709" w:hanging="283"/>
        <w:rPr/>
      </w:pPr>
      <w:r>
        <w:rPr>
          <w:rStyle w:val="Nfaseforte"/>
          <w:b w:val="false"/>
          <w:bCs w:val="false"/>
          <w:i/>
          <w:iCs/>
        </w:rPr>
        <w:t>Análise Descritiva e Estatística:</w:t>
      </w:r>
    </w:p>
    <w:p>
      <w:pPr>
        <w:pStyle w:val="Corpodotexto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Utilização de estatísticas descritivas e análises exploratórias para entender padrões e comportamentos nos dados.</w:t>
      </w:r>
    </w:p>
    <w:p>
      <w:pPr>
        <w:pStyle w:val="Corpodotexto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709" w:hanging="283"/>
        <w:rPr/>
      </w:pPr>
      <w:r>
        <w:rPr>
          <w:rStyle w:val="Nfaseforte"/>
          <w:b w:val="false"/>
          <w:bCs w:val="false"/>
          <w:i/>
          <w:iCs/>
        </w:rPr>
        <w:t>Integração de Dados de Múltiplas Fontes</w:t>
      </w:r>
      <w:r>
        <w:rPr>
          <w:rStyle w:val="Nfaseforte"/>
        </w:rPr>
        <w:t>:</w:t>
      </w:r>
    </w:p>
    <w:p>
      <w:pPr>
        <w:pStyle w:val="Corpodotexto"/>
        <w:numPr>
          <w:ilvl w:val="1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1418" w:hanging="283"/>
        <w:rPr/>
      </w:pPr>
      <w:r>
        <w:rPr/>
        <w:t>Unificação de dados de diferentes fontes, como clientes, transações e agências, para obter uma visão completa e integrada.</w:t>
      </w:r>
    </w:p>
    <w:p>
      <w:pPr>
        <w:pStyle w:val="Corpodo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rStyle w:val="Nfaseforte"/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Corpodo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rStyle w:val="Nfaseforte"/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Corpodo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rStyle w:val="Nfaseforte"/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Corpodo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rStyle w:val="Nfaseforte"/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Corpodo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rStyle w:val="Nfaseforte"/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Corpodo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rStyle w:val="Nfaseforte"/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Corpodo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i w:val="false"/>
          <w:i w:val="false"/>
          <w:iCs w:val="false"/>
        </w:rPr>
      </w:pPr>
      <w:r>
        <w:rPr/>
      </w:r>
    </w:p>
    <w:p>
      <w:pPr>
        <w:pStyle w:val="Corpodo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i w:val="false"/>
          <w:i w:val="false"/>
          <w:iCs w:val="false"/>
        </w:rPr>
      </w:pPr>
      <w:r>
        <w:rPr/>
      </w:r>
    </w:p>
    <w:p>
      <w:pPr>
        <w:pStyle w:val="Corpodo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i w:val="false"/>
          <w:i w:val="false"/>
          <w:iCs w:val="false"/>
        </w:rPr>
      </w:pPr>
      <w:r>
        <w:rPr/>
      </w:r>
    </w:p>
    <w:p>
      <w:pPr>
        <w:pStyle w:val="Corpodo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i w:val="false"/>
          <w:i w:val="false"/>
          <w:iCs w:val="false"/>
        </w:rPr>
      </w:pPr>
      <w:r>
        <w:rPr>
          <w:rStyle w:val="Nfaseforte"/>
          <w:i w:val="false"/>
          <w:iCs w:val="false"/>
        </w:rPr>
        <w:t>Com base na análise realizada, aqui estão algumas conclusões e recomendações estratégicas para a CEO do BanVic:</w:t>
      </w:r>
    </w:p>
    <w:p>
      <w:pPr>
        <w:pStyle w:val="Corpodo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>
          <w:rStyle w:val="Nfaseforte"/>
        </w:rPr>
        <w:t>Conclusões:</w:t>
      </w:r>
    </w:p>
    <w:p>
      <w:pPr>
        <w:pStyle w:val="Corpodotexto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709" w:hanging="283"/>
        <w:rPr/>
      </w:pPr>
      <w:r>
        <w:rPr>
          <w:rStyle w:val="Nfaseforte"/>
          <w:b w:val="false"/>
          <w:bCs w:val="false"/>
          <w:i/>
          <w:iCs/>
        </w:rPr>
        <w:t>Volume e Número de Clientes:</w:t>
      </w:r>
    </w:p>
    <w:p>
      <w:pPr>
        <w:pStyle w:val="Corpodotexto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O volume médio de transações por agência e o número de clientes por agência fornecem uma visão clara da atividade e base de clientes em cada local.</w:t>
      </w:r>
    </w:p>
    <w:p>
      <w:pPr>
        <w:pStyle w:val="Corpodotexto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709" w:hanging="283"/>
        <w:rPr/>
      </w:pPr>
      <w:r>
        <w:rPr>
          <w:rStyle w:val="Nfaseforte"/>
          <w:b w:val="false"/>
          <w:bCs w:val="false"/>
          <w:i/>
          <w:iCs/>
        </w:rPr>
        <w:t>Sazonalidade e Preferências de Pagamento:</w:t>
      </w:r>
    </w:p>
    <w:p>
      <w:pPr>
        <w:pStyle w:val="Corpodotexto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A análise de sazonalidade nas transações revelou padrões temporais, enquanto a comparação de preferências de pagamento antes e depois do PIX destacou mudanças nas escolhas dos clientes.</w:t>
      </w:r>
    </w:p>
    <w:p>
      <w:pPr>
        <w:pStyle w:val="Corpodotexto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709" w:hanging="283"/>
        <w:rPr/>
      </w:pPr>
      <w:r>
        <w:rPr>
          <w:rStyle w:val="Nfaseforte"/>
          <w:b w:val="false"/>
          <w:bCs w:val="false"/>
          <w:i/>
          <w:iCs/>
        </w:rPr>
        <w:t>Impacto do PIX:</w:t>
      </w:r>
    </w:p>
    <w:p>
      <w:pPr>
        <w:pStyle w:val="Corpodotexto"/>
        <w:numPr>
          <w:ilvl w:val="1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1418" w:hanging="283"/>
        <w:rPr/>
      </w:pPr>
      <w:r>
        <w:rPr/>
        <w:t>O PIX teve um impacto significativo nas transações, mas a captação de novos clientes não apresentou um aumento notável. Mudanças nas preferências de pagamento são percebidas, sugerindo uma adaptação gradual.</w:t>
      </w:r>
    </w:p>
    <w:p>
      <w:pPr>
        <w:pStyle w:val="Corpodo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>
          <w:rStyle w:val="Nfaseforte"/>
        </w:rPr>
        <w:t>Recomendações de Negócio:</w:t>
      </w:r>
    </w:p>
    <w:p>
      <w:pPr>
        <w:pStyle w:val="Corpodotexto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709" w:hanging="283"/>
        <w:rPr/>
      </w:pPr>
      <w:r>
        <w:rPr>
          <w:rStyle w:val="Nfaseforte"/>
          <w:b w:val="false"/>
          <w:bCs w:val="false"/>
          <w:i/>
          <w:iCs/>
        </w:rPr>
        <w:t>Estratégias de Captação de Clientes:</w:t>
      </w:r>
    </w:p>
    <w:p>
      <w:pPr>
        <w:pStyle w:val="Corpodotexto"/>
        <w:numPr>
          <w:ilvl w:val="1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Desenvolver estratégias de captação específicas, integrando ofertas e benefícios do PIX para atrair novos clientes. Programas de fidelidade e parcerias estratégicas podem ser explorados para esse fim.</w:t>
      </w:r>
    </w:p>
    <w:p>
      <w:pPr>
        <w:pStyle w:val="Corpodotexto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709" w:hanging="283"/>
        <w:rPr/>
      </w:pPr>
      <w:r>
        <w:rPr>
          <w:rStyle w:val="Nfaseforte"/>
          <w:b w:val="false"/>
          <w:bCs w:val="false"/>
          <w:i/>
          <w:iCs/>
        </w:rPr>
        <w:t>Otimização de Serviços PIX:</w:t>
      </w:r>
    </w:p>
    <w:p>
      <w:pPr>
        <w:pStyle w:val="Corpodotexto"/>
        <w:numPr>
          <w:ilvl w:val="1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Investir na otimização de serviços PIX, enfocando na simplicidade, segurança e educação dos clientes sobre os benefícios do novo método de pagamento.</w:t>
      </w:r>
    </w:p>
    <w:p>
      <w:pPr>
        <w:pStyle w:val="Corpodotexto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709" w:hanging="283"/>
        <w:rPr/>
      </w:pPr>
      <w:r>
        <w:rPr>
          <w:rStyle w:val="Nfaseforte"/>
          <w:b w:val="false"/>
          <w:bCs w:val="false"/>
          <w:i/>
          <w:iCs/>
        </w:rPr>
        <w:t>Campanhas de Marketing Segmentadas:</w:t>
      </w:r>
    </w:p>
    <w:p>
      <w:pPr>
        <w:pStyle w:val="Corpodotexto"/>
        <w:numPr>
          <w:ilvl w:val="1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Implementar campanhas de marketing segmentadas, direcionando mensagens específicas para diferentes perfis de clientes, ressaltando os benefícios do PIX que mais se alinham com suas necessidades.</w:t>
      </w:r>
    </w:p>
    <w:p>
      <w:pPr>
        <w:pStyle w:val="Corpodotexto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709" w:hanging="283"/>
        <w:rPr/>
      </w:pPr>
      <w:r>
        <w:rPr>
          <w:rStyle w:val="Nfaseforte"/>
          <w:b w:val="false"/>
          <w:bCs w:val="false"/>
          <w:i/>
          <w:iCs/>
        </w:rPr>
        <w:t>Desenvolvimento de Produtos:</w:t>
      </w:r>
    </w:p>
    <w:p>
      <w:pPr>
        <w:pStyle w:val="Corpodotexto"/>
        <w:numPr>
          <w:ilvl w:val="1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Com base na identificação de produtos ou serviços associados a transações de alto valor, considerar o desenvolvimento de ofertas específicas ou pacotes premium para atrair clientes em busca de benefícios adicionais.</w:t>
      </w:r>
    </w:p>
    <w:p>
      <w:pPr>
        <w:pStyle w:val="Corpodotexto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709" w:hanging="283"/>
        <w:rPr/>
      </w:pPr>
      <w:r>
        <w:rPr>
          <w:rStyle w:val="Nfaseforte"/>
          <w:b w:val="false"/>
          <w:bCs w:val="false"/>
          <w:i/>
          <w:iCs/>
        </w:rPr>
        <w:t>Monitoramento Contínuo:</w:t>
      </w:r>
    </w:p>
    <w:p>
      <w:pPr>
        <w:pStyle w:val="Corpodotexto"/>
        <w:numPr>
          <w:ilvl w:val="1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1418" w:hanging="283"/>
        <w:rPr/>
      </w:pPr>
      <w:r>
        <w:rPr/>
        <w:t>Estabelecer um sistema de monitoramento contínuo para acompanhar as mudanças nas preferências dos clientes, ajustando as estratégias conforme necessário e identificando oportunidades de inovação.</w:t>
      </w:r>
    </w:p>
    <w:p>
      <w:pPr>
        <w:pStyle w:val="Corpodo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rStyle w:val="Nfaseforte"/>
        </w:rPr>
      </w:pPr>
      <w:r>
        <w:rPr/>
      </w:r>
    </w:p>
    <w:p>
      <w:pPr>
        <w:pStyle w:val="Corpodo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rStyle w:val="Nfaseforte"/>
        </w:rPr>
      </w:pPr>
      <w:r>
        <w:rPr/>
      </w:r>
    </w:p>
    <w:p>
      <w:pPr>
        <w:pStyle w:val="Corpodo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>
          <w:rStyle w:val="Nfaseforte"/>
        </w:rPr>
        <w:t>Encaminhamentos:</w:t>
      </w:r>
    </w:p>
    <w:p>
      <w:pPr>
        <w:pStyle w:val="Corpodotexto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709" w:hanging="283"/>
        <w:rPr/>
      </w:pPr>
      <w:r>
        <w:rPr>
          <w:rStyle w:val="Nfaseforte"/>
          <w:b w:val="false"/>
          <w:bCs w:val="false"/>
          <w:i/>
          <w:iCs/>
        </w:rPr>
        <w:t>Integração de Departamentos:</w:t>
      </w:r>
    </w:p>
    <w:p>
      <w:pPr>
        <w:pStyle w:val="Corpodotexto"/>
        <w:numPr>
          <w:ilvl w:val="1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Promover a colaboração entre os departamentos de marketing, operações e atendimento ao cliente para garantir uma abordagem integrada na implementação das estratégias PIX e captação de clientes.</w:t>
      </w:r>
    </w:p>
    <w:p>
      <w:pPr>
        <w:pStyle w:val="Corpodotexto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709" w:hanging="283"/>
        <w:rPr/>
      </w:pPr>
      <w:r>
        <w:rPr>
          <w:rStyle w:val="Nfaseforte"/>
          <w:b w:val="false"/>
          <w:bCs w:val="false"/>
          <w:i/>
          <w:iCs/>
        </w:rPr>
        <w:t>Investigação Adicional:</w:t>
      </w:r>
    </w:p>
    <w:p>
      <w:pPr>
        <w:pStyle w:val="Corpodotexto"/>
        <w:numPr>
          <w:ilvl w:val="1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Investigar mais profundamente as razões por trás da falta de aumento significativo na captação de novos clientes pós-PIX, considerando feedbacks dos clientes e análises mais detalhadas.</w:t>
      </w:r>
    </w:p>
    <w:p>
      <w:pPr>
        <w:pStyle w:val="Corpodotexto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709" w:hanging="283"/>
        <w:rPr/>
      </w:pPr>
      <w:r>
        <w:rPr>
          <w:rStyle w:val="Nfaseforte"/>
          <w:b w:val="false"/>
          <w:bCs w:val="false"/>
          <w:i/>
          <w:iCs/>
        </w:rPr>
        <w:t>Adaptação Contínua:</w:t>
      </w:r>
    </w:p>
    <w:p>
      <w:pPr>
        <w:pStyle w:val="Corpodotexto"/>
        <w:numPr>
          <w:ilvl w:val="1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Estar preparado para adaptações contínuas com base em feedbacks dos clientes, mudanças nas tendências do mercado e a evolução do comportamento de pagamento.</w:t>
      </w:r>
    </w:p>
    <w:p>
      <w:pPr>
        <w:pStyle w:val="Corpodotexto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709" w:hanging="283"/>
        <w:rPr/>
      </w:pPr>
      <w:r>
        <w:rPr>
          <w:rStyle w:val="Nfaseforte"/>
          <w:b w:val="false"/>
          <w:bCs w:val="false"/>
          <w:i/>
          <w:iCs/>
        </w:rPr>
        <w:t>Desenvolvimento de Parcerias Estratégicas:</w:t>
      </w:r>
    </w:p>
    <w:p>
      <w:pPr>
        <w:pStyle w:val="Corpodotexto"/>
        <w:numPr>
          <w:ilvl w:val="1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Explorar oportunidades de parcerias estratégicas com outras instituições financeiras, empresas e fintechs para expandir a aceitação do PIX e criar ecossistemas financeiros mais abrangentes.</w:t>
      </w:r>
    </w:p>
    <w:p>
      <w:pPr>
        <w:pStyle w:val="Corpodotexto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709" w:hanging="283"/>
        <w:rPr/>
      </w:pPr>
      <w:r>
        <w:rPr>
          <w:rStyle w:val="Nfaseforte"/>
          <w:b w:val="false"/>
          <w:bCs w:val="false"/>
          <w:i/>
          <w:iCs/>
        </w:rPr>
        <w:t>Investimento em Educação do Cliente:</w:t>
      </w:r>
    </w:p>
    <w:p>
      <w:pPr>
        <w:pStyle w:val="Corpodotexto"/>
        <w:numPr>
          <w:ilvl w:val="1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1418" w:hanging="283"/>
        <w:rPr/>
      </w:pPr>
      <w:r>
        <w:rPr/>
        <w:t>Investir em programas educacionais para clientes, destacando os benefícios e a segurança do PIX, visando dissipar possíveis dúvidas ou resistências.</w:t>
      </w:r>
    </w:p>
    <w:p>
      <w:pPr>
        <w:pStyle w:val="Corpodo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/>
      </w:pPr>
      <w:r>
        <w:rPr/>
        <w:t>Essas recomendações visam otimizar a implementação do PIX, impulsionar a captação de novos clientes e garantir uma adaptação eficaz às mudanças nas preferências do consumidor. A flexibilidade estratégica e o acompanhamento constante são fundamentais para o sucesso nesse ambiente dinâmico.</w:t>
      </w:r>
    </w:p>
    <w:p>
      <w:pPr>
        <w:pStyle w:val="Corpodo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rStyle w:val="Nfaseforte"/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Corpodo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rStyle w:val="Nfaseforte"/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Corpodo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rStyle w:val="Nfaseforte"/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Corpodo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rStyle w:val="Nfaseforte"/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Corpodo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rStyle w:val="Nfaseforte"/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Corpodo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rStyle w:val="Nfaseforte"/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Corpodo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rStyle w:val="Nfaseforte"/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Corpodo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rStyle w:val="Nfaseforte"/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Corpodo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rStyle w:val="Nfaseforte"/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Corpodo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rStyle w:val="Nfaseforte"/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Corpodo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rStyle w:val="Nfaseforte"/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Corpodo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jc w:val="left"/>
        <w:rPr>
          <w:i w:val="false"/>
          <w:i w:val="false"/>
          <w:iCs w:val="false"/>
        </w:rPr>
      </w:pPr>
      <w:r>
        <w:rPr>
          <w:rStyle w:val="Nfaseforte"/>
          <w:i w:val="false"/>
          <w:iCs w:val="false"/>
        </w:rPr>
        <w:t>Para a elaboração das análises mencionadas, foram adotadas várias ferramentas que são fundamentais para a manipulação, exploração e visualização de dados. Abaixo, apresento as principais ferramentas utilizadas e as justificativas para sua escolha:</w:t>
      </w:r>
    </w:p>
    <w:p>
      <w:pPr>
        <w:pStyle w:val="Corpodotexto"/>
        <w:numPr>
          <w:ilvl w:val="0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709" w:hanging="283"/>
        <w:rPr/>
      </w:pPr>
      <w:r>
        <w:rPr>
          <w:rStyle w:val="Nfaseforte"/>
          <w:b w:val="false"/>
          <w:bCs w:val="false"/>
          <w:i/>
          <w:iCs/>
        </w:rPr>
        <w:t>Python:</w:t>
      </w:r>
    </w:p>
    <w:p>
      <w:pPr>
        <w:pStyle w:val="Corpodotexto"/>
        <w:numPr>
          <w:ilvl w:val="1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Python é uma linguagem de programação versátil, amplamente utilizada na análise de dados e ciência de dados. Oferece bibliotecas poderosas, como Pandas, NumPy, Matplotlib e Seaborn, que são essenciais para manipulação, análise e visualização de dados.</w:t>
      </w:r>
    </w:p>
    <w:p>
      <w:pPr>
        <w:pStyle w:val="Corpodotexto"/>
        <w:numPr>
          <w:ilvl w:val="0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709" w:hanging="283"/>
        <w:rPr/>
      </w:pPr>
      <w:r>
        <w:rPr>
          <w:rStyle w:val="Nfaseforte"/>
          <w:b w:val="false"/>
          <w:bCs w:val="false"/>
          <w:i/>
          <w:iCs/>
        </w:rPr>
        <w:t>Pandas:</w:t>
      </w:r>
    </w:p>
    <w:p>
      <w:pPr>
        <w:pStyle w:val="Corpodotexto"/>
        <w:numPr>
          <w:ilvl w:val="1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 </w:t>
      </w:r>
      <w:r>
        <w:rPr/>
        <w:t>Pandas é uma biblioteca Python especializada em manipulação e análise de dados tabulares. Facilita a leitura, limpeza e transformação de dados, sendo crucial para trabalhar com DataFrames e realizar operações complexas.</w:t>
      </w:r>
    </w:p>
    <w:p>
      <w:pPr>
        <w:pStyle w:val="Corpodotexto"/>
        <w:numPr>
          <w:ilvl w:val="0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709" w:hanging="283"/>
        <w:rPr/>
      </w:pPr>
      <w:r>
        <w:rPr>
          <w:rStyle w:val="Nfaseforte"/>
          <w:b w:val="false"/>
          <w:bCs w:val="false"/>
          <w:i/>
          <w:iCs/>
        </w:rPr>
        <w:t>Matplotlib e Seaborn:</w:t>
      </w:r>
    </w:p>
    <w:p>
      <w:pPr>
        <w:pStyle w:val="Corpodotexto"/>
        <w:numPr>
          <w:ilvl w:val="1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Essas bibliotecas Python são amplamente utilizadas para visualização de dados. Matplotlib oferece flexibilidade para criar diversos tipos de gráficos, enquanto Seaborn simplifica a criação de gráficos estatísticos atrativos, o que é essencial para apresentar resultados de forma clara e intuitiva.</w:t>
      </w:r>
    </w:p>
    <w:p>
      <w:pPr>
        <w:pStyle w:val="Corpodotexto"/>
        <w:numPr>
          <w:ilvl w:val="0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709" w:hanging="283"/>
        <w:rPr/>
      </w:pPr>
      <w:r>
        <w:rPr>
          <w:rStyle w:val="Nfaseforte"/>
          <w:b w:val="false"/>
          <w:bCs w:val="false"/>
          <w:i/>
          <w:iCs/>
        </w:rPr>
        <w:t>Jupyter Notebooks:</w:t>
      </w:r>
    </w:p>
    <w:p>
      <w:pPr>
        <w:pStyle w:val="Corpodotexto"/>
        <w:numPr>
          <w:ilvl w:val="1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Jupyter Notebooks são ambientes interativos que permitem combinar código, visualizações e texto explicativo. Facilitam a criação de análises documentadas e a interpretação passo a passo, proporcionando uma experiência de análise mais transparente e comunicativa.</w:t>
      </w:r>
    </w:p>
    <w:p>
      <w:pPr>
        <w:pStyle w:val="Corpodotexto"/>
        <w:numPr>
          <w:ilvl w:val="0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ind w:left="709" w:hanging="283"/>
        <w:rPr/>
      </w:pPr>
      <w:r>
        <w:rPr>
          <w:rStyle w:val="Nfaseforte"/>
          <w:b w:val="false"/>
          <w:bCs w:val="false"/>
          <w:i/>
          <w:iCs/>
        </w:rPr>
        <w:t>NumPy</w:t>
      </w:r>
      <w:r>
        <w:rPr>
          <w:rStyle w:val="Nfaseforte"/>
        </w:rPr>
        <w:t>:</w:t>
      </w:r>
    </w:p>
    <w:p>
      <w:pPr>
        <w:pStyle w:val="Corpodotexto"/>
        <w:numPr>
          <w:ilvl w:val="1"/>
          <w:numId w:val="6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NumPy é uma biblioteca fundamental para computação numérica em Python. Facilita operações matemáticas eficientes em arrays e matrizes, sendo essencial para cálculos estatísticos e manipulação de dados multidimensionais.</w:t>
      </w:r>
    </w:p>
    <w:p>
      <w:pPr>
        <w:pStyle w:val="Corpodotexto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left="0" w:hanging="0"/>
        <w:rPr>
          <w:rStyle w:val="Nfaseforte"/>
          <w:bdr w:val="single" w:sz="2" w:space="1" w:color="E3E3E3"/>
        </w:rPr>
      </w:pPr>
      <w:r>
        <w:rPr>
          <w:bdr w:val="single" w:sz="2" w:space="1" w:color="E3E3E3"/>
        </w:rPr>
      </w:r>
    </w:p>
    <w:p>
      <w:pPr>
        <w:pStyle w:val="Corpodotexto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left="0" w:hanging="0"/>
        <w:rPr>
          <w:rStyle w:val="Nfaseforte"/>
          <w:bdr w:val="single" w:sz="2" w:space="1" w:color="E3E3E3"/>
        </w:rPr>
      </w:pPr>
      <w:r>
        <w:rPr>
          <w:bdr w:val="single" w:sz="2" w:space="1" w:color="E3E3E3"/>
        </w:rPr>
      </w:r>
    </w:p>
    <w:p>
      <w:pPr>
        <w:pStyle w:val="Corpodotexto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rPr>
          <w:bdr w:val="single" w:sz="2" w:space="1" w:color="E3E3E3"/>
        </w:rPr>
      </w:pPr>
      <w:r>
        <w:rPr>
          <w:bdr w:val="single" w:sz="2" w:space="1" w:color="E3E3E3"/>
        </w:rPr>
        <w:t>A escolha dessas ferramentas foi guiada pela robustez, flexibilidade e popularidade no campo da análise de dados. Juntas, essas ferramentas possibilitaram uma abordagem eficaz e iterativa para explorar os dados, realizar análises estatísticas e criar visualizações impactantes, fornecendo insights valiosos para o projeto.</w:t>
      </w:r>
    </w:p>
    <w:p>
      <w:pPr>
        <w:pStyle w:val="Corpodotexto"/>
        <w:spacing w:before="0" w:after="0"/>
        <w:rPr>
          <w:rStyle w:val="Nfaseforte"/>
          <w:i w:val="false"/>
          <w:i w:val="false"/>
          <w:iCs w:val="fals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3">
    <w:name w:val="Heading 3"/>
    <w:basedOn w:val="Ttulo"/>
    <w:next w:val="Corpodotexto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mbolosdenumerao">
    <w:name w:val="Símbolos de numeração"/>
    <w:qFormat/>
    <w:rPr/>
  </w:style>
  <w:style w:type="character" w:styleId="Nfaseforte">
    <w:name w:val="Ênfase forte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fonte">
    <w:name w:val="Código-fonte"/>
    <w:qFormat/>
    <w:rPr>
      <w:rFonts w:ascii="Liberation Mono" w:hAnsi="Liberation Mono" w:eastAsia="Noto Sans Mono CJK SC" w:cs="Liberation Mono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</TotalTime>
  <Application>LibreOffice/7.3.7.2$Linux_X86_64 LibreOffice_project/30$Build-2</Application>
  <AppVersion>15.0000</AppVersion>
  <Pages>8</Pages>
  <Words>1248</Words>
  <Characters>7463</Characters>
  <CharactersWithSpaces>8575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2024-02-14T14:00:21Z</dcterms:created>
  <dc:creator/>
  <dc:description/>
  <dc:language>pt-BR</dc:language>
  <cp:lastModifiedBy/>
  <cp:lastPrinted>2024-02-16T15:53:58Z</cp:lastPrinted>
  <dcterms:modified xsi:type="dcterms:W3CDTF">2024-02-16T17:25:08Z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