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1/13/20</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Meeting Notes:</w:t>
      </w:r>
    </w:p>
    <w:p w:rsidR="00000000" w:rsidDel="00000000" w:rsidP="00000000" w:rsidRDefault="00000000" w:rsidRPr="00000000" w14:paraId="00000003">
      <w:pPr>
        <w:spacing w:after="240" w:before="240" w:lineRule="auto"/>
        <w:ind w:firstLine="0"/>
        <w:rPr/>
      </w:pPr>
      <w:r w:rsidDel="00000000" w:rsidR="00000000" w:rsidRPr="00000000">
        <w:rPr>
          <w:rtl w:val="0"/>
        </w:rPr>
        <w:t xml:space="preserve">-  Chapter 3 was completed but if you still have any questions about this chapter please ask!</w:t>
      </w:r>
    </w:p>
    <w:p w:rsidR="00000000" w:rsidDel="00000000" w:rsidP="00000000" w:rsidRDefault="00000000" w:rsidRPr="00000000" w14:paraId="00000004">
      <w:pPr>
        <w:spacing w:after="240" w:before="240" w:lineRule="auto"/>
        <w:ind w:firstLine="0"/>
        <w:rPr/>
      </w:pPr>
      <w:r w:rsidDel="00000000" w:rsidR="00000000" w:rsidRPr="00000000">
        <w:rPr>
          <w:rtl w:val="0"/>
        </w:rPr>
        <w:t xml:space="preserve">-   Research paper presentations will begin after we finish Chapter 6.</w:t>
      </w:r>
    </w:p>
    <w:p w:rsidR="00000000" w:rsidDel="00000000" w:rsidP="00000000" w:rsidRDefault="00000000" w:rsidRPr="00000000" w14:paraId="00000005">
      <w:pPr>
        <w:spacing w:after="240" w:before="240" w:lineRule="auto"/>
        <w:ind w:firstLine="0"/>
        <w:rPr>
          <w:b w:val="1"/>
        </w:rPr>
      </w:pPr>
      <w:r w:rsidDel="00000000" w:rsidR="00000000" w:rsidRPr="00000000">
        <w:rPr>
          <w:rtl w:val="0"/>
        </w:rPr>
        <w:t xml:space="preserve">-  Since next Monday (1/20) is a holiday, we will meet on Wednesday (1/22) at 3pm instead. </w:t>
      </w:r>
      <w:r w:rsidDel="00000000" w:rsidR="00000000" w:rsidRPr="00000000">
        <w:rPr>
          <w:b w:val="1"/>
          <w:rtl w:val="0"/>
        </w:rPr>
        <w:t xml:space="preserve">We will be going over Chapter 4 (sections 4.1 – 4.8). If we don’t finish this chapter that’s ok, we’ll finish it by the following meeting.</w:t>
      </w:r>
    </w:p>
    <w:p w:rsidR="00000000" w:rsidDel="00000000" w:rsidP="00000000" w:rsidRDefault="00000000" w:rsidRPr="00000000" w14:paraId="00000006">
      <w:pPr>
        <w:spacing w:after="240" w:before="240" w:lineRule="auto"/>
        <w:ind w:firstLine="0"/>
        <w:rPr/>
      </w:pPr>
      <w:r w:rsidDel="00000000" w:rsidR="00000000" w:rsidRPr="00000000">
        <w:rPr>
          <w:rtl w:val="0"/>
        </w:rPr>
        <w:t xml:space="preserve">-  There is a good practical example on Chapter 4 which would be nice if we all can work on it and have it done by next meeting. Its pseudocode is in page 80 (policy iteration algorithm) and results are shown in figure 4.2 (Jason will show us the answer during the meeting 😊)</w:t>
      </w:r>
    </w:p>
    <w:p w:rsidR="00000000" w:rsidDel="00000000" w:rsidP="00000000" w:rsidRDefault="00000000" w:rsidRPr="00000000" w14:paraId="00000007">
      <w:pPr>
        <w:spacing w:after="240" w:before="240" w:lineRule="auto"/>
        <w:ind w:firstLine="0"/>
        <w:rPr/>
      </w:pPr>
      <w:r w:rsidDel="00000000" w:rsidR="00000000" w:rsidRPr="00000000">
        <w:rPr>
          <w:rtl w:val="0"/>
        </w:rPr>
        <w:t xml:space="preserve">-  Implementation will consist of working some of the book examples, OpenAI gym examples, and maybe some of the HW assignments from the RL course (EEC 289A).</w:t>
      </w:r>
    </w:p>
    <w:p w:rsidR="00000000" w:rsidDel="00000000" w:rsidP="00000000" w:rsidRDefault="00000000" w:rsidRPr="00000000" w14:paraId="00000008">
      <w:pPr>
        <w:spacing w:after="240" w:before="240" w:lineRule="auto"/>
        <w:ind w:firstLine="0"/>
        <w:rPr/>
      </w:pPr>
      <w:r w:rsidDel="00000000" w:rsidR="00000000" w:rsidRPr="00000000">
        <w:rPr>
          <w:rtl w:val="0"/>
        </w:rPr>
        <w:t xml:space="preserve">-   No team project at this time ☹</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after="12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spacing w:after="40" w:before="40" w:lineRule="auto"/>
      <w:ind w:left="0" w:firstLine="36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