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1D346C68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460EE955" w:rsidR="00AE48DC" w:rsidRDefault="00FC4BDF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1CF2EDAE" w:rsidR="00AE48DC" w:rsidRDefault="00FC4BDF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24EAFFD9" w:rsidR="00AE48DC" w:rsidRDefault="00FC4BDF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6D86ECC4" w:rsidR="00AE48DC" w:rsidRDefault="00FC4BDF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6E0EECD8" w:rsidR="00AE48DC" w:rsidRDefault="00FC4BDF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3472B94F" w:rsidR="00AE48DC" w:rsidRDefault="00FC4BDF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00B1810C" w:rsidR="00AE48DC" w:rsidRDefault="00FC4B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D39ABAA" w:rsidR="00AE48DC" w:rsidRDefault="00FC4B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13E68DD9" w:rsidR="00AE48DC" w:rsidRDefault="00FC4B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328E9424" w14:textId="3D3DEF7B" w:rsidR="00AE48DC" w:rsidRDefault="00FC4B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2D5F775" w14:textId="3775F58E" w:rsidR="00AE48DC" w:rsidRDefault="00FC4B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1011B2FD" w14:textId="77777777" w:rsidR="00E03348" w:rsidRDefault="00E03348" w:rsidP="00E03348">
      <w:pPr>
        <w:pStyle w:val="NormalWeb"/>
      </w:pPr>
      <w:r>
        <w:rPr>
          <w:b/>
          <w:bCs/>
        </w:rPr>
        <w:t>1. Análise dos Resultados Preliminares</w:t>
      </w:r>
    </w:p>
    <w:p w14:paraId="189C394F" w14:textId="571E95AE" w:rsidR="00E03348" w:rsidRDefault="00E03348" w:rsidP="00E03348">
      <w:pPr>
        <w:pStyle w:val="NormalWeb"/>
      </w:pPr>
      <w:r>
        <w:rPr>
          <w:b/>
          <w:bCs/>
        </w:rPr>
        <w:t>Precisão das Recomendações</w:t>
      </w:r>
    </w:p>
    <w:p w14:paraId="3C4F4CD0" w14:textId="77777777" w:rsidR="00E03348" w:rsidRDefault="00E03348" w:rsidP="00E03348">
      <w:pPr>
        <w:pStyle w:val="NormalWeb"/>
      </w:pPr>
      <w:r>
        <w:t xml:space="preserve">A métrica de </w:t>
      </w:r>
      <w:r>
        <w:rPr>
          <w:rStyle w:val="Forte"/>
        </w:rPr>
        <w:t>precisão média</w:t>
      </w:r>
      <w:r>
        <w:t xml:space="preserve"> avalia o quão bem o modelo está sugerindo produtos similares com base no conteúdo textual das avaliações. Após os testes:</w:t>
      </w:r>
    </w:p>
    <w:p w14:paraId="49429B7B" w14:textId="77777777" w:rsidR="00E03348" w:rsidRDefault="00E03348" w:rsidP="00E03348">
      <w:pPr>
        <w:pStyle w:val="NormalWeb"/>
        <w:numPr>
          <w:ilvl w:val="0"/>
          <w:numId w:val="42"/>
        </w:numPr>
      </w:pPr>
      <w:r>
        <w:rPr>
          <w:rStyle w:val="Forte"/>
        </w:rPr>
        <w:t>Precisão média das recomendações</w:t>
      </w:r>
      <w:r>
        <w:t xml:space="preserve">: Os produtos recomendados têm um score de similaridade médio de aproximadamente </w:t>
      </w:r>
      <w:r>
        <w:rPr>
          <w:rStyle w:val="Forte"/>
        </w:rPr>
        <w:t>0.72</w:t>
      </w:r>
      <w:r>
        <w:t>, indicando boa relevância nas sugestões.</w:t>
      </w:r>
    </w:p>
    <w:p w14:paraId="1B53A84F" w14:textId="77777777" w:rsidR="00E03348" w:rsidRDefault="00E03348" w:rsidP="00E03348">
      <w:pPr>
        <w:pStyle w:val="NormalWeb"/>
        <w:numPr>
          <w:ilvl w:val="0"/>
          <w:numId w:val="42"/>
        </w:numPr>
      </w:pPr>
      <w:r>
        <w:t>Algumas avaliações possuem pouco conteúdo textual, o que pode impactar a qualidade das recomendações.</w:t>
      </w:r>
    </w:p>
    <w:p w14:paraId="736CA461" w14:textId="672B05F5" w:rsidR="00E03348" w:rsidRDefault="00E03348" w:rsidP="00E03348">
      <w:pPr>
        <w:pStyle w:val="NormalWeb"/>
      </w:pPr>
      <w:r>
        <w:rPr>
          <w:rStyle w:val="Forte"/>
        </w:rPr>
        <w:t xml:space="preserve"> Cobertura dos Produtos Recomendados</w:t>
      </w:r>
    </w:p>
    <w:p w14:paraId="29EB1A98" w14:textId="77777777" w:rsidR="00E03348" w:rsidRDefault="00E03348" w:rsidP="00E03348">
      <w:pPr>
        <w:pStyle w:val="NormalWeb"/>
      </w:pPr>
      <w:r>
        <w:t>A cobertura mede quantos produtos distintos estão sendo recomendados dentro do conjunto de dados.</w:t>
      </w:r>
    </w:p>
    <w:p w14:paraId="3B680EB6" w14:textId="77777777" w:rsidR="00E03348" w:rsidRDefault="00E03348" w:rsidP="00E03348">
      <w:pPr>
        <w:pStyle w:val="NormalWeb"/>
        <w:numPr>
          <w:ilvl w:val="0"/>
          <w:numId w:val="43"/>
        </w:numPr>
      </w:pPr>
      <w:r>
        <w:rPr>
          <w:rStyle w:val="Forte"/>
        </w:rPr>
        <w:t>Cobertura obtida</w:t>
      </w:r>
      <w:r>
        <w:t xml:space="preserve">: Cerca de </w:t>
      </w:r>
      <w:r>
        <w:rPr>
          <w:rStyle w:val="Forte"/>
        </w:rPr>
        <w:t>65%</w:t>
      </w:r>
      <w:r>
        <w:t xml:space="preserve"> dos produtos únicos da base aparecem em recomendações.</w:t>
      </w:r>
    </w:p>
    <w:p w14:paraId="22093FA0" w14:textId="77777777" w:rsidR="00E03348" w:rsidRDefault="00E03348" w:rsidP="00E03348">
      <w:pPr>
        <w:pStyle w:val="NormalWeb"/>
        <w:numPr>
          <w:ilvl w:val="0"/>
          <w:numId w:val="43"/>
        </w:numPr>
      </w:pPr>
      <w:r>
        <w:t>Isso indica que o modelo consegue explorar bem os produtos disponíveis, mas pode ser melhorado com técnicas que consideram mais fatores além do texto.</w:t>
      </w:r>
    </w:p>
    <w:p w14:paraId="57DA98FE" w14:textId="5BDD29E4" w:rsidR="00E03348" w:rsidRDefault="00E03348" w:rsidP="00E03348">
      <w:pPr>
        <w:pStyle w:val="NormalWeb"/>
      </w:pPr>
      <w:r>
        <w:rPr>
          <w:rStyle w:val="Forte"/>
        </w:rPr>
        <w:t xml:space="preserve"> Diversidade das Recomendações</w:t>
      </w:r>
    </w:p>
    <w:p w14:paraId="782C2721" w14:textId="77777777" w:rsidR="00E03348" w:rsidRDefault="00E03348" w:rsidP="00E03348">
      <w:pPr>
        <w:pStyle w:val="NormalWeb"/>
      </w:pPr>
      <w:r>
        <w:t>A diversidade mostra se os produtos recomendados apresentam variação suficiente para evitar resultados homogêneos.</w:t>
      </w:r>
    </w:p>
    <w:p w14:paraId="50E61B8B" w14:textId="77777777" w:rsidR="00E03348" w:rsidRDefault="00E03348" w:rsidP="00E03348">
      <w:pPr>
        <w:pStyle w:val="NormalWeb"/>
        <w:numPr>
          <w:ilvl w:val="0"/>
          <w:numId w:val="44"/>
        </w:numPr>
      </w:pPr>
      <w:r>
        <w:rPr>
          <w:rStyle w:val="Forte"/>
        </w:rPr>
        <w:t>Diversidade calculada</w:t>
      </w:r>
      <w:r>
        <w:t xml:space="preserve">: Aproximadamente </w:t>
      </w:r>
      <w:r>
        <w:rPr>
          <w:rStyle w:val="Forte"/>
        </w:rPr>
        <w:t>0.68</w:t>
      </w:r>
      <w:r>
        <w:t>, mostrando que há uma boa variação nos produtos recomendados.</w:t>
      </w:r>
    </w:p>
    <w:p w14:paraId="26BB7565" w14:textId="77777777" w:rsidR="00E03348" w:rsidRDefault="00E03348" w:rsidP="00E03348">
      <w:pPr>
        <w:pStyle w:val="NormalWeb"/>
        <w:numPr>
          <w:ilvl w:val="0"/>
          <w:numId w:val="44"/>
        </w:numPr>
      </w:pPr>
      <w:r>
        <w:t xml:space="preserve">Algumas recomendações são muito similares, o que pode ser ajustado refinando o TF-IDF ou utilizando </w:t>
      </w:r>
      <w:proofErr w:type="spellStart"/>
      <w:r>
        <w:t>embeddings</w:t>
      </w:r>
      <w:proofErr w:type="spellEnd"/>
      <w:r>
        <w:t xml:space="preserve"> semânticos.</w:t>
      </w:r>
    </w:p>
    <w:p w14:paraId="00936BA0" w14:textId="75808DFF" w:rsidR="00E03348" w:rsidRDefault="00E03348" w:rsidP="00E03348">
      <w:pPr>
        <w:pStyle w:val="NormalWeb"/>
      </w:pPr>
      <w:r>
        <w:rPr>
          <w:rStyle w:val="Forte"/>
        </w:rPr>
        <w:t xml:space="preserve"> Considerações para Melhoria</w:t>
      </w:r>
    </w:p>
    <w:p w14:paraId="32949AFD" w14:textId="77777777" w:rsidR="00E03348" w:rsidRDefault="00E03348" w:rsidP="00E03348">
      <w:pPr>
        <w:pStyle w:val="NormalWeb"/>
      </w:pPr>
      <w:r>
        <w:t>Com base nos resultados acima, algumas estratégias podem ser implementadas:</w:t>
      </w:r>
    </w:p>
    <w:p w14:paraId="0A0AA8CB" w14:textId="77777777" w:rsidR="00E03348" w:rsidRDefault="00E03348" w:rsidP="00E03348">
      <w:pPr>
        <w:pStyle w:val="NormalWeb"/>
        <w:numPr>
          <w:ilvl w:val="0"/>
          <w:numId w:val="45"/>
        </w:numPr>
      </w:pPr>
      <w:r>
        <w:rPr>
          <w:rStyle w:val="Forte"/>
        </w:rPr>
        <w:t>Refinar o TF-IDF</w:t>
      </w:r>
      <w:r>
        <w:t xml:space="preserve">: Ajustar os parâmetros de </w:t>
      </w:r>
      <w:proofErr w:type="spellStart"/>
      <w:r>
        <w:rPr>
          <w:rStyle w:val="CdigoHTML"/>
        </w:rPr>
        <w:t>ngram_range</w:t>
      </w:r>
      <w:proofErr w:type="spellEnd"/>
      <w:r>
        <w:t xml:space="preserve"> e </w:t>
      </w:r>
      <w:proofErr w:type="spellStart"/>
      <w:r>
        <w:rPr>
          <w:rStyle w:val="CdigoHTML"/>
        </w:rPr>
        <w:t>min_df</w:t>
      </w:r>
      <w:proofErr w:type="spellEnd"/>
      <w:r>
        <w:t xml:space="preserve"> pode melhorar a captura de termos relevantes.</w:t>
      </w:r>
    </w:p>
    <w:p w14:paraId="55FA1A4C" w14:textId="77777777" w:rsidR="00E03348" w:rsidRDefault="00E03348" w:rsidP="00E03348">
      <w:pPr>
        <w:pStyle w:val="NormalWeb"/>
        <w:numPr>
          <w:ilvl w:val="0"/>
          <w:numId w:val="45"/>
        </w:numPr>
      </w:pPr>
      <w:r>
        <w:rPr>
          <w:rStyle w:val="Forte"/>
        </w:rPr>
        <w:t xml:space="preserve">Explorar Modelos Baseados em </w:t>
      </w:r>
      <w:proofErr w:type="spellStart"/>
      <w:r>
        <w:rPr>
          <w:rStyle w:val="Forte"/>
        </w:rPr>
        <w:t>Embeddings</w:t>
      </w:r>
      <w:proofErr w:type="spellEnd"/>
      <w:r>
        <w:t>: Word2Vec ou BERT podem aprimorar a identificação de similaridades mais contextuais entre os textos.</w:t>
      </w:r>
    </w:p>
    <w:p w14:paraId="2EA315C7" w14:textId="1C4B4C3D" w:rsidR="00E03348" w:rsidRDefault="00E03348" w:rsidP="00E03348">
      <w:r>
        <w:rPr>
          <w:rStyle w:val="Forte"/>
        </w:rPr>
        <w:t xml:space="preserve">Incluir Outras </w:t>
      </w:r>
      <w:proofErr w:type="spellStart"/>
      <w:r>
        <w:rPr>
          <w:rStyle w:val="Forte"/>
        </w:rPr>
        <w:t>Features</w:t>
      </w:r>
      <w:proofErr w:type="spellEnd"/>
      <w:r>
        <w:rPr>
          <w:rStyle w:val="Forte"/>
        </w:rPr>
        <w:t xml:space="preserve"> na Recomendação</w:t>
      </w:r>
      <w:r>
        <w:t xml:space="preserve">: Considerar fatores como </w:t>
      </w:r>
      <w:r>
        <w:rPr>
          <w:rStyle w:val="Forte"/>
        </w:rPr>
        <w:t>tempo da avaliação</w:t>
      </w:r>
      <w:r>
        <w:t xml:space="preserve"> e </w:t>
      </w:r>
      <w:r>
        <w:rPr>
          <w:rStyle w:val="Forte"/>
        </w:rPr>
        <w:t>score de ajuda</w:t>
      </w:r>
      <w:r>
        <w:t xml:space="preserve"> pode melhorar a precisão das sugestões.</w:t>
      </w:r>
    </w:p>
    <w:p w14:paraId="0FB878F6" w14:textId="33051CB5" w:rsidR="00E03348" w:rsidRDefault="00E03348" w:rsidP="00E03348"/>
    <w:p w14:paraId="662B0D17" w14:textId="1CA2142F" w:rsidR="00E03348" w:rsidRDefault="00E03348" w:rsidP="00E03348"/>
    <w:p w14:paraId="3F73AE3E" w14:textId="498E600A" w:rsidR="00900E36" w:rsidRDefault="001C25C3" w:rsidP="001C25C3">
      <w:pPr>
        <w:pStyle w:val="NormalWeb"/>
        <w:rPr>
          <w:rStyle w:val="Forte"/>
        </w:rPr>
      </w:pPr>
      <w:r>
        <w:rPr>
          <w:rStyle w:val="Forte"/>
        </w:rPr>
        <w:lastRenderedPageBreak/>
        <w:t>2. Ajuste do Pipeline de Treinamento</w:t>
      </w:r>
    </w:p>
    <w:p w14:paraId="760730A1" w14:textId="1D8662D7" w:rsidR="003801C3" w:rsidRDefault="003801C3" w:rsidP="001C25C3">
      <w:pPr>
        <w:pStyle w:val="NormalWeb"/>
      </w:pPr>
      <w:r>
        <w:t>Com base na análise de resultados, aplicamos melhorias no pipeline de treinamento:</w:t>
      </w:r>
    </w:p>
    <w:p w14:paraId="784E153A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Aprimoramos a transformação de texto</w:t>
      </w:r>
    </w:p>
    <w:p w14:paraId="66913F17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Expandimos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ngram_range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(1,3)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capturar combinações mais significativas de palavras.</w:t>
      </w:r>
    </w:p>
    <w:p w14:paraId="6D2E3A48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Ajustamos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min_df</w:t>
      </w:r>
      <w:proofErr w:type="spellEnd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=3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max_df</w:t>
      </w:r>
      <w:proofErr w:type="spellEnd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=0.85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filtrar melhor termos irrelevantes.</w:t>
      </w:r>
    </w:p>
    <w:p w14:paraId="217ECFB3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Refinamos a normalização dos dados</w:t>
      </w:r>
    </w:p>
    <w:p w14:paraId="18F2BD1A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Aplicamos </w:t>
      </w:r>
      <w:proofErr w:type="spellStart"/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MinMaxScaler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padronizar escalas das variáveis numéricas.</w:t>
      </w:r>
    </w:p>
    <w:p w14:paraId="334D5554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na filtragem de texto</w:t>
      </w:r>
    </w:p>
    <w:p w14:paraId="38CF4AE9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stopwords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stemming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reduzir ruído textual nas avaliações.</w:t>
      </w:r>
    </w:p>
    <w:p w14:paraId="0379ACDB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Expansão da abordagem de recomendação</w:t>
      </w:r>
    </w:p>
    <w:p w14:paraId="6DE909B9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>Evitamos sugestões redundantes, garantindo maior diversidade entre os produtos.</w:t>
      </w:r>
    </w:p>
    <w:p w14:paraId="59A945F9" w14:textId="1667FCAA" w:rsidR="003801C3" w:rsidRDefault="003801C3" w:rsidP="0038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mudanças proporcionaram um modelo mais refinado e adaptável</w:t>
      </w:r>
    </w:p>
    <w:p w14:paraId="2E54B1BE" w14:textId="77777777" w:rsidR="003801C3" w:rsidRDefault="003801C3" w:rsidP="003801C3">
      <w:pPr>
        <w:spacing w:before="100" w:beforeAutospacing="1" w:after="100" w:afterAutospacing="1" w:line="240" w:lineRule="auto"/>
        <w:rPr>
          <w:rStyle w:val="Forte"/>
        </w:rPr>
      </w:pPr>
    </w:p>
    <w:p w14:paraId="14447B9C" w14:textId="4C965CD1" w:rsidR="001C25C3" w:rsidRDefault="001C25C3" w:rsidP="001C25C3">
      <w:pPr>
        <w:pStyle w:val="NormalWeb"/>
        <w:rPr>
          <w:rStyle w:val="Forte"/>
        </w:rPr>
      </w:pPr>
      <w:r>
        <w:rPr>
          <w:rStyle w:val="Forte"/>
        </w:rPr>
        <w:t>3. Reavaliação do Desempenho do Modelo</w:t>
      </w:r>
    </w:p>
    <w:p w14:paraId="36EBD627" w14:textId="77777777" w:rsid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os ajustes, reavaliamos o desempenho do modelo utilizando as mesmas métricas: </w:t>
      </w:r>
    </w:p>
    <w:p w14:paraId="063F56C0" w14:textId="7868190F" w:rsidR="00900E36" w:rsidRP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 das recomendações: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0.78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dos produtos recomendados: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72%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 das recomendações: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0.75</w:t>
      </w:r>
    </w:p>
    <w:p w14:paraId="7189BF0A" w14:textId="05FA4F43" w:rsid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Observamos um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ganho consistente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qualidade das sugestões geradas.</w:t>
      </w:r>
    </w:p>
    <w:p w14:paraId="6EBF7469" w14:textId="77777777" w:rsidR="00900E36" w:rsidRDefault="00900E36" w:rsidP="00900E36">
      <w:pPr>
        <w:spacing w:before="100" w:beforeAutospacing="1" w:after="100" w:afterAutospacing="1" w:line="240" w:lineRule="auto"/>
      </w:pPr>
    </w:p>
    <w:p w14:paraId="129379A1" w14:textId="77777777" w:rsidR="001C25C3" w:rsidRDefault="001C25C3" w:rsidP="001C25C3">
      <w:pPr>
        <w:pStyle w:val="NormalWeb"/>
      </w:pPr>
      <w:r>
        <w:rPr>
          <w:rStyle w:val="Forte"/>
        </w:rPr>
        <w:t>4. Organização da Descrição das Técnicas Utilizadas</w:t>
      </w:r>
    </w:p>
    <w:p w14:paraId="71F58157" w14:textId="77777777" w:rsidR="006C44C1" w:rsidRDefault="006C44C1" w:rsidP="006C44C1">
      <w:pPr>
        <w:pStyle w:val="NormalWeb"/>
      </w:pPr>
      <w:r>
        <w:t xml:space="preserve">Para garantir </w:t>
      </w:r>
      <w:r>
        <w:rPr>
          <w:rStyle w:val="Forte"/>
        </w:rPr>
        <w:t>transparência e replicabilidade</w:t>
      </w:r>
      <w:r>
        <w:t>, documentamos sistematicamente:</w:t>
      </w:r>
    </w:p>
    <w:p w14:paraId="108CC8C1" w14:textId="77777777" w:rsidR="006C44C1" w:rsidRDefault="006C44C1" w:rsidP="006C44C1">
      <w:pPr>
        <w:pStyle w:val="NormalWeb"/>
      </w:pPr>
      <w:r>
        <w:rPr>
          <w:b/>
          <w:bCs/>
        </w:rPr>
        <w:t>Técnicas aplicadas:</w:t>
      </w:r>
      <w:r>
        <w:t xml:space="preserve"> Normalização, TF-IDF, tratamento de texto, cálculo de similaridade.</w:t>
      </w:r>
    </w:p>
    <w:p w14:paraId="7E5EB13C" w14:textId="77777777" w:rsidR="006C44C1" w:rsidRDefault="006C44C1" w:rsidP="006C44C1">
      <w:pPr>
        <w:pStyle w:val="NormalWeb"/>
      </w:pPr>
      <w:r>
        <w:rPr>
          <w:b/>
          <w:bCs/>
        </w:rPr>
        <w:t>Fluxo do pipeline:</w:t>
      </w:r>
      <w:r>
        <w:t xml:space="preserve"> Estruturamos todas as etapas da recomendação, da ingestão de dados ao resultado final</w:t>
      </w:r>
    </w:p>
    <w:p w14:paraId="32E23073" w14:textId="3CCA9720" w:rsidR="006C44C1" w:rsidRDefault="006C44C1" w:rsidP="006C44C1">
      <w:pPr>
        <w:pStyle w:val="NormalWeb"/>
      </w:pPr>
      <w:r>
        <w:rPr>
          <w:b/>
          <w:bCs/>
        </w:rPr>
        <w:t>Descrição detalhada:</w:t>
      </w:r>
      <w:r>
        <w:t xml:space="preserve"> Criamos um registro de todas as escolhas metodológicas, justificando cada decisão</w:t>
      </w:r>
    </w:p>
    <w:p w14:paraId="0E9148E0" w14:textId="092E25BE" w:rsidR="00900E36" w:rsidRDefault="00AE5731" w:rsidP="001C25C3">
      <w:pPr>
        <w:pStyle w:val="NormalWeb"/>
      </w:pPr>
      <w:r>
        <w:t xml:space="preserve">Isso ajudará a equipe a </w:t>
      </w:r>
      <w:r>
        <w:rPr>
          <w:rStyle w:val="Forte"/>
        </w:rPr>
        <w:t>acompanhar e evoluir</w:t>
      </w:r>
      <w:r>
        <w:t xml:space="preserve"> o projeto de forma eficiente</w:t>
      </w:r>
    </w:p>
    <w:p w14:paraId="4A6AAB96" w14:textId="794570DB" w:rsidR="00150BC5" w:rsidRDefault="00150BC5" w:rsidP="001C25C3">
      <w:pPr>
        <w:pStyle w:val="NormalWeb"/>
        <w:rPr>
          <w:rStyle w:val="Forte"/>
        </w:rPr>
      </w:pPr>
    </w:p>
    <w:p w14:paraId="780779D1" w14:textId="341C30AE" w:rsidR="00150BC5" w:rsidRDefault="00150BC5" w:rsidP="001C25C3">
      <w:pPr>
        <w:pStyle w:val="NormalWeb"/>
        <w:rPr>
          <w:rStyle w:val="Forte"/>
        </w:rPr>
      </w:pPr>
    </w:p>
    <w:p w14:paraId="388440E1" w14:textId="77777777" w:rsidR="00150BC5" w:rsidRDefault="00150BC5" w:rsidP="001C25C3">
      <w:pPr>
        <w:pStyle w:val="NormalWeb"/>
        <w:rPr>
          <w:rStyle w:val="Forte"/>
        </w:rPr>
      </w:pPr>
      <w:bookmarkStart w:id="10" w:name="_GoBack"/>
      <w:bookmarkEnd w:id="10"/>
    </w:p>
    <w:p w14:paraId="24623CD8" w14:textId="7089CEF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1"/>
    </w:p>
    <w:p w14:paraId="2E094B8D" w14:textId="7E675E15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2"/>
    </w:p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3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3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FC4BDF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4B891CD7" w14:textId="2552180A" w:rsidR="007C4991" w:rsidRPr="007C4991" w:rsidRDefault="00FC4BDF" w:rsidP="007C4991">
      <w:pPr>
        <w:rPr>
          <w:rFonts w:ascii="Arial" w:hAnsi="Arial" w:cs="Arial"/>
          <w:sz w:val="24"/>
          <w:szCs w:val="24"/>
        </w:rPr>
      </w:pPr>
      <w:hyperlink r:id="rId11" w:history="1">
        <w:r w:rsidR="007C4991" w:rsidRPr="007C4991">
          <w:rPr>
            <w:rStyle w:val="Hyperlink"/>
            <w:rFonts w:ascii="Arial" w:hAnsi="Arial" w:cs="Arial"/>
            <w:sz w:val="24"/>
            <w:szCs w:val="24"/>
          </w:rPr>
          <w:t>https://github.com/valdineyatilio/ProjetoAplicado-III/tree/main/Aula-02</w:t>
        </w:r>
      </w:hyperlink>
    </w:p>
    <w:p w14:paraId="6779E1D4" w14:textId="77777777" w:rsidR="0098080C" w:rsidRPr="007C4991" w:rsidRDefault="0098080C" w:rsidP="007C4991"/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FFE2E" w14:textId="77777777" w:rsidR="00FC4BDF" w:rsidRDefault="00FC4BDF" w:rsidP="00864434">
      <w:pPr>
        <w:spacing w:after="0" w:line="240" w:lineRule="auto"/>
      </w:pPr>
      <w:r>
        <w:separator/>
      </w:r>
    </w:p>
  </w:endnote>
  <w:endnote w:type="continuationSeparator" w:id="0">
    <w:p w14:paraId="6D1A7FD6" w14:textId="77777777" w:rsidR="00FC4BDF" w:rsidRDefault="00FC4BDF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2944" w14:textId="77777777" w:rsidR="00FC4BDF" w:rsidRDefault="00FC4BDF" w:rsidP="00864434">
      <w:pPr>
        <w:spacing w:after="0" w:line="240" w:lineRule="auto"/>
      </w:pPr>
      <w:r>
        <w:separator/>
      </w:r>
    </w:p>
  </w:footnote>
  <w:footnote w:type="continuationSeparator" w:id="0">
    <w:p w14:paraId="334FFDF0" w14:textId="77777777" w:rsidR="00FC4BDF" w:rsidRDefault="00FC4BDF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E1818"/>
    <w:multiLevelType w:val="multilevel"/>
    <w:tmpl w:val="29C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3ADB"/>
    <w:multiLevelType w:val="multilevel"/>
    <w:tmpl w:val="4D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E5EEE"/>
    <w:multiLevelType w:val="multilevel"/>
    <w:tmpl w:val="204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A6C73"/>
    <w:multiLevelType w:val="multilevel"/>
    <w:tmpl w:val="83C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81614"/>
    <w:multiLevelType w:val="multilevel"/>
    <w:tmpl w:val="55A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92DFD"/>
    <w:multiLevelType w:val="multilevel"/>
    <w:tmpl w:val="0C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6872AE"/>
    <w:multiLevelType w:val="multilevel"/>
    <w:tmpl w:val="90F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6BC5C18"/>
    <w:multiLevelType w:val="multilevel"/>
    <w:tmpl w:val="B3C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8"/>
  </w:num>
  <w:num w:numId="4">
    <w:abstractNumId w:val="40"/>
  </w:num>
  <w:num w:numId="5">
    <w:abstractNumId w:val="27"/>
  </w:num>
  <w:num w:numId="6">
    <w:abstractNumId w:val="31"/>
  </w:num>
  <w:num w:numId="7">
    <w:abstractNumId w:val="30"/>
  </w:num>
  <w:num w:numId="8">
    <w:abstractNumId w:val="2"/>
  </w:num>
  <w:num w:numId="9">
    <w:abstractNumId w:val="37"/>
  </w:num>
  <w:num w:numId="10">
    <w:abstractNumId w:val="13"/>
  </w:num>
  <w:num w:numId="11">
    <w:abstractNumId w:val="26"/>
  </w:num>
  <w:num w:numId="12">
    <w:abstractNumId w:val="21"/>
  </w:num>
  <w:num w:numId="13">
    <w:abstractNumId w:val="20"/>
  </w:num>
  <w:num w:numId="14">
    <w:abstractNumId w:val="10"/>
  </w:num>
  <w:num w:numId="15">
    <w:abstractNumId w:val="1"/>
  </w:num>
  <w:num w:numId="16">
    <w:abstractNumId w:val="12"/>
  </w:num>
  <w:num w:numId="17">
    <w:abstractNumId w:val="15"/>
  </w:num>
  <w:num w:numId="18">
    <w:abstractNumId w:val="19"/>
  </w:num>
  <w:num w:numId="19">
    <w:abstractNumId w:val="34"/>
  </w:num>
  <w:num w:numId="20">
    <w:abstractNumId w:val="46"/>
  </w:num>
  <w:num w:numId="21">
    <w:abstractNumId w:val="38"/>
  </w:num>
  <w:num w:numId="22">
    <w:abstractNumId w:val="22"/>
  </w:num>
  <w:num w:numId="23">
    <w:abstractNumId w:val="44"/>
  </w:num>
  <w:num w:numId="24">
    <w:abstractNumId w:val="8"/>
  </w:num>
  <w:num w:numId="25">
    <w:abstractNumId w:val="6"/>
  </w:num>
  <w:num w:numId="26">
    <w:abstractNumId w:val="9"/>
  </w:num>
  <w:num w:numId="27">
    <w:abstractNumId w:val="41"/>
  </w:num>
  <w:num w:numId="28">
    <w:abstractNumId w:val="5"/>
  </w:num>
  <w:num w:numId="29">
    <w:abstractNumId w:val="42"/>
  </w:num>
  <w:num w:numId="30">
    <w:abstractNumId w:val="0"/>
  </w:num>
  <w:num w:numId="31">
    <w:abstractNumId w:val="43"/>
  </w:num>
  <w:num w:numId="32">
    <w:abstractNumId w:val="23"/>
  </w:num>
  <w:num w:numId="33">
    <w:abstractNumId w:val="11"/>
  </w:num>
  <w:num w:numId="34">
    <w:abstractNumId w:val="7"/>
  </w:num>
  <w:num w:numId="35">
    <w:abstractNumId w:val="47"/>
  </w:num>
  <w:num w:numId="36">
    <w:abstractNumId w:val="35"/>
  </w:num>
  <w:num w:numId="37">
    <w:abstractNumId w:val="29"/>
  </w:num>
  <w:num w:numId="38">
    <w:abstractNumId w:val="3"/>
  </w:num>
  <w:num w:numId="39">
    <w:abstractNumId w:val="32"/>
  </w:num>
  <w:num w:numId="40">
    <w:abstractNumId w:val="14"/>
  </w:num>
  <w:num w:numId="41">
    <w:abstractNumId w:val="28"/>
  </w:num>
  <w:num w:numId="42">
    <w:abstractNumId w:val="25"/>
  </w:num>
  <w:num w:numId="43">
    <w:abstractNumId w:val="4"/>
  </w:num>
  <w:num w:numId="44">
    <w:abstractNumId w:val="45"/>
  </w:num>
  <w:num w:numId="45">
    <w:abstractNumId w:val="36"/>
  </w:num>
  <w:num w:numId="46">
    <w:abstractNumId w:val="17"/>
  </w:num>
  <w:num w:numId="47">
    <w:abstractNumId w:val="39"/>
  </w:num>
  <w:num w:numId="48">
    <w:abstractNumId w:val="3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9341A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0E36"/>
    <w:rsid w:val="00905C4D"/>
    <w:rsid w:val="00905E60"/>
    <w:rsid w:val="00913379"/>
    <w:rsid w:val="00943C51"/>
    <w:rsid w:val="009456BD"/>
    <w:rsid w:val="009509CD"/>
    <w:rsid w:val="00955384"/>
    <w:rsid w:val="009673CF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/Aula-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C9A38-2BCD-477D-9EAB-02C50D46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1818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25</cp:revision>
  <cp:lastPrinted>2025-04-02T01:22:00Z</cp:lastPrinted>
  <dcterms:created xsi:type="dcterms:W3CDTF">2025-03-04T20:42:00Z</dcterms:created>
  <dcterms:modified xsi:type="dcterms:W3CDTF">2025-04-30T12:57:00Z</dcterms:modified>
</cp:coreProperties>
</file>