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599E23E4" w:rsidR="00B30982" w:rsidRPr="000974B1" w:rsidRDefault="0003324A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383DA790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7D7D52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383EBCA5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Pr="00122C3C">
          <w:rPr>
            <w:rStyle w:val="Hyperlink"/>
          </w:rPr>
          <w:t>1.1 Contexto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FA1D0D" w14:textId="46A010A2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Pr="00122C3C">
          <w:rPr>
            <w:rStyle w:val="Hyperlink"/>
          </w:rPr>
          <w:t>1.2 Motivação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393874" w14:textId="0BAF5328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Pr="00122C3C">
          <w:rPr>
            <w:rStyle w:val="Hyperlink"/>
          </w:rPr>
          <w:t>1.3 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37893B" w14:textId="3F6FA7B4" w:rsidR="00AE48DC" w:rsidRDefault="00AE48DC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Pr="00122C3C">
          <w:rPr>
            <w:rStyle w:val="Hyperlink"/>
          </w:rPr>
          <w:t>1.4. Objetivo Geral e 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985861" w14:textId="36FCD8CE" w:rsidR="00AE48DC" w:rsidRDefault="00AE48D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Pr="00122C3C">
          <w:rPr>
            <w:rStyle w:val="Hyperlink"/>
          </w:rPr>
          <w:t>1.4.1. Objetivo Geral: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8340B4" w14:textId="77984B8B" w:rsidR="00AE48DC" w:rsidRDefault="00AE48D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Pr="00122C3C">
          <w:rPr>
            <w:rStyle w:val="Hyperlink"/>
          </w:rPr>
          <w:t>1.4.2. Objetivos Específicos: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560D76" w14:textId="44158BA5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Pr="00122C3C">
          <w:rPr>
            <w:rStyle w:val="Hyperlink"/>
          </w:rPr>
          <w:t>2. 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4F3A11" w14:textId="1A6C1404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Pr="00122C3C">
          <w:rPr>
            <w:rStyle w:val="Hyperlink"/>
          </w:rPr>
          <w:t>3. 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735B9E" w14:textId="5FB017D4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Pr="00122C3C">
          <w:rPr>
            <w:rStyle w:val="Hyperlink"/>
          </w:rPr>
          <w:t>4.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28E9424" w14:textId="65C93015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Pr="00122C3C">
          <w:rPr>
            <w:rStyle w:val="Hyperlink"/>
          </w:rPr>
          <w:t>5. CONCLUSÃO E TRABALHOS FUTUROS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2D5F775" w14:textId="1473FD1E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Pr="00122C3C">
          <w:rPr>
            <w:rStyle w:val="Hyperlink"/>
          </w:rPr>
          <w:t>6. REFERÊNCIAS BIBLIOGRAFICAS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7D5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Spotify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794BEC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Kindle Direct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Kindle, Fire Tablets, Fire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Echo,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Walk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3574CA50" w14:textId="77777777" w:rsidR="009F2AC5" w:rsidRPr="009F2AC5" w:rsidRDefault="009F2AC5" w:rsidP="00A93056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9F2AC5">
        <w:rPr>
          <w:rFonts w:ascii="Arial" w:hAnsi="Arial" w:cs="Arial"/>
          <w:b/>
          <w:bCs/>
        </w:rPr>
        <w:t>Fluxo Metodológico e Pipeline do Modelo</w:t>
      </w:r>
    </w:p>
    <w:p w14:paraId="5C823275" w14:textId="165E07F8" w:rsidR="009F2AC5" w:rsidRPr="009F2AC5" w:rsidRDefault="009F2AC5" w:rsidP="00A93056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9F2AC5">
        <w:rPr>
          <w:rFonts w:ascii="Arial" w:hAnsi="Arial" w:cs="Arial"/>
          <w:b/>
          <w:bCs/>
        </w:rPr>
        <w:t>O desenvolvimento do modelo de recomendação seguiu um pipeline estruturado para garantir um fluxo eficiente na análise e processamento dos dados. O fluxograma abaixo representa as etapas principais:</w:t>
      </w:r>
    </w:p>
    <w:p w14:paraId="0AB31496" w14:textId="5F569D01" w:rsidR="001909EB" w:rsidRDefault="00926487" w:rsidP="001C25C3">
      <w:pPr>
        <w:pStyle w:val="NormalWeb"/>
        <w:rPr>
          <w:rStyle w:val="Fort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9C566" wp14:editId="02E6C832">
                <wp:simplePos x="0" y="0"/>
                <wp:positionH relativeFrom="column">
                  <wp:posOffset>-413385</wp:posOffset>
                </wp:positionH>
                <wp:positionV relativeFrom="paragraph">
                  <wp:posOffset>70485</wp:posOffset>
                </wp:positionV>
                <wp:extent cx="6400800" cy="952500"/>
                <wp:effectExtent l="0" t="0" r="19050" b="19050"/>
                <wp:wrapNone/>
                <wp:docPr id="131318903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E61D3" w14:textId="77777777" w:rsidR="00926487" w:rsidRPr="00A60E73" w:rsidRDefault="00E96D27" w:rsidP="00E96D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96D2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ingestão de dados</w:t>
                            </w:r>
                            <w:r w:rsidR="00926487"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409FBCF" w14:textId="15D7A71B" w:rsidR="00E96D27" w:rsidRPr="00E96D27" w:rsidRDefault="00A30D67" w:rsidP="00E96D2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Leitura</w:t>
                            </w:r>
                            <w:r w:rsidR="00E96D27" w:rsidRPr="00E96D2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do csv</w:t>
                            </w:r>
                            <w:r w:rsidR="00926487"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E96D27" w:rsidRPr="00E96D2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conversão de tipos</w:t>
                            </w:r>
                            <w:r w:rsidR="00926487"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C398A76" w14:textId="77777777" w:rsidR="00E96D27" w:rsidRDefault="00E96D27" w:rsidP="00E96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9C566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" o:spid="_x0000_s1026" type="#_x0000_t109" style="position:absolute;margin-left:-32.55pt;margin-top:5.55pt;width:7in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M1ZwIAACoFAAAOAAAAZHJzL2Uyb0RvYy54bWysVMFu2zAMvQ/YPwi6r3aCtGuDOkWQosOA&#10;og2WDj0rslQbkEWNUmJnXz9KdpyiLXYYdrEpkXyknh51fdM1hu0V+hpswSdnOWfKSihr+1Lwn093&#10;Xy4580HYUhiwquAH5fnN4vOn69bN1RQqMKVCRiDWz1tX8CoEN88yLyvVCH8GTllyasBGBFriS1ai&#10;aAm9Mdk0zy+yFrB0CFJ5T7u3vZMvEr7WSoZHrb0KzBScegvpi+m7jd9scS3mLyhcVcuhDfEPXTSi&#10;tlR0hLoVQbAd1u+gmloieNDhTEKTgda1VOkMdJpJ/uY0m0o4lc5C5Hg30uT/H6x82G/cGomG1vm5&#10;JzOeotPYxD/1x7pE1mEkS3WBSdq8mOX5ZU6cSvJdnU/PySaY7JTt0IdvChoWjYJrA+2qEhjW/XUl&#10;vsT+3oc+7RhOGKdekhUORsV2jP2hNKtLqj5N2UkmamWQ7QVdsJBS2TDpXZUoVb89odaOvY0ZqdME&#10;GJF1bcyIPQBECb7H7nsd4mOqSiobk/O/NdYnjxmpMtgwJje1BfwIwNCphsp9/JGknprIUui2HYVE&#10;cwvlYY0MoZe7d/Kupiu4Fz6sBZK+6dZoZsMjfeKtFBwGi7MK8PdH+zGeZEdezlqal4L7XzuBijPz&#10;3ZIgryazWRywtJidf53SAl97tq89dtesgG5sQq+Dk8mM8cEcTY3QPNNoL2NVcgkrqXbBZcDjYhX6&#10;OabHQarlMoXRUDkR7u3GyQgeCY6yeuqeBbpBh4EU/ADH2RLzNxLsY2OmheUugK6TPk+8DtTTQCYN&#10;DY9HnPjX6xR1euIWfwAAAP//AwBQSwMEFAAGAAgAAAAhAONfjNvhAAAACgEAAA8AAABkcnMvZG93&#10;bnJldi54bWxMj0tPwzAQhO9I/Adrkbi1TioIbYhTFSQkpKKq9HF348WJ8CPEbhL49V1OcFrtzGj2&#10;22I5WsN67ELjnYB0mgBDV3nVOC3gsH+ZzIGFKJ2SxjsU8I0BluX1VSFz5Qf3jv0uakYlLuRSQB1j&#10;m3MeqhqtDFPfoiPvw3dWRlo7zVUnByq3hs+SJONWNo4u1LLF5xqrz93ZCjhuHr7Wuj+u9HZt3obt&#10;Znz92T8JcXszrh6BRRzjXxh+8QkdSmI6+bNTgRkBk+w+pSgZKU0KLO5mC2AnEjJSeFnw/y+UFwAA&#10;AP//AwBQSwECLQAUAAYACAAAACEAtoM4kv4AAADhAQAAEwAAAAAAAAAAAAAAAAAAAAAAW0NvbnRl&#10;bnRfVHlwZXNdLnhtbFBLAQItABQABgAIAAAAIQA4/SH/1gAAAJQBAAALAAAAAAAAAAAAAAAAAC8B&#10;AABfcmVscy8ucmVsc1BLAQItABQABgAIAAAAIQAk+eM1ZwIAACoFAAAOAAAAAAAAAAAAAAAAAC4C&#10;AABkcnMvZTJvRG9jLnhtbFBLAQItABQABgAIAAAAIQDjX4zb4QAAAAoBAAAPAAAAAAAAAAAAAAAA&#10;AMEEAABkcnMvZG93bnJldi54bWxQSwUGAAAAAAQABADzAAAAzwUAAAAA&#10;" fillcolor="#4f81bd [3204]" strokecolor="#0a121c [484]" strokeweight="2pt">
                <v:textbox>
                  <w:txbxContent>
                    <w:p w14:paraId="30BE61D3" w14:textId="77777777" w:rsidR="00926487" w:rsidRPr="00A60E73" w:rsidRDefault="00E96D27" w:rsidP="00E96D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E96D2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ingestão de dados</w:t>
                      </w:r>
                      <w:r w:rsidR="00926487"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409FBCF" w14:textId="15D7A71B" w:rsidR="00E96D27" w:rsidRPr="00E96D27" w:rsidRDefault="00A30D67" w:rsidP="00E96D2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Leitura</w:t>
                      </w:r>
                      <w:r w:rsidR="00E96D27" w:rsidRPr="00E96D2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do csv</w:t>
                      </w:r>
                      <w:r w:rsidR="00926487"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, </w:t>
                      </w:r>
                      <w:r w:rsidR="00E96D27" w:rsidRPr="00E96D2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conversão de tipos</w:t>
                      </w:r>
                      <w:r w:rsidR="00926487"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.</w:t>
                      </w:r>
                    </w:p>
                    <w:p w14:paraId="3C398A76" w14:textId="77777777" w:rsidR="00E96D27" w:rsidRDefault="00E96D27" w:rsidP="00E96D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89CC7BF" w14:textId="68C1F77B" w:rsidR="000C181A" w:rsidRDefault="000C181A" w:rsidP="001C25C3">
      <w:pPr>
        <w:pStyle w:val="NormalWeb"/>
        <w:rPr>
          <w:rStyle w:val="Forte"/>
        </w:rPr>
      </w:pPr>
    </w:p>
    <w:p w14:paraId="7ABB426A" w14:textId="6A47CB7E" w:rsidR="000C181A" w:rsidRDefault="000C181A" w:rsidP="00885FEB">
      <w:pPr>
        <w:pStyle w:val="NormalWeb"/>
        <w:rPr>
          <w:b/>
          <w:bCs/>
        </w:rPr>
      </w:pPr>
    </w:p>
    <w:p w14:paraId="1D33CB19" w14:textId="6C3DBAA9" w:rsidR="00E96D27" w:rsidRDefault="00926487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C69AF" wp14:editId="45DBA60B">
                <wp:simplePos x="0" y="0"/>
                <wp:positionH relativeFrom="column">
                  <wp:posOffset>2661920</wp:posOffset>
                </wp:positionH>
                <wp:positionV relativeFrom="paragraph">
                  <wp:posOffset>154305</wp:posOffset>
                </wp:positionV>
                <wp:extent cx="484505" cy="476250"/>
                <wp:effectExtent l="19050" t="0" r="10795" b="38100"/>
                <wp:wrapNone/>
                <wp:docPr id="333341014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1C4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209.6pt;margin-top:12.15pt;width:38.15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e9XwIAABcFAAAOAAAAZHJzL2Uyb0RvYy54bWysVMFu2zAMvQ/YPwi6L3aCpO2COEWQosOA&#10;oi2WDj2rslQbkEWNUuJkXz9KdpygLXYYdpFFkXyknh+1uN43hu0U+hpswcejnDNlJZS1fS34z6fb&#10;L1ec+SBsKQxYVfCD8vx6+fnTonVzNYEKTKmQEYj189YVvArBzbPMy0o1wo/AKUtODdiIQCa+ZiWK&#10;ltAbk03y/CJrAUuHIJX3dHrTOfky4WutZHjQ2qvATMGpt5BWTOtLXLPlQsxfUbiqln0b4h+6aERt&#10;qegAdSOCYFus30E1tUTwoMNIQpOB1rVU6Q50m3H+5jabSjiV7kLkeDfQ5P8frLzfbdwjEg2t83NP&#10;23iLvcYmfqk/tk9kHQay1D4wSYfTq+ksn3EmyTW9vJjMEpnZKdmhD98UNCxuCl5Ca1eI0CaexO7O&#10;B6pK8cc4Mk49pF04GBXbMPaH0qwuqeokZSd5qLVBthP0Y4WUyoZx56pEqbrj8SzPj00NGalkAozI&#10;ujZmwO4BovTeY3e99vExVSV1Dcn53xrrkoeMVBlsGJKb2gJ+BGDoVn3lLv5IUkdNZOkFysMjMoRO&#10;297J25oIvxM+PAokMZPsaUDDAy3aQFtw6HecVYC/PzqP8aQx8nLW0nAU3P/aClScme+W1Pd1PJ3G&#10;aUrGdHY5IQPPPS/nHrtt1kC/aUxPgZNpG+ODOW41QvNMc7yKVcklrKTaBZcBj8Y6dENLL4FUq1UK&#10;owlyItzZjZMRPLIatfS0fxboetUFkus9HAdJzN/orouNmRZW2wC6TqI88drzTdOXhNO/FHG8z+0U&#10;dXrPln8AAAD//wMAUEsDBBQABgAIAAAAIQC1xCqJ3wAAAAkBAAAPAAAAZHJzL2Rvd25yZXYueG1s&#10;TI9RS8MwFIXfBf9DuIJvLl2XyVJ7O2SwJ0GwOvAxa+6aapOUJt26f2980sfL+Tjnu+V2tj070xg6&#10;7xCWiwwYucbrzrUIH+/7hw2wEJXTqveOEK4UYFvd3pSq0P7i3uhcx5alEhcKhWBiHArOQ2PIqrDw&#10;A7mUnfxoVUzn2HI9qksqtz3Ps+yRW9W5tGDUQDtDzXc9WYRaHtrPfHrNjDAvmy9x6ObmdEW8v5uf&#10;n4BFmuMfDL/6SR2q5HT0k9OB9QhiKfOEIuRiBSwBQq7XwI4IUq6AVyX//0H1AwAA//8DAFBLAQIt&#10;ABQABgAIAAAAIQC2gziS/gAAAOEBAAATAAAAAAAAAAAAAAAAAAAAAABbQ29udGVudF9UeXBlc10u&#10;eG1sUEsBAi0AFAAGAAgAAAAhADj9If/WAAAAlAEAAAsAAAAAAAAAAAAAAAAALwEAAF9yZWxzLy5y&#10;ZWxzUEsBAi0AFAAGAAgAAAAhAAHm571fAgAAFwUAAA4AAAAAAAAAAAAAAAAALgIAAGRycy9lMm9E&#10;b2MueG1sUEsBAi0AFAAGAAgAAAAhALXEKonfAAAACQEAAA8AAAAAAAAAAAAAAAAAuQQAAGRycy9k&#10;b3ducmV2LnhtbFBLBQYAAAAABAAEAPMAAADFBQAAAAA=&#10;" adj="10800" fillcolor="#4f81bd [3204]" strokecolor="#0a121c [484]" strokeweight="2pt"/>
            </w:pict>
          </mc:Fallback>
        </mc:AlternateContent>
      </w:r>
    </w:p>
    <w:p w14:paraId="7FF013DC" w14:textId="7D126E0B" w:rsidR="00E96D27" w:rsidRDefault="00926487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160B3" wp14:editId="70578AD3">
                <wp:simplePos x="0" y="0"/>
                <wp:positionH relativeFrom="column">
                  <wp:posOffset>-413385</wp:posOffset>
                </wp:positionH>
                <wp:positionV relativeFrom="paragraph">
                  <wp:posOffset>467995</wp:posOffset>
                </wp:positionV>
                <wp:extent cx="6400800" cy="933450"/>
                <wp:effectExtent l="0" t="0" r="19050" b="19050"/>
                <wp:wrapNone/>
                <wp:docPr id="2011109088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22960" w14:textId="77777777" w:rsidR="008268C4" w:rsidRPr="008268C4" w:rsidRDefault="008268C4" w:rsidP="008268C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8268C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Pré-processamento</w:t>
                            </w:r>
                          </w:p>
                          <w:p w14:paraId="644A3139" w14:textId="77777777" w:rsidR="008268C4" w:rsidRPr="008268C4" w:rsidRDefault="008268C4" w:rsidP="008268C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8268C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(limpeza, preenchimento de nulos, normalização)</w:t>
                            </w:r>
                          </w:p>
                          <w:p w14:paraId="0B0F6756" w14:textId="77777777" w:rsidR="008268C4" w:rsidRDefault="008268C4" w:rsidP="008268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60B3" id="_x0000_s1027" type="#_x0000_t109" style="position:absolute;margin-left:-32.55pt;margin-top:36.85pt;width:7in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LEHbgIAADEFAAAOAAAAZHJzL2Uyb0RvYy54bWysVFFP2zAQfp+0/2D5fSQthUFFiqoipkkI&#10;qsHEs+vYJJLj885uk+7X7+ykKQK0h2kvie27++783Xe+uu4aw3YKfQ224JOTnDNlJZS1fSn4z6fb&#10;Lxec+SBsKQxYVfC98vx68fnTVevmagoVmFIhIxDr560reBWCm2eZl5VqhD8BpywZNWAjAm3xJStR&#10;tITemGya5+dZC1g6BKm8p9Ob3sgXCV9rJcOD1l4FZgpOtYX0xfTdxG+2uBLzFxSuquVQhviHKhpR&#10;W0o6Qt2IINgW63dQTS0RPOhwIqHJQOtaqnQHus0kf3Obx0o4le5C5Hg30uT/H6y83z26NRINrfNz&#10;T8t4i05jE/9UH+sSWfuRLNUFJunwfJbnFzlxKsl2eXo6O0tsZsdohz58U9CwuCi4NtCuKoFh3bcr&#10;8SV2dz5Qdgo7uNPmWEtahb1RsRxjfyjN6pKyT1N0kolaGWQ7QQ0WUiobJr2pEqXqjydnOdXZJxkj&#10;UsoEGJF1bcyIPQBECb7H7mEG/xiqksrG4PxvhfXBY0TKDDaMwU1tAT8CMHSrIXPvfyCppyayFLpN&#10;R9zQEEbPeLKBcr9GhtCr3jt5W1Mn7oQPa4Ekc2oejW54oE9sTsFhWHFWAf7+6Dz6k/rIyllLY1Nw&#10;/2srUHFmvlvS5eVkNotzljazs69T2uBry+a1xW6bFVDjJvRIOJmW0T+Yw1IjNM804cuYlUzCSspd&#10;cBnwsFmFfpzpjZBquUxuNFtOhDv76GQEjzxHdT11zwLdIMdAQr6Hw4iJ+Rsl9r4x0sJyG0DXSaZH&#10;XocO0FwmKQ1vSBz81/vkdXzpFn8AAAD//wMAUEsDBBQABgAIAAAAIQC/elMA4gAAAAoBAAAPAAAA&#10;ZHJzL2Rvd25yZXYueG1sTI/BTsMwEETvSPyDtUjcWqcBGhriVAUJCalVVVp6d+PFibDXIXaTwNdj&#10;TnBczdPM22I5WsN67HzjSMBsmgBDqpxqSAt4OzxP7oH5IElJ4wgFfKGHZXl5UchcuYFesd8HzWIJ&#10;+VwKqENoc859VaOVfupapJi9u87KEM9Oc9XJIZZbw9MkmXMrG4oLtWzxqcbqY3+2Ao7b7HOt++NK&#10;79ZmM+y248v34VGI66tx9QAs4Bj+YPjVj+pQRqeTO5PyzAiYzO9mERWQ3WTAIrC4TRfATgLSNMmA&#10;lwX//0L5AwAA//8DAFBLAQItABQABgAIAAAAIQC2gziS/gAAAOEBAAATAAAAAAAAAAAAAAAAAAAA&#10;AABbQ29udGVudF9UeXBlc10ueG1sUEsBAi0AFAAGAAgAAAAhADj9If/WAAAAlAEAAAsAAAAAAAAA&#10;AAAAAAAALwEAAF9yZWxzLy5yZWxzUEsBAi0AFAAGAAgAAAAhADrgsQduAgAAMQUAAA4AAAAAAAAA&#10;AAAAAAAALgIAAGRycy9lMm9Eb2MueG1sUEsBAi0AFAAGAAgAAAAhAL96UwDiAAAACgEAAA8AAAAA&#10;AAAAAAAAAAAAyAQAAGRycy9kb3ducmV2LnhtbFBLBQYAAAAABAAEAPMAAADXBQAAAAA=&#10;" fillcolor="#4f81bd [3204]" strokecolor="#0a121c [484]" strokeweight="2pt">
                <v:textbox>
                  <w:txbxContent>
                    <w:p w14:paraId="4A922960" w14:textId="77777777" w:rsidR="008268C4" w:rsidRPr="008268C4" w:rsidRDefault="008268C4" w:rsidP="008268C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8268C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Pré-processamento</w:t>
                      </w:r>
                    </w:p>
                    <w:p w14:paraId="644A3139" w14:textId="77777777" w:rsidR="008268C4" w:rsidRPr="008268C4" w:rsidRDefault="008268C4" w:rsidP="008268C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8268C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(limpeza, preenchimento de nulos, normalização)</w:t>
                      </w:r>
                    </w:p>
                    <w:p w14:paraId="0B0F6756" w14:textId="77777777" w:rsidR="008268C4" w:rsidRDefault="008268C4" w:rsidP="008268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C20601D" w14:textId="2744536B" w:rsidR="00E96D27" w:rsidRDefault="00E96D27" w:rsidP="00885FEB">
      <w:pPr>
        <w:pStyle w:val="NormalWeb"/>
        <w:rPr>
          <w:b/>
          <w:bCs/>
        </w:rPr>
      </w:pPr>
    </w:p>
    <w:p w14:paraId="29CFA186" w14:textId="35363EC2" w:rsidR="00E96D27" w:rsidRDefault="00E96D27" w:rsidP="00885FEB">
      <w:pPr>
        <w:pStyle w:val="NormalWeb"/>
        <w:rPr>
          <w:b/>
          <w:bCs/>
        </w:rPr>
      </w:pPr>
    </w:p>
    <w:p w14:paraId="133442AF" w14:textId="108E2F8E" w:rsidR="00E96D27" w:rsidRDefault="00E96D27" w:rsidP="00885FEB">
      <w:pPr>
        <w:pStyle w:val="NormalWeb"/>
        <w:rPr>
          <w:b/>
          <w:bCs/>
        </w:rPr>
      </w:pPr>
    </w:p>
    <w:p w14:paraId="191B0485" w14:textId="2D9E4F6A" w:rsidR="00E96D27" w:rsidRDefault="00926487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93028" wp14:editId="6B595C4E">
                <wp:simplePos x="0" y="0"/>
                <wp:positionH relativeFrom="column">
                  <wp:posOffset>2653665</wp:posOffset>
                </wp:positionH>
                <wp:positionV relativeFrom="paragraph">
                  <wp:posOffset>255905</wp:posOffset>
                </wp:positionV>
                <wp:extent cx="484505" cy="476250"/>
                <wp:effectExtent l="19050" t="0" r="10795" b="38100"/>
                <wp:wrapNone/>
                <wp:docPr id="66134038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EBF" id="Seta: para Baixo 2" o:spid="_x0000_s1026" type="#_x0000_t67" style="position:absolute;margin-left:208.95pt;margin-top:20.15pt;width:38.1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e9XwIAABcFAAAOAAAAZHJzL2Uyb0RvYy54bWysVMFu2zAMvQ/YPwi6L3aCpO2COEWQosOA&#10;oi2WDj2rslQbkEWNUuJkXz9KdpygLXYYdpFFkXyknh+1uN43hu0U+hpswcejnDNlJZS1fS34z6fb&#10;L1ec+SBsKQxYVfCD8vx6+fnTonVzNYEKTKmQEYj189YVvArBzbPMy0o1wo/AKUtODdiIQCa+ZiWK&#10;ltAbk03y/CJrAUuHIJX3dHrTOfky4WutZHjQ2qvATMGpt5BWTOtLXLPlQsxfUbiqln0b4h+6aERt&#10;qegAdSOCYFus30E1tUTwoMNIQpOB1rVU6Q50m3H+5jabSjiV7kLkeDfQ5P8frLzfbdwjEg2t83NP&#10;23iLvcYmfqk/tk9kHQay1D4wSYfTq+ksn3EmyTW9vJjMEpnZKdmhD98UNCxuCl5Ca1eI0CaexO7O&#10;B6pK8cc4Mk49pF04GBXbMPaH0qwuqeokZSd5qLVBthP0Y4WUyoZx56pEqbrj8SzPj00NGalkAozI&#10;ujZmwO4BovTeY3e99vExVSV1Dcn53xrrkoeMVBlsGJKb2gJ+BGDoVn3lLv5IUkdNZOkFysMjMoRO&#10;297J25oIvxM+PAokMZPsaUDDAy3aQFtw6HecVYC/PzqP8aQx8nLW0nAU3P/aClScme+W1Pd1PJ3G&#10;aUrGdHY5IQPPPS/nHrtt1kC/aUxPgZNpG+ODOW41QvNMc7yKVcklrKTaBZcBj8Y6dENLL4FUq1UK&#10;owlyItzZjZMRPLIatfS0fxboetUFkus9HAdJzN/orouNmRZW2wC6TqI88drzTdOXhNO/FHG8z+0U&#10;dXrPln8AAAD//wMAUEsDBBQABgAIAAAAIQDH46fo3wAAAAoBAAAPAAAAZHJzL2Rvd25yZXYueG1s&#10;TI/BSsQwEIbvgu8QRvDmJu1G3damiwieBMHqgsdsM9tUm6Q06W737R1PepthPv75/mq7uIEdcYp9&#10;8AqylQCGvg2m952Cj/fnmw2wmLQ3eggeFZwxwra+vKh0acLJv+GxSR2jEB9LrcCmNJacx9ai03EV&#10;RvR0O4TJ6UTr1HEz6ROFu4HnQtxxp3tPH6we8cli+93MTkFT7LrPfH4VVtqXzZfc9Ut7OCt1fbU8&#10;PgBLuKQ/GH71SR1qctqH2ZvIBgUyuy8IpUGsgREgC5kD2xOZ3a6B1xX/X6H+AQAA//8DAFBLAQIt&#10;ABQABgAIAAAAIQC2gziS/gAAAOEBAAATAAAAAAAAAAAAAAAAAAAAAABbQ29udGVudF9UeXBlc10u&#10;eG1sUEsBAi0AFAAGAAgAAAAhADj9If/WAAAAlAEAAAsAAAAAAAAAAAAAAAAALwEAAF9yZWxzLy5y&#10;ZWxzUEsBAi0AFAAGAAgAAAAhAAHm571fAgAAFwUAAA4AAAAAAAAAAAAAAAAALgIAAGRycy9lMm9E&#10;b2MueG1sUEsBAi0AFAAGAAgAAAAhAMfjp+jfAAAACgEAAA8AAAAAAAAAAAAAAAAAuQQAAGRycy9k&#10;b3ducmV2LnhtbFBLBQYAAAAABAAEAPMAAADFBQAAAAA=&#10;" adj="10800" fillcolor="#4f81bd [3204]" strokecolor="#0a121c [484]" strokeweight="2pt"/>
            </w:pict>
          </mc:Fallback>
        </mc:AlternateContent>
      </w:r>
    </w:p>
    <w:p w14:paraId="74604408" w14:textId="62A10D1F" w:rsidR="00E96D27" w:rsidRDefault="00E96D27" w:rsidP="00885FEB">
      <w:pPr>
        <w:pStyle w:val="NormalWeb"/>
        <w:rPr>
          <w:b/>
          <w:bCs/>
        </w:rPr>
      </w:pPr>
    </w:p>
    <w:p w14:paraId="39022A01" w14:textId="53830925" w:rsidR="00E96D27" w:rsidRDefault="00926487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6F1AD" wp14:editId="30CFEEE6">
                <wp:simplePos x="0" y="0"/>
                <wp:positionH relativeFrom="column">
                  <wp:posOffset>-413385</wp:posOffset>
                </wp:positionH>
                <wp:positionV relativeFrom="paragraph">
                  <wp:posOffset>159385</wp:posOffset>
                </wp:positionV>
                <wp:extent cx="6400800" cy="990600"/>
                <wp:effectExtent l="0" t="0" r="19050" b="19050"/>
                <wp:wrapNone/>
                <wp:docPr id="1552521730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E4581" w14:textId="487D8993" w:rsidR="00A711D9" w:rsidRPr="00A60E73" w:rsidRDefault="00A711D9" w:rsidP="00A711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Transformação de Texto e NLP</w:t>
                            </w:r>
                          </w:p>
                          <w:p w14:paraId="74FB1B32" w14:textId="7663C281" w:rsidR="00A711D9" w:rsidRPr="00A60E73" w:rsidRDefault="00A711D9" w:rsidP="00A711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(TF-IDF, stemming, stopwords)</w:t>
                            </w:r>
                          </w:p>
                          <w:p w14:paraId="16E34000" w14:textId="77777777" w:rsidR="00A711D9" w:rsidRPr="00A711D9" w:rsidRDefault="00A711D9" w:rsidP="00A711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F1AD" id="_x0000_s1028" type="#_x0000_t109" style="position:absolute;margin-left:-32.55pt;margin-top:12.55pt;width:7in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N+awIAADEFAAAOAAAAZHJzL2Uyb0RvYy54bWysVMFu2zAMvQ/YPwi6r3aCtGuCOkWQosOA&#10;og3WDj0rslQbkEWNUmJnXz9KdpyiLXYYdrEpkXyiHh91dd01hu0V+hpswSdnOWfKSihr+1Lwn0+3&#10;Xy4580HYUhiwquAH5fn18vOnq9Yt1BQqMKVCRiDWL1pX8CoEt8gyLyvVCH8GTllyasBGBFriS1ai&#10;aAm9Mdk0zy+yFrB0CFJ5T7s3vZMvE77WSoYHrb0KzBScagvpi+m7jd9seSUWLyhcVcuhDPEPVTSi&#10;tnToCHUjgmA7rN9BNbVE8KDDmYQmA61rqdId6DaT/M1tHivhVLoLkePdSJP/f7Dyfv/oNkg0tM4v&#10;PJnxFp3GJv6pPtYlsg4jWaoLTNLmxSzPL3PiVJJvPs8vyCaY7JTt0IdvChoWjYJrA+26Ehg2fbsS&#10;X2J/50OfdgwnjFMtyQoHo2I5xv5QmtUlnT5N2Ukmam2Q7QU1WEipbJj0rkqUqt+enOdjbWNGqjQB&#10;RmRdGzNiDwBRgu+x+1qH+JiqksrG5PxvhfXJY0Y6GWwYk5vaAn4EYOhWw8l9/JGknprIUui2HXET&#10;qaHIuLOF8rBBhtCr3jt5W1Mn7oQPG4Ekc2oejW54oE9sTsFhsDirAH9/tB/jSX3k5aylsSm4/7UT&#10;qDgz3y3pcj6ZzeKcpcXs/OuUFvjas33tsbtmDdS4CT0STiYzxgdzNDVC80wTvoqnkktYSWcXXAY8&#10;LtahH2d6I6RarVIYzZYT4c4+OhnBI89RXU/ds0A3yDGQkO/hOGJi8UaJfWzMtLDaBdB1kumJ16ED&#10;NJdJSsMbEgf/9TpFnV665R8AAAD//wMAUEsDBBQABgAIAAAAIQDjsmiA4QAAAAoBAAAPAAAAZHJz&#10;L2Rvd25yZXYueG1sTI9NS8NAEIbvgv9hGcFbu0nQ2sZsShUEoVJqa+/b7LgJ7kfMbpPor+/0pKdh&#10;mId3nrdYjtawHrvQeCcgnSbA0FVeNU4L+Ni/TObAQpROSeMdCvjBAMvy+qqQufKDe8d+FzWjEBdy&#10;KaCOsc05D1WNVoapb9HR7dN3VkZaO81VJwcKt4ZnSTLjVjaOPtSyxecaq6/dyQo4bB6+17o/rPR2&#10;bd6G7WZ8/d0/CXF7M64egUUc4x8MF31Sh5Kcjv7kVGBGwGR2nxIqILtMAhZ32QLYkch5mgIvC/6/&#10;QnkGAAD//wMAUEsBAi0AFAAGAAgAAAAhALaDOJL+AAAA4QEAABMAAAAAAAAAAAAAAAAAAAAAAFtD&#10;b250ZW50X1R5cGVzXS54bWxQSwECLQAUAAYACAAAACEAOP0h/9YAAACUAQAACwAAAAAAAAAAAAAA&#10;AAAvAQAAX3JlbHMvLnJlbHNQSwECLQAUAAYACAAAACEAhPTjfmsCAAAxBQAADgAAAAAAAAAAAAAA&#10;AAAuAgAAZHJzL2Uyb0RvYy54bWxQSwECLQAUAAYACAAAACEA47JogOEAAAAKAQAADwAAAAAAAAAA&#10;AAAAAADFBAAAZHJzL2Rvd25yZXYueG1sUEsFBgAAAAAEAAQA8wAAANMFAAAAAA==&#10;" fillcolor="#4f81bd [3204]" strokecolor="#0a121c [484]" strokeweight="2pt">
                <v:textbox>
                  <w:txbxContent>
                    <w:p w14:paraId="515E4581" w14:textId="487D8993" w:rsidR="00A711D9" w:rsidRPr="00A60E73" w:rsidRDefault="00A711D9" w:rsidP="00A711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Transformação de Texto e NLP</w:t>
                      </w:r>
                    </w:p>
                    <w:p w14:paraId="74FB1B32" w14:textId="7663C281" w:rsidR="00A711D9" w:rsidRPr="00A60E73" w:rsidRDefault="00A711D9" w:rsidP="00A711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(TF-IDF, stemming, stopwords)</w:t>
                      </w:r>
                    </w:p>
                    <w:p w14:paraId="16E34000" w14:textId="77777777" w:rsidR="00A711D9" w:rsidRPr="00A711D9" w:rsidRDefault="00A711D9" w:rsidP="00A711D9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03F0BF" w14:textId="011A1332" w:rsidR="00E96D27" w:rsidRDefault="00E96D27" w:rsidP="00885FEB">
      <w:pPr>
        <w:pStyle w:val="NormalWeb"/>
        <w:rPr>
          <w:b/>
          <w:bCs/>
        </w:rPr>
      </w:pPr>
    </w:p>
    <w:p w14:paraId="5E873FBD" w14:textId="43D66A46" w:rsidR="00E96D27" w:rsidRDefault="00E96D27" w:rsidP="00885FEB">
      <w:pPr>
        <w:pStyle w:val="NormalWeb"/>
        <w:rPr>
          <w:b/>
          <w:bCs/>
        </w:rPr>
      </w:pPr>
    </w:p>
    <w:p w14:paraId="2B3331F0" w14:textId="5A51C8F1" w:rsidR="00E96D27" w:rsidRDefault="00926487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B2DDC" wp14:editId="424024BE">
                <wp:simplePos x="0" y="0"/>
                <wp:positionH relativeFrom="column">
                  <wp:posOffset>2653665</wp:posOffset>
                </wp:positionH>
                <wp:positionV relativeFrom="paragraph">
                  <wp:posOffset>357505</wp:posOffset>
                </wp:positionV>
                <wp:extent cx="484505" cy="476250"/>
                <wp:effectExtent l="19050" t="0" r="10795" b="38100"/>
                <wp:wrapNone/>
                <wp:docPr id="1431009577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DF1C" id="Seta: para Baixo 2" o:spid="_x0000_s1026" type="#_x0000_t67" style="position:absolute;margin-left:208.95pt;margin-top:28.15pt;width:38.1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e9XwIAABcFAAAOAAAAZHJzL2Uyb0RvYy54bWysVMFu2zAMvQ/YPwi6L3aCpO2COEWQosOA&#10;oi2WDj2rslQbkEWNUuJkXz9KdpygLXYYdpFFkXyknh+1uN43hu0U+hpswcejnDNlJZS1fS34z6fb&#10;L1ec+SBsKQxYVfCD8vx6+fnTonVzNYEKTKmQEYj189YVvArBzbPMy0o1wo/AKUtODdiIQCa+ZiWK&#10;ltAbk03y/CJrAUuHIJX3dHrTOfky4WutZHjQ2qvATMGpt5BWTOtLXLPlQsxfUbiqln0b4h+6aERt&#10;qegAdSOCYFus30E1tUTwoMNIQpOB1rVU6Q50m3H+5jabSjiV7kLkeDfQ5P8frLzfbdwjEg2t83NP&#10;23iLvcYmfqk/tk9kHQay1D4wSYfTq+ksn3EmyTW9vJjMEpnZKdmhD98UNCxuCl5Ca1eI0CaexO7O&#10;B6pK8cc4Mk49pF04GBXbMPaH0qwuqeokZSd5qLVBthP0Y4WUyoZx56pEqbrj8SzPj00NGalkAozI&#10;ujZmwO4BovTeY3e99vExVSV1Dcn53xrrkoeMVBlsGJKb2gJ+BGDoVn3lLv5IUkdNZOkFysMjMoRO&#10;297J25oIvxM+PAokMZPsaUDDAy3aQFtw6HecVYC/PzqP8aQx8nLW0nAU3P/aClScme+W1Pd1PJ3G&#10;aUrGdHY5IQPPPS/nHrtt1kC/aUxPgZNpG+ODOW41QvNMc7yKVcklrKTaBZcBj8Y6dENLL4FUq1UK&#10;owlyItzZjZMRPLIatfS0fxboetUFkus9HAdJzN/orouNmRZW2wC6TqI88drzTdOXhNO/FHG8z+0U&#10;dXrPln8AAAD//wMAUEsDBBQABgAIAAAAIQCEAteX4AAAAAoBAAAPAAAAZHJzL2Rvd25yZXYueG1s&#10;TI/LTsMwEEX3SPyDNUjsqPMwpQlxKoTECgmJQCWWbjyNA/E4ip02/XvMii5H9+jeM9V2sQM74uR7&#10;RxLSVQIMqXW6p07C58fL3QaYD4q0GhyhhDN62NbXV5UqtTvROx6b0LFYQr5UEkwIY8m5bw1a5Vdu&#10;RIrZwU1WhXhOHdeTOsVyO/AsSdbcqp7iglEjPhtsf5rZSmiKXfeVzW+JEeZ18y12/dIezlLe3ixP&#10;j8ACLuEfhj/9qA51dNq7mbRngwSRPhQRlXC/zoFFQBQiA7aPZJ7mwOuKX75Q/wIAAP//AwBQSwEC&#10;LQAUAAYACAAAACEAtoM4kv4AAADhAQAAEwAAAAAAAAAAAAAAAAAAAAAAW0NvbnRlbnRfVHlwZXNd&#10;LnhtbFBLAQItABQABgAIAAAAIQA4/SH/1gAAAJQBAAALAAAAAAAAAAAAAAAAAC8BAABfcmVscy8u&#10;cmVsc1BLAQItABQABgAIAAAAIQAB5ue9XwIAABcFAAAOAAAAAAAAAAAAAAAAAC4CAABkcnMvZTJv&#10;RG9jLnhtbFBLAQItABQABgAIAAAAIQCEAteX4AAAAAoBAAAPAAAAAAAAAAAAAAAAALkEAABkcnMv&#10;ZG93bnJldi54bWxQSwUGAAAAAAQABADzAAAAxgUAAAAA&#10;" adj="10800" fillcolor="#4f81bd [3204]" strokecolor="#0a121c [484]" strokeweight="2pt"/>
            </w:pict>
          </mc:Fallback>
        </mc:AlternateContent>
      </w:r>
    </w:p>
    <w:p w14:paraId="7C9F0D35" w14:textId="41FE19D4" w:rsidR="00E96D27" w:rsidRDefault="00E96D27" w:rsidP="00885FEB">
      <w:pPr>
        <w:pStyle w:val="NormalWeb"/>
        <w:rPr>
          <w:b/>
          <w:bCs/>
        </w:rPr>
      </w:pPr>
    </w:p>
    <w:p w14:paraId="06367977" w14:textId="7AD3ED46" w:rsidR="00E96D27" w:rsidRDefault="00926487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4136A" wp14:editId="29DB881E">
                <wp:simplePos x="0" y="0"/>
                <wp:positionH relativeFrom="column">
                  <wp:posOffset>-413385</wp:posOffset>
                </wp:positionH>
                <wp:positionV relativeFrom="paragraph">
                  <wp:posOffset>241935</wp:posOffset>
                </wp:positionV>
                <wp:extent cx="6400800" cy="933450"/>
                <wp:effectExtent l="0" t="0" r="19050" b="19050"/>
                <wp:wrapNone/>
                <wp:docPr id="1374360247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02CE" w14:textId="6CB310EA" w:rsidR="00DB7FAA" w:rsidRPr="00A60E73" w:rsidRDefault="00DB7FAA" w:rsidP="00DB7F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Treinamento e Geração de</w:t>
                            </w:r>
                          </w:p>
                          <w:p w14:paraId="18565381" w14:textId="65E88DEB" w:rsidR="00DB7FAA" w:rsidRPr="00A60E73" w:rsidRDefault="00DB7FAA" w:rsidP="00DB7F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Similaridade (modelo)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136A" id="Fluxograma: Processo 5" o:spid="_x0000_s1029" type="#_x0000_t109" style="position:absolute;margin-left:-32.55pt;margin-top:19.05pt;width:7in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DHbgIAADEFAAAOAAAAZHJzL2Uyb0RvYy54bWysVFFP2zAQfp+0/2D5fSQthUFFiqoipkkI&#10;qsHEs+vYJJLj885uk+7X7+ykKQK0h2kvie27++783Xe+uu4aw3YKfQ224JOTnDNlJZS1fSn4z6fb&#10;Lxec+SBsKQxYVfC98vx68fnTVevmagoVmFIhIxDr560reBWCm2eZl5VqhD8BpywZNWAjAm3xJStR&#10;tITemGya5+dZC1g6BKm8p9Ob3sgXCV9rJcOD1l4FZgpOtYX0xfTdxG+2uBLzFxSuquVQhviHKhpR&#10;W0o6Qt2IINgW63dQTS0RPOhwIqHJQOtaqnQHus0kf3Obx0o4le5C5Hg30uT/H6y83z26NRINrfNz&#10;T8t4i05jE/9UH+sSWfuRLNUFJunwfJbnFzlxKsl2eXo6O0tsZsdohz58U9CwuCi4NtCuKoFh3bcr&#10;8SV2dz5Qdgo7uNPmWEtahb1RsRxjfyjN6pKyT1N0kolaGWQ7QQ0WUiobJr2pEqXqjydnOdXZJxkj&#10;UsoEGJF1bcyIPQBECb7H7mEG/xiqksrG4PxvhfXBY0TKDDaMwU1tAT8CMHSrIXPvfyCppyayFLpN&#10;R9wU/DR6xpMNlPs1MoRe9d7J25o6cSd8WAskmVPzaHTDA31icwoOw4qzCvD3R+fRn9RHVs5aGpuC&#10;+19bgYoz892SLi8ns1mcs7SZnX2d0gZfWzavLXbbrIAaN6FHwsm0jP7BHJYaoXmmCV/GrGQSVlLu&#10;gsuAh80q9ONMb4RUy2Vyo9lyItzZRycjeOQ5quupexboBjkGEvI9HEZMzN8osfeNkRaW2wC6TjI9&#10;8jp0gOYySWl4Q+Lgv94nr+NLt/gDAAD//wMAUEsDBBQABgAIAAAAIQAsqFXh4gAAAAoBAAAPAAAA&#10;ZHJzL2Rvd25yZXYueG1sTI/LTsMwEEX3SPyDNUjsWqcFSprGqQoSElKrqvSxd2PjRNjjELtJ4OsZ&#10;VrAaje7RnTP5cnCWdboNtUcBk3ECTGPpVY1GwPHwMkqBhShRSetRC/jSAZbF9VUuM+V7fNPdPhpG&#10;JRgyKaCKsck4D2WlnQxj32ik7N23TkZaW8NVK3sqd5ZPk2TGnayRLlSy0c+VLj/2FyfgtH38XJvu&#10;tDK7td30u+3w+n14EuL2ZlgtgEU9xD8YfvVJHQpyOvsLqsCsgNHsYUKogLuUJgHz++kc2JnIlBJe&#10;5Pz/C8UPAAAA//8DAFBLAQItABQABgAIAAAAIQC2gziS/gAAAOEBAAATAAAAAAAAAAAAAAAAAAAA&#10;AABbQ29udGVudF9UeXBlc10ueG1sUEsBAi0AFAAGAAgAAAAhADj9If/WAAAAlAEAAAsAAAAAAAAA&#10;AAAAAAAALwEAAF9yZWxzLy5yZWxzUEsBAi0AFAAGAAgAAAAhANcjUMduAgAAMQUAAA4AAAAAAAAA&#10;AAAAAAAALgIAAGRycy9lMm9Eb2MueG1sUEsBAi0AFAAGAAgAAAAhACyoVeHiAAAACgEAAA8AAAAA&#10;AAAAAAAAAAAAyAQAAGRycy9kb3ducmV2LnhtbFBLBQYAAAAABAAEAPMAAADXBQAAAAA=&#10;" fillcolor="#4f81bd [3204]" strokecolor="#0a121c [484]" strokeweight="2pt">
                <v:textbox>
                  <w:txbxContent>
                    <w:p w14:paraId="11FC02CE" w14:textId="6CB310EA" w:rsidR="00DB7FAA" w:rsidRPr="00A60E73" w:rsidRDefault="00DB7FAA" w:rsidP="00DB7FA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Treinamento e Geração de</w:t>
                      </w:r>
                    </w:p>
                    <w:p w14:paraId="18565381" w14:textId="65E88DEB" w:rsidR="00DB7FAA" w:rsidRPr="00A60E73" w:rsidRDefault="00DB7FAA" w:rsidP="00DB7FA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Similaridade (modelo)</w:t>
                      </w:r>
                    </w:p>
                  </w:txbxContent>
                </v:textbox>
              </v:shape>
            </w:pict>
          </mc:Fallback>
        </mc:AlternateContent>
      </w:r>
    </w:p>
    <w:p w14:paraId="5B026C03" w14:textId="61126BB9" w:rsidR="00E96D27" w:rsidRDefault="00E96D27" w:rsidP="00885FEB">
      <w:pPr>
        <w:pStyle w:val="NormalWeb"/>
        <w:rPr>
          <w:b/>
          <w:bCs/>
        </w:rPr>
      </w:pPr>
    </w:p>
    <w:p w14:paraId="3E653C4D" w14:textId="31744F8E" w:rsidR="00E96D27" w:rsidRDefault="00E96D27" w:rsidP="00885FEB">
      <w:pPr>
        <w:pStyle w:val="NormalWeb"/>
        <w:rPr>
          <w:b/>
          <w:bCs/>
        </w:rPr>
      </w:pPr>
    </w:p>
    <w:p w14:paraId="2A7FE85A" w14:textId="00D77670" w:rsidR="00E96D27" w:rsidRDefault="00DF68AD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3205A3" wp14:editId="414B9855">
                <wp:simplePos x="0" y="0"/>
                <wp:positionH relativeFrom="column">
                  <wp:posOffset>2653665</wp:posOffset>
                </wp:positionH>
                <wp:positionV relativeFrom="paragraph">
                  <wp:posOffset>345440</wp:posOffset>
                </wp:positionV>
                <wp:extent cx="484505" cy="476250"/>
                <wp:effectExtent l="19050" t="0" r="10795" b="38100"/>
                <wp:wrapNone/>
                <wp:docPr id="67853419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5BF6" id="Seta: para Baixo 2" o:spid="_x0000_s1026" type="#_x0000_t67" style="position:absolute;margin-left:208.95pt;margin-top:27.2pt;width:38.1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e9XwIAABcFAAAOAAAAZHJzL2Uyb0RvYy54bWysVMFu2zAMvQ/YPwi6L3aCpO2COEWQosOA&#10;oi2WDj2rslQbkEWNUuJkXz9KdpygLXYYdpFFkXyknh+1uN43hu0U+hpswcejnDNlJZS1fS34z6fb&#10;L1ec+SBsKQxYVfCD8vx6+fnTonVzNYEKTKmQEYj189YVvArBzbPMy0o1wo/AKUtODdiIQCa+ZiWK&#10;ltAbk03y/CJrAUuHIJX3dHrTOfky4WutZHjQ2qvATMGpt5BWTOtLXLPlQsxfUbiqln0b4h+6aERt&#10;qegAdSOCYFus30E1tUTwoMNIQpOB1rVU6Q50m3H+5jabSjiV7kLkeDfQ5P8frLzfbdwjEg2t83NP&#10;23iLvcYmfqk/tk9kHQay1D4wSYfTq+ksn3EmyTW9vJjMEpnZKdmhD98UNCxuCl5Ca1eI0CaexO7O&#10;B6pK8cc4Mk49pF04GBXbMPaH0qwuqeokZSd5qLVBthP0Y4WUyoZx56pEqbrj8SzPj00NGalkAozI&#10;ujZmwO4BovTeY3e99vExVSV1Dcn53xrrkoeMVBlsGJKb2gJ+BGDoVn3lLv5IUkdNZOkFysMjMoRO&#10;297J25oIvxM+PAokMZPsaUDDAy3aQFtw6HecVYC/PzqP8aQx8nLW0nAU3P/aClScme+W1Pd1PJ3G&#10;aUrGdHY5IQPPPS/nHrtt1kC/aUxPgZNpG+ODOW41QvNMc7yKVcklrKTaBZcBj8Y6dENLL4FUq1UK&#10;owlyItzZjZMRPLIatfS0fxboetUFkus9HAdJzN/orouNmRZW2wC6TqI88drzTdOXhNO/FHG8z+0U&#10;dXrPln8AAAD//wMAUEsDBBQABgAIAAAAIQC5SLor3gAAAAoBAAAPAAAAZHJzL2Rvd25yZXYueG1s&#10;TI9BS8QwEIXvgv8hjODNTbdE3damiwieBMHqgsdsM9tUm0lp0t3uv3c86XF4H+99U20XP4gjTrEP&#10;pGG9ykAgtcH21Gn4eH++2YCIyZA1QyDUcMYI2/ryojKlDSd6w2OTOsElFEujwaU0llLG1qE3cRVG&#10;JM4OYfIm8Tl10k7mxOV+kHmW3UlveuIFZ0Z8cth+N7PX0BS77jOfXzOn3MvmS+36pT2ctb6+Wh4f&#10;QCRc0h8Mv/qsDjU77cNMNopBg1rfF4xquFUKBAOqUDmIPZN5oUDWlfz/Qv0DAAD//wMAUEsBAi0A&#10;FAAGAAgAAAAhALaDOJL+AAAA4QEAABMAAAAAAAAAAAAAAAAAAAAAAFtDb250ZW50X1R5cGVzXS54&#10;bWxQSwECLQAUAAYACAAAACEAOP0h/9YAAACUAQAACwAAAAAAAAAAAAAAAAAvAQAAX3JlbHMvLnJl&#10;bHNQSwECLQAUAAYACAAAACEAAebnvV8CAAAXBQAADgAAAAAAAAAAAAAAAAAuAgAAZHJzL2Uyb0Rv&#10;Yy54bWxQSwECLQAUAAYACAAAACEAuUi6K94AAAAKAQAADwAAAAAAAAAAAAAAAAC5BAAAZHJzL2Rv&#10;d25yZXYueG1sUEsFBgAAAAAEAAQA8wAAAMQFAAAAAA==&#10;" adj="10800" fillcolor="#4f81bd [3204]" strokecolor="#0a121c [484]" strokeweight="2pt"/>
            </w:pict>
          </mc:Fallback>
        </mc:AlternateContent>
      </w:r>
    </w:p>
    <w:p w14:paraId="41933AC9" w14:textId="15023359" w:rsidR="00E96D27" w:rsidRDefault="00E96D27" w:rsidP="00885FEB">
      <w:pPr>
        <w:pStyle w:val="NormalWeb"/>
        <w:rPr>
          <w:b/>
          <w:bCs/>
        </w:rPr>
      </w:pPr>
    </w:p>
    <w:p w14:paraId="4FB6A393" w14:textId="7819D018" w:rsidR="00E96D27" w:rsidRDefault="00E96D27" w:rsidP="00885FEB">
      <w:pPr>
        <w:pStyle w:val="NormalWeb"/>
        <w:rPr>
          <w:b/>
          <w:bCs/>
        </w:rPr>
      </w:pPr>
    </w:p>
    <w:p w14:paraId="14996949" w14:textId="1423AB2B" w:rsidR="008268C4" w:rsidRDefault="00DF68AD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C5CB9" wp14:editId="04EB2BED">
                <wp:simplePos x="0" y="0"/>
                <wp:positionH relativeFrom="column">
                  <wp:posOffset>-299085</wp:posOffset>
                </wp:positionH>
                <wp:positionV relativeFrom="paragraph">
                  <wp:posOffset>-661035</wp:posOffset>
                </wp:positionV>
                <wp:extent cx="6210300" cy="1009650"/>
                <wp:effectExtent l="0" t="0" r="19050" b="19050"/>
                <wp:wrapNone/>
                <wp:docPr id="454142671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C0F4F" w14:textId="5565F85F" w:rsidR="00926487" w:rsidRPr="00A60E73" w:rsidRDefault="00926487" w:rsidP="009264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Avaliação de Métricas</w:t>
                            </w:r>
                          </w:p>
                          <w:p w14:paraId="59C3FD2E" w14:textId="699544FA" w:rsidR="00926487" w:rsidRPr="00A60E73" w:rsidRDefault="00926487" w:rsidP="009264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(Precisão, Cobertura, Diversidade)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5CB9" id="_x0000_s1030" type="#_x0000_t109" style="position:absolute;margin-left:-23.55pt;margin-top:-52.05pt;width:489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m5bwIAADIFAAAOAAAAZHJzL2Uyb0RvYy54bWysVMFu2zAMvQ/YPwi6r7aztFuDOkWQosOA&#10;og2WDj0rslQbkEWNUuJkXz9KdpyiLXYYdrElkXykHh91db1vDdsp9A3YkhdnOWfKSqga+1zyn4+3&#10;n75y5oOwlTBgVckPyvPr+ccPV52bqQnUYCqFjECsn3Wu5HUIbpZlXtaqFf4MnLJk1ICtCLTF56xC&#10;0RF6a7JJnl9kHWDlEKTynk5veiOfJ3ytlQwPWnsVmCk51RbSF9N3E7/Z/ErMnlG4upFDGeIfqmhF&#10;YynpCHUjgmBbbN5AtY1E8KDDmYQ2A60bqdId6DZF/uo261o4le5C5Hg30uT/H6y8363dComGzvmZ&#10;p2W8xV5jG/9UH9snsg4jWWofmKTDi0mRf86JU0m2Is8vL84Tndkp3KEP3xS0LC5Krg10y1pgWPX9&#10;SoSJ3Z0PlJ7Cju60ORWTVuFgVKzH2B9Ks6ai9JMUnXSilgbZTlCHhZTKhqI31aJS/XFxnlOhfZIx&#10;IqVMgBFZN8aM2ANA1OBb7B5m8I+hKslsDM7/VlgfPEakzGDDGNw2FvA9AEO3GjL3/keSemoiS2G/&#10;2RM3JZ9Gz3iygeqwQobQy947edtQJ+6EDyuBpHPqHs1ueKBPbE7JYVhxVgP+fu88+pP8yMpZR3NT&#10;cv9rK1BxZr5bEuZlMZ3GQUub6fmXCW3wpWXz0mK37RKocQW9Ek6mZfQP5rjUCO0TjfgiZiWTsJJy&#10;l1wGPG6WoZ9neiSkWiySGw2XE+HOrp2M4JHnqK7H/ZNAN8gxkJLv4ThjYvZKib1vjLSw2AbQTZLp&#10;idehAzSYSUrDIxIn/+U+eZ2euvkfAAAA//8DAFBLAwQUAAYACAAAACEA6x48q+IAAAALAQAADwAA&#10;AGRycy9kb3ducmV2LnhtbEyPwU7DMAyG70i8Q2QkbltSKIyWptNAQkIamsbG7lkT0orGKU3WFp4e&#10;c4Lbb/nT78/FcnItG0wfGo8SkrkAZrDyukEr4W3/NLsDFqJCrVqPRsKXCbAsz88KlWs/4qsZdtEy&#10;KsGQKwl1jF3Oeahq41SY+84g7d5971Sksbdc92qkctfyKyFuuVMN0oVadeaxNtXH7uQkHDaLz7Ud&#10;Diu7Xbcv43YzPX/vH6S8vJhW98CimeIfDL/6pA4lOR39CXVgrYRZukgIpZCIlBIh2bXIgB0l3KQZ&#10;8LLg/38ofwAAAP//AwBQSwECLQAUAAYACAAAACEAtoM4kv4AAADhAQAAEwAAAAAAAAAAAAAAAAAA&#10;AAAAW0NvbnRlbnRfVHlwZXNdLnhtbFBLAQItABQABgAIAAAAIQA4/SH/1gAAAJQBAAALAAAAAAAA&#10;AAAAAAAAAC8BAABfcmVscy8ucmVsc1BLAQItABQABgAIAAAAIQC6pUm5bwIAADIFAAAOAAAAAAAA&#10;AAAAAAAAAC4CAABkcnMvZTJvRG9jLnhtbFBLAQItABQABgAIAAAAIQDrHjyr4gAAAAsBAAAPAAAA&#10;AAAAAAAAAAAAAMkEAABkcnMvZG93bnJldi54bWxQSwUGAAAAAAQABADzAAAA2AUAAAAA&#10;" fillcolor="#4f81bd [3204]" strokecolor="#0a121c [484]" strokeweight="2pt">
                <v:textbox>
                  <w:txbxContent>
                    <w:p w14:paraId="3D0C0F4F" w14:textId="5565F85F" w:rsidR="00926487" w:rsidRPr="00A60E73" w:rsidRDefault="00926487" w:rsidP="009264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Avaliação de Métricas</w:t>
                      </w:r>
                    </w:p>
                    <w:p w14:paraId="59C3FD2E" w14:textId="699544FA" w:rsidR="00926487" w:rsidRPr="00A60E73" w:rsidRDefault="00926487" w:rsidP="009264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(Precisão, Cobertura, Diversidade)</w:t>
                      </w:r>
                    </w:p>
                  </w:txbxContent>
                </v:textbox>
              </v:shape>
            </w:pict>
          </mc:Fallback>
        </mc:AlternateContent>
      </w:r>
    </w:p>
    <w:p w14:paraId="3F0FC0FA" w14:textId="36FE5787" w:rsidR="008268C4" w:rsidRDefault="00DF68AD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A087E" wp14:editId="07878F53">
                <wp:simplePos x="0" y="0"/>
                <wp:positionH relativeFrom="column">
                  <wp:posOffset>2653665</wp:posOffset>
                </wp:positionH>
                <wp:positionV relativeFrom="paragraph">
                  <wp:posOffset>167005</wp:posOffset>
                </wp:positionV>
                <wp:extent cx="484505" cy="476250"/>
                <wp:effectExtent l="19050" t="0" r="10795" b="38100"/>
                <wp:wrapNone/>
                <wp:docPr id="778380953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CA2D" id="Seta: para Baixo 2" o:spid="_x0000_s1026" type="#_x0000_t67" style="position:absolute;margin-left:208.95pt;margin-top:13.15pt;width:38.1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e9XwIAABcFAAAOAAAAZHJzL2Uyb0RvYy54bWysVMFu2zAMvQ/YPwi6L3aCpO2COEWQosOA&#10;oi2WDj2rslQbkEWNUuJkXz9KdpygLXYYdpFFkXyknh+1uN43hu0U+hpswcejnDNlJZS1fS34z6fb&#10;L1ec+SBsKQxYVfCD8vx6+fnTonVzNYEKTKmQEYj189YVvArBzbPMy0o1wo/AKUtODdiIQCa+ZiWK&#10;ltAbk03y/CJrAUuHIJX3dHrTOfky4WutZHjQ2qvATMGpt5BWTOtLXLPlQsxfUbiqln0b4h+6aERt&#10;qegAdSOCYFus30E1tUTwoMNIQpOB1rVU6Q50m3H+5jabSjiV7kLkeDfQ5P8frLzfbdwjEg2t83NP&#10;23iLvcYmfqk/tk9kHQay1D4wSYfTq+ksn3EmyTW9vJjMEpnZKdmhD98UNCxuCl5Ca1eI0CaexO7O&#10;B6pK8cc4Mk49pF04GBXbMPaH0qwuqeokZSd5qLVBthP0Y4WUyoZx56pEqbrj8SzPj00NGalkAozI&#10;ujZmwO4BovTeY3e99vExVSV1Dcn53xrrkoeMVBlsGJKb2gJ+BGDoVn3lLv5IUkdNZOkFysMjMoRO&#10;297J25oIvxM+PAokMZPsaUDDAy3aQFtw6HecVYC/PzqP8aQx8nLW0nAU3P/aClScme+W1Pd1PJ3G&#10;aUrGdHY5IQPPPS/nHrtt1kC/aUxPgZNpG+ODOW41QvNMc7yKVcklrKTaBZcBj8Y6dENLL4FUq1UK&#10;owlyItzZjZMRPLIatfS0fxboetUFkus9HAdJzN/orouNmRZW2wC6TqI88drzTdOXhNO/FHG8z+0U&#10;dXrPln8AAAD//wMAUEsDBBQABgAIAAAAIQB5tAfe3wAAAAoBAAAPAAAAZHJzL2Rvd25yZXYueG1s&#10;TI9BS8QwEIXvgv8hjODNTdoN67Y2XUTwJAhWFzxmm9mm2iSlSXe7/97xpMfhfbz3TbVb3MBOOMU+&#10;eAXZSgBD3wbT+07Bx/vz3RZYTNobPQSPCi4YYVdfX1W6NOHs3/DUpI5RiY+lVmBTGkvOY2vR6bgK&#10;I3rKjmFyOtE5ddxM+kzlbuC5EBvudO9pweoRnyy2383sFDTFvvvM51dhpX3Zfsl9v7THi1K3N8vj&#10;A7CES/qD4Vef1KEmp0OYvYlsUCCz+4JQBflmDYwAWcgc2IFIka2B1xX//0L9AwAA//8DAFBLAQIt&#10;ABQABgAIAAAAIQC2gziS/gAAAOEBAAATAAAAAAAAAAAAAAAAAAAAAABbQ29udGVudF9UeXBlc10u&#10;eG1sUEsBAi0AFAAGAAgAAAAhADj9If/WAAAAlAEAAAsAAAAAAAAAAAAAAAAALwEAAF9yZWxzLy5y&#10;ZWxzUEsBAi0AFAAGAAgAAAAhAAHm571fAgAAFwUAAA4AAAAAAAAAAAAAAAAALgIAAGRycy9lMm9E&#10;b2MueG1sUEsBAi0AFAAGAAgAAAAhAHm0B97fAAAACgEAAA8AAAAAAAAAAAAAAAAAuQQAAGRycy9k&#10;b3ducmV2LnhtbFBLBQYAAAAABAAEAPMAAADFBQAAAAA=&#10;" adj="10800" fillcolor="#4f81bd [3204]" strokecolor="#0a121c [484]" strokeweight="2pt"/>
            </w:pict>
          </mc:Fallback>
        </mc:AlternateContent>
      </w:r>
    </w:p>
    <w:p w14:paraId="56880ACB" w14:textId="608CB3CB" w:rsidR="008268C4" w:rsidRDefault="008268C4" w:rsidP="00885FEB">
      <w:pPr>
        <w:pStyle w:val="NormalWeb"/>
        <w:rPr>
          <w:b/>
          <w:bCs/>
        </w:rPr>
      </w:pPr>
    </w:p>
    <w:p w14:paraId="3C7EF4D6" w14:textId="5C9A058D" w:rsidR="008268C4" w:rsidRDefault="00DF68AD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AE6909" wp14:editId="2BD47F1C">
                <wp:simplePos x="0" y="0"/>
                <wp:positionH relativeFrom="column">
                  <wp:posOffset>-299085</wp:posOffset>
                </wp:positionH>
                <wp:positionV relativeFrom="paragraph">
                  <wp:posOffset>299085</wp:posOffset>
                </wp:positionV>
                <wp:extent cx="6210300" cy="876300"/>
                <wp:effectExtent l="0" t="0" r="19050" b="19050"/>
                <wp:wrapNone/>
                <wp:docPr id="164085941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81DD6" w14:textId="2BD2149D" w:rsidR="00926487" w:rsidRPr="00A60E73" w:rsidRDefault="00926487" w:rsidP="009264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Ajuste e Refinamento do</w:t>
                            </w:r>
                          </w:p>
                          <w:p w14:paraId="47C0150D" w14:textId="666ADBF7" w:rsidR="00926487" w:rsidRPr="00A60E73" w:rsidRDefault="00926487" w:rsidP="009264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Pipeline (Iteração)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6909" id="_x0000_s1031" type="#_x0000_t109" style="position:absolute;margin-left:-23.55pt;margin-top:23.55pt;width:489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7FawIAADEFAAAOAAAAZHJzL2Uyb0RvYy54bWysVMFu2zAMvQ/YPwi6r7aztuuCOkWQosOA&#10;og3WDj0rslQbkEWNUmJnXz9KdpyiLXYYdrEpkXyiHh91edW3hu0U+gZsyYuTnDNlJVSNfS75z8eb&#10;Txec+SBsJQxYVfK98vxq8fHDZefmagY1mEohIxDr550reR2Cm2eZl7VqhT8Bpyw5NWArAi3xOatQ&#10;dITemmyW5+dZB1g5BKm8p93rwckXCV9rJcO91l4FZkpOtYX0xfTdxG+2uBTzZxSubuRYhviHKlrR&#10;WDp0groWQbAtNm+g2kYieNDhREKbgdaNVOkOdJsif3Wbh1o4le5C5Hg30eT/H6y82z24NRINnfNz&#10;T2a8Ra+xjX+qj/WJrP1EluoDk7R5PivyzzlxKsl38eU82gSTHbMd+vBNQcuiUXJtoFvVAsN6aFfi&#10;S+xufRjSDuGEcawlWWFvVCzH2B9Ks6ai02cpO8lErQyynaAGCymVDcXgqkWlhu3iLJ9qmzJSpQkw&#10;IuvGmAl7BIgSfIs91DrGx1SVVDYl538rbEieMtLJYMOU3DYW8D0AQ7caTx7iDyQN1ESWQr/piZuS&#10;n8XIuLOBar9GhjCo3jt501AnboUPa4Ekc2oejW64p09sTslhtDirAX+/tx/jSX3k5ayjsSm5/7UV&#10;qDgz3y3p8mtxehrnLC1Oz77MaIEvPZuXHrttV0CNK+iRcDKZMT6Yg6kR2iea8GU8lVzCSjq75DLg&#10;YbEKwzjTGyHVcpnCaLacCLf2wckIHnmO6nrsnwS6UY6BhHwHhxET81dKHGJjpoXlNoBukkyPvI4d&#10;oLlMUhrfkDj4L9cp6vjSLf4AAAD//wMAUEsDBBQABgAIAAAAIQAUoe4s4QAAAAoBAAAPAAAAZHJz&#10;L2Rvd25yZXYueG1sTI/LTsMwEEX3SPyDNUjsWie82oY4VUFCQmpV9bl348GJsMchdpPA12PYwGo0&#10;mqM75+bzwRrWYetrRwLScQIMqXSqJi3gsH8ZTYH5IElJ4wgFfKKHeXF5kctMuZ622O2CZjGEfCYF&#10;VCE0Gee+rNBKP3YNUry9udbKENdWc9XKPoZbw2+S5IFbWVP8UMkGnyss33dnK+C4nnwsdXdc6M3S&#10;rPrNenj92j8JcX01LB6BBRzCHww/+lEdiuh0cmdSnhkBo7tJGlEBvzMCs9tkBuwUyel9CrzI+f8K&#10;xTcAAAD//wMAUEsBAi0AFAAGAAgAAAAhALaDOJL+AAAA4QEAABMAAAAAAAAAAAAAAAAAAAAAAFtD&#10;b250ZW50X1R5cGVzXS54bWxQSwECLQAUAAYACAAAACEAOP0h/9YAAACUAQAACwAAAAAAAAAAAAAA&#10;AAAvAQAAX3JlbHMvLnJlbHNQSwECLQAUAAYACAAAACEA+NO+xWsCAAAxBQAADgAAAAAAAAAAAAAA&#10;AAAuAgAAZHJzL2Uyb0RvYy54bWxQSwECLQAUAAYACAAAACEAFKHuLOEAAAAKAQAADwAAAAAAAAAA&#10;AAAAAADFBAAAZHJzL2Rvd25yZXYueG1sUEsFBgAAAAAEAAQA8wAAANMFAAAAAA==&#10;" fillcolor="#4f81bd [3204]" strokecolor="#0a121c [484]" strokeweight="2pt">
                <v:textbox>
                  <w:txbxContent>
                    <w:p w14:paraId="4ED81DD6" w14:textId="2BD2149D" w:rsidR="00926487" w:rsidRPr="00A60E73" w:rsidRDefault="00926487" w:rsidP="009264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Ajuste e Refinamento do</w:t>
                      </w:r>
                    </w:p>
                    <w:p w14:paraId="47C0150D" w14:textId="666ADBF7" w:rsidR="00926487" w:rsidRPr="00A60E73" w:rsidRDefault="00926487" w:rsidP="009264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Pipeline (Iteração)  </w:t>
                      </w:r>
                    </w:p>
                  </w:txbxContent>
                </v:textbox>
              </v:shape>
            </w:pict>
          </mc:Fallback>
        </mc:AlternateContent>
      </w:r>
    </w:p>
    <w:p w14:paraId="6B78952D" w14:textId="70A179F8" w:rsidR="008268C4" w:rsidRDefault="008268C4" w:rsidP="00885FEB">
      <w:pPr>
        <w:pStyle w:val="NormalWeb"/>
        <w:rPr>
          <w:b/>
          <w:bCs/>
        </w:rPr>
      </w:pPr>
    </w:p>
    <w:p w14:paraId="7218F700" w14:textId="560A19E5" w:rsidR="008268C4" w:rsidRDefault="008268C4" w:rsidP="00885FEB">
      <w:pPr>
        <w:pStyle w:val="NormalWeb"/>
        <w:rPr>
          <w:b/>
          <w:bCs/>
        </w:rPr>
      </w:pPr>
    </w:p>
    <w:p w14:paraId="29EDA9C6" w14:textId="0B69EEA1" w:rsidR="008268C4" w:rsidRDefault="008268C4" w:rsidP="00885FEB">
      <w:pPr>
        <w:pStyle w:val="NormalWeb"/>
        <w:rPr>
          <w:b/>
          <w:bCs/>
        </w:rPr>
      </w:pPr>
    </w:p>
    <w:p w14:paraId="4330E732" w14:textId="5670B8F3" w:rsidR="008268C4" w:rsidRDefault="001F7474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8A758" wp14:editId="6D179FF9">
                <wp:simplePos x="0" y="0"/>
                <wp:positionH relativeFrom="column">
                  <wp:posOffset>2653665</wp:posOffset>
                </wp:positionH>
                <wp:positionV relativeFrom="paragraph">
                  <wp:posOffset>10795</wp:posOffset>
                </wp:positionV>
                <wp:extent cx="484505" cy="476250"/>
                <wp:effectExtent l="19050" t="0" r="10795" b="38100"/>
                <wp:wrapNone/>
                <wp:docPr id="993263445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1107" id="Seta: para Baixo 2" o:spid="_x0000_s1026" type="#_x0000_t67" style="position:absolute;margin-left:208.95pt;margin-top:.85pt;width:38.1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e9XwIAABcFAAAOAAAAZHJzL2Uyb0RvYy54bWysVMFu2zAMvQ/YPwi6L3aCpO2COEWQosOA&#10;oi2WDj2rslQbkEWNUuJkXz9KdpygLXYYdpFFkXyknh+1uN43hu0U+hpswcejnDNlJZS1fS34z6fb&#10;L1ec+SBsKQxYVfCD8vx6+fnTonVzNYEKTKmQEYj189YVvArBzbPMy0o1wo/AKUtODdiIQCa+ZiWK&#10;ltAbk03y/CJrAUuHIJX3dHrTOfky4WutZHjQ2qvATMGpt5BWTOtLXLPlQsxfUbiqln0b4h+6aERt&#10;qegAdSOCYFus30E1tUTwoMNIQpOB1rVU6Q50m3H+5jabSjiV7kLkeDfQ5P8frLzfbdwjEg2t83NP&#10;23iLvcYmfqk/tk9kHQay1D4wSYfTq+ksn3EmyTW9vJjMEpnZKdmhD98UNCxuCl5Ca1eI0CaexO7O&#10;B6pK8cc4Mk49pF04GBXbMPaH0qwuqeokZSd5qLVBthP0Y4WUyoZx56pEqbrj8SzPj00NGalkAozI&#10;ujZmwO4BovTeY3e99vExVSV1Dcn53xrrkoeMVBlsGJKb2gJ+BGDoVn3lLv5IUkdNZOkFysMjMoRO&#10;297J25oIvxM+PAokMZPsaUDDAy3aQFtw6HecVYC/PzqP8aQx8nLW0nAU3P/aClScme+W1Pd1PJ3G&#10;aUrGdHY5IQPPPS/nHrtt1kC/aUxPgZNpG+ODOW41QvNMc7yKVcklrKTaBZcBj8Y6dENLL4FUq1UK&#10;owlyItzZjZMRPLIatfS0fxboetUFkus9HAdJzN/orouNmRZW2wC6TqI88drzTdOXhNO/FHG8z+0U&#10;dXrPln8AAAD//wMAUEsDBBQABgAIAAAAIQDSrNST3QAAAAgBAAAPAAAAZHJzL2Rvd25yZXYueG1s&#10;TI9BS8NAEIXvgv9hGcGb3TQsTROzKSJ4EgRjCx63yTQbzc6G7KZN/73jSY/D93jvm3K3uEGccQq9&#10;Jw3rVQICqfFtT52G/cfLwxZEiIZaM3hCDVcMsKtub0pTtP5C73iuYye4hEJhNNgYx0LK0Fh0Jqz8&#10;iMTs5CdnIp9TJ9vJXLjcDTJNko10pidesGbEZ4vNdz07DXV+6D7T+S2xyr5uv9ShX5rTVev7u+Xp&#10;EUTEJf6F4Vef1aFip6OfqQ1i0KDWWc5RBhkI5ipXKYijhmyTgaxK+f+B6gcAAP//AwBQSwECLQAU&#10;AAYACAAAACEAtoM4kv4AAADhAQAAEwAAAAAAAAAAAAAAAAAAAAAAW0NvbnRlbnRfVHlwZXNdLnht&#10;bFBLAQItABQABgAIAAAAIQA4/SH/1gAAAJQBAAALAAAAAAAAAAAAAAAAAC8BAABfcmVscy8ucmVs&#10;c1BLAQItABQABgAIAAAAIQAB5ue9XwIAABcFAAAOAAAAAAAAAAAAAAAAAC4CAABkcnMvZTJvRG9j&#10;LnhtbFBLAQItABQABgAIAAAAIQDSrNST3QAAAAgBAAAPAAAAAAAAAAAAAAAAALkEAABkcnMvZG93&#10;bnJldi54bWxQSwUGAAAAAAQABADzAAAAwwUAAAAA&#10;" adj="10800" fillcolor="#4f81bd [3204]" strokecolor="#0a121c [484]" strokeweight="2pt"/>
            </w:pict>
          </mc:Fallback>
        </mc:AlternateContent>
      </w:r>
    </w:p>
    <w:p w14:paraId="2D7C7780" w14:textId="2B23D1EE" w:rsidR="008268C4" w:rsidRDefault="001F7474" w:rsidP="00885FEB">
      <w:pPr>
        <w:pStyle w:val="NormalWeb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18783" wp14:editId="6F483155">
                <wp:simplePos x="0" y="0"/>
                <wp:positionH relativeFrom="column">
                  <wp:posOffset>-299085</wp:posOffset>
                </wp:positionH>
                <wp:positionV relativeFrom="paragraph">
                  <wp:posOffset>305435</wp:posOffset>
                </wp:positionV>
                <wp:extent cx="6210300" cy="895350"/>
                <wp:effectExtent l="0" t="0" r="19050" b="19050"/>
                <wp:wrapNone/>
                <wp:docPr id="1574887585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81C30" w14:textId="63923A74" w:rsidR="00926487" w:rsidRPr="00A60E73" w:rsidRDefault="00926487" w:rsidP="009264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Reavaliação do Desempenho</w:t>
                            </w:r>
                          </w:p>
                          <w:p w14:paraId="5F5FB081" w14:textId="6171DB7A" w:rsidR="00926487" w:rsidRPr="00A60E73" w:rsidRDefault="00926487" w:rsidP="009264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0E7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Final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783" id="Fluxograma: Processo 6" o:spid="_x0000_s1032" type="#_x0000_t109" style="position:absolute;margin-left:-23.55pt;margin-top:24.05pt;width:489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vKbgIAADEFAAAOAAAAZHJzL2Uyb0RvYy54bWysVFFP2zAQfp+0/2D5fSQplEF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80mRn+bEqSTbxeX0dJrYzI7RDn34pqBlcVFybaBb1gLDqm9X&#10;4kts73yg7BR2cKfNsZa0CnujYjnG/lCaNRVln6ToJBO1NMi2ghospFQ2FL2pFpXqj4tpTnX2ScaI&#10;lDIBRmTdGDNiDwBRgu+xe5jBP4aqpLIxOP9bYX3wGJEygw1jcNtYwI8ADN1qyNz7H0jqqYkshd16&#10;R9xQY6JnPFlDtV8hQ+hV7528bagTd8KHlUCSOTWPRjc80Cc2p+QwrDirAX9/dB79SX1k5ayjsSm5&#10;/7URqDgz3y3p8rI4O4tzljZn068T2uBry/q1xW7aJVDjCnoknEzL6B/MYakR2mea8EXMSiZhJeUu&#10;uQx42CxDP870Rki1WCQ3mi0nwp19dDKCR56jup52zwLdIMdAQr6Hw4iJ2Rsl9r4x0sJiE0A3SaZH&#10;XocO0FwmKQ1vSBz81/vkdXzp5n8AAAD//wMAUEsDBBQABgAIAAAAIQBFm+Fe4QAAAAoBAAAPAAAA&#10;ZHJzL2Rvd25yZXYueG1sTI9RS8MwEMffBb9DOMG3La0O19amYwqCMBlzc+9ZE9NicqlN1lY/veeT&#10;Ph3H/fjf71+uJmfZoPvQehSQzhNgGmuvWjQC3g5PswxYiBKVtB61gC8dYFVdXpSyUH7EVz3so2EU&#10;gqGQApoYu4LzUDfayTD3nUa6vfveyUhrb7jq5UjhzvKbJLnjTrZIHxrZ6cdG1x/7sxNw3C4/N2Y4&#10;rs1uY1/G3XZ6/j48CHF9Na3vgUU9xT8YfvVJHSpyOvkzqsCsgNlimRIqYJHRJCC/TXJgJyKzPAVe&#10;lfx/heoHAAD//wMAUEsBAi0AFAAGAAgAAAAhALaDOJL+AAAA4QEAABMAAAAAAAAAAAAAAAAAAAAA&#10;AFtDb250ZW50X1R5cGVzXS54bWxQSwECLQAUAAYACAAAACEAOP0h/9YAAACUAQAACwAAAAAAAAAA&#10;AAAAAAAvAQAAX3JlbHMvLnJlbHNQSwECLQAUAAYACAAAACEAzaibym4CAAAxBQAADgAAAAAAAAAA&#10;AAAAAAAuAgAAZHJzL2Uyb0RvYy54bWxQSwECLQAUAAYACAAAACEARZvhXuEAAAAKAQAADwAAAAAA&#10;AAAAAAAAAADIBAAAZHJzL2Rvd25yZXYueG1sUEsFBgAAAAAEAAQA8wAAANYFAAAAAA==&#10;" fillcolor="#4f81bd [3204]" strokecolor="#0a121c [484]" strokeweight="2pt">
                <v:textbox>
                  <w:txbxContent>
                    <w:p w14:paraId="32081C30" w14:textId="63923A74" w:rsidR="00926487" w:rsidRPr="00A60E73" w:rsidRDefault="00926487" w:rsidP="009264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Reavaliação do Desempenho</w:t>
                      </w:r>
                    </w:p>
                    <w:p w14:paraId="5F5FB081" w14:textId="6171DB7A" w:rsidR="00926487" w:rsidRPr="00A60E73" w:rsidRDefault="00926487" w:rsidP="009264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60E7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Final do Modelo</w:t>
                      </w:r>
                    </w:p>
                  </w:txbxContent>
                </v:textbox>
              </v:shape>
            </w:pict>
          </mc:Fallback>
        </mc:AlternateContent>
      </w:r>
    </w:p>
    <w:p w14:paraId="17455787" w14:textId="2A194358" w:rsidR="008268C4" w:rsidRDefault="008268C4" w:rsidP="00885FEB">
      <w:pPr>
        <w:pStyle w:val="NormalWeb"/>
        <w:rPr>
          <w:b/>
          <w:bCs/>
        </w:rPr>
      </w:pPr>
    </w:p>
    <w:p w14:paraId="38AA49E7" w14:textId="465672F4" w:rsidR="008268C4" w:rsidRDefault="008268C4" w:rsidP="00885FEB">
      <w:pPr>
        <w:pStyle w:val="NormalWeb"/>
        <w:rPr>
          <w:b/>
          <w:bCs/>
        </w:rPr>
      </w:pPr>
    </w:p>
    <w:p w14:paraId="3411EB7E" w14:textId="63F2ED0F" w:rsidR="008268C4" w:rsidRDefault="008268C4" w:rsidP="00885FEB">
      <w:pPr>
        <w:pStyle w:val="NormalWeb"/>
        <w:rPr>
          <w:b/>
          <w:bCs/>
        </w:rPr>
      </w:pPr>
    </w:p>
    <w:p w14:paraId="1DB5C26F" w14:textId="46495700" w:rsidR="008268C4" w:rsidRDefault="008268C4" w:rsidP="00885FEB">
      <w:pPr>
        <w:pStyle w:val="NormalWeb"/>
        <w:rPr>
          <w:b/>
          <w:bCs/>
        </w:rPr>
      </w:pPr>
    </w:p>
    <w:p w14:paraId="09462CE2" w14:textId="4D90715A" w:rsidR="00885FEB" w:rsidRPr="00885FEB" w:rsidRDefault="00885FEB" w:rsidP="00A93056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Etapas do Pipeline</w:t>
      </w:r>
    </w:p>
    <w:p w14:paraId="64348436" w14:textId="77777777" w:rsidR="00885FEB" w:rsidRDefault="00885FEB" w:rsidP="00A93056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Ingestão de Dados:</w:t>
      </w:r>
    </w:p>
    <w:p w14:paraId="4DC0F41B" w14:textId="77777777" w:rsidR="00885FEB" w:rsidRPr="00885FEB" w:rsidRDefault="00885FEB" w:rsidP="006277CB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 xml:space="preserve">Carregamento do </w:t>
      </w:r>
      <w:proofErr w:type="spellStart"/>
      <w:r w:rsidRPr="00885FEB">
        <w:rPr>
          <w:rFonts w:ascii="Arial" w:hAnsi="Arial" w:cs="Arial"/>
          <w:b/>
          <w:bCs/>
        </w:rPr>
        <w:t>dataset</w:t>
      </w:r>
      <w:proofErr w:type="spellEnd"/>
      <w:r w:rsidRPr="00885FEB">
        <w:rPr>
          <w:rFonts w:ascii="Arial" w:hAnsi="Arial" w:cs="Arial"/>
          <w:b/>
          <w:bCs/>
        </w:rPr>
        <w:t xml:space="preserve"> </w:t>
      </w:r>
      <w:proofErr w:type="spellStart"/>
      <w:r w:rsidRPr="00885FEB">
        <w:rPr>
          <w:rFonts w:ascii="Arial" w:hAnsi="Arial" w:cs="Arial"/>
          <w:b/>
          <w:bCs/>
          <w:i/>
          <w:iCs/>
        </w:rPr>
        <w:t>Amazon</w:t>
      </w:r>
      <w:proofErr w:type="spellEnd"/>
      <w:r w:rsidRPr="00885FEB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885FEB">
        <w:rPr>
          <w:rFonts w:ascii="Arial" w:hAnsi="Arial" w:cs="Arial"/>
          <w:b/>
          <w:bCs/>
          <w:i/>
          <w:iCs/>
        </w:rPr>
        <w:t>Product</w:t>
      </w:r>
      <w:proofErr w:type="spellEnd"/>
      <w:r w:rsidRPr="00885FEB">
        <w:rPr>
          <w:rFonts w:ascii="Arial" w:hAnsi="Arial" w:cs="Arial"/>
          <w:b/>
          <w:bCs/>
          <w:i/>
          <w:iCs/>
        </w:rPr>
        <w:t xml:space="preserve"> Reviews</w:t>
      </w:r>
      <w:r w:rsidRPr="00885FEB">
        <w:rPr>
          <w:rFonts w:ascii="Arial" w:hAnsi="Arial" w:cs="Arial"/>
          <w:b/>
          <w:bCs/>
        </w:rPr>
        <w:t xml:space="preserve"> diretamente do GitHub.</w:t>
      </w:r>
    </w:p>
    <w:p w14:paraId="7E6181ED" w14:textId="77777777" w:rsidR="00885FEB" w:rsidRPr="00A93056" w:rsidRDefault="00885FEB" w:rsidP="006277CB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Conversão de tipos de dados conforme necessidade da análise.</w:t>
      </w:r>
    </w:p>
    <w:p w14:paraId="60BFD43A" w14:textId="77777777" w:rsidR="00A30D67" w:rsidRPr="00885FEB" w:rsidRDefault="00A30D67" w:rsidP="00A9305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7DC2644B" w14:textId="77777777" w:rsidR="00885FEB" w:rsidRPr="00885FEB" w:rsidRDefault="00885FEB" w:rsidP="00A93056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Pré-processamento:</w:t>
      </w:r>
    </w:p>
    <w:p w14:paraId="258E938C" w14:textId="77777777" w:rsidR="00885FEB" w:rsidRPr="00885FEB" w:rsidRDefault="00885FEB" w:rsidP="006277CB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Tratamento de valores nulos utilizando mediana e moda para substituição.</w:t>
      </w:r>
    </w:p>
    <w:p w14:paraId="69BF36E7" w14:textId="77777777" w:rsidR="00885FEB" w:rsidRPr="00885FEB" w:rsidRDefault="00885FEB" w:rsidP="006277CB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Remoção de colunas irrelevantes (</w:t>
      </w:r>
      <w:proofErr w:type="spellStart"/>
      <w:r w:rsidRPr="00885FEB">
        <w:rPr>
          <w:rFonts w:ascii="Arial" w:hAnsi="Arial" w:cs="Arial"/>
          <w:b/>
          <w:bCs/>
          <w:i/>
          <w:iCs/>
        </w:rPr>
        <w:t>UserId</w:t>
      </w:r>
      <w:proofErr w:type="spellEnd"/>
      <w:r w:rsidRPr="00885FEB">
        <w:rPr>
          <w:rFonts w:ascii="Arial" w:hAnsi="Arial" w:cs="Arial"/>
          <w:b/>
          <w:bCs/>
        </w:rPr>
        <w:t xml:space="preserve">, </w:t>
      </w:r>
      <w:proofErr w:type="spellStart"/>
      <w:r w:rsidRPr="00885FEB">
        <w:rPr>
          <w:rFonts w:ascii="Arial" w:hAnsi="Arial" w:cs="Arial"/>
          <w:b/>
          <w:bCs/>
          <w:i/>
          <w:iCs/>
        </w:rPr>
        <w:t>ProfileName</w:t>
      </w:r>
      <w:proofErr w:type="spellEnd"/>
      <w:r w:rsidRPr="00885FEB">
        <w:rPr>
          <w:rFonts w:ascii="Arial" w:hAnsi="Arial" w:cs="Arial"/>
          <w:b/>
          <w:bCs/>
        </w:rPr>
        <w:t xml:space="preserve">, </w:t>
      </w:r>
      <w:proofErr w:type="spellStart"/>
      <w:r w:rsidRPr="00885FEB">
        <w:rPr>
          <w:rFonts w:ascii="Arial" w:hAnsi="Arial" w:cs="Arial"/>
          <w:b/>
          <w:bCs/>
          <w:i/>
          <w:iCs/>
        </w:rPr>
        <w:t>Summary</w:t>
      </w:r>
      <w:proofErr w:type="spellEnd"/>
      <w:r w:rsidRPr="00885FEB">
        <w:rPr>
          <w:rFonts w:ascii="Arial" w:hAnsi="Arial" w:cs="Arial"/>
          <w:b/>
          <w:bCs/>
        </w:rPr>
        <w:t xml:space="preserve"> e </w:t>
      </w:r>
      <w:proofErr w:type="spellStart"/>
      <w:r w:rsidRPr="00885FEB">
        <w:rPr>
          <w:rFonts w:ascii="Arial" w:hAnsi="Arial" w:cs="Arial"/>
          <w:b/>
          <w:bCs/>
          <w:i/>
          <w:iCs/>
        </w:rPr>
        <w:t>Text</w:t>
      </w:r>
      <w:proofErr w:type="spellEnd"/>
      <w:r w:rsidRPr="00885FEB">
        <w:rPr>
          <w:rFonts w:ascii="Arial" w:hAnsi="Arial" w:cs="Arial"/>
          <w:b/>
          <w:bCs/>
        </w:rPr>
        <w:t>).</w:t>
      </w:r>
    </w:p>
    <w:p w14:paraId="67AA1BF9" w14:textId="77777777" w:rsidR="00885FEB" w:rsidRPr="00A93056" w:rsidRDefault="00885FEB" w:rsidP="006277CB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lastRenderedPageBreak/>
        <w:t xml:space="preserve">Normalização de variáveis numéricas utilizando </w:t>
      </w:r>
      <w:proofErr w:type="spellStart"/>
      <w:r w:rsidRPr="00885FEB">
        <w:rPr>
          <w:rFonts w:ascii="Arial" w:hAnsi="Arial" w:cs="Arial"/>
          <w:b/>
          <w:bCs/>
          <w:i/>
          <w:iCs/>
        </w:rPr>
        <w:t>MinMaxScaler</w:t>
      </w:r>
      <w:proofErr w:type="spellEnd"/>
      <w:r w:rsidRPr="00885FEB">
        <w:rPr>
          <w:rFonts w:ascii="Arial" w:hAnsi="Arial" w:cs="Arial"/>
          <w:b/>
          <w:bCs/>
        </w:rPr>
        <w:t>.</w:t>
      </w:r>
    </w:p>
    <w:p w14:paraId="68667DE1" w14:textId="77777777" w:rsidR="00A30D67" w:rsidRPr="00885FEB" w:rsidRDefault="00A30D67" w:rsidP="00A9305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04001A6B" w14:textId="77777777" w:rsidR="00885FEB" w:rsidRPr="00885FEB" w:rsidRDefault="00885FEB" w:rsidP="00A93056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Transformação de Texto:</w:t>
      </w:r>
    </w:p>
    <w:p w14:paraId="1302311F" w14:textId="77777777" w:rsidR="00885FEB" w:rsidRPr="00885FEB" w:rsidRDefault="00885FEB" w:rsidP="006277CB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 xml:space="preserve">Aplicação do </w:t>
      </w:r>
      <w:r w:rsidRPr="00885FEB">
        <w:rPr>
          <w:rFonts w:ascii="Arial" w:hAnsi="Arial" w:cs="Arial"/>
          <w:b/>
          <w:bCs/>
          <w:i/>
          <w:iCs/>
        </w:rPr>
        <w:t xml:space="preserve">TF-IDF </w:t>
      </w:r>
      <w:proofErr w:type="spellStart"/>
      <w:r w:rsidRPr="00885FEB">
        <w:rPr>
          <w:rFonts w:ascii="Arial" w:hAnsi="Arial" w:cs="Arial"/>
          <w:b/>
          <w:bCs/>
          <w:i/>
          <w:iCs/>
        </w:rPr>
        <w:t>Vectorizer</w:t>
      </w:r>
      <w:proofErr w:type="spellEnd"/>
      <w:r w:rsidRPr="00885FEB">
        <w:rPr>
          <w:rFonts w:ascii="Arial" w:hAnsi="Arial" w:cs="Arial"/>
          <w:b/>
          <w:bCs/>
        </w:rPr>
        <w:t xml:space="preserve"> para converter avaliações em vetores numéricos.</w:t>
      </w:r>
    </w:p>
    <w:p w14:paraId="56233938" w14:textId="77777777" w:rsidR="00885FEB" w:rsidRPr="00A93056" w:rsidRDefault="00885FEB" w:rsidP="006277CB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 xml:space="preserve">Implementação de técnicas de NLP como remoção de </w:t>
      </w:r>
      <w:proofErr w:type="spellStart"/>
      <w:r w:rsidRPr="00885FEB">
        <w:rPr>
          <w:rFonts w:ascii="Arial" w:hAnsi="Arial" w:cs="Arial"/>
          <w:b/>
          <w:bCs/>
        </w:rPr>
        <w:t>stopwords</w:t>
      </w:r>
      <w:proofErr w:type="spellEnd"/>
      <w:r w:rsidRPr="00885FEB">
        <w:rPr>
          <w:rFonts w:ascii="Arial" w:hAnsi="Arial" w:cs="Arial"/>
          <w:b/>
          <w:bCs/>
        </w:rPr>
        <w:t xml:space="preserve"> e </w:t>
      </w:r>
      <w:proofErr w:type="spellStart"/>
      <w:r w:rsidRPr="00885FEB">
        <w:rPr>
          <w:rFonts w:ascii="Arial" w:hAnsi="Arial" w:cs="Arial"/>
          <w:b/>
          <w:bCs/>
        </w:rPr>
        <w:t>stemming</w:t>
      </w:r>
      <w:proofErr w:type="spellEnd"/>
      <w:r w:rsidRPr="00885FEB">
        <w:rPr>
          <w:rFonts w:ascii="Arial" w:hAnsi="Arial" w:cs="Arial"/>
          <w:b/>
          <w:bCs/>
        </w:rPr>
        <w:t xml:space="preserve"> para reduzir ruído textual.</w:t>
      </w:r>
    </w:p>
    <w:p w14:paraId="502B8E30" w14:textId="77777777" w:rsidR="00A30D67" w:rsidRPr="00885FEB" w:rsidRDefault="00A30D67" w:rsidP="00A9305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2056F3B6" w14:textId="77777777" w:rsidR="00885FEB" w:rsidRPr="00885FEB" w:rsidRDefault="00885FEB" w:rsidP="00A93056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Treinamento do Modelo:</w:t>
      </w:r>
    </w:p>
    <w:p w14:paraId="42D042D7" w14:textId="77777777" w:rsidR="00885FEB" w:rsidRPr="00885FEB" w:rsidRDefault="00885FEB" w:rsidP="006277CB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 xml:space="preserve">Uso da similaridade de </w:t>
      </w:r>
      <w:proofErr w:type="spellStart"/>
      <w:r w:rsidRPr="00885FEB">
        <w:rPr>
          <w:rFonts w:ascii="Arial" w:hAnsi="Arial" w:cs="Arial"/>
          <w:b/>
          <w:bCs/>
          <w:i/>
          <w:iCs/>
        </w:rPr>
        <w:t>cosine</w:t>
      </w:r>
      <w:proofErr w:type="spellEnd"/>
      <w:r w:rsidRPr="00885FEB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885FEB">
        <w:rPr>
          <w:rFonts w:ascii="Arial" w:hAnsi="Arial" w:cs="Arial"/>
          <w:b/>
          <w:bCs/>
          <w:i/>
          <w:iCs/>
        </w:rPr>
        <w:t>similarity</w:t>
      </w:r>
      <w:proofErr w:type="spellEnd"/>
      <w:r w:rsidRPr="00885FEB">
        <w:rPr>
          <w:rFonts w:ascii="Arial" w:hAnsi="Arial" w:cs="Arial"/>
          <w:b/>
          <w:bCs/>
        </w:rPr>
        <w:t xml:space="preserve"> para identificar produtos semelhantes com base em avaliações textuais.</w:t>
      </w:r>
    </w:p>
    <w:p w14:paraId="4AA11503" w14:textId="77777777" w:rsidR="00885FEB" w:rsidRPr="00A93056" w:rsidRDefault="00885FEB" w:rsidP="006277CB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Ajuste no escopo da análise para evitar redundâncias nos produtos sugeridos.</w:t>
      </w:r>
    </w:p>
    <w:p w14:paraId="77C7A9ED" w14:textId="77777777" w:rsidR="00A30D67" w:rsidRPr="00885FEB" w:rsidRDefault="00A30D67" w:rsidP="00A9305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20AFE4F1" w14:textId="77777777" w:rsidR="00885FEB" w:rsidRPr="00885FEB" w:rsidRDefault="00885FEB" w:rsidP="00A93056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Avaliação das Métricas:</w:t>
      </w:r>
    </w:p>
    <w:p w14:paraId="16EEA4A8" w14:textId="77777777" w:rsidR="00885FEB" w:rsidRPr="00885FEB" w:rsidRDefault="00885FEB" w:rsidP="00A60E73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Implementação de métricas de precisão, cobertura e diversidade.</w:t>
      </w:r>
    </w:p>
    <w:p w14:paraId="5C2F6FDC" w14:textId="77777777" w:rsidR="00885FEB" w:rsidRPr="00A93056" w:rsidRDefault="00885FEB" w:rsidP="00A60E73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Teste do modelo com diferentes amostras para validar sua eficácia.</w:t>
      </w:r>
    </w:p>
    <w:p w14:paraId="39438772" w14:textId="77777777" w:rsidR="00A30D67" w:rsidRPr="00885FEB" w:rsidRDefault="00A30D67" w:rsidP="00A9305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22E338EB" w14:textId="77777777" w:rsidR="00885FEB" w:rsidRPr="00885FEB" w:rsidRDefault="00885FEB" w:rsidP="00A93056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Ajuste e Refinamento:</w:t>
      </w:r>
    </w:p>
    <w:p w14:paraId="020B5BBA" w14:textId="77777777" w:rsidR="00885FEB" w:rsidRPr="00885FEB" w:rsidRDefault="00885FEB" w:rsidP="00A60E7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 xml:space="preserve">Melhoria dos parâmetros do </w:t>
      </w:r>
      <w:r w:rsidRPr="00885FEB">
        <w:rPr>
          <w:rFonts w:ascii="Arial" w:hAnsi="Arial" w:cs="Arial"/>
          <w:b/>
          <w:bCs/>
          <w:i/>
          <w:iCs/>
        </w:rPr>
        <w:t>TF-IDF</w:t>
      </w:r>
      <w:r w:rsidRPr="00885FEB">
        <w:rPr>
          <w:rFonts w:ascii="Arial" w:hAnsi="Arial" w:cs="Arial"/>
          <w:b/>
          <w:bCs/>
        </w:rPr>
        <w:t xml:space="preserve"> e otimização do treinamento.</w:t>
      </w:r>
    </w:p>
    <w:p w14:paraId="08CAA592" w14:textId="77777777" w:rsidR="00885FEB" w:rsidRPr="00A93056" w:rsidRDefault="00885FEB" w:rsidP="00A60E7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Aplicação de um filtro para evitar sugestões repetidas e aumentar a variação dos produtos recomendados.</w:t>
      </w:r>
    </w:p>
    <w:p w14:paraId="6EB91173" w14:textId="77777777" w:rsidR="00A30D67" w:rsidRPr="00885FEB" w:rsidRDefault="00A30D67" w:rsidP="00A9305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613E91F4" w14:textId="77777777" w:rsidR="00885FEB" w:rsidRPr="00885FEB" w:rsidRDefault="00885FEB" w:rsidP="00A93056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Reavaliação do Modelo:</w:t>
      </w:r>
    </w:p>
    <w:p w14:paraId="38722C27" w14:textId="77777777" w:rsidR="00885FEB" w:rsidRPr="00885FEB" w:rsidRDefault="00885FEB" w:rsidP="00133CBE">
      <w:pPr>
        <w:pStyle w:val="NormalWeb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5FEB">
        <w:rPr>
          <w:rFonts w:ascii="Arial" w:hAnsi="Arial" w:cs="Arial"/>
          <w:b/>
          <w:bCs/>
        </w:rPr>
        <w:t>Comparação de métricas antes e após ajustes.</w:t>
      </w:r>
    </w:p>
    <w:p w14:paraId="727D9621" w14:textId="243C0994" w:rsidR="00A35621" w:rsidRDefault="00885FEB" w:rsidP="00133CBE">
      <w:pPr>
        <w:pStyle w:val="NormalWeb"/>
        <w:numPr>
          <w:ilvl w:val="0"/>
          <w:numId w:val="16"/>
        </w:numPr>
        <w:spacing w:line="360" w:lineRule="auto"/>
        <w:jc w:val="both"/>
        <w:rPr>
          <w:rStyle w:val="Forte"/>
        </w:rPr>
      </w:pPr>
      <w:r w:rsidRPr="00885FEB">
        <w:rPr>
          <w:rFonts w:ascii="Arial" w:hAnsi="Arial" w:cs="Arial"/>
          <w:b/>
          <w:bCs/>
        </w:rPr>
        <w:t xml:space="preserve">Validação cruzada e teste com diferentes </w:t>
      </w:r>
      <w:proofErr w:type="spellStart"/>
      <w:r w:rsidRPr="00885FEB">
        <w:rPr>
          <w:rFonts w:ascii="Arial" w:hAnsi="Arial" w:cs="Arial"/>
          <w:b/>
          <w:bCs/>
        </w:rPr>
        <w:t>datasets</w:t>
      </w:r>
      <w:proofErr w:type="spellEnd"/>
      <w:r w:rsidRPr="00885FEB">
        <w:rPr>
          <w:rFonts w:ascii="Arial" w:hAnsi="Arial" w:cs="Arial"/>
          <w:b/>
          <w:bCs/>
        </w:rPr>
        <w:t xml:space="preserve"> para garantir consistência nos resultados.</w:t>
      </w:r>
    </w:p>
    <w:p w14:paraId="1F56EB23" w14:textId="77777777" w:rsidR="00A35621" w:rsidRDefault="00A35621" w:rsidP="001C25C3">
      <w:pPr>
        <w:pStyle w:val="NormalWeb"/>
        <w:rPr>
          <w:rStyle w:val="Forte"/>
        </w:rPr>
      </w:pPr>
    </w:p>
    <w:p w14:paraId="24623CD8" w14:textId="13298394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0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0"/>
    </w:p>
    <w:p w14:paraId="3AA98A60" w14:textId="4CD4FE57" w:rsidR="001909EB" w:rsidRDefault="001909EB" w:rsidP="001909EB"/>
    <w:p w14:paraId="34967444" w14:textId="1DF03E52" w:rsidR="001909EB" w:rsidRPr="00F03746" w:rsidRDefault="00F0642D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1909EB" w:rsidRPr="00F03746">
        <w:rPr>
          <w:rFonts w:ascii="Arial" w:hAnsi="Arial" w:cs="Arial"/>
          <w:sz w:val="24"/>
          <w:szCs w:val="24"/>
        </w:rPr>
        <w:t xml:space="preserve">1 </w:t>
      </w:r>
      <w:r w:rsidR="001909EB" w:rsidRPr="00F03746">
        <w:rPr>
          <w:rFonts w:ascii="Arial" w:hAnsi="Arial" w:cs="Arial"/>
          <w:b/>
          <w:sz w:val="24"/>
          <w:szCs w:val="24"/>
          <w:u w:val="single"/>
        </w:rPr>
        <w:t>Análise dos Resultados Preliminares</w:t>
      </w:r>
    </w:p>
    <w:p w14:paraId="0AF733A4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Precisão das Recomendações</w:t>
      </w:r>
    </w:p>
    <w:p w14:paraId="7C2415F7" w14:textId="6FCC2240" w:rsidR="00EC6748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métrica de precisão média avalia o quão bem o modelo está sugerindo produtos similares</w:t>
      </w:r>
      <w:r w:rsidR="00467215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 xml:space="preserve">com base no conteúdo textual das avaliações. </w:t>
      </w:r>
    </w:p>
    <w:p w14:paraId="2AADD794" w14:textId="6FA3DB61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Após os testes:</w:t>
      </w:r>
    </w:p>
    <w:p w14:paraId="6A340A1A" w14:textId="4906A134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Precisão média das recomendações: Os produtos recomendados têm um score de</w:t>
      </w:r>
    </w:p>
    <w:p w14:paraId="69747045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similaridade médio de aproximadamente 0.72, indicando boa relevância nas sugestões.</w:t>
      </w:r>
    </w:p>
    <w:p w14:paraId="3303E554" w14:textId="3722435D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Algumas avaliações possuem pouco conteúdo textual, o que pode impactar a</w:t>
      </w:r>
    </w:p>
    <w:p w14:paraId="37818E53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qualidade das recomendações.</w:t>
      </w:r>
    </w:p>
    <w:p w14:paraId="66A917A4" w14:textId="77777777" w:rsidR="00FC308F" w:rsidRPr="00F03746" w:rsidRDefault="00FC308F" w:rsidP="001909EB">
      <w:pPr>
        <w:rPr>
          <w:rFonts w:ascii="Arial" w:hAnsi="Arial" w:cs="Arial"/>
          <w:b/>
          <w:sz w:val="24"/>
          <w:szCs w:val="24"/>
          <w:u w:val="single"/>
        </w:rPr>
      </w:pPr>
    </w:p>
    <w:p w14:paraId="003DD295" w14:textId="2A4CFD95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Cobertura dos Produtos Recomendados</w:t>
      </w:r>
      <w:r w:rsidR="00EC6748" w:rsidRPr="00F03746">
        <w:rPr>
          <w:rFonts w:ascii="Arial" w:hAnsi="Arial" w:cs="Arial"/>
          <w:b/>
          <w:sz w:val="24"/>
          <w:szCs w:val="24"/>
          <w:u w:val="single"/>
        </w:rPr>
        <w:t>:</w:t>
      </w:r>
    </w:p>
    <w:p w14:paraId="5EC45C18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cobertura mede quantos produtos distintos estão sendo recomendados dentro do conjunto</w:t>
      </w:r>
    </w:p>
    <w:p w14:paraId="2E0DE6E1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de dados.</w:t>
      </w:r>
    </w:p>
    <w:p w14:paraId="665F05A6" w14:textId="03EF64BE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Cobertura obtida: Cerca de 65% dos produtos únicos da base aparecem em</w:t>
      </w:r>
    </w:p>
    <w:p w14:paraId="6668AF2F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lastRenderedPageBreak/>
        <w:t>recomendações.</w:t>
      </w:r>
    </w:p>
    <w:p w14:paraId="59157DE8" w14:textId="31BD2FD9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Isso indica que o modelo consegue explorar bem os produtos disponíveis, mas pode</w:t>
      </w:r>
    </w:p>
    <w:p w14:paraId="288C1356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ser melhorado com técnicas que consideram mais fatores além do texto.</w:t>
      </w:r>
    </w:p>
    <w:p w14:paraId="220E669C" w14:textId="77777777" w:rsidR="00FC308F" w:rsidRPr="00F03746" w:rsidRDefault="00FC308F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0CE8CDB" w14:textId="7FFCD899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Diversidade das Recomendações</w:t>
      </w:r>
      <w:r w:rsidR="00EC6748" w:rsidRPr="00F03746">
        <w:rPr>
          <w:rFonts w:ascii="Arial" w:hAnsi="Arial" w:cs="Arial"/>
          <w:b/>
          <w:sz w:val="24"/>
          <w:szCs w:val="24"/>
          <w:u w:val="single"/>
        </w:rPr>
        <w:t>:</w:t>
      </w:r>
    </w:p>
    <w:p w14:paraId="2EFE7365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diversidade mostra se os produtos recomendados apresentam variação suficiente para evitar</w:t>
      </w:r>
    </w:p>
    <w:p w14:paraId="729DA841" w14:textId="1D83406C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resultados homogêneos.</w:t>
      </w:r>
    </w:p>
    <w:p w14:paraId="4F4B293A" w14:textId="77777777" w:rsidR="00FC308F" w:rsidRPr="00F03746" w:rsidRDefault="00FC308F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4CB928" w14:textId="3947FE91" w:rsidR="001909EB" w:rsidRPr="009D063D" w:rsidRDefault="001909EB" w:rsidP="009D063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63D">
        <w:rPr>
          <w:rFonts w:ascii="Arial" w:hAnsi="Arial" w:cs="Arial"/>
          <w:sz w:val="24"/>
          <w:szCs w:val="24"/>
        </w:rPr>
        <w:t>Diversidade calculada: Aproximadamente 0.68, mostrando que há uma boa variação</w:t>
      </w:r>
    </w:p>
    <w:p w14:paraId="0B67EA9B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nos produtos recomendados.</w:t>
      </w:r>
    </w:p>
    <w:p w14:paraId="11A74233" w14:textId="64655A53" w:rsidR="001909EB" w:rsidRPr="00A70259" w:rsidRDefault="001909EB" w:rsidP="00DA392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259">
        <w:rPr>
          <w:rFonts w:ascii="Arial" w:hAnsi="Arial" w:cs="Arial"/>
          <w:sz w:val="24"/>
          <w:szCs w:val="24"/>
        </w:rPr>
        <w:t xml:space="preserve">Algumas recomendações são muito similares, o que pode ser ajustado refinando o TF-IDF ou utilizando </w:t>
      </w:r>
      <w:proofErr w:type="spellStart"/>
      <w:r w:rsidRPr="00A70259">
        <w:rPr>
          <w:rFonts w:ascii="Arial" w:hAnsi="Arial" w:cs="Arial"/>
          <w:sz w:val="24"/>
          <w:szCs w:val="24"/>
        </w:rPr>
        <w:t>embeddings</w:t>
      </w:r>
      <w:proofErr w:type="spellEnd"/>
      <w:r w:rsidRPr="00A70259">
        <w:rPr>
          <w:rFonts w:ascii="Arial" w:hAnsi="Arial" w:cs="Arial"/>
          <w:sz w:val="24"/>
          <w:szCs w:val="24"/>
        </w:rPr>
        <w:t xml:space="preserve"> semânticos.</w:t>
      </w:r>
    </w:p>
    <w:p w14:paraId="0E2778B2" w14:textId="77777777" w:rsidR="003540C0" w:rsidRPr="00F03746" w:rsidRDefault="003540C0" w:rsidP="001909EB">
      <w:pPr>
        <w:rPr>
          <w:rFonts w:ascii="Arial" w:hAnsi="Arial" w:cs="Arial"/>
          <w:sz w:val="24"/>
          <w:szCs w:val="24"/>
        </w:rPr>
      </w:pPr>
    </w:p>
    <w:p w14:paraId="58A3585F" w14:textId="4079726C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Considerações para Melhoria</w:t>
      </w:r>
    </w:p>
    <w:p w14:paraId="0D82170C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Com base nos resultados acima, algumas estratégias podem ser implementadas:</w:t>
      </w:r>
    </w:p>
    <w:p w14:paraId="52BAD55D" w14:textId="0149906F" w:rsidR="001909EB" w:rsidRPr="00A70259" w:rsidRDefault="001909EB" w:rsidP="00A7025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259">
        <w:rPr>
          <w:rFonts w:ascii="Arial" w:hAnsi="Arial" w:cs="Arial"/>
          <w:sz w:val="24"/>
          <w:szCs w:val="24"/>
        </w:rPr>
        <w:t xml:space="preserve">Refinar o TF-IDF: Ajustar os parâmetros de </w:t>
      </w:r>
      <w:proofErr w:type="spellStart"/>
      <w:r w:rsidRPr="00A70259">
        <w:rPr>
          <w:rFonts w:ascii="Arial" w:hAnsi="Arial" w:cs="Arial"/>
          <w:sz w:val="24"/>
          <w:szCs w:val="24"/>
        </w:rPr>
        <w:t>ngram_range</w:t>
      </w:r>
      <w:proofErr w:type="spellEnd"/>
      <w:r w:rsidRPr="00A7025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0259">
        <w:rPr>
          <w:rFonts w:ascii="Arial" w:hAnsi="Arial" w:cs="Arial"/>
          <w:sz w:val="24"/>
          <w:szCs w:val="24"/>
        </w:rPr>
        <w:t>min_df</w:t>
      </w:r>
      <w:proofErr w:type="spellEnd"/>
      <w:r w:rsidRPr="00A70259">
        <w:rPr>
          <w:rFonts w:ascii="Arial" w:hAnsi="Arial" w:cs="Arial"/>
          <w:sz w:val="24"/>
          <w:szCs w:val="24"/>
        </w:rPr>
        <w:t xml:space="preserve"> pode melhorar a</w:t>
      </w:r>
    </w:p>
    <w:p w14:paraId="64983ED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captura de termos relevantes.</w:t>
      </w:r>
    </w:p>
    <w:p w14:paraId="3FB02AE1" w14:textId="5B251820" w:rsidR="001909EB" w:rsidRPr="00A70259" w:rsidRDefault="001909EB" w:rsidP="00A7025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259">
        <w:rPr>
          <w:rFonts w:ascii="Arial" w:hAnsi="Arial" w:cs="Arial"/>
          <w:sz w:val="24"/>
          <w:szCs w:val="24"/>
        </w:rPr>
        <w:t xml:space="preserve">Explorar Modelos Baseados em </w:t>
      </w:r>
      <w:proofErr w:type="spellStart"/>
      <w:r w:rsidRPr="00A70259">
        <w:rPr>
          <w:rFonts w:ascii="Arial" w:hAnsi="Arial" w:cs="Arial"/>
          <w:sz w:val="24"/>
          <w:szCs w:val="24"/>
        </w:rPr>
        <w:t>Embeddings</w:t>
      </w:r>
      <w:proofErr w:type="spellEnd"/>
      <w:r w:rsidRPr="00A70259">
        <w:rPr>
          <w:rFonts w:ascii="Arial" w:hAnsi="Arial" w:cs="Arial"/>
          <w:sz w:val="24"/>
          <w:szCs w:val="24"/>
        </w:rPr>
        <w:t>: Word2Vec ou BERT podem</w:t>
      </w:r>
    </w:p>
    <w:p w14:paraId="6469D2F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aprimorar a identificação de similaridades mais contextuais entre os textos.</w:t>
      </w:r>
    </w:p>
    <w:p w14:paraId="4E6B1CD9" w14:textId="77777777" w:rsidR="008128EC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Incluir Outras Features na Recomendação: Considerar fatores como tempo da avaliação e score de</w:t>
      </w:r>
      <w:r w:rsidR="008128EC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>ajuda pode melhorar a precisão das sugestões.</w:t>
      </w:r>
    </w:p>
    <w:p w14:paraId="2CC07F43" w14:textId="5E35BB9B" w:rsidR="001909EB" w:rsidRPr="00F03746" w:rsidRDefault="00F0642D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4.</w:t>
      </w:r>
      <w:r w:rsidR="001909EB" w:rsidRPr="00F03746">
        <w:rPr>
          <w:rFonts w:ascii="Arial" w:hAnsi="Arial" w:cs="Arial"/>
          <w:b/>
          <w:sz w:val="24"/>
          <w:szCs w:val="24"/>
          <w:u w:val="single"/>
        </w:rPr>
        <w:t>2 Ajuste do Pipeline de Treinamento</w:t>
      </w:r>
    </w:p>
    <w:p w14:paraId="58FD6233" w14:textId="77777777" w:rsidR="00D404B4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Com base na análise de resultados, aplicamos melhorias no pipeline de treinamento:</w:t>
      </w:r>
    </w:p>
    <w:p w14:paraId="53E8A4AD" w14:textId="77777777" w:rsidR="00D404B4" w:rsidRPr="00F03746" w:rsidRDefault="001909EB" w:rsidP="00F0374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Aprimoramos a transformação de texto</w:t>
      </w:r>
    </w:p>
    <w:p w14:paraId="0C4BEBE4" w14:textId="1DD372D2" w:rsidR="001909EB" w:rsidRPr="00F03746" w:rsidRDefault="001909EB" w:rsidP="00F0374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Expandimos </w:t>
      </w:r>
      <w:proofErr w:type="spellStart"/>
      <w:r w:rsidRPr="00F03746">
        <w:rPr>
          <w:rFonts w:ascii="Arial" w:hAnsi="Arial" w:cs="Arial"/>
          <w:sz w:val="24"/>
          <w:szCs w:val="24"/>
        </w:rPr>
        <w:t>ngram_range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(1,3) para capturar combinações mais</w:t>
      </w:r>
    </w:p>
    <w:p w14:paraId="57A530A4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significativas de palavras.</w:t>
      </w:r>
    </w:p>
    <w:p w14:paraId="7747E0DC" w14:textId="0EFC9F79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Ajustamos </w:t>
      </w:r>
      <w:proofErr w:type="spellStart"/>
      <w:r w:rsidRPr="00F03746">
        <w:rPr>
          <w:rFonts w:ascii="Arial" w:hAnsi="Arial" w:cs="Arial"/>
          <w:sz w:val="24"/>
          <w:szCs w:val="24"/>
        </w:rPr>
        <w:t>min_df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=3 e </w:t>
      </w:r>
      <w:proofErr w:type="spellStart"/>
      <w:r w:rsidRPr="00F03746">
        <w:rPr>
          <w:rFonts w:ascii="Arial" w:hAnsi="Arial" w:cs="Arial"/>
          <w:sz w:val="24"/>
          <w:szCs w:val="24"/>
        </w:rPr>
        <w:t>max_df</w:t>
      </w:r>
      <w:proofErr w:type="spellEnd"/>
      <w:r w:rsidRPr="00F03746">
        <w:rPr>
          <w:rFonts w:ascii="Arial" w:hAnsi="Arial" w:cs="Arial"/>
          <w:sz w:val="24"/>
          <w:szCs w:val="24"/>
        </w:rPr>
        <w:t>=0.85 para filtrar melhor termos irrelevantes.</w:t>
      </w:r>
    </w:p>
    <w:p w14:paraId="1B8A5D99" w14:textId="0278C578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Refinamos a normalização dos dados</w:t>
      </w:r>
    </w:p>
    <w:p w14:paraId="56A00591" w14:textId="77777777" w:rsidR="00A500A9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Aplicamos </w:t>
      </w:r>
      <w:proofErr w:type="spellStart"/>
      <w:r w:rsidRPr="00F03746">
        <w:rPr>
          <w:rFonts w:ascii="Arial" w:hAnsi="Arial" w:cs="Arial"/>
          <w:sz w:val="24"/>
          <w:szCs w:val="24"/>
        </w:rPr>
        <w:t>MinMaxScaler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padronizar escalas das variáveis numéricas.</w:t>
      </w:r>
    </w:p>
    <w:p w14:paraId="2BF3B161" w14:textId="77777777" w:rsidR="00A500A9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 Melhoria na filtragem de texto</w:t>
      </w:r>
    </w:p>
    <w:p w14:paraId="07DCD308" w14:textId="765B69B8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Implementamos </w:t>
      </w:r>
      <w:proofErr w:type="spellStart"/>
      <w:r w:rsidRPr="00F03746">
        <w:rPr>
          <w:rFonts w:ascii="Arial" w:hAnsi="Arial" w:cs="Arial"/>
          <w:sz w:val="24"/>
          <w:szCs w:val="24"/>
        </w:rPr>
        <w:t>stopwords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03746">
        <w:rPr>
          <w:rFonts w:ascii="Arial" w:hAnsi="Arial" w:cs="Arial"/>
          <w:sz w:val="24"/>
          <w:szCs w:val="24"/>
        </w:rPr>
        <w:t>stemming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reduzir ruído textual nas</w:t>
      </w:r>
    </w:p>
    <w:p w14:paraId="4A3BF12E" w14:textId="77777777" w:rsidR="00A500A9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avaliações.</w:t>
      </w:r>
    </w:p>
    <w:p w14:paraId="5CCF4D79" w14:textId="77777777" w:rsidR="00A500A9" w:rsidRPr="00F03746" w:rsidRDefault="001909EB" w:rsidP="00F037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Expansão da abordagem de recomendação</w:t>
      </w:r>
    </w:p>
    <w:p w14:paraId="257A6EA6" w14:textId="6A15AE5E" w:rsidR="001909EB" w:rsidRPr="00F03746" w:rsidRDefault="001909EB" w:rsidP="00F037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Evitamos sugestões redundantes, garantindo maior diversidade entre os</w:t>
      </w:r>
    </w:p>
    <w:p w14:paraId="64F3976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produtos.</w:t>
      </w:r>
    </w:p>
    <w:p w14:paraId="7004B7C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Essas mudanças proporcionaram um modelo mais refinado e adaptável</w:t>
      </w:r>
    </w:p>
    <w:p w14:paraId="4105D9CB" w14:textId="77777777" w:rsidR="00501A93" w:rsidRPr="00F03746" w:rsidRDefault="00501A93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BAB03" w14:textId="1A0A59CE" w:rsidR="001909EB" w:rsidRPr="00F03746" w:rsidRDefault="00EA0EDA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4.</w:t>
      </w:r>
      <w:r w:rsidR="001909EB" w:rsidRPr="00F03746">
        <w:rPr>
          <w:rFonts w:ascii="Arial" w:hAnsi="Arial" w:cs="Arial"/>
          <w:b/>
          <w:sz w:val="24"/>
          <w:szCs w:val="24"/>
          <w:u w:val="single"/>
        </w:rPr>
        <w:t>3 Reavaliação do Desempenho do Modelo</w:t>
      </w:r>
    </w:p>
    <w:p w14:paraId="5AAC317C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Após os ajustes, reavaliamos o desempenho do modelo utilizando as mesmas métricas:</w:t>
      </w:r>
    </w:p>
    <w:p w14:paraId="1AF34003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Precisão das recomendações: 0.78</w:t>
      </w:r>
    </w:p>
    <w:p w14:paraId="00EB6BA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Cobertura dos produtos recomendados: 72%</w:t>
      </w:r>
    </w:p>
    <w:p w14:paraId="628E118D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Diversidade das recomendações: 0.75</w:t>
      </w:r>
    </w:p>
    <w:p w14:paraId="7F444249" w14:textId="7E261D35" w:rsidR="001909EB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Observamos um ganho consistente na qualidade das sugestões geradas.</w:t>
      </w:r>
    </w:p>
    <w:p w14:paraId="6DCFA0D8" w14:textId="77777777" w:rsidR="00EA0EDA" w:rsidRPr="00F03746" w:rsidRDefault="00EA0EDA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3B8027" w14:textId="77777777" w:rsidR="002C1324" w:rsidRPr="00F03746" w:rsidRDefault="002C1324" w:rsidP="001909EB">
      <w:pPr>
        <w:rPr>
          <w:rFonts w:ascii="Arial" w:hAnsi="Arial" w:cs="Arial"/>
          <w:sz w:val="24"/>
          <w:szCs w:val="24"/>
        </w:rPr>
      </w:pPr>
    </w:p>
    <w:p w14:paraId="78AFDDAE" w14:textId="515A7AB3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lastRenderedPageBreak/>
        <w:t>4.</w:t>
      </w:r>
      <w:r w:rsidR="00EA0EDA">
        <w:rPr>
          <w:rFonts w:ascii="Arial" w:hAnsi="Arial" w:cs="Arial"/>
          <w:b/>
          <w:sz w:val="24"/>
          <w:szCs w:val="24"/>
          <w:u w:val="single"/>
        </w:rPr>
        <w:t>4</w:t>
      </w:r>
      <w:r w:rsidRPr="00F03746">
        <w:rPr>
          <w:rFonts w:ascii="Arial" w:hAnsi="Arial" w:cs="Arial"/>
          <w:b/>
          <w:sz w:val="24"/>
          <w:szCs w:val="24"/>
          <w:u w:val="single"/>
        </w:rPr>
        <w:t xml:space="preserve"> Organização da Descrição das Técnicas Utilizadas</w:t>
      </w:r>
    </w:p>
    <w:p w14:paraId="0DD86376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Para garantir transparência e replicabilidade, documentamos sistematicamente:</w:t>
      </w:r>
    </w:p>
    <w:p w14:paraId="416C5419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Técnicas aplicadas: Normalização, TF-IDF, tratamento de texto, cálculo de similaridade.</w:t>
      </w:r>
    </w:p>
    <w:p w14:paraId="6B43B69E" w14:textId="58BC24B4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Fluxo do pipeline: Estruturamos todas as etapas da recomendação, da ingestão de dados ao</w:t>
      </w:r>
      <w:r w:rsidR="00EE30D7">
        <w:rPr>
          <w:rFonts w:ascii="Arial" w:hAnsi="Arial" w:cs="Arial"/>
          <w:sz w:val="24"/>
          <w:szCs w:val="24"/>
        </w:rPr>
        <w:t xml:space="preserve"> </w:t>
      </w:r>
      <w:r w:rsidR="00EE30D7" w:rsidRPr="00F03746">
        <w:rPr>
          <w:rFonts w:ascii="Arial" w:hAnsi="Arial" w:cs="Arial"/>
          <w:sz w:val="24"/>
          <w:szCs w:val="24"/>
        </w:rPr>
        <w:t>resultado</w:t>
      </w:r>
      <w:r w:rsidR="00EE30D7">
        <w:rPr>
          <w:rFonts w:ascii="Arial" w:hAnsi="Arial" w:cs="Arial"/>
          <w:sz w:val="24"/>
          <w:szCs w:val="24"/>
        </w:rPr>
        <w:t>.</w:t>
      </w:r>
    </w:p>
    <w:p w14:paraId="68C3A3A8" w14:textId="61A0146D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Descrição detalhada: Criamos um registro de todas as escolhas metodológicas, justificando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>cada decisão</w:t>
      </w:r>
      <w:r w:rsidR="00EA0EDA">
        <w:rPr>
          <w:rFonts w:ascii="Arial" w:hAnsi="Arial" w:cs="Arial"/>
          <w:sz w:val="24"/>
          <w:szCs w:val="24"/>
        </w:rPr>
        <w:t>.</w:t>
      </w:r>
    </w:p>
    <w:p w14:paraId="16AA861F" w14:textId="553C71A3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Isso ajudará a equipe a acompanhar e evoluir o projeto de forma eficiente</w:t>
      </w:r>
      <w:r w:rsidR="00EA0EDA">
        <w:rPr>
          <w:rFonts w:ascii="Arial" w:hAnsi="Arial" w:cs="Arial"/>
          <w:sz w:val="24"/>
          <w:szCs w:val="24"/>
        </w:rPr>
        <w:t>.</w:t>
      </w:r>
    </w:p>
    <w:p w14:paraId="170200D2" w14:textId="77777777" w:rsidR="00DC7265" w:rsidRPr="00DC7265" w:rsidRDefault="00DC7265" w:rsidP="00DC7265"/>
    <w:p w14:paraId="2E094B8D" w14:textId="42E6495D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1"/>
    </w:p>
    <w:p w14:paraId="3425A969" w14:textId="77777777" w:rsidR="00D0469C" w:rsidRDefault="00D0469C" w:rsidP="00D0469C"/>
    <w:p w14:paraId="1A53BF92" w14:textId="0C02B2EF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Resumo dos Principais Resultados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9E8FDD0" w14:textId="792E9B24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 O refinamento do modelo trouxe ganhos expressivos: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Precisão das recomendações aumentou de 0.72 para 0.78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Cobertura dos produtos subiu de 65% para 72%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Diversidade nas recomendações evoluiu de 0.68 para 0.75</w:t>
      </w:r>
    </w:p>
    <w:p w14:paraId="1A5DC9C4" w14:textId="77777777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O modelo agora apresenta </w:t>
      </w:r>
      <w:r w:rsidRPr="00D0469C">
        <w:rPr>
          <w:rFonts w:ascii="Arial" w:hAnsi="Arial" w:cs="Arial"/>
          <w:b/>
          <w:bCs/>
          <w:sz w:val="24"/>
          <w:szCs w:val="24"/>
        </w:rPr>
        <w:t>sugestões mais relevantes, diversificadas e bem distribuídas</w:t>
      </w:r>
      <w:r w:rsidRPr="00D0469C">
        <w:rPr>
          <w:rFonts w:ascii="Arial" w:hAnsi="Arial" w:cs="Arial"/>
          <w:sz w:val="24"/>
          <w:szCs w:val="24"/>
        </w:rPr>
        <w:t xml:space="preserve"> dentro da base de dados analisada.</w:t>
      </w:r>
    </w:p>
    <w:p w14:paraId="1B121655" w14:textId="5E97423B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Contribuições do Projeto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FEF8237" w14:textId="0F17D6CC" w:rsid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>Melhor entendimento do impacto das avaliações textuais na recomendação de produtos.</w:t>
      </w:r>
      <w:r w:rsidRPr="00D0469C">
        <w:rPr>
          <w:rFonts w:ascii="Arial" w:hAnsi="Arial" w:cs="Arial"/>
          <w:sz w:val="24"/>
          <w:szCs w:val="24"/>
        </w:rPr>
        <w:br/>
        <w:t>Refinamento das técnicas de NLP aplicadas ao modelo de recomendação.</w:t>
      </w:r>
      <w:r w:rsidRPr="00D0469C">
        <w:rPr>
          <w:rFonts w:ascii="Arial" w:hAnsi="Arial" w:cs="Arial"/>
          <w:sz w:val="24"/>
          <w:szCs w:val="24"/>
        </w:rPr>
        <w:br/>
        <w:t>Criação de um pipeline bem documentado e estruturado para replicação e melhorias futuras.</w:t>
      </w:r>
    </w:p>
    <w:p w14:paraId="5D7AF26F" w14:textId="77777777" w:rsidR="00EA0EDA" w:rsidRDefault="00EA0EDA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0C6C48" w14:textId="77777777" w:rsidR="00EA0EDA" w:rsidRPr="00D0469C" w:rsidRDefault="00EA0EDA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58DA0" w14:textId="49870DCA" w:rsidR="004B05C2" w:rsidRPr="00D0469C" w:rsidRDefault="00D0469C" w:rsidP="00DA78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Limitações Identificadas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113FE59" w14:textId="06B747A4" w:rsidR="00D0469C" w:rsidRPr="00D0469C" w:rsidRDefault="00D0469C" w:rsidP="00EA0E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 Algumas avaliações contêm pouco conteúdo textual, o que pode comprometer a qualidade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>da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>recomendação.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 xml:space="preserve"> Há potencial para incorporar modelos de </w:t>
      </w:r>
      <w:proofErr w:type="spellStart"/>
      <w:r w:rsidRPr="00D0469C">
        <w:rPr>
          <w:rFonts w:ascii="Arial" w:hAnsi="Arial" w:cs="Arial"/>
          <w:b/>
          <w:bCs/>
          <w:sz w:val="24"/>
          <w:szCs w:val="24"/>
        </w:rPr>
        <w:t>embeddings</w:t>
      </w:r>
      <w:proofErr w:type="spellEnd"/>
      <w:r w:rsidRPr="00D0469C">
        <w:rPr>
          <w:rFonts w:ascii="Arial" w:hAnsi="Arial" w:cs="Arial"/>
          <w:b/>
          <w:bCs/>
          <w:sz w:val="24"/>
          <w:szCs w:val="24"/>
        </w:rPr>
        <w:t xml:space="preserve"> semânticos (Word2Vec, BERT)</w:t>
      </w:r>
      <w:r w:rsidRPr="00D0469C">
        <w:rPr>
          <w:rFonts w:ascii="Arial" w:hAnsi="Arial" w:cs="Arial"/>
          <w:sz w:val="24"/>
          <w:szCs w:val="24"/>
        </w:rPr>
        <w:t xml:space="preserve"> para refinar a similaridade textual.</w:t>
      </w:r>
    </w:p>
    <w:p w14:paraId="2711811D" w14:textId="2FCDE6A8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Impacto Prático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592F4D9" w14:textId="402F50A6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As melhorias no modelo podem ser aplicadas em </w:t>
      </w:r>
      <w:r w:rsidRPr="00D0469C">
        <w:rPr>
          <w:rFonts w:ascii="Arial" w:hAnsi="Arial" w:cs="Arial"/>
          <w:b/>
          <w:bCs/>
          <w:sz w:val="24"/>
          <w:szCs w:val="24"/>
        </w:rPr>
        <w:t>plataformas reais de e-commerce</w:t>
      </w:r>
      <w:r w:rsidRPr="00D0469C">
        <w:rPr>
          <w:rFonts w:ascii="Arial" w:hAnsi="Arial" w:cs="Arial"/>
          <w:sz w:val="24"/>
          <w:szCs w:val="24"/>
        </w:rPr>
        <w:t>, aumentando a precisão e a satisfação do usuário.</w:t>
      </w:r>
    </w:p>
    <w:p w14:paraId="51C81554" w14:textId="7235B65C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Trabalhos Futuros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3E711F5" w14:textId="28665BD2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b/>
          <w:bCs/>
          <w:sz w:val="24"/>
          <w:szCs w:val="24"/>
        </w:rPr>
        <w:t>Explorar modelos de aprendizado profundo</w:t>
      </w:r>
      <w:r w:rsidRPr="00D0469C">
        <w:rPr>
          <w:rFonts w:ascii="Arial" w:hAnsi="Arial" w:cs="Arial"/>
          <w:sz w:val="24"/>
          <w:szCs w:val="24"/>
        </w:rPr>
        <w:t xml:space="preserve"> para aprimorar recomendações.</w:t>
      </w:r>
      <w:r w:rsidRPr="00D0469C">
        <w:rPr>
          <w:rFonts w:ascii="Arial" w:hAnsi="Arial" w:cs="Arial"/>
          <w:sz w:val="24"/>
          <w:szCs w:val="24"/>
        </w:rPr>
        <w:br/>
      </w:r>
      <w:r w:rsidRPr="00D0469C">
        <w:rPr>
          <w:rFonts w:ascii="Arial" w:hAnsi="Arial" w:cs="Arial"/>
          <w:b/>
          <w:bCs/>
          <w:sz w:val="24"/>
          <w:szCs w:val="24"/>
        </w:rPr>
        <w:t xml:space="preserve">Testar novos </w:t>
      </w:r>
      <w:proofErr w:type="spellStart"/>
      <w:r w:rsidRPr="00D0469C">
        <w:rPr>
          <w:rFonts w:ascii="Arial" w:hAnsi="Arial" w:cs="Arial"/>
          <w:b/>
          <w:bCs/>
          <w:sz w:val="24"/>
          <w:szCs w:val="24"/>
        </w:rPr>
        <w:t>datasets</w:t>
      </w:r>
      <w:proofErr w:type="spellEnd"/>
      <w:r w:rsidRPr="00D0469C">
        <w:rPr>
          <w:rFonts w:ascii="Arial" w:hAnsi="Arial" w:cs="Arial"/>
          <w:sz w:val="24"/>
          <w:szCs w:val="24"/>
        </w:rPr>
        <w:t xml:space="preserve"> para validar a escalabilidade do modelo.</w:t>
      </w:r>
      <w:r w:rsidRPr="00D0469C">
        <w:rPr>
          <w:rFonts w:ascii="Arial" w:hAnsi="Arial" w:cs="Arial"/>
          <w:sz w:val="24"/>
          <w:szCs w:val="24"/>
        </w:rPr>
        <w:br/>
      </w:r>
      <w:r w:rsidRPr="00D0469C">
        <w:rPr>
          <w:rFonts w:ascii="Arial" w:hAnsi="Arial" w:cs="Arial"/>
          <w:b/>
          <w:bCs/>
          <w:sz w:val="24"/>
          <w:szCs w:val="24"/>
        </w:rPr>
        <w:t>Refinar abordagem híbrida</w:t>
      </w:r>
      <w:r w:rsidRPr="00D0469C">
        <w:rPr>
          <w:rFonts w:ascii="Arial" w:hAnsi="Arial" w:cs="Arial"/>
          <w:sz w:val="24"/>
          <w:szCs w:val="24"/>
        </w:rPr>
        <w:t>, combinando filtragem colaborativa e baseada em conteúdo.</w:t>
      </w:r>
    </w:p>
    <w:p w14:paraId="52A8A0B2" w14:textId="77777777" w:rsid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Com essas melhorias, o modelo agora se apresenta como </w:t>
      </w:r>
      <w:r w:rsidRPr="00D0469C">
        <w:rPr>
          <w:rFonts w:ascii="Arial" w:hAnsi="Arial" w:cs="Arial"/>
          <w:b/>
          <w:bCs/>
          <w:sz w:val="24"/>
          <w:szCs w:val="24"/>
        </w:rPr>
        <w:t>mais eficiente e robusto</w:t>
      </w:r>
      <w:r w:rsidRPr="00D0469C">
        <w:rPr>
          <w:rFonts w:ascii="Arial" w:hAnsi="Arial" w:cs="Arial"/>
          <w:sz w:val="24"/>
          <w:szCs w:val="24"/>
        </w:rPr>
        <w:t>, garantindo recomendações mais adequadas às necessidades dos usuários.</w:t>
      </w:r>
    </w:p>
    <w:p w14:paraId="5960FA7C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47EEC3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479389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1E5B12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AFBB3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BA6E6F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E26AD4" w14:textId="77777777" w:rsidR="001134A8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57ABD8" w14:textId="77777777" w:rsidR="001134A8" w:rsidRPr="00D0469C" w:rsidRDefault="001134A8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A7C29F" w14:textId="77777777" w:rsidR="00D0469C" w:rsidRPr="00D0469C" w:rsidRDefault="00D0469C" w:rsidP="00D0469C"/>
    <w:p w14:paraId="17993CCB" w14:textId="77777777" w:rsidR="00DC7265" w:rsidRPr="00DC7265" w:rsidRDefault="00DC7265" w:rsidP="00DC7265"/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2"/>
    </w:p>
    <w:p w14:paraId="5B71D5AC" w14:textId="77777777" w:rsidR="00297006" w:rsidRPr="00A96A81" w:rsidRDefault="00297006" w:rsidP="00A96A81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96A81">
        <w:rPr>
          <w:rFonts w:ascii="Arial" w:hAnsi="Arial" w:cs="Arial"/>
        </w:rPr>
        <w:t>Hidasi</w:t>
      </w:r>
      <w:proofErr w:type="spellEnd"/>
      <w:r w:rsidRPr="00A96A81">
        <w:rPr>
          <w:rFonts w:ascii="Arial" w:hAnsi="Arial" w:cs="Arial"/>
        </w:rPr>
        <w:t xml:space="preserve">, A., </w:t>
      </w:r>
      <w:proofErr w:type="spellStart"/>
      <w:r w:rsidRPr="00A96A81">
        <w:rPr>
          <w:rFonts w:ascii="Arial" w:hAnsi="Arial" w:cs="Arial"/>
        </w:rPr>
        <w:t>Karatzoglou</w:t>
      </w:r>
      <w:proofErr w:type="spellEnd"/>
      <w:r w:rsidRPr="00A96A81">
        <w:rPr>
          <w:rFonts w:ascii="Arial" w:hAnsi="Arial" w:cs="Arial"/>
        </w:rPr>
        <w:t xml:space="preserve">, A., </w:t>
      </w:r>
      <w:proofErr w:type="spellStart"/>
      <w:r w:rsidRPr="00A96A81">
        <w:rPr>
          <w:rFonts w:ascii="Arial" w:hAnsi="Arial" w:cs="Arial"/>
        </w:rPr>
        <w:t>Baltrunas</w:t>
      </w:r>
      <w:proofErr w:type="spellEnd"/>
      <w:r w:rsidRPr="00A96A81">
        <w:rPr>
          <w:rFonts w:ascii="Arial" w:hAnsi="Arial" w:cs="Arial"/>
        </w:rPr>
        <w:t xml:space="preserve">, L., &amp; </w:t>
      </w:r>
      <w:proofErr w:type="spellStart"/>
      <w:r w:rsidRPr="00A96A81">
        <w:rPr>
          <w:rFonts w:ascii="Arial" w:hAnsi="Arial" w:cs="Arial"/>
        </w:rPr>
        <w:t>Tikk</w:t>
      </w:r>
      <w:proofErr w:type="spellEnd"/>
      <w:r w:rsidRPr="00A96A81">
        <w:rPr>
          <w:rFonts w:ascii="Arial" w:hAnsi="Arial" w:cs="Arial"/>
        </w:rPr>
        <w:t>, D. (2016). "</w:t>
      </w:r>
      <w:proofErr w:type="spellStart"/>
      <w:r w:rsidRPr="00A96A81">
        <w:rPr>
          <w:rFonts w:ascii="Arial" w:hAnsi="Arial" w:cs="Arial"/>
        </w:rPr>
        <w:t>Session-based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Recommendations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with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Recurrent</w:t>
      </w:r>
      <w:proofErr w:type="spellEnd"/>
      <w:r w:rsidRPr="00A96A81">
        <w:rPr>
          <w:rFonts w:ascii="Arial" w:hAnsi="Arial" w:cs="Arial"/>
        </w:rPr>
        <w:t xml:space="preserve"> Neural Networks." </w:t>
      </w:r>
      <w:proofErr w:type="spellStart"/>
      <w:r w:rsidRPr="00A96A81">
        <w:rPr>
          <w:rFonts w:ascii="Arial" w:hAnsi="Arial" w:cs="Arial"/>
        </w:rPr>
        <w:t>Proceedings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of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International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Conference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on</w:t>
      </w:r>
      <w:proofErr w:type="spellEnd"/>
      <w:r w:rsidRPr="00A96A81">
        <w:rPr>
          <w:rFonts w:ascii="Arial" w:hAnsi="Arial" w:cs="Arial"/>
        </w:rPr>
        <w:t xml:space="preserve"> Learning </w:t>
      </w:r>
      <w:proofErr w:type="spellStart"/>
      <w:r w:rsidRPr="00A96A81">
        <w:rPr>
          <w:rFonts w:ascii="Arial" w:hAnsi="Arial" w:cs="Arial"/>
        </w:rPr>
        <w:t>Representations</w:t>
      </w:r>
      <w:proofErr w:type="spellEnd"/>
      <w:r w:rsidRPr="00A96A81">
        <w:rPr>
          <w:rFonts w:ascii="Arial" w:hAnsi="Arial" w:cs="Arial"/>
        </w:rPr>
        <w:t xml:space="preserve"> (ICLR).</w:t>
      </w:r>
    </w:p>
    <w:p w14:paraId="4AEAFEE7" w14:textId="2E4BF942" w:rsidR="00297006" w:rsidRPr="00A96A81" w:rsidRDefault="00297006" w:rsidP="00A96A81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96A81">
        <w:rPr>
          <w:rFonts w:ascii="Arial" w:hAnsi="Arial" w:cs="Arial"/>
        </w:rPr>
        <w:t>Koren</w:t>
      </w:r>
      <w:proofErr w:type="spellEnd"/>
      <w:r w:rsidRPr="00A96A81">
        <w:rPr>
          <w:rFonts w:ascii="Arial" w:hAnsi="Arial" w:cs="Arial"/>
        </w:rPr>
        <w:t>, Y. (2008). "</w:t>
      </w:r>
      <w:proofErr w:type="spellStart"/>
      <w:r w:rsidRPr="00A96A81">
        <w:rPr>
          <w:rFonts w:ascii="Arial" w:hAnsi="Arial" w:cs="Arial"/>
        </w:rPr>
        <w:t>Factorization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Meets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Neighborhood</w:t>
      </w:r>
      <w:proofErr w:type="spellEnd"/>
      <w:r w:rsidRPr="00A96A81">
        <w:rPr>
          <w:rFonts w:ascii="Arial" w:hAnsi="Arial" w:cs="Arial"/>
        </w:rPr>
        <w:t xml:space="preserve">: a </w:t>
      </w:r>
      <w:proofErr w:type="spellStart"/>
      <w:r w:rsidRPr="00A96A81">
        <w:rPr>
          <w:rFonts w:ascii="Arial" w:hAnsi="Arial" w:cs="Arial"/>
        </w:rPr>
        <w:t>Multifaceted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Collaborative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Filtering</w:t>
      </w:r>
      <w:proofErr w:type="spellEnd"/>
      <w:r w:rsidRPr="00A96A81">
        <w:rPr>
          <w:rFonts w:ascii="Arial" w:hAnsi="Arial" w:cs="Arial"/>
        </w:rPr>
        <w:t xml:space="preserve"> Model." </w:t>
      </w:r>
      <w:proofErr w:type="spellStart"/>
      <w:r w:rsidRPr="00A96A81">
        <w:rPr>
          <w:rFonts w:ascii="Arial" w:hAnsi="Arial" w:cs="Arial"/>
        </w:rPr>
        <w:t>Proceedings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of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ACM SIGKDD </w:t>
      </w:r>
      <w:proofErr w:type="spellStart"/>
      <w:r w:rsidRPr="00A96A81">
        <w:rPr>
          <w:rFonts w:ascii="Arial" w:hAnsi="Arial" w:cs="Arial"/>
        </w:rPr>
        <w:t>International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Conference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on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Knowledge</w:t>
      </w:r>
      <w:proofErr w:type="spellEnd"/>
      <w:r w:rsidRPr="00A96A81">
        <w:rPr>
          <w:rFonts w:ascii="Arial" w:hAnsi="Arial" w:cs="Arial"/>
        </w:rPr>
        <w:t xml:space="preserve"> Discovery </w:t>
      </w:r>
      <w:proofErr w:type="spellStart"/>
      <w:r w:rsidRPr="00A96A81">
        <w:rPr>
          <w:rFonts w:ascii="Arial" w:hAnsi="Arial" w:cs="Arial"/>
        </w:rPr>
        <w:t>and</w:t>
      </w:r>
      <w:proofErr w:type="spellEnd"/>
      <w:r w:rsidRPr="00A96A81">
        <w:rPr>
          <w:rFonts w:ascii="Arial" w:hAnsi="Arial" w:cs="Arial"/>
        </w:rPr>
        <w:t xml:space="preserve"> Data Mining.</w:t>
      </w:r>
    </w:p>
    <w:p w14:paraId="53B07608" w14:textId="4E620981" w:rsidR="005B6853" w:rsidRDefault="00A96A81" w:rsidP="005B685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t xml:space="preserve">Fonte online: </w:t>
      </w:r>
      <w:hyperlink r:id="rId10" w:history="1">
        <w:r w:rsidR="00E96D27" w:rsidRPr="009F2425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154E74A1" w14:textId="77777777" w:rsidR="005B6853" w:rsidRDefault="005B6853" w:rsidP="005B6853">
      <w:pPr>
        <w:rPr>
          <w:rFonts w:ascii="Arial" w:hAnsi="Arial" w:cs="Arial"/>
          <w:sz w:val="24"/>
          <w:szCs w:val="24"/>
        </w:rPr>
      </w:pPr>
    </w:p>
    <w:p w14:paraId="045F2411" w14:textId="4BF54B49" w:rsidR="004F5DE2" w:rsidRPr="008B4652" w:rsidRDefault="004F5DE2" w:rsidP="005B6853">
      <w:pPr>
        <w:rPr>
          <w:sz w:val="36"/>
          <w:szCs w:val="36"/>
        </w:rPr>
      </w:pPr>
      <w:r w:rsidRPr="008B4652">
        <w:rPr>
          <w:sz w:val="36"/>
          <w:szCs w:val="36"/>
        </w:rPr>
        <w:t>Anexos</w:t>
      </w:r>
    </w:p>
    <w:p w14:paraId="50F75A9F" w14:textId="77777777" w:rsidR="004F5DE2" w:rsidRDefault="004F5DE2" w:rsidP="004F5DE2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3C5C5350" w14:textId="77777777" w:rsidR="004F5DE2" w:rsidRPr="008B4652" w:rsidRDefault="004F5DE2" w:rsidP="00794BEC">
      <w:pPr>
        <w:pStyle w:val="3ra"/>
        <w:numPr>
          <w:ilvl w:val="0"/>
          <w:numId w:val="6"/>
        </w:numPr>
        <w:spacing w:before="0" w:after="0"/>
      </w:pPr>
      <w:r w:rsidRPr="008B4652">
        <w:t>Link do vídeo no Youtube</w:t>
      </w:r>
    </w:p>
    <w:p w14:paraId="3CF4FDD4" w14:textId="77777777" w:rsidR="004F5DE2" w:rsidRPr="008B4652" w:rsidRDefault="004F5DE2" w:rsidP="004F5DE2">
      <w:pPr>
        <w:pStyle w:val="3ra"/>
        <w:spacing w:before="0" w:after="0"/>
        <w:ind w:firstLine="708"/>
        <w:rPr>
          <w:b w:val="0"/>
          <w:bCs/>
        </w:rPr>
      </w:pPr>
      <w:r w:rsidRPr="008B4652">
        <w:rPr>
          <w:b w:val="0"/>
          <w:bCs/>
        </w:rPr>
        <w:t>Inserir aqui o link do vídeo que gravaram.</w:t>
      </w:r>
    </w:p>
    <w:p w14:paraId="1DBA78B9" w14:textId="77777777" w:rsidR="004F5DE2" w:rsidRDefault="004F5DE2" w:rsidP="004F5DE2">
      <w:pPr>
        <w:pStyle w:val="3ra"/>
        <w:spacing w:before="0" w:after="0"/>
        <w:rPr>
          <w:b w:val="0"/>
          <w:bCs/>
          <w:i/>
          <w:iCs/>
        </w:rPr>
      </w:pPr>
    </w:p>
    <w:p w14:paraId="15B6085B" w14:textId="77777777" w:rsidR="004F5DE2" w:rsidRDefault="004F5DE2" w:rsidP="00794BEC">
      <w:pPr>
        <w:pStyle w:val="3ra"/>
        <w:numPr>
          <w:ilvl w:val="0"/>
          <w:numId w:val="6"/>
        </w:numPr>
        <w:spacing w:before="0" w:after="0"/>
      </w:pPr>
      <w:r w:rsidRPr="008B4652">
        <w:t>Link para o Github</w:t>
      </w:r>
    </w:p>
    <w:p w14:paraId="483EB1EB" w14:textId="62B76687" w:rsidR="004F5DE2" w:rsidRDefault="004F5DE2" w:rsidP="004456B1">
      <w:pPr>
        <w:ind w:left="720"/>
        <w:rPr>
          <w:rFonts w:ascii="Helvetica Neue" w:hAnsi="Helvetica Neue"/>
          <w:color w:val="111111"/>
          <w:shd w:val="clear" w:color="auto" w:fill="FFFFFF"/>
        </w:rPr>
      </w:pPr>
      <w:hyperlink r:id="rId11" w:history="1">
        <w:r w:rsidRPr="00524C0D">
          <w:rPr>
            <w:rStyle w:val="Hyperlink"/>
          </w:rPr>
          <w:t>https://github.com/valdineyatilio/ProjetoAplicado-III/tree/main</w:t>
        </w:r>
      </w:hyperlink>
    </w:p>
    <w:p w14:paraId="283C64F5" w14:textId="77777777" w:rsidR="004F5DE2" w:rsidRDefault="004F5DE2" w:rsidP="00794BEC">
      <w:pPr>
        <w:pStyle w:val="3ra"/>
        <w:numPr>
          <w:ilvl w:val="0"/>
          <w:numId w:val="6"/>
        </w:numPr>
        <w:spacing w:before="0" w:after="0"/>
      </w:pPr>
      <w:r>
        <w:t xml:space="preserve">Link para o </w:t>
      </w:r>
      <w:proofErr w:type="spellStart"/>
      <w:r>
        <w:t>Dataset</w:t>
      </w:r>
      <w:proofErr w:type="spellEnd"/>
    </w:p>
    <w:p w14:paraId="4C055A1F" w14:textId="29FCCFAA" w:rsidR="004F5DE2" w:rsidRDefault="004456B1" w:rsidP="004456B1">
      <w:pPr>
        <w:ind w:firstLine="708"/>
      </w:pPr>
      <w:hyperlink r:id="rId12" w:history="1">
        <w:r w:rsidRPr="00B55CB1">
          <w:rPr>
            <w:rStyle w:val="Hyperlink"/>
            <w:rFonts w:ascii="Helvetica Neue" w:hAnsi="Helvetica Neue"/>
            <w:shd w:val="clear" w:color="auto" w:fill="FFFFFF"/>
          </w:rPr>
          <w:t>https://github.com/valdineyatilio/ProjetoAplicado-III/blob/main/Aula-02/BaseDeDados-AmazonProductReviews.csv</w:t>
        </w:r>
      </w:hyperlink>
    </w:p>
    <w:p w14:paraId="26553FE4" w14:textId="2F80D89C" w:rsidR="00EA3104" w:rsidRDefault="00EA3104" w:rsidP="007C4991"/>
    <w:p w14:paraId="7D0296C9" w14:textId="675F8D1C" w:rsidR="00EA3104" w:rsidRDefault="00EA3104" w:rsidP="007C4991"/>
    <w:p w14:paraId="57B5612F" w14:textId="645E2522" w:rsidR="00EA3104" w:rsidRDefault="00EA3104" w:rsidP="007C4991"/>
    <w:sectPr w:rsidR="00EA3104" w:rsidSect="00AC4186">
      <w:headerReference w:type="default" r:id="rId13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2A2F1" w14:textId="77777777" w:rsidR="00CF0AFD" w:rsidRDefault="00CF0AFD" w:rsidP="00864434">
      <w:pPr>
        <w:spacing w:after="0" w:line="240" w:lineRule="auto"/>
      </w:pPr>
      <w:r>
        <w:separator/>
      </w:r>
    </w:p>
  </w:endnote>
  <w:endnote w:type="continuationSeparator" w:id="0">
    <w:p w14:paraId="051F3FC6" w14:textId="77777777" w:rsidR="00CF0AFD" w:rsidRDefault="00CF0AFD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56855" w14:textId="77777777" w:rsidR="00CF0AFD" w:rsidRDefault="00CF0AFD" w:rsidP="00864434">
      <w:pPr>
        <w:spacing w:after="0" w:line="240" w:lineRule="auto"/>
      </w:pPr>
      <w:r>
        <w:separator/>
      </w:r>
    </w:p>
  </w:footnote>
  <w:footnote w:type="continuationSeparator" w:id="0">
    <w:p w14:paraId="08FBD629" w14:textId="77777777" w:rsidR="00CF0AFD" w:rsidRDefault="00CF0AFD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6160517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0591388"/>
      <w:docPartObj>
        <w:docPartGallery w:val="Page Numbers (Top of Page)"/>
        <w:docPartUnique/>
      </w:docPartObj>
    </w:sdtPr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587"/>
    <w:multiLevelType w:val="hybridMultilevel"/>
    <w:tmpl w:val="0814486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D0C24"/>
    <w:multiLevelType w:val="hybridMultilevel"/>
    <w:tmpl w:val="F5D23ACC"/>
    <w:lvl w:ilvl="0" w:tplc="9896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E7738"/>
    <w:multiLevelType w:val="hybridMultilevel"/>
    <w:tmpl w:val="BAD88B1C"/>
    <w:lvl w:ilvl="0" w:tplc="D5E076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37B9B"/>
    <w:multiLevelType w:val="hybridMultilevel"/>
    <w:tmpl w:val="7B26E3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B641052"/>
    <w:multiLevelType w:val="hybridMultilevel"/>
    <w:tmpl w:val="64266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7672A"/>
    <w:multiLevelType w:val="multilevel"/>
    <w:tmpl w:val="F768D87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245C23"/>
    <w:multiLevelType w:val="hybridMultilevel"/>
    <w:tmpl w:val="6AC2F1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B67A61"/>
    <w:multiLevelType w:val="hybridMultilevel"/>
    <w:tmpl w:val="EF563E2C"/>
    <w:lvl w:ilvl="0" w:tplc="9896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4201F"/>
    <w:multiLevelType w:val="multilevel"/>
    <w:tmpl w:val="13F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C5AB2"/>
    <w:multiLevelType w:val="hybridMultilevel"/>
    <w:tmpl w:val="BA82985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196B1C"/>
    <w:multiLevelType w:val="hybridMultilevel"/>
    <w:tmpl w:val="47923A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82F7B"/>
    <w:multiLevelType w:val="hybridMultilevel"/>
    <w:tmpl w:val="250ED5E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807CD7"/>
    <w:multiLevelType w:val="hybridMultilevel"/>
    <w:tmpl w:val="03FAE45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143D85"/>
    <w:multiLevelType w:val="hybridMultilevel"/>
    <w:tmpl w:val="C5329676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744F40DA"/>
    <w:multiLevelType w:val="hybridMultilevel"/>
    <w:tmpl w:val="C2C6C8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33126900">
    <w:abstractNumId w:val="2"/>
  </w:num>
  <w:num w:numId="2" w16cid:durableId="872353051">
    <w:abstractNumId w:val="7"/>
  </w:num>
  <w:num w:numId="3" w16cid:durableId="126121507">
    <w:abstractNumId w:val="4"/>
  </w:num>
  <w:num w:numId="4" w16cid:durableId="1054736718">
    <w:abstractNumId w:val="9"/>
  </w:num>
  <w:num w:numId="5" w16cid:durableId="1485975458">
    <w:abstractNumId w:val="1"/>
  </w:num>
  <w:num w:numId="6" w16cid:durableId="457069186">
    <w:abstractNumId w:val="3"/>
  </w:num>
  <w:num w:numId="7" w16cid:durableId="223610653">
    <w:abstractNumId w:val="10"/>
  </w:num>
  <w:num w:numId="8" w16cid:durableId="1616786365">
    <w:abstractNumId w:val="6"/>
  </w:num>
  <w:num w:numId="9" w16cid:durableId="859898409">
    <w:abstractNumId w:val="5"/>
  </w:num>
  <w:num w:numId="10" w16cid:durableId="790168071">
    <w:abstractNumId w:val="0"/>
  </w:num>
  <w:num w:numId="11" w16cid:durableId="603542055">
    <w:abstractNumId w:val="11"/>
  </w:num>
  <w:num w:numId="12" w16cid:durableId="636448697">
    <w:abstractNumId w:val="14"/>
  </w:num>
  <w:num w:numId="13" w16cid:durableId="1348752084">
    <w:abstractNumId w:val="13"/>
  </w:num>
  <w:num w:numId="14" w16cid:durableId="519319217">
    <w:abstractNumId w:val="12"/>
  </w:num>
  <w:num w:numId="15" w16cid:durableId="254367263">
    <w:abstractNumId w:val="8"/>
  </w:num>
  <w:num w:numId="16" w16cid:durableId="390083549">
    <w:abstractNumId w:val="16"/>
  </w:num>
  <w:num w:numId="17" w16cid:durableId="136610502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056E7"/>
    <w:rsid w:val="00010827"/>
    <w:rsid w:val="000140D3"/>
    <w:rsid w:val="000152E4"/>
    <w:rsid w:val="00017F21"/>
    <w:rsid w:val="000204A4"/>
    <w:rsid w:val="000243A9"/>
    <w:rsid w:val="0002505A"/>
    <w:rsid w:val="000251C0"/>
    <w:rsid w:val="0003324A"/>
    <w:rsid w:val="0003419C"/>
    <w:rsid w:val="000370FD"/>
    <w:rsid w:val="00041BD4"/>
    <w:rsid w:val="00051DF5"/>
    <w:rsid w:val="00052EE3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2CD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81A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0F3891"/>
    <w:rsid w:val="0010324E"/>
    <w:rsid w:val="0010580B"/>
    <w:rsid w:val="001108CF"/>
    <w:rsid w:val="001134A8"/>
    <w:rsid w:val="001221CB"/>
    <w:rsid w:val="00127FB2"/>
    <w:rsid w:val="0013341C"/>
    <w:rsid w:val="00133CBE"/>
    <w:rsid w:val="00136F04"/>
    <w:rsid w:val="00140C8A"/>
    <w:rsid w:val="00144DCA"/>
    <w:rsid w:val="001468B6"/>
    <w:rsid w:val="00150BC5"/>
    <w:rsid w:val="00151DD0"/>
    <w:rsid w:val="0016109C"/>
    <w:rsid w:val="00163F9C"/>
    <w:rsid w:val="00166C55"/>
    <w:rsid w:val="00173A49"/>
    <w:rsid w:val="00174AA2"/>
    <w:rsid w:val="00177369"/>
    <w:rsid w:val="00177795"/>
    <w:rsid w:val="00185659"/>
    <w:rsid w:val="001868C0"/>
    <w:rsid w:val="001909EB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065D"/>
    <w:rsid w:val="001E1676"/>
    <w:rsid w:val="001F1CF6"/>
    <w:rsid w:val="001F4132"/>
    <w:rsid w:val="001F6311"/>
    <w:rsid w:val="001F7474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68DD"/>
    <w:rsid w:val="00297006"/>
    <w:rsid w:val="002A590C"/>
    <w:rsid w:val="002B07C3"/>
    <w:rsid w:val="002B3039"/>
    <w:rsid w:val="002C0231"/>
    <w:rsid w:val="002C1324"/>
    <w:rsid w:val="002C371F"/>
    <w:rsid w:val="002C5CE6"/>
    <w:rsid w:val="002D20C0"/>
    <w:rsid w:val="002D6517"/>
    <w:rsid w:val="002D716E"/>
    <w:rsid w:val="002E0AD4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540C0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6B1"/>
    <w:rsid w:val="00445DD8"/>
    <w:rsid w:val="0044751C"/>
    <w:rsid w:val="00447CB8"/>
    <w:rsid w:val="00452DFF"/>
    <w:rsid w:val="00455D48"/>
    <w:rsid w:val="00464A88"/>
    <w:rsid w:val="00467215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05C2"/>
    <w:rsid w:val="004B3F19"/>
    <w:rsid w:val="004B62E7"/>
    <w:rsid w:val="004C190E"/>
    <w:rsid w:val="004C3B99"/>
    <w:rsid w:val="004C5020"/>
    <w:rsid w:val="004D5F19"/>
    <w:rsid w:val="004E0778"/>
    <w:rsid w:val="004E4133"/>
    <w:rsid w:val="004E61BD"/>
    <w:rsid w:val="004F0493"/>
    <w:rsid w:val="004F5DE2"/>
    <w:rsid w:val="004F6A24"/>
    <w:rsid w:val="00501A93"/>
    <w:rsid w:val="0051046E"/>
    <w:rsid w:val="0051535B"/>
    <w:rsid w:val="0051797A"/>
    <w:rsid w:val="005219BA"/>
    <w:rsid w:val="00531B43"/>
    <w:rsid w:val="00541372"/>
    <w:rsid w:val="005461BA"/>
    <w:rsid w:val="00546EDF"/>
    <w:rsid w:val="00550495"/>
    <w:rsid w:val="00550665"/>
    <w:rsid w:val="0055198B"/>
    <w:rsid w:val="00557EEE"/>
    <w:rsid w:val="0056028C"/>
    <w:rsid w:val="0056070A"/>
    <w:rsid w:val="00561AD8"/>
    <w:rsid w:val="00563FD2"/>
    <w:rsid w:val="005649C3"/>
    <w:rsid w:val="00567010"/>
    <w:rsid w:val="0057605D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B6853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02DA"/>
    <w:rsid w:val="0060197B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277CB"/>
    <w:rsid w:val="0063476C"/>
    <w:rsid w:val="00634B52"/>
    <w:rsid w:val="00636467"/>
    <w:rsid w:val="006413B5"/>
    <w:rsid w:val="00661718"/>
    <w:rsid w:val="00665F99"/>
    <w:rsid w:val="0067004F"/>
    <w:rsid w:val="006731A0"/>
    <w:rsid w:val="00676863"/>
    <w:rsid w:val="00680076"/>
    <w:rsid w:val="00682B7C"/>
    <w:rsid w:val="00684A70"/>
    <w:rsid w:val="00690D00"/>
    <w:rsid w:val="00691394"/>
    <w:rsid w:val="00691818"/>
    <w:rsid w:val="006944D5"/>
    <w:rsid w:val="006960FE"/>
    <w:rsid w:val="006A24DB"/>
    <w:rsid w:val="006A2D76"/>
    <w:rsid w:val="006A2F62"/>
    <w:rsid w:val="006A44A6"/>
    <w:rsid w:val="006A452E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277"/>
    <w:rsid w:val="007018F2"/>
    <w:rsid w:val="00704503"/>
    <w:rsid w:val="00713624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94BEC"/>
    <w:rsid w:val="007A1DF8"/>
    <w:rsid w:val="007A3019"/>
    <w:rsid w:val="007A43B2"/>
    <w:rsid w:val="007A4E19"/>
    <w:rsid w:val="007A7D04"/>
    <w:rsid w:val="007B1131"/>
    <w:rsid w:val="007B6099"/>
    <w:rsid w:val="007C0C67"/>
    <w:rsid w:val="007C42A8"/>
    <w:rsid w:val="007C4991"/>
    <w:rsid w:val="007D1974"/>
    <w:rsid w:val="007D20EB"/>
    <w:rsid w:val="007D3B3B"/>
    <w:rsid w:val="007D59C3"/>
    <w:rsid w:val="007D7D52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28EC"/>
    <w:rsid w:val="0081446B"/>
    <w:rsid w:val="00815D83"/>
    <w:rsid w:val="008168C3"/>
    <w:rsid w:val="00817463"/>
    <w:rsid w:val="008206D0"/>
    <w:rsid w:val="0082271A"/>
    <w:rsid w:val="00825037"/>
    <w:rsid w:val="008268C4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33C7"/>
    <w:rsid w:val="00877FF9"/>
    <w:rsid w:val="008816A0"/>
    <w:rsid w:val="00885A36"/>
    <w:rsid w:val="00885FEB"/>
    <w:rsid w:val="008863FA"/>
    <w:rsid w:val="00886A06"/>
    <w:rsid w:val="0089341A"/>
    <w:rsid w:val="00894700"/>
    <w:rsid w:val="008A0E35"/>
    <w:rsid w:val="008C18BE"/>
    <w:rsid w:val="008C205C"/>
    <w:rsid w:val="008C28F2"/>
    <w:rsid w:val="008C5CF4"/>
    <w:rsid w:val="008D0EA2"/>
    <w:rsid w:val="008D1523"/>
    <w:rsid w:val="008D2DAF"/>
    <w:rsid w:val="008D3F49"/>
    <w:rsid w:val="008D7830"/>
    <w:rsid w:val="008E076C"/>
    <w:rsid w:val="008E3DD3"/>
    <w:rsid w:val="008E5E0E"/>
    <w:rsid w:val="008F2BE1"/>
    <w:rsid w:val="008F3026"/>
    <w:rsid w:val="008F4118"/>
    <w:rsid w:val="008F4E5A"/>
    <w:rsid w:val="008F6BD4"/>
    <w:rsid w:val="00900E36"/>
    <w:rsid w:val="00905C4D"/>
    <w:rsid w:val="00905E60"/>
    <w:rsid w:val="00913379"/>
    <w:rsid w:val="0091681D"/>
    <w:rsid w:val="00926487"/>
    <w:rsid w:val="009417AF"/>
    <w:rsid w:val="00943C51"/>
    <w:rsid w:val="009456BD"/>
    <w:rsid w:val="009509CD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063D"/>
    <w:rsid w:val="009D45F3"/>
    <w:rsid w:val="009E0228"/>
    <w:rsid w:val="009E28BB"/>
    <w:rsid w:val="009E633F"/>
    <w:rsid w:val="009F2AC5"/>
    <w:rsid w:val="009F2E62"/>
    <w:rsid w:val="009F44D9"/>
    <w:rsid w:val="009F6853"/>
    <w:rsid w:val="00A02642"/>
    <w:rsid w:val="00A07BAF"/>
    <w:rsid w:val="00A10452"/>
    <w:rsid w:val="00A27DAD"/>
    <w:rsid w:val="00A30D67"/>
    <w:rsid w:val="00A34FB2"/>
    <w:rsid w:val="00A35621"/>
    <w:rsid w:val="00A428B3"/>
    <w:rsid w:val="00A45919"/>
    <w:rsid w:val="00A461A4"/>
    <w:rsid w:val="00A500A9"/>
    <w:rsid w:val="00A506D9"/>
    <w:rsid w:val="00A51A35"/>
    <w:rsid w:val="00A55DB7"/>
    <w:rsid w:val="00A56391"/>
    <w:rsid w:val="00A566CA"/>
    <w:rsid w:val="00A56725"/>
    <w:rsid w:val="00A60E73"/>
    <w:rsid w:val="00A62B79"/>
    <w:rsid w:val="00A6583C"/>
    <w:rsid w:val="00A70259"/>
    <w:rsid w:val="00A711D9"/>
    <w:rsid w:val="00A80650"/>
    <w:rsid w:val="00A812F5"/>
    <w:rsid w:val="00A9170B"/>
    <w:rsid w:val="00A93056"/>
    <w:rsid w:val="00A96A81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4C35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073EB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CF0AFD"/>
    <w:rsid w:val="00D0469C"/>
    <w:rsid w:val="00D07A5C"/>
    <w:rsid w:val="00D07DBD"/>
    <w:rsid w:val="00D26854"/>
    <w:rsid w:val="00D35254"/>
    <w:rsid w:val="00D35E7D"/>
    <w:rsid w:val="00D37BEF"/>
    <w:rsid w:val="00D404B4"/>
    <w:rsid w:val="00D43A08"/>
    <w:rsid w:val="00D45AC8"/>
    <w:rsid w:val="00D53010"/>
    <w:rsid w:val="00D55079"/>
    <w:rsid w:val="00D5678A"/>
    <w:rsid w:val="00D62712"/>
    <w:rsid w:val="00D730F9"/>
    <w:rsid w:val="00D800B2"/>
    <w:rsid w:val="00D82111"/>
    <w:rsid w:val="00D924AB"/>
    <w:rsid w:val="00D9390B"/>
    <w:rsid w:val="00D96A18"/>
    <w:rsid w:val="00DA6896"/>
    <w:rsid w:val="00DA7152"/>
    <w:rsid w:val="00DA7842"/>
    <w:rsid w:val="00DB2AD3"/>
    <w:rsid w:val="00DB5C67"/>
    <w:rsid w:val="00DB685F"/>
    <w:rsid w:val="00DB7DED"/>
    <w:rsid w:val="00DB7FAA"/>
    <w:rsid w:val="00DC7089"/>
    <w:rsid w:val="00DC7265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DF68AD"/>
    <w:rsid w:val="00E00485"/>
    <w:rsid w:val="00E00EEE"/>
    <w:rsid w:val="00E01AB2"/>
    <w:rsid w:val="00E0241C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D27"/>
    <w:rsid w:val="00E96FF3"/>
    <w:rsid w:val="00EA0EDA"/>
    <w:rsid w:val="00EA3104"/>
    <w:rsid w:val="00EA69C9"/>
    <w:rsid w:val="00EB1F87"/>
    <w:rsid w:val="00EB23D5"/>
    <w:rsid w:val="00EB25BA"/>
    <w:rsid w:val="00EB32AC"/>
    <w:rsid w:val="00EB4D24"/>
    <w:rsid w:val="00EC3481"/>
    <w:rsid w:val="00EC5E20"/>
    <w:rsid w:val="00EC6748"/>
    <w:rsid w:val="00EC6C6D"/>
    <w:rsid w:val="00ED06CD"/>
    <w:rsid w:val="00ED132D"/>
    <w:rsid w:val="00EE30D7"/>
    <w:rsid w:val="00EE4820"/>
    <w:rsid w:val="00EE4E82"/>
    <w:rsid w:val="00EF46A1"/>
    <w:rsid w:val="00F03746"/>
    <w:rsid w:val="00F0642D"/>
    <w:rsid w:val="00F07901"/>
    <w:rsid w:val="00F1274E"/>
    <w:rsid w:val="00F253A8"/>
    <w:rsid w:val="00F254D9"/>
    <w:rsid w:val="00F26254"/>
    <w:rsid w:val="00F33317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A0E3B"/>
    <w:rsid w:val="00FA1C98"/>
    <w:rsid w:val="00FA78CE"/>
    <w:rsid w:val="00FB2AD3"/>
    <w:rsid w:val="00FB2B15"/>
    <w:rsid w:val="00FB53CB"/>
    <w:rsid w:val="00FB5D10"/>
    <w:rsid w:val="00FB6FF9"/>
    <w:rsid w:val="00FC308F"/>
    <w:rsid w:val="00FC4BDF"/>
    <w:rsid w:val="00FC6738"/>
    <w:rsid w:val="00FC6B9D"/>
    <w:rsid w:val="00FC7C60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E0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3ra">
    <w:name w:val="_3_r/a"/>
    <w:basedOn w:val="Normal"/>
    <w:link w:val="3raChar"/>
    <w:qFormat/>
    <w:rsid w:val="004F5DE2"/>
    <w:pPr>
      <w:spacing w:before="360" w:after="120" w:line="360" w:lineRule="auto"/>
      <w:jc w:val="both"/>
    </w:pPr>
    <w:rPr>
      <w:rFonts w:ascii="Arial" w:hAnsi="Arial"/>
      <w:b/>
    </w:rPr>
  </w:style>
  <w:style w:type="character" w:customStyle="1" w:styleId="3raChar">
    <w:name w:val="_3_r/a Char"/>
    <w:basedOn w:val="Fontepargpadro"/>
    <w:link w:val="3ra"/>
    <w:rsid w:val="004F5DE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2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65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ldineyatilio/ProjetoAplicado-III/blob/main/Aula-02/BaseDeDados-AmazonProductReviews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0F333-F79F-47C5-A15E-164A277D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15</Pages>
  <Words>2345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108</cp:revision>
  <cp:lastPrinted>2025-05-28T21:59:00Z</cp:lastPrinted>
  <dcterms:created xsi:type="dcterms:W3CDTF">2025-03-04T20:42:00Z</dcterms:created>
  <dcterms:modified xsi:type="dcterms:W3CDTF">2025-05-28T21:59:00Z</dcterms:modified>
</cp:coreProperties>
</file>