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599E23E4" w:rsidR="00B30982" w:rsidRPr="000974B1" w:rsidRDefault="0003324A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5F1657E1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1B861BA8" w:rsidR="00AE48DC" w:rsidRDefault="003C200E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="00AE48DC" w:rsidRPr="00122C3C">
          <w:rPr>
            <w:rStyle w:val="Hyperlink"/>
          </w:rPr>
          <w:t>1.1 Contexto do Trabalho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AFA1D0D" w14:textId="5D2B7F91" w:rsidR="00AE48DC" w:rsidRDefault="003C200E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="00AE48DC" w:rsidRPr="00122C3C">
          <w:rPr>
            <w:rStyle w:val="Hyperlink"/>
          </w:rPr>
          <w:t>1.2 Motivação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_Toc192003942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38393874" w14:textId="1E55A2D6" w:rsidR="00AE48DC" w:rsidRDefault="003C200E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="00AE48DC" w:rsidRPr="00122C3C">
          <w:rPr>
            <w:rStyle w:val="Hyperlink"/>
          </w:rPr>
          <w:t>1.3 Justificativa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_Toc192003943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637893B" w14:textId="09FF3B67" w:rsidR="00AE48DC" w:rsidRDefault="003C200E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="00AE48DC" w:rsidRPr="00122C3C">
          <w:rPr>
            <w:rStyle w:val="Hyperlink"/>
          </w:rPr>
          <w:t>1.4. Objetivo Geral e Objetivos Específicos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_Toc192003944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1B985861" w14:textId="70A3D620" w:rsidR="00AE48DC" w:rsidRDefault="003C200E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="00AE48DC" w:rsidRPr="00122C3C">
          <w:rPr>
            <w:rStyle w:val="Hyperlink"/>
          </w:rPr>
          <w:t>1.4.1. Objetivo Geral: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_Toc192003945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3E8340B4" w14:textId="222A556D" w:rsidR="00AE48DC" w:rsidRDefault="003C200E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="00AE48DC" w:rsidRPr="00122C3C">
          <w:rPr>
            <w:rStyle w:val="Hyperlink"/>
          </w:rPr>
          <w:t>1.4.2. Objetivos Específicos: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_Toc192003946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4C560D76" w14:textId="45093464" w:rsidR="00AE48DC" w:rsidRDefault="003C200E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="00AE48DC" w:rsidRPr="00122C3C">
          <w:rPr>
            <w:rStyle w:val="Hyperlink"/>
          </w:rPr>
          <w:t>2. REFERENCIAL TEÓRICO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_Toc192003947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5</w:t>
        </w:r>
        <w:r w:rsidR="00AE48DC">
          <w:rPr>
            <w:webHidden/>
          </w:rPr>
          <w:fldChar w:fldCharType="end"/>
        </w:r>
      </w:hyperlink>
    </w:p>
    <w:p w14:paraId="1C4F3A11" w14:textId="60FF3BE3" w:rsidR="00AE48DC" w:rsidRDefault="003C200E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="00AE48DC" w:rsidRPr="00122C3C">
          <w:rPr>
            <w:rStyle w:val="Hyperlink"/>
          </w:rPr>
          <w:t>3. METODOLOGIA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_Toc192003948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26735B9E" w14:textId="0EB67C1A" w:rsidR="00AE48DC" w:rsidRDefault="003C200E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="00AE48DC" w:rsidRPr="00122C3C">
          <w:rPr>
            <w:rStyle w:val="Hyperlink"/>
          </w:rPr>
          <w:t>4. RESULTADOS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_Toc192003949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328E9424" w14:textId="33698E96" w:rsidR="00AE48DC" w:rsidRDefault="003C200E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="00AE48DC" w:rsidRPr="00122C3C">
          <w:rPr>
            <w:rStyle w:val="Hyperlink"/>
          </w:rPr>
          <w:t>5. CONCLUSÃO E TRABALHOS FUTUROS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22D5F775" w14:textId="715A44DA" w:rsidR="00AE48DC" w:rsidRDefault="003C200E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="00AE48DC" w:rsidRPr="00122C3C">
          <w:rPr>
            <w:rStyle w:val="Hyperlink"/>
          </w:rPr>
          <w:t>6. REFERÊNCIAS BIBLIOGRAFICAS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Spotify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3C200E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3C200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3C200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3C200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3C200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Direct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Tablets,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Echo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Walk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069CC9C7" w14:textId="35A724A7" w:rsidR="00E04E87" w:rsidRDefault="00E04E87" w:rsidP="00E04E87">
      <w:pPr>
        <w:rPr>
          <w:lang w:eastAsia="pt-BR"/>
        </w:rPr>
      </w:pPr>
      <w:bookmarkStart w:id="9" w:name="_Toc192003948"/>
    </w:p>
    <w:p w14:paraId="6835E392" w14:textId="76684E20" w:rsidR="00E03348" w:rsidRDefault="00E03348" w:rsidP="00E04E87">
      <w:pPr>
        <w:rPr>
          <w:lang w:eastAsia="pt-BR"/>
        </w:rPr>
      </w:pPr>
    </w:p>
    <w:p w14:paraId="1A8A05A8" w14:textId="3C07C464" w:rsidR="00E03348" w:rsidRDefault="00E03348" w:rsidP="00E04E87">
      <w:pPr>
        <w:rPr>
          <w:lang w:eastAsia="pt-BR"/>
        </w:rPr>
      </w:pPr>
    </w:p>
    <w:p w14:paraId="1105F950" w14:textId="2D3A2265" w:rsidR="00E03348" w:rsidRDefault="00E03348" w:rsidP="00E04E87">
      <w:pPr>
        <w:rPr>
          <w:lang w:eastAsia="pt-BR"/>
        </w:rPr>
      </w:pPr>
    </w:p>
    <w:p w14:paraId="2A46363D" w14:textId="629B88D1" w:rsidR="00E03348" w:rsidRDefault="00E03348" w:rsidP="00E04E87">
      <w:pPr>
        <w:rPr>
          <w:lang w:eastAsia="pt-BR"/>
        </w:rPr>
      </w:pPr>
    </w:p>
    <w:p w14:paraId="03DC9EC9" w14:textId="41C424DD" w:rsidR="00E03348" w:rsidRDefault="00E03348" w:rsidP="00E04E87">
      <w:pPr>
        <w:rPr>
          <w:lang w:eastAsia="pt-BR"/>
        </w:rPr>
      </w:pPr>
    </w:p>
    <w:p w14:paraId="1CC713B2" w14:textId="77777777" w:rsidR="00E03348" w:rsidRPr="00E04E87" w:rsidRDefault="00E03348" w:rsidP="00E04E87">
      <w:pPr>
        <w:rPr>
          <w:lang w:eastAsia="pt-BR"/>
        </w:rPr>
      </w:pPr>
    </w:p>
    <w:p w14:paraId="13649977" w14:textId="5B7B6C99" w:rsidR="001108CF" w:rsidRDefault="00464A88" w:rsidP="00E04E87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1ACE68E4" w14:textId="2B7F8581" w:rsidR="00A07BAF" w:rsidRDefault="00A07BAF" w:rsidP="001C25C3">
      <w:pPr>
        <w:pStyle w:val="NormalWeb"/>
        <w:rPr>
          <w:rStyle w:val="Forte"/>
        </w:rPr>
      </w:pPr>
      <w:r>
        <w:rPr>
          <w:rStyle w:val="Forte"/>
        </w:rPr>
        <w:t xml:space="preserve">Fluxograma </w:t>
      </w:r>
      <w:r w:rsidR="008F4E5A">
        <w:rPr>
          <w:rStyle w:val="Forte"/>
        </w:rPr>
        <w:t xml:space="preserve">e descrição </w:t>
      </w:r>
      <w:r>
        <w:rPr>
          <w:rStyle w:val="Forte"/>
        </w:rPr>
        <w:t xml:space="preserve">com os itens a seguir </w:t>
      </w:r>
    </w:p>
    <w:p w14:paraId="046180F0" w14:textId="1900296B" w:rsidR="00A07BAF" w:rsidRDefault="00A07BAF" w:rsidP="001C25C3">
      <w:pPr>
        <w:pStyle w:val="NormalWeb"/>
        <w:rPr>
          <w:rStyle w:val="Forte"/>
        </w:rPr>
      </w:pPr>
      <w:r>
        <w:rPr>
          <w:rStyle w:val="Forte"/>
        </w:rPr>
        <w:t xml:space="preserve">Importação das bibliotecas </w:t>
      </w:r>
    </w:p>
    <w:p w14:paraId="3641B760" w14:textId="77777777" w:rsidR="00173A49" w:rsidRDefault="00173A49" w:rsidP="001C25C3">
      <w:pPr>
        <w:pStyle w:val="NormalWeb"/>
        <w:rPr>
          <w:rStyle w:val="Forte"/>
        </w:rPr>
      </w:pPr>
    </w:p>
    <w:p w14:paraId="24D4D482" w14:textId="202B2DD8" w:rsidR="00173A49" w:rsidRDefault="00173A49" w:rsidP="001C25C3">
      <w:pPr>
        <w:pStyle w:val="NormalWeb"/>
        <w:rPr>
          <w:rStyle w:val="Forte"/>
          <w:b w:val="0"/>
        </w:rPr>
      </w:pPr>
      <w:r w:rsidRPr="00173A49">
        <w:rPr>
          <w:rStyle w:val="Forte"/>
          <w:b w:val="0"/>
        </w:rPr>
        <w:t>Pandas</w:t>
      </w:r>
    </w:p>
    <w:p w14:paraId="26BF8C9C" w14:textId="4773149D" w:rsidR="00173A49" w:rsidRDefault="00173A49" w:rsidP="001C25C3">
      <w:pPr>
        <w:pStyle w:val="NormalWeb"/>
        <w:rPr>
          <w:rStyle w:val="Forte"/>
          <w:b w:val="0"/>
        </w:rPr>
      </w:pPr>
      <w:proofErr w:type="spellStart"/>
      <w:r w:rsidRPr="00173A49">
        <w:rPr>
          <w:rStyle w:val="Forte"/>
          <w:b w:val="0"/>
        </w:rPr>
        <w:t>matplotlib</w:t>
      </w:r>
      <w:proofErr w:type="spellEnd"/>
    </w:p>
    <w:p w14:paraId="14F6C8E8" w14:textId="1DD10936" w:rsidR="00173A49" w:rsidRDefault="00173A49" w:rsidP="001C25C3">
      <w:pPr>
        <w:pStyle w:val="NormalWeb"/>
        <w:rPr>
          <w:rStyle w:val="Forte"/>
          <w:b w:val="0"/>
        </w:rPr>
      </w:pPr>
      <w:proofErr w:type="spellStart"/>
      <w:r w:rsidRPr="00173A49">
        <w:rPr>
          <w:rStyle w:val="Forte"/>
          <w:b w:val="0"/>
        </w:rPr>
        <w:t>seaborn</w:t>
      </w:r>
      <w:proofErr w:type="spellEnd"/>
    </w:p>
    <w:p w14:paraId="775B2A2A" w14:textId="635A925A" w:rsidR="00173A49" w:rsidRDefault="00173A49" w:rsidP="001C25C3">
      <w:pPr>
        <w:pStyle w:val="NormalWeb"/>
        <w:rPr>
          <w:rStyle w:val="Forte"/>
          <w:b w:val="0"/>
        </w:rPr>
      </w:pPr>
      <w:proofErr w:type="spellStart"/>
      <w:r w:rsidRPr="00173A49">
        <w:rPr>
          <w:rStyle w:val="Forte"/>
          <w:b w:val="0"/>
        </w:rPr>
        <w:t>numpy</w:t>
      </w:r>
      <w:proofErr w:type="spellEnd"/>
    </w:p>
    <w:p w14:paraId="24AD78F7" w14:textId="72297FD6" w:rsidR="00173A49" w:rsidRDefault="00173A49" w:rsidP="001C25C3">
      <w:pPr>
        <w:pStyle w:val="NormalWeb"/>
        <w:rPr>
          <w:rStyle w:val="Forte"/>
          <w:b w:val="0"/>
        </w:rPr>
      </w:pPr>
      <w:proofErr w:type="spellStart"/>
      <w:r w:rsidRPr="00173A49">
        <w:rPr>
          <w:rStyle w:val="Forte"/>
          <w:b w:val="0"/>
        </w:rPr>
        <w:t>scipy</w:t>
      </w:r>
      <w:proofErr w:type="spellEnd"/>
    </w:p>
    <w:p w14:paraId="3D1A2356" w14:textId="520B1E52" w:rsidR="00173A49" w:rsidRDefault="00173A49" w:rsidP="001C25C3">
      <w:pPr>
        <w:pStyle w:val="NormalWeb"/>
        <w:rPr>
          <w:rStyle w:val="Forte"/>
          <w:b w:val="0"/>
        </w:rPr>
      </w:pPr>
      <w:proofErr w:type="spellStart"/>
      <w:r w:rsidRPr="00173A49">
        <w:rPr>
          <w:rStyle w:val="Forte"/>
          <w:b w:val="0"/>
        </w:rPr>
        <w:t>sklearn</w:t>
      </w:r>
      <w:proofErr w:type="spellEnd"/>
    </w:p>
    <w:p w14:paraId="5C796E8F" w14:textId="512330F8" w:rsidR="008E076C" w:rsidRDefault="001E065D" w:rsidP="001C25C3">
      <w:pPr>
        <w:pStyle w:val="NormalWeb"/>
        <w:rPr>
          <w:rStyle w:val="Forte"/>
          <w:b w:val="0"/>
        </w:rPr>
      </w:pPr>
      <w:proofErr w:type="spellStart"/>
      <w:r w:rsidRPr="001E065D">
        <w:rPr>
          <w:rStyle w:val="Forte"/>
          <w:b w:val="0"/>
        </w:rPr>
        <w:t>nltk</w:t>
      </w:r>
      <w:proofErr w:type="spellEnd"/>
    </w:p>
    <w:p w14:paraId="6051A494" w14:textId="3723B84E" w:rsidR="008E076C" w:rsidRDefault="008E076C" w:rsidP="001C25C3">
      <w:pPr>
        <w:pStyle w:val="NormalWeb"/>
        <w:rPr>
          <w:rStyle w:val="Forte"/>
          <w:b w:val="0"/>
        </w:rPr>
      </w:pPr>
    </w:p>
    <w:p w14:paraId="387E1432" w14:textId="4E1A6998" w:rsidR="008E076C" w:rsidRPr="00173A49" w:rsidRDefault="008E076C" w:rsidP="001C25C3">
      <w:pPr>
        <w:pStyle w:val="NormalWeb"/>
        <w:rPr>
          <w:rStyle w:val="Forte"/>
          <w:b w:val="0"/>
        </w:rPr>
      </w:pPr>
      <w:r>
        <w:rPr>
          <w:rStyle w:val="Forte"/>
          <w:b w:val="0"/>
        </w:rPr>
        <w:t>carregar base de dados (CSV) utilizando pandas</w:t>
      </w:r>
    </w:p>
    <w:p w14:paraId="76D1B7F6" w14:textId="77777777" w:rsidR="00173A49" w:rsidRDefault="00173A49" w:rsidP="001C25C3">
      <w:pPr>
        <w:pStyle w:val="NormalWeb"/>
        <w:rPr>
          <w:rStyle w:val="Forte"/>
        </w:rPr>
      </w:pPr>
    </w:p>
    <w:p w14:paraId="3A37E282" w14:textId="6651BB57" w:rsidR="00A07BAF" w:rsidRDefault="00A07BAF" w:rsidP="001C25C3">
      <w:pPr>
        <w:pStyle w:val="NormalWeb"/>
        <w:rPr>
          <w:rStyle w:val="Forte"/>
        </w:rPr>
      </w:pPr>
      <w:proofErr w:type="spellStart"/>
      <w:r>
        <w:rPr>
          <w:rStyle w:val="Forte"/>
        </w:rPr>
        <w:t>Pre</w:t>
      </w:r>
      <w:proofErr w:type="spellEnd"/>
      <w:r>
        <w:rPr>
          <w:rStyle w:val="Forte"/>
        </w:rPr>
        <w:t xml:space="preserve"> processamento de dados</w:t>
      </w:r>
    </w:p>
    <w:p w14:paraId="688CF19D" w14:textId="77777777" w:rsidR="008E076C" w:rsidRDefault="008E076C" w:rsidP="001C25C3">
      <w:pPr>
        <w:pStyle w:val="NormalWeb"/>
        <w:rPr>
          <w:rStyle w:val="Forte"/>
        </w:rPr>
      </w:pPr>
    </w:p>
    <w:p w14:paraId="319C29C1" w14:textId="67C1D27A" w:rsidR="005649C3" w:rsidRDefault="005649C3" w:rsidP="001C25C3">
      <w:pPr>
        <w:pStyle w:val="NormalWeb"/>
        <w:rPr>
          <w:rStyle w:val="Forte"/>
        </w:rPr>
      </w:pPr>
      <w:r>
        <w:rPr>
          <w:rStyle w:val="Forte"/>
        </w:rPr>
        <w:t xml:space="preserve">Interação com usuários e geração de recomendações </w:t>
      </w:r>
    </w:p>
    <w:p w14:paraId="11B48B7C" w14:textId="3514F49D" w:rsidR="005649C3" w:rsidRDefault="005649C3" w:rsidP="001C25C3">
      <w:pPr>
        <w:pStyle w:val="NormalWeb"/>
        <w:rPr>
          <w:rStyle w:val="Forte"/>
        </w:rPr>
      </w:pPr>
      <w:r>
        <w:rPr>
          <w:rStyle w:val="Forte"/>
        </w:rPr>
        <w:t xml:space="preserve">Visualização de recomendações </w:t>
      </w:r>
    </w:p>
    <w:p w14:paraId="7FF8F5E3" w14:textId="6D638206" w:rsidR="005649C3" w:rsidRDefault="005649C3" w:rsidP="001C25C3">
      <w:pPr>
        <w:pStyle w:val="NormalWeb"/>
        <w:rPr>
          <w:rStyle w:val="Forte"/>
        </w:rPr>
      </w:pPr>
      <w:r>
        <w:rPr>
          <w:rStyle w:val="Forte"/>
        </w:rPr>
        <w:t xml:space="preserve">Avaliação do modelo </w:t>
      </w:r>
    </w:p>
    <w:p w14:paraId="1D801AC4" w14:textId="568F8AF9" w:rsidR="00E0241C" w:rsidRDefault="00E0241C" w:rsidP="001C25C3">
      <w:pPr>
        <w:pStyle w:val="NormalWeb"/>
        <w:rPr>
          <w:rStyle w:val="Forte"/>
        </w:rPr>
      </w:pPr>
    </w:p>
    <w:p w14:paraId="5BD34E05" w14:textId="5464EE4E" w:rsidR="00E0241C" w:rsidRDefault="00E0241C" w:rsidP="001C25C3">
      <w:pPr>
        <w:pStyle w:val="NormalWeb"/>
        <w:rPr>
          <w:rStyle w:val="Forte"/>
        </w:rPr>
      </w:pPr>
    </w:p>
    <w:p w14:paraId="4F433EF6" w14:textId="77777777" w:rsidR="00E0241C" w:rsidRPr="00B84AB9" w:rsidRDefault="00E0241C" w:rsidP="003C200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C0C67">
        <w:rPr>
          <w:b/>
          <w:color w:val="000000"/>
          <w:u w:val="single"/>
        </w:rPr>
        <w:t>Análise Exploratória:</w:t>
      </w:r>
      <w:r>
        <w:rPr>
          <w:color w:val="000000"/>
        </w:rPr>
        <w:br/>
        <w:t xml:space="preserve">Carregamos </w:t>
      </w:r>
      <w:r w:rsidRPr="00B84AB9">
        <w:rPr>
          <w:color w:val="000000"/>
        </w:rPr>
        <w:t xml:space="preserve">a base e explorando as primeiras linhas para entender as colunas disponíveis, como Score, </w:t>
      </w:r>
      <w:proofErr w:type="spellStart"/>
      <w:r w:rsidRPr="00B84AB9">
        <w:rPr>
          <w:color w:val="000000"/>
        </w:rPr>
        <w:t>HelpfulnessNumerator</w:t>
      </w:r>
      <w:proofErr w:type="spellEnd"/>
      <w:r w:rsidRPr="00B84AB9">
        <w:rPr>
          <w:color w:val="000000"/>
        </w:rPr>
        <w:t xml:space="preserve">, </w:t>
      </w:r>
      <w:proofErr w:type="spellStart"/>
      <w:r w:rsidRPr="00B84AB9">
        <w:rPr>
          <w:color w:val="000000"/>
        </w:rPr>
        <w:t>HelpfulnessDenominator</w:t>
      </w:r>
      <w:proofErr w:type="spellEnd"/>
      <w:r w:rsidRPr="00B84AB9">
        <w:rPr>
          <w:color w:val="000000"/>
        </w:rPr>
        <w:t>, Time, entre outras.</w:t>
      </w:r>
    </w:p>
    <w:p w14:paraId="61D34CF0" w14:textId="77777777" w:rsidR="00E0241C" w:rsidRPr="00B84AB9" w:rsidRDefault="00E0241C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-</w:t>
      </w:r>
      <w:r w:rsidRPr="00B84AB9">
        <w:rPr>
          <w:b/>
          <w:bCs/>
          <w:color w:val="000000"/>
        </w:rPr>
        <w:t>Tratamento de Dados:</w:t>
      </w:r>
      <w:r w:rsidRPr="00B84AB9">
        <w:rPr>
          <w:color w:val="000000"/>
        </w:rPr>
        <w:br/>
      </w:r>
      <w:r>
        <w:rPr>
          <w:color w:val="000000"/>
        </w:rPr>
        <w:t>Ajustamos</w:t>
      </w:r>
      <w:r w:rsidRPr="00B84AB9">
        <w:rPr>
          <w:color w:val="000000"/>
        </w:rPr>
        <w:t xml:space="preserve"> a coluna Time para o formato </w:t>
      </w:r>
      <w:proofErr w:type="spellStart"/>
      <w:r w:rsidRPr="00B84AB9">
        <w:rPr>
          <w:color w:val="000000"/>
        </w:rPr>
        <w:t>datetime</w:t>
      </w:r>
      <w:proofErr w:type="spellEnd"/>
      <w:r w:rsidRPr="00B84AB9">
        <w:rPr>
          <w:color w:val="000000"/>
        </w:rPr>
        <w:t>, o que permitiu fazer análises ao longo do tempo com mais precisão.</w:t>
      </w:r>
    </w:p>
    <w:p w14:paraId="023B90C5" w14:textId="77777777" w:rsidR="00E0241C" w:rsidRPr="00B84AB9" w:rsidRDefault="00E0241C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lastRenderedPageBreak/>
        <w:t>-</w:t>
      </w:r>
      <w:r w:rsidRPr="00B84AB9">
        <w:rPr>
          <w:b/>
          <w:bCs/>
          <w:color w:val="000000"/>
        </w:rPr>
        <w:t>Verificação de valores nulos:</w:t>
      </w:r>
      <w:r w:rsidRPr="00B84AB9">
        <w:rPr>
          <w:color w:val="000000"/>
        </w:rPr>
        <w:br/>
      </w:r>
      <w:proofErr w:type="spellStart"/>
      <w:r>
        <w:rPr>
          <w:color w:val="000000"/>
        </w:rPr>
        <w:t>Analissamos</w:t>
      </w:r>
      <w:proofErr w:type="spellEnd"/>
      <w:r w:rsidRPr="00B84AB9">
        <w:rPr>
          <w:color w:val="000000"/>
        </w:rPr>
        <w:t xml:space="preserve"> se existiam dados ausentes nas colunas, garantindo que a base estava completa para as próximas etapas da análise.</w:t>
      </w:r>
    </w:p>
    <w:p w14:paraId="422D9987" w14:textId="77777777" w:rsidR="00E0241C" w:rsidRPr="00B84AB9" w:rsidRDefault="00E0241C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-</w:t>
      </w:r>
      <w:r w:rsidRPr="00B84AB9">
        <w:rPr>
          <w:b/>
          <w:bCs/>
          <w:color w:val="000000"/>
        </w:rPr>
        <w:t>Análise da distribuição das notas (Score):</w:t>
      </w:r>
      <w:r w:rsidRPr="00B84AB9">
        <w:rPr>
          <w:color w:val="000000"/>
        </w:rPr>
        <w:br/>
      </w:r>
      <w:r>
        <w:rPr>
          <w:color w:val="000000"/>
        </w:rPr>
        <w:t>Exploramos</w:t>
      </w:r>
      <w:r w:rsidRPr="00B84AB9">
        <w:rPr>
          <w:color w:val="000000"/>
        </w:rPr>
        <w:t xml:space="preserve"> a variável Score, observando que a maioria das avaliações é positiva, principalmente notas 5. Isso mostra uma tendência otimista nas avaliações dos produtos.</w:t>
      </w:r>
    </w:p>
    <w:p w14:paraId="6A67A037" w14:textId="77777777" w:rsidR="00E0241C" w:rsidRPr="00B84AB9" w:rsidRDefault="00E0241C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-</w:t>
      </w:r>
      <w:r w:rsidRPr="00B84AB9">
        <w:rPr>
          <w:b/>
          <w:bCs/>
          <w:color w:val="000000"/>
        </w:rPr>
        <w:t>Criação de nova variável categórica:</w:t>
      </w:r>
      <w:r w:rsidRPr="00B84AB9">
        <w:rPr>
          <w:color w:val="000000"/>
        </w:rPr>
        <w:br/>
      </w:r>
      <w:r>
        <w:rPr>
          <w:color w:val="000000"/>
        </w:rPr>
        <w:t>Criamos</w:t>
      </w:r>
      <w:r w:rsidRPr="00B84AB9">
        <w:rPr>
          <w:color w:val="000000"/>
        </w:rPr>
        <w:t xml:space="preserve"> a variável "Avaliação Útil" com base no </w:t>
      </w:r>
      <w:proofErr w:type="spellStart"/>
      <w:r w:rsidRPr="00B84AB9">
        <w:rPr>
          <w:color w:val="000000"/>
        </w:rPr>
        <w:t>HelpfulnessNumerator</w:t>
      </w:r>
      <w:proofErr w:type="spellEnd"/>
      <w:r w:rsidRPr="00B84AB9">
        <w:rPr>
          <w:color w:val="000000"/>
        </w:rPr>
        <w:t>, categorizando as avaliações em "Útil" ou "Não útil" de acordo com a quantidade de votos positivos recebidos.</w:t>
      </w:r>
    </w:p>
    <w:p w14:paraId="247A5C76" w14:textId="77777777" w:rsidR="00E0241C" w:rsidRPr="00B84AB9" w:rsidRDefault="00E0241C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-</w:t>
      </w:r>
      <w:r w:rsidRPr="00B84AB9">
        <w:rPr>
          <w:b/>
          <w:bCs/>
          <w:color w:val="000000"/>
        </w:rPr>
        <w:t>Análise da participação dos usuários:</w:t>
      </w:r>
      <w:r w:rsidRPr="00B84AB9">
        <w:rPr>
          <w:color w:val="000000"/>
        </w:rPr>
        <w:br/>
      </w:r>
      <w:r>
        <w:rPr>
          <w:color w:val="000000"/>
        </w:rPr>
        <w:t>Analisamos</w:t>
      </w:r>
      <w:r w:rsidRPr="00B84AB9">
        <w:rPr>
          <w:color w:val="000000"/>
        </w:rPr>
        <w:t xml:space="preserve"> como as avaliações foram votadas em termos de utilidade, percebendo que a maior parte das avaliações não recebeu votos de utilidade, sugerindo pouca interação nesse aspecto.</w:t>
      </w:r>
    </w:p>
    <w:p w14:paraId="0539E5B9" w14:textId="77777777" w:rsidR="00E0241C" w:rsidRPr="00B84AB9" w:rsidRDefault="00E0241C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-</w:t>
      </w:r>
      <w:r w:rsidRPr="00B84AB9">
        <w:rPr>
          <w:b/>
          <w:bCs/>
          <w:color w:val="000000"/>
        </w:rPr>
        <w:t>Análise Temporal:</w:t>
      </w:r>
      <w:r w:rsidRPr="00B84AB9">
        <w:rPr>
          <w:color w:val="000000"/>
        </w:rPr>
        <w:br/>
      </w:r>
      <w:r>
        <w:rPr>
          <w:color w:val="000000"/>
        </w:rPr>
        <w:t>Investigamos</w:t>
      </w:r>
      <w:r w:rsidRPr="00B84AB9">
        <w:rPr>
          <w:color w:val="000000"/>
        </w:rPr>
        <w:t xml:space="preserve"> como a quantidade de avaliações evoluiu ao longo dos anos, observando tendências de crescimento ao longo do tempo.</w:t>
      </w:r>
    </w:p>
    <w:p w14:paraId="192EAF4B" w14:textId="77777777" w:rsidR="00E0241C" w:rsidRPr="00B84AB9" w:rsidRDefault="00E0241C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-</w:t>
      </w:r>
      <w:r w:rsidRPr="00B84AB9">
        <w:rPr>
          <w:b/>
          <w:bCs/>
          <w:color w:val="000000"/>
        </w:rPr>
        <w:t>Visualizações:</w:t>
      </w:r>
      <w:r w:rsidRPr="00B84AB9">
        <w:rPr>
          <w:color w:val="000000"/>
        </w:rPr>
        <w:br/>
      </w:r>
      <w:r>
        <w:rPr>
          <w:color w:val="000000"/>
        </w:rPr>
        <w:t>Geramos</w:t>
      </w:r>
      <w:r w:rsidRPr="00B84AB9">
        <w:rPr>
          <w:color w:val="000000"/>
        </w:rPr>
        <w:t xml:space="preserve"> gráficos para visualizar:</w:t>
      </w:r>
    </w:p>
    <w:p w14:paraId="2F0795DB" w14:textId="77777777" w:rsidR="00E0241C" w:rsidRPr="00B84AB9" w:rsidRDefault="00E0241C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 w:rsidRPr="00B84AB9">
        <w:rPr>
          <w:color w:val="000000"/>
        </w:rPr>
        <w:t>A distribuição de notas (histograma ou gráfico de barras)</w:t>
      </w:r>
    </w:p>
    <w:p w14:paraId="510CC295" w14:textId="77777777" w:rsidR="00E0241C" w:rsidRPr="00B84AB9" w:rsidRDefault="00E0241C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 w:rsidRPr="00B84AB9">
        <w:rPr>
          <w:color w:val="000000"/>
        </w:rPr>
        <w:t>A proporção de avaliações úteis e não úteis</w:t>
      </w:r>
    </w:p>
    <w:p w14:paraId="7191A7AA" w14:textId="0C8F145D" w:rsidR="00E0241C" w:rsidRDefault="00E0241C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 w:rsidRPr="00B84AB9">
        <w:rPr>
          <w:color w:val="000000"/>
        </w:rPr>
        <w:t>A evolução do número de avaliações ao longo do tempo</w:t>
      </w:r>
    </w:p>
    <w:p w14:paraId="680CEB9B" w14:textId="52B77F83" w:rsidR="007C0C67" w:rsidRDefault="007C0C67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64A39523" w14:textId="77777777" w:rsidR="007C0C67" w:rsidRPr="00B84AB9" w:rsidRDefault="007C0C67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7BDA2748" w14:textId="77777777" w:rsidR="00E0241C" w:rsidRDefault="00E0241C" w:rsidP="00E0241C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7B21DF2D" w14:textId="77777777" w:rsidR="00E0241C" w:rsidRPr="007C0C67" w:rsidRDefault="00E0241C" w:rsidP="003C200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u w:val="single"/>
        </w:rPr>
      </w:pPr>
      <w:r w:rsidRPr="007C0C67">
        <w:rPr>
          <w:b/>
          <w:color w:val="000000"/>
          <w:u w:val="single"/>
        </w:rPr>
        <w:t>Tratamento Base de Dados:</w:t>
      </w:r>
      <w:r w:rsidRPr="007C0C67">
        <w:rPr>
          <w:b/>
          <w:color w:val="000000"/>
          <w:u w:val="single"/>
        </w:rPr>
        <w:br/>
      </w:r>
    </w:p>
    <w:p w14:paraId="5D7BC273" w14:textId="77777777" w:rsidR="00E0241C" w:rsidRPr="005C6FA4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t>-</w:t>
      </w:r>
      <w:r w:rsidRPr="005C6FA4">
        <w:t>Importa</w:t>
      </w:r>
      <w:r>
        <w:t>mos</w:t>
      </w:r>
      <w:r w:rsidRPr="005C6FA4">
        <w:t xml:space="preserve"> bibliotecas necessárias.</w:t>
      </w:r>
    </w:p>
    <w:p w14:paraId="6FDF8E6A" w14:textId="77777777" w:rsidR="00E0241C" w:rsidRPr="005C6FA4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t>-</w:t>
      </w:r>
      <w:r w:rsidRPr="005C6FA4">
        <w:t>Carrega</w:t>
      </w:r>
      <w:r>
        <w:t>mos</w:t>
      </w:r>
      <w:r w:rsidRPr="005C6FA4">
        <w:t xml:space="preserve"> a base de dados da URL.</w:t>
      </w:r>
    </w:p>
    <w:p w14:paraId="6E677423" w14:textId="77777777" w:rsidR="00E0241C" w:rsidRPr="005C6FA4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t>-</w:t>
      </w:r>
      <w:r w:rsidRPr="005C6FA4">
        <w:t>Mostra</w:t>
      </w:r>
      <w:r>
        <w:t>mos</w:t>
      </w:r>
      <w:r w:rsidRPr="005C6FA4">
        <w:t xml:space="preserve"> as 5 primeiras linhas (</w:t>
      </w:r>
      <w:proofErr w:type="spellStart"/>
      <w:proofErr w:type="gramStart"/>
      <w:r w:rsidRPr="005C6FA4">
        <w:t>head</w:t>
      </w:r>
      <w:proofErr w:type="spellEnd"/>
      <w:r w:rsidRPr="005C6FA4">
        <w:t>(</w:t>
      </w:r>
      <w:proofErr w:type="gramEnd"/>
      <w:r w:rsidRPr="005C6FA4">
        <w:t>)).</w:t>
      </w:r>
    </w:p>
    <w:p w14:paraId="11DF57D5" w14:textId="77777777" w:rsidR="00E0241C" w:rsidRPr="005C6FA4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t>-</w:t>
      </w:r>
      <w:r w:rsidRPr="005C6FA4">
        <w:t>Exib</w:t>
      </w:r>
      <w:r>
        <w:t>imos</w:t>
      </w:r>
      <w:r w:rsidRPr="005C6FA4">
        <w:t xml:space="preserve"> os nomes das colunas (</w:t>
      </w:r>
      <w:proofErr w:type="spellStart"/>
      <w:r w:rsidRPr="005C6FA4">
        <w:t>columns</w:t>
      </w:r>
      <w:proofErr w:type="spellEnd"/>
      <w:r w:rsidRPr="005C6FA4">
        <w:t>).</w:t>
      </w:r>
    </w:p>
    <w:p w14:paraId="40393642" w14:textId="77777777" w:rsidR="00E0241C" w:rsidRPr="005C6FA4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t>-</w:t>
      </w:r>
      <w:r w:rsidRPr="005C6FA4">
        <w:t>Mostra</w:t>
      </w:r>
      <w:r>
        <w:t>mos</w:t>
      </w:r>
      <w:r w:rsidRPr="005C6FA4">
        <w:t xml:space="preserve"> a quantidade de valores nulos (</w:t>
      </w:r>
      <w:proofErr w:type="spellStart"/>
      <w:r w:rsidRPr="005C6FA4">
        <w:t>isnull</w:t>
      </w:r>
      <w:proofErr w:type="spellEnd"/>
      <w:r w:rsidRPr="005C6FA4">
        <w:t>(</w:t>
      </w:r>
      <w:proofErr w:type="gramStart"/>
      <w:r w:rsidRPr="005C6FA4">
        <w:t>).sum</w:t>
      </w:r>
      <w:proofErr w:type="gramEnd"/>
      <w:r w:rsidRPr="005C6FA4">
        <w:t>()).</w:t>
      </w:r>
    </w:p>
    <w:p w14:paraId="6DE35E70" w14:textId="2AB06A56" w:rsidR="00E0241C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t>-M</w:t>
      </w:r>
      <w:r w:rsidRPr="005C6FA4">
        <w:rPr>
          <w:b/>
          <w:bCs/>
        </w:rPr>
        <w:t>apa de calor</w:t>
      </w:r>
      <w:r w:rsidRPr="005C6FA4">
        <w:t xml:space="preserve"> de valores nulos com </w:t>
      </w:r>
      <w:proofErr w:type="spellStart"/>
      <w:r w:rsidRPr="005C6FA4">
        <w:t>seaborn</w:t>
      </w:r>
      <w:proofErr w:type="spellEnd"/>
      <w:r w:rsidRPr="005C6FA4">
        <w:t xml:space="preserve"> (</w:t>
      </w:r>
      <w:proofErr w:type="spellStart"/>
      <w:proofErr w:type="gramStart"/>
      <w:r w:rsidRPr="005C6FA4">
        <w:t>sns.heatmap</w:t>
      </w:r>
      <w:proofErr w:type="spellEnd"/>
      <w:proofErr w:type="gramEnd"/>
      <w:r w:rsidRPr="005C6FA4">
        <w:t>).</w:t>
      </w:r>
    </w:p>
    <w:p w14:paraId="4CEC1E0A" w14:textId="77777777" w:rsidR="007C0C67" w:rsidRPr="005C6FA4" w:rsidRDefault="007C0C67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</w:p>
    <w:p w14:paraId="46AACE12" w14:textId="77777777" w:rsidR="00E0241C" w:rsidRPr="00CD7DE7" w:rsidRDefault="00E0241C" w:rsidP="00E0241C">
      <w:pPr>
        <w:pStyle w:val="paragraph"/>
        <w:spacing w:before="0" w:beforeAutospacing="0" w:after="0" w:afterAutospacing="0"/>
        <w:jc w:val="both"/>
        <w:textAlignment w:val="baseline"/>
      </w:pPr>
    </w:p>
    <w:p w14:paraId="21B06B39" w14:textId="3D81769E" w:rsidR="00E0241C" w:rsidRPr="001C6374" w:rsidRDefault="00E0241C" w:rsidP="003C200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</w:rPr>
      </w:pPr>
      <w:r w:rsidRPr="007C0C67">
        <w:rPr>
          <w:b/>
          <w:color w:val="000000"/>
          <w:u w:val="single"/>
        </w:rPr>
        <w:t>Filtragem</w:t>
      </w:r>
      <w:r w:rsidR="007C0C67" w:rsidRPr="007C0C67">
        <w:rPr>
          <w:b/>
          <w:color w:val="000000"/>
          <w:u w:val="single"/>
        </w:rPr>
        <w:t>:</w:t>
      </w:r>
      <w:r>
        <w:rPr>
          <w:color w:val="000000"/>
        </w:rPr>
        <w:br/>
      </w:r>
      <w:r w:rsidRPr="001C6374">
        <w:rPr>
          <w:b/>
          <w:bCs/>
        </w:rPr>
        <w:t>O que mudou no código</w:t>
      </w:r>
      <w:r>
        <w:rPr>
          <w:b/>
          <w:bCs/>
        </w:rPr>
        <w:t>:</w:t>
      </w:r>
    </w:p>
    <w:p w14:paraId="080E25A7" w14:textId="77777777" w:rsidR="00E0241C" w:rsidRPr="001C6374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t>Foi criada</w:t>
      </w:r>
      <w:r w:rsidRPr="001C6374">
        <w:t xml:space="preserve"> uma função </w:t>
      </w:r>
      <w:proofErr w:type="spellStart"/>
      <w:r w:rsidRPr="001C6374">
        <w:t>limpar_texto</w:t>
      </w:r>
      <w:proofErr w:type="spellEnd"/>
      <w:r w:rsidRPr="001C6374">
        <w:t xml:space="preserve"> com limpeza </w:t>
      </w:r>
      <w:r w:rsidRPr="001C6374">
        <w:rPr>
          <w:b/>
          <w:bCs/>
        </w:rPr>
        <w:t>básica, rápida e eficiente</w:t>
      </w:r>
      <w:r w:rsidRPr="001C6374">
        <w:t>.</w:t>
      </w:r>
    </w:p>
    <w:p w14:paraId="21C73722" w14:textId="77777777" w:rsidR="00E0241C" w:rsidRPr="001C6374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  <w:r w:rsidRPr="001C6374">
        <w:t xml:space="preserve">Em vez de aplicar o TF-IDF no texto original, aplicamos no </w:t>
      </w:r>
      <w:proofErr w:type="spellStart"/>
      <w:r w:rsidRPr="001C6374">
        <w:t>Text_limpo</w:t>
      </w:r>
      <w:proofErr w:type="spellEnd"/>
      <w:r w:rsidRPr="001C6374">
        <w:t>.</w:t>
      </w:r>
    </w:p>
    <w:p w14:paraId="729AE76B" w14:textId="19493356" w:rsidR="00E0241C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  <w:r w:rsidRPr="001C6374">
        <w:t>Tudo o resto (vetorização, cálculo de similaridade, recomendação)</w:t>
      </w:r>
      <w:r>
        <w:t>.</w:t>
      </w:r>
    </w:p>
    <w:p w14:paraId="28432B95" w14:textId="77777777" w:rsidR="007C0C67" w:rsidRDefault="007C0C67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</w:p>
    <w:p w14:paraId="3BACEC6E" w14:textId="77777777" w:rsidR="00E0241C" w:rsidRPr="00CD7DE7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</w:pPr>
    </w:p>
    <w:p w14:paraId="73F71BD6" w14:textId="1639DCCD" w:rsidR="00E0241C" w:rsidRPr="007C0C67" w:rsidRDefault="00E0241C" w:rsidP="003C200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color w:val="000000"/>
          <w:u w:val="single"/>
        </w:rPr>
      </w:pPr>
      <w:r w:rsidRPr="007C0C67">
        <w:rPr>
          <w:b/>
          <w:color w:val="000000"/>
          <w:u w:val="single"/>
        </w:rPr>
        <w:t>Treinamento</w:t>
      </w:r>
      <w:r w:rsidR="007C0C67" w:rsidRPr="007C0C67">
        <w:rPr>
          <w:b/>
          <w:color w:val="000000"/>
          <w:u w:val="single"/>
        </w:rPr>
        <w:t>:</w:t>
      </w:r>
    </w:p>
    <w:p w14:paraId="4CC44D2E" w14:textId="77777777" w:rsidR="00E0241C" w:rsidRPr="00CD7DE7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 w:rsidRPr="00CD7DE7">
        <w:rPr>
          <w:color w:val="000000"/>
        </w:rPr>
        <w:t>Coleta dos dados;</w:t>
      </w:r>
    </w:p>
    <w:p w14:paraId="21D1B7C7" w14:textId="77777777" w:rsidR="00E0241C" w:rsidRPr="00CD7DE7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 w:rsidRPr="00CD7DE7">
        <w:rPr>
          <w:color w:val="000000"/>
        </w:rPr>
        <w:t>Pré-processamento (tratamento de nulos, TF-IDF);</w:t>
      </w:r>
    </w:p>
    <w:p w14:paraId="05840D83" w14:textId="77777777" w:rsidR="00E0241C" w:rsidRPr="00CD7DE7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 w:rsidRPr="00CD7DE7">
        <w:rPr>
          <w:color w:val="000000"/>
        </w:rPr>
        <w:t>Treinamento (similaridade de cosseno);</w:t>
      </w:r>
    </w:p>
    <w:p w14:paraId="36070141" w14:textId="77777777" w:rsidR="00E0241C" w:rsidRPr="00CD7DE7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 w:rsidRPr="00CD7DE7">
        <w:rPr>
          <w:color w:val="000000"/>
        </w:rPr>
        <w:t>Avaliação (recomendações manuais + cobertura).</w:t>
      </w:r>
    </w:p>
    <w:p w14:paraId="45C7E9F6" w14:textId="77777777" w:rsidR="00E0241C" w:rsidRPr="00CD7DE7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CD7DE7">
        <w:rPr>
          <w:b/>
          <w:bCs/>
          <w:color w:val="000000"/>
        </w:rPr>
        <w:t>Técnicas utilizadas</w:t>
      </w:r>
      <w:r w:rsidRPr="00CD7DE7">
        <w:rPr>
          <w:color w:val="000000"/>
        </w:rPr>
        <w:t>:</w:t>
      </w:r>
    </w:p>
    <w:p w14:paraId="216769EC" w14:textId="77777777" w:rsidR="00E0241C" w:rsidRPr="00CD7DE7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 w:rsidRPr="00CD7DE7">
        <w:rPr>
          <w:color w:val="000000"/>
        </w:rPr>
        <w:t xml:space="preserve">TF-IDF </w:t>
      </w:r>
      <w:proofErr w:type="spellStart"/>
      <w:r w:rsidRPr="00CD7DE7">
        <w:rPr>
          <w:color w:val="000000"/>
        </w:rPr>
        <w:t>Vectorizer</w:t>
      </w:r>
      <w:proofErr w:type="spellEnd"/>
      <w:r w:rsidRPr="00CD7DE7">
        <w:rPr>
          <w:color w:val="000000"/>
        </w:rPr>
        <w:t>;</w:t>
      </w:r>
    </w:p>
    <w:p w14:paraId="17573743" w14:textId="77777777" w:rsidR="00E0241C" w:rsidRPr="00CD7DE7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- </w:t>
      </w:r>
      <w:r w:rsidRPr="00CD7DE7">
        <w:rPr>
          <w:color w:val="000000"/>
        </w:rPr>
        <w:t>Cálculo de Similaridade do Cosseno;</w:t>
      </w:r>
    </w:p>
    <w:p w14:paraId="07EFC57B" w14:textId="77777777" w:rsidR="00E0241C" w:rsidRPr="00CD7DE7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 w:rsidRPr="00CD7DE7">
        <w:rPr>
          <w:color w:val="000000"/>
        </w:rPr>
        <w:t>Divisão Treino/Teste (80/20);</w:t>
      </w:r>
    </w:p>
    <w:p w14:paraId="1477C5BF" w14:textId="77777777" w:rsidR="00E0241C" w:rsidRPr="00CD7DE7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- </w:t>
      </w:r>
      <w:r w:rsidRPr="00CD7DE7">
        <w:rPr>
          <w:color w:val="000000"/>
        </w:rPr>
        <w:t>Métricas de Cobertura.</w:t>
      </w:r>
    </w:p>
    <w:p w14:paraId="51E9DD7E" w14:textId="77777777" w:rsidR="00E0241C" w:rsidRPr="00CD7DE7" w:rsidRDefault="00E0241C" w:rsidP="00E0241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13E311F4" w14:textId="74A2401D" w:rsidR="00E0241C" w:rsidRDefault="00E0241C" w:rsidP="003C200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 w:rsidRPr="007C0C67">
        <w:rPr>
          <w:b/>
          <w:color w:val="000000"/>
          <w:u w:val="single"/>
        </w:rPr>
        <w:t>Desempenho</w:t>
      </w:r>
      <w:r w:rsidR="007C0C67">
        <w:rPr>
          <w:b/>
          <w:color w:val="000000"/>
          <w:u w:val="single"/>
        </w:rPr>
        <w:t>:</w:t>
      </w:r>
      <w:bookmarkStart w:id="10" w:name="_GoBack"/>
      <w:bookmarkEnd w:id="10"/>
      <w:r>
        <w:rPr>
          <w:color w:val="000000"/>
        </w:rPr>
        <w:br/>
      </w:r>
      <w:r>
        <w:t>Montamos</w:t>
      </w:r>
      <w:r w:rsidRPr="00CD7DE7">
        <w:t xml:space="preserve"> um </w:t>
      </w:r>
      <w:r w:rsidRPr="00CD7DE7">
        <w:rPr>
          <w:b/>
          <w:bCs/>
        </w:rPr>
        <w:t>sistema de avaliação de recomendação</w:t>
      </w:r>
      <w:r w:rsidRPr="00CD7DE7">
        <w:t xml:space="preserve"> baseado em </w:t>
      </w:r>
      <w:r w:rsidRPr="00CD7DE7">
        <w:rPr>
          <w:b/>
          <w:bCs/>
        </w:rPr>
        <w:t>similaridade de texto</w:t>
      </w:r>
      <w:r w:rsidRPr="00CD7DE7">
        <w:t xml:space="preserve"> (TF-IDF + similaridade cosseno) e a</w:t>
      </w:r>
      <w:r>
        <w:t>valiamos</w:t>
      </w:r>
      <w:r w:rsidRPr="00CD7DE7">
        <w:t xml:space="preserve"> por três métricas principais: </w:t>
      </w:r>
      <w:r w:rsidRPr="00CD7DE7">
        <w:rPr>
          <w:b/>
          <w:bCs/>
        </w:rPr>
        <w:t>precisão</w:t>
      </w:r>
      <w:r w:rsidRPr="00CD7DE7">
        <w:t xml:space="preserve">, </w:t>
      </w:r>
      <w:r w:rsidRPr="00CD7DE7">
        <w:rPr>
          <w:b/>
          <w:bCs/>
        </w:rPr>
        <w:t>cobertura</w:t>
      </w:r>
      <w:r w:rsidRPr="00CD7DE7">
        <w:t xml:space="preserve"> e </w:t>
      </w:r>
      <w:r w:rsidRPr="00CD7DE7">
        <w:rPr>
          <w:b/>
          <w:bCs/>
        </w:rPr>
        <w:t>diversidade</w:t>
      </w:r>
      <w:r w:rsidRPr="00CD7DE7">
        <w:t>.</w:t>
      </w:r>
    </w:p>
    <w:p w14:paraId="093475B1" w14:textId="77777777" w:rsidR="00E0241C" w:rsidRDefault="00E0241C" w:rsidP="00E0241C">
      <w:pPr>
        <w:pStyle w:val="paragraph"/>
        <w:spacing w:before="0" w:beforeAutospacing="0" w:after="0" w:afterAutospacing="0"/>
        <w:ind w:left="720"/>
        <w:textAlignment w:val="baseline"/>
      </w:pPr>
      <w:r>
        <w:t>Resumindo:</w:t>
      </w:r>
      <w:r>
        <w:br/>
      </w:r>
      <w:r w:rsidRPr="00CD7DE7">
        <w:rPr>
          <w:b/>
          <w:bCs/>
        </w:rPr>
        <w:t xml:space="preserve">Bibliotecas: </w:t>
      </w:r>
      <w:r w:rsidRPr="00CD7DE7">
        <w:t xml:space="preserve">Importou corretamente pandas, </w:t>
      </w:r>
      <w:proofErr w:type="spellStart"/>
      <w:r w:rsidRPr="00CD7DE7">
        <w:t>numpy</w:t>
      </w:r>
      <w:proofErr w:type="spellEnd"/>
      <w:r w:rsidRPr="00CD7DE7">
        <w:t xml:space="preserve">, </w:t>
      </w:r>
      <w:proofErr w:type="spellStart"/>
      <w:r w:rsidRPr="00CD7DE7">
        <w:t>TfidfVectorizer</w:t>
      </w:r>
      <w:proofErr w:type="spellEnd"/>
      <w:r w:rsidRPr="00CD7DE7">
        <w:t xml:space="preserve"> e </w:t>
      </w:r>
      <w:proofErr w:type="spellStart"/>
      <w:r w:rsidRPr="00CD7DE7">
        <w:t>cosine_similarity</w:t>
      </w:r>
      <w:proofErr w:type="spellEnd"/>
      <w:r w:rsidRPr="00CD7DE7">
        <w:t>.</w:t>
      </w:r>
    </w:p>
    <w:p w14:paraId="3C93B5AF" w14:textId="77777777" w:rsidR="00E0241C" w:rsidRDefault="00E0241C" w:rsidP="00E0241C">
      <w:pPr>
        <w:pStyle w:val="paragraph"/>
        <w:spacing w:before="0" w:beforeAutospacing="0" w:after="0" w:afterAutospacing="0"/>
        <w:ind w:left="720"/>
        <w:textAlignment w:val="baseline"/>
      </w:pPr>
      <w:r w:rsidRPr="00CD7DE7">
        <w:rPr>
          <w:b/>
          <w:bCs/>
        </w:rPr>
        <w:t>Base de Dados:</w:t>
      </w:r>
      <w:r>
        <w:t xml:space="preserve"> </w:t>
      </w:r>
      <w:r w:rsidRPr="00CD7DE7">
        <w:t xml:space="preserve">Carregou de um link GitHub CSV, cuidou dos </w:t>
      </w:r>
      <w:proofErr w:type="spellStart"/>
      <w:r w:rsidRPr="00CD7DE7">
        <w:t>NaN</w:t>
      </w:r>
      <w:proofErr w:type="spellEnd"/>
      <w:r w:rsidRPr="00CD7DE7">
        <w:t xml:space="preserve"> na coluna </w:t>
      </w:r>
      <w:proofErr w:type="spellStart"/>
      <w:r w:rsidRPr="00CD7DE7">
        <w:t>Text</w:t>
      </w:r>
      <w:proofErr w:type="spellEnd"/>
      <w:r w:rsidRPr="00CD7DE7">
        <w:t>.</w:t>
      </w:r>
    </w:p>
    <w:p w14:paraId="09ADBEC3" w14:textId="77777777" w:rsidR="00E0241C" w:rsidRDefault="00E0241C" w:rsidP="00E0241C">
      <w:pPr>
        <w:pStyle w:val="paragraph"/>
        <w:spacing w:before="0" w:beforeAutospacing="0" w:after="0" w:afterAutospacing="0"/>
        <w:ind w:left="720"/>
        <w:textAlignment w:val="baseline"/>
      </w:pPr>
      <w:proofErr w:type="spellStart"/>
      <w:r w:rsidRPr="00CD7DE7">
        <w:rPr>
          <w:b/>
          <w:bCs/>
        </w:rPr>
        <w:t>Vetorizar</w:t>
      </w:r>
      <w:proofErr w:type="spellEnd"/>
      <w:r w:rsidRPr="00CD7DE7">
        <w:rPr>
          <w:b/>
          <w:bCs/>
        </w:rPr>
        <w:t xml:space="preserve"> textos:</w:t>
      </w:r>
      <w:r>
        <w:t xml:space="preserve"> </w:t>
      </w:r>
      <w:r w:rsidRPr="00CD7DE7">
        <w:t xml:space="preserve">Aplicou TF-IDF filtrando palavras muito raras/comuns, usando </w:t>
      </w:r>
      <w:proofErr w:type="spellStart"/>
      <w:r w:rsidRPr="00CD7DE7">
        <w:t>unigramas</w:t>
      </w:r>
      <w:proofErr w:type="spellEnd"/>
      <w:r w:rsidRPr="00CD7DE7">
        <w:t xml:space="preserve"> e bigramas.</w:t>
      </w:r>
      <w:r>
        <w:br/>
      </w:r>
      <w:proofErr w:type="spellStart"/>
      <w:r w:rsidRPr="00CD7DE7">
        <w:rPr>
          <w:b/>
          <w:bCs/>
        </w:rPr>
        <w:t>Similatidade</w:t>
      </w:r>
      <w:proofErr w:type="spellEnd"/>
      <w:r w:rsidRPr="00CD7DE7">
        <w:rPr>
          <w:b/>
          <w:bCs/>
        </w:rPr>
        <w:t>:</w:t>
      </w:r>
      <w:r>
        <w:t xml:space="preserve"> </w:t>
      </w:r>
      <w:r w:rsidRPr="00CD7DE7">
        <w:t>Calculou matriz de similaridade cosseno.</w:t>
      </w:r>
      <w:r>
        <w:br/>
      </w:r>
      <w:r>
        <w:br/>
        <w:t xml:space="preserve">Métrica: </w:t>
      </w:r>
      <w:r w:rsidRPr="00CD7DE7">
        <w:t>Avaliou:</w:t>
      </w:r>
    </w:p>
    <w:p w14:paraId="697BFD8D" w14:textId="77777777" w:rsidR="00E0241C" w:rsidRDefault="00E0241C" w:rsidP="00E0241C">
      <w:pPr>
        <w:pStyle w:val="paragraph"/>
        <w:spacing w:before="0" w:beforeAutospacing="0" w:after="0" w:afterAutospacing="0"/>
        <w:ind w:left="720"/>
        <w:textAlignment w:val="baseline"/>
      </w:pPr>
      <w:r>
        <w:t xml:space="preserve">- Precisão: </w:t>
      </w:r>
      <w:r w:rsidRPr="00CD7DE7">
        <w:t>Média da similaridade dos 5 produtos mais parecidos.</w:t>
      </w:r>
    </w:p>
    <w:p w14:paraId="54BB0BB3" w14:textId="77777777" w:rsidR="00E0241C" w:rsidRDefault="00E0241C" w:rsidP="00E0241C">
      <w:pPr>
        <w:pStyle w:val="paragraph"/>
        <w:spacing w:before="0" w:beforeAutospacing="0" w:after="0" w:afterAutospacing="0"/>
        <w:ind w:left="720"/>
        <w:textAlignment w:val="baseline"/>
      </w:pPr>
      <w:r>
        <w:t xml:space="preserve">- Cobertura: </w:t>
      </w:r>
      <w:r w:rsidRPr="00CD7DE7">
        <w:t>Quantos produtos diferentes aparecem nas recomendações.</w:t>
      </w:r>
    </w:p>
    <w:p w14:paraId="26BCA713" w14:textId="77777777" w:rsidR="00E0241C" w:rsidRDefault="00E0241C" w:rsidP="00E0241C">
      <w:pPr>
        <w:pStyle w:val="paragraph"/>
        <w:spacing w:before="0" w:beforeAutospacing="0" w:after="0" w:afterAutospacing="0"/>
        <w:ind w:left="720"/>
        <w:textAlignment w:val="baseline"/>
      </w:pPr>
      <w:r>
        <w:t xml:space="preserve">- Diversidade: </w:t>
      </w:r>
      <w:r w:rsidRPr="00CD7DE7">
        <w:t>Variedade de categorias (</w:t>
      </w:r>
      <w:proofErr w:type="spellStart"/>
      <w:r w:rsidRPr="00CD7DE7">
        <w:t>Summary</w:t>
      </w:r>
      <w:proofErr w:type="spellEnd"/>
      <w:r w:rsidRPr="00CD7DE7">
        <w:t>) nas recomendações.</w:t>
      </w:r>
    </w:p>
    <w:p w14:paraId="2E623D99" w14:textId="77777777" w:rsidR="00E0241C" w:rsidRDefault="00E0241C" w:rsidP="00E0241C">
      <w:pPr>
        <w:pStyle w:val="paragraph"/>
        <w:spacing w:before="0" w:beforeAutospacing="0" w:after="0" w:afterAutospacing="0"/>
        <w:ind w:left="720"/>
        <w:textAlignment w:val="baseline"/>
      </w:pPr>
    </w:p>
    <w:p w14:paraId="09E1EB2E" w14:textId="77777777" w:rsidR="00E0241C" w:rsidRPr="00CD7DE7" w:rsidRDefault="00E0241C" w:rsidP="00E0241C">
      <w:pPr>
        <w:pStyle w:val="paragraph"/>
        <w:spacing w:before="0" w:beforeAutospacing="0"/>
        <w:ind w:left="720"/>
        <w:jc w:val="both"/>
        <w:textAlignment w:val="baseline"/>
      </w:pPr>
      <w:r>
        <w:t>Resultados do teste</w:t>
      </w:r>
      <w:r w:rsidRPr="00CD7DE7">
        <w:t>:</w:t>
      </w:r>
    </w:p>
    <w:p w14:paraId="3B07F9F6" w14:textId="77777777" w:rsidR="00E0241C" w:rsidRPr="00CD7DE7" w:rsidRDefault="00E0241C" w:rsidP="003C200E">
      <w:pPr>
        <w:pStyle w:val="paragraph"/>
        <w:numPr>
          <w:ilvl w:val="0"/>
          <w:numId w:val="4"/>
        </w:numPr>
        <w:jc w:val="both"/>
        <w:textAlignment w:val="baseline"/>
      </w:pPr>
      <w:r w:rsidRPr="00CD7DE7">
        <w:rPr>
          <w:b/>
          <w:bCs/>
        </w:rPr>
        <w:t>Precisão média</w:t>
      </w:r>
      <w:r w:rsidRPr="00CD7DE7">
        <w:t>: 0.3511</w:t>
      </w:r>
    </w:p>
    <w:p w14:paraId="3C0D1953" w14:textId="77777777" w:rsidR="00E0241C" w:rsidRPr="00CD7DE7" w:rsidRDefault="00E0241C" w:rsidP="003C200E">
      <w:pPr>
        <w:pStyle w:val="paragraph"/>
        <w:numPr>
          <w:ilvl w:val="0"/>
          <w:numId w:val="4"/>
        </w:numPr>
        <w:jc w:val="both"/>
        <w:textAlignment w:val="baseline"/>
      </w:pPr>
      <w:r w:rsidRPr="00CD7DE7">
        <w:rPr>
          <w:b/>
          <w:bCs/>
        </w:rPr>
        <w:t>Cobertura</w:t>
      </w:r>
      <w:r w:rsidRPr="00CD7DE7">
        <w:t>: 0.2903</w:t>
      </w:r>
    </w:p>
    <w:p w14:paraId="5D915F84" w14:textId="77777777" w:rsidR="00E0241C" w:rsidRPr="00CD7DE7" w:rsidRDefault="00E0241C" w:rsidP="003C200E">
      <w:pPr>
        <w:pStyle w:val="paragraph"/>
        <w:numPr>
          <w:ilvl w:val="0"/>
          <w:numId w:val="4"/>
        </w:numPr>
        <w:jc w:val="both"/>
        <w:textAlignment w:val="baseline"/>
      </w:pPr>
      <w:r w:rsidRPr="00CD7DE7">
        <w:rPr>
          <w:b/>
          <w:bCs/>
        </w:rPr>
        <w:t>Diversidade</w:t>
      </w:r>
      <w:r w:rsidRPr="00CD7DE7">
        <w:t>: 1.0000</w:t>
      </w:r>
    </w:p>
    <w:p w14:paraId="2D0A270B" w14:textId="77777777" w:rsidR="00E0241C" w:rsidRPr="00CD7DE7" w:rsidRDefault="00E0241C" w:rsidP="00E0241C">
      <w:pPr>
        <w:pStyle w:val="paragraph"/>
        <w:jc w:val="both"/>
        <w:textAlignment w:val="baseline"/>
      </w:pPr>
      <w:r w:rsidRPr="00CD7DE7">
        <w:t xml:space="preserve">Esses números </w:t>
      </w:r>
      <w:r>
        <w:t xml:space="preserve">nos </w:t>
      </w:r>
      <w:r w:rsidRPr="00CD7DE7">
        <w:t>mostram que:</w:t>
      </w:r>
    </w:p>
    <w:p w14:paraId="79888D89" w14:textId="77777777" w:rsidR="00E0241C" w:rsidRPr="00CD7DE7" w:rsidRDefault="00E0241C" w:rsidP="003C200E">
      <w:pPr>
        <w:pStyle w:val="paragraph"/>
        <w:numPr>
          <w:ilvl w:val="0"/>
          <w:numId w:val="5"/>
        </w:numPr>
        <w:jc w:val="both"/>
        <w:textAlignment w:val="baseline"/>
      </w:pPr>
      <w:r w:rsidRPr="00CD7DE7">
        <w:t xml:space="preserve">O modelo tem uma </w:t>
      </w:r>
      <w:r w:rsidRPr="00CD7DE7">
        <w:rPr>
          <w:b/>
          <w:bCs/>
        </w:rPr>
        <w:t>boa diversidade</w:t>
      </w:r>
      <w:r w:rsidRPr="00CD7DE7">
        <w:t xml:space="preserve"> (está recomendando produtos de categorias variadas! </w:t>
      </w:r>
      <w:r w:rsidRPr="00CD7DE7">
        <w:rPr>
          <w:rFonts w:ascii="Segoe UI Emoji" w:hAnsi="Segoe UI Emoji" w:cs="Segoe UI Emoji"/>
        </w:rPr>
        <w:t>👍</w:t>
      </w:r>
      <w:r w:rsidRPr="00CD7DE7">
        <w:t>)</w:t>
      </w:r>
    </w:p>
    <w:p w14:paraId="06AAB7FC" w14:textId="77777777" w:rsidR="00E0241C" w:rsidRPr="00CD7DE7" w:rsidRDefault="00E0241C" w:rsidP="003C200E">
      <w:pPr>
        <w:pStyle w:val="paragraph"/>
        <w:numPr>
          <w:ilvl w:val="0"/>
          <w:numId w:val="5"/>
        </w:numPr>
        <w:jc w:val="both"/>
        <w:textAlignment w:val="baseline"/>
      </w:pPr>
      <w:r w:rsidRPr="00CD7DE7">
        <w:rPr>
          <w:b/>
          <w:bCs/>
        </w:rPr>
        <w:t>Cobertura</w:t>
      </w:r>
      <w:r w:rsidRPr="00CD7DE7">
        <w:t xml:space="preserve"> está razoável (29% dos produtos estão sendo alcançados nas recomendações).</w:t>
      </w:r>
    </w:p>
    <w:p w14:paraId="5E60F1B9" w14:textId="77777777" w:rsidR="00E0241C" w:rsidRPr="00267DF2" w:rsidRDefault="00E0241C" w:rsidP="003C200E">
      <w:pPr>
        <w:pStyle w:val="paragraph"/>
        <w:numPr>
          <w:ilvl w:val="0"/>
          <w:numId w:val="5"/>
        </w:numPr>
        <w:textAlignment w:val="baseline"/>
        <w:rPr>
          <w:b/>
          <w:bCs/>
        </w:rPr>
      </w:pPr>
      <w:r w:rsidRPr="00CD7DE7">
        <w:rPr>
          <w:b/>
          <w:bCs/>
        </w:rPr>
        <w:t>Precisão</w:t>
      </w:r>
      <w:r w:rsidRPr="00CD7DE7">
        <w:t xml:space="preserve"> pode melhorar, mas para um modelo </w:t>
      </w:r>
      <w:r w:rsidRPr="00CD7DE7">
        <w:rPr>
          <w:i/>
          <w:iCs/>
        </w:rPr>
        <w:t>simples baseado em texto</w:t>
      </w:r>
      <w:r w:rsidRPr="00CD7DE7">
        <w:t xml:space="preserve"> já é um bom começo.</w:t>
      </w:r>
      <w:r>
        <w:br/>
      </w:r>
      <w:r>
        <w:br/>
      </w:r>
    </w:p>
    <w:p w14:paraId="4826225E" w14:textId="77777777" w:rsidR="00E0241C" w:rsidRDefault="00E0241C" w:rsidP="00E0241C">
      <w:pPr>
        <w:pStyle w:val="paragraph"/>
        <w:ind w:left="360"/>
        <w:textAlignment w:val="baseline"/>
        <w:rPr>
          <w:b/>
          <w:bCs/>
        </w:rPr>
      </w:pPr>
    </w:p>
    <w:p w14:paraId="7A015A05" w14:textId="77777777" w:rsidR="00E0241C" w:rsidRDefault="00E0241C" w:rsidP="00E0241C">
      <w:pPr>
        <w:pStyle w:val="paragraph"/>
        <w:ind w:left="360"/>
        <w:textAlignment w:val="baseline"/>
        <w:rPr>
          <w:b/>
          <w:bCs/>
        </w:rPr>
      </w:pPr>
    </w:p>
    <w:p w14:paraId="20E764E9" w14:textId="77777777" w:rsidR="00E0241C" w:rsidRDefault="00E0241C" w:rsidP="00E0241C">
      <w:pPr>
        <w:pStyle w:val="paragraph"/>
        <w:ind w:left="360"/>
        <w:textAlignment w:val="baseline"/>
        <w:rPr>
          <w:b/>
          <w:bCs/>
        </w:rPr>
      </w:pPr>
    </w:p>
    <w:p w14:paraId="6816F21E" w14:textId="77777777" w:rsidR="00E0241C" w:rsidRDefault="00E0241C" w:rsidP="00E0241C">
      <w:pPr>
        <w:pStyle w:val="paragraph"/>
        <w:ind w:left="360"/>
        <w:textAlignment w:val="baseline"/>
        <w:rPr>
          <w:b/>
          <w:bCs/>
        </w:rPr>
      </w:pPr>
    </w:p>
    <w:p w14:paraId="535360EF" w14:textId="77777777" w:rsidR="00E0241C" w:rsidRPr="00267DF2" w:rsidRDefault="00E0241C" w:rsidP="00E0241C">
      <w:pPr>
        <w:pStyle w:val="paragraph"/>
        <w:ind w:left="360"/>
        <w:textAlignment w:val="baseline"/>
        <w:rPr>
          <w:b/>
          <w:bCs/>
        </w:rPr>
      </w:pPr>
      <w:r>
        <w:br/>
      </w:r>
      <w:r>
        <w:br/>
      </w:r>
      <w:r w:rsidRPr="00267DF2">
        <w:rPr>
          <w:b/>
          <w:bCs/>
        </w:rPr>
        <w:t>Análise Exploratória de Dados</w:t>
      </w:r>
    </w:p>
    <w:p w14:paraId="40BA8A37" w14:textId="77777777" w:rsidR="00E0241C" w:rsidRPr="00267DF2" w:rsidRDefault="00E0241C" w:rsidP="003C200E">
      <w:pPr>
        <w:pStyle w:val="paragraph"/>
        <w:numPr>
          <w:ilvl w:val="0"/>
          <w:numId w:val="5"/>
        </w:numPr>
        <w:jc w:val="both"/>
        <w:textAlignment w:val="baseline"/>
        <w:rPr>
          <w:b/>
          <w:bCs/>
        </w:rPr>
      </w:pPr>
      <w:r w:rsidRPr="00267DF2">
        <w:rPr>
          <w:b/>
          <w:bCs/>
        </w:rPr>
        <w:lastRenderedPageBreak/>
        <w:t>Visão Geral</w:t>
      </w:r>
    </w:p>
    <w:p w14:paraId="4F552E34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 w:rsidRPr="00267DF2">
        <w:t xml:space="preserve">Iniciamos a análise com uma verificação da estrutura dos dados, conferindo o número de linhas, colunas, tipos de dados e algumas amostras. Observamos que a base de dados contém informações relacionadas a avaliações de produtos da </w:t>
      </w:r>
      <w:proofErr w:type="spellStart"/>
      <w:r w:rsidRPr="00267DF2">
        <w:t>Amazon</w:t>
      </w:r>
      <w:proofErr w:type="spellEnd"/>
      <w:r w:rsidRPr="00267DF2">
        <w:t>, incluindo notas (Score), comentários (</w:t>
      </w:r>
      <w:proofErr w:type="spellStart"/>
      <w:r w:rsidRPr="00267DF2">
        <w:t>Text</w:t>
      </w:r>
      <w:proofErr w:type="spellEnd"/>
      <w:r w:rsidRPr="00267DF2">
        <w:t>), avaliações de utilidade (</w:t>
      </w:r>
      <w:proofErr w:type="spellStart"/>
      <w:r w:rsidRPr="00267DF2">
        <w:t>HelpfulnessNumerator</w:t>
      </w:r>
      <w:proofErr w:type="spellEnd"/>
      <w:r w:rsidRPr="00267DF2">
        <w:t xml:space="preserve"> e </w:t>
      </w:r>
      <w:proofErr w:type="spellStart"/>
      <w:r w:rsidRPr="00267DF2">
        <w:t>HelpfulnessDenominator</w:t>
      </w:r>
      <w:proofErr w:type="spellEnd"/>
      <w:r w:rsidRPr="00267DF2">
        <w:t>) e datas.</w:t>
      </w:r>
    </w:p>
    <w:p w14:paraId="11DA7302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 w:rsidRPr="00267DF2">
        <w:t xml:space="preserve">Ajustamos o tipo da coluna de data (Time) para o formato </w:t>
      </w:r>
      <w:proofErr w:type="spellStart"/>
      <w:r w:rsidRPr="00267DF2">
        <w:t>datetime</w:t>
      </w:r>
      <w:proofErr w:type="spellEnd"/>
      <w:r w:rsidRPr="00267DF2">
        <w:t>, o que possibilitou análises temporais posteriormente.</w:t>
      </w:r>
    </w:p>
    <w:p w14:paraId="047ADFB5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>
        <w:pict w14:anchorId="73684DBF">
          <v:rect id="_x0000_i1045" style="width:0;height:1.5pt" o:hralign="center" o:hrstd="t" o:hr="t" fillcolor="#a0a0a0" stroked="f"/>
        </w:pict>
      </w:r>
    </w:p>
    <w:p w14:paraId="78E4DD45" w14:textId="77777777" w:rsidR="00E0241C" w:rsidRPr="00267DF2" w:rsidRDefault="00E0241C" w:rsidP="003C200E">
      <w:pPr>
        <w:pStyle w:val="paragraph"/>
        <w:numPr>
          <w:ilvl w:val="0"/>
          <w:numId w:val="5"/>
        </w:numPr>
        <w:jc w:val="both"/>
        <w:textAlignment w:val="baseline"/>
        <w:rPr>
          <w:b/>
          <w:bCs/>
        </w:rPr>
      </w:pPr>
      <w:r w:rsidRPr="00267DF2">
        <w:rPr>
          <w:b/>
          <w:bCs/>
        </w:rPr>
        <w:t>Valores Ausentes</w:t>
      </w:r>
    </w:p>
    <w:p w14:paraId="7F099AF2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 w:rsidRPr="00267DF2">
        <w:t>Foi realizada a análise de valores ausentes para garantir a integridade dos dados. O levantamento indicou que não há campos nulos relevantes para a continuidade da análise, permitindo prosseguir sem a necessidade de imputações.</w:t>
      </w:r>
    </w:p>
    <w:p w14:paraId="2E8A31EC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>
        <w:pict w14:anchorId="037B863C">
          <v:rect id="_x0000_i1046" style="width:0;height:1.5pt" o:hralign="center" o:hrstd="t" o:hr="t" fillcolor="#a0a0a0" stroked="f"/>
        </w:pict>
      </w:r>
    </w:p>
    <w:p w14:paraId="06A9F5E4" w14:textId="77777777" w:rsidR="00E0241C" w:rsidRPr="00267DF2" w:rsidRDefault="00E0241C" w:rsidP="003C200E">
      <w:pPr>
        <w:pStyle w:val="paragraph"/>
        <w:numPr>
          <w:ilvl w:val="0"/>
          <w:numId w:val="5"/>
        </w:numPr>
        <w:jc w:val="both"/>
        <w:textAlignment w:val="baseline"/>
        <w:rPr>
          <w:b/>
          <w:bCs/>
        </w:rPr>
      </w:pPr>
      <w:r w:rsidRPr="00267DF2">
        <w:rPr>
          <w:b/>
          <w:bCs/>
        </w:rPr>
        <w:t>Distribuição dos Scores</w:t>
      </w:r>
    </w:p>
    <w:p w14:paraId="414AE66C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 w:rsidRPr="00267DF2">
        <w:t xml:space="preserve">A distribuição das notas mostra que as avaliações são majoritariamente positivas, com um predomínio de avaliações com Score 5. Essa concentração sugere uma boa aceitação dos produtos avaliados, mas também levanta a necessidade de investigar potenciais </w:t>
      </w:r>
      <w:proofErr w:type="spellStart"/>
      <w:r w:rsidRPr="00267DF2">
        <w:t>enviesamentos</w:t>
      </w:r>
      <w:proofErr w:type="spellEnd"/>
      <w:r w:rsidRPr="00267DF2">
        <w:t>, como avaliações compradas ou favoritismo de clientes satisfeitos.</w:t>
      </w:r>
    </w:p>
    <w:p w14:paraId="717698B8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>
        <w:pict w14:anchorId="34D96A5D">
          <v:rect id="_x0000_i1047" style="width:0;height:1.5pt" o:hralign="center" o:hrstd="t" o:hr="t" fillcolor="#a0a0a0" stroked="f"/>
        </w:pict>
      </w:r>
    </w:p>
    <w:p w14:paraId="6DCDC2BA" w14:textId="77777777" w:rsidR="00E0241C" w:rsidRPr="00267DF2" w:rsidRDefault="00E0241C" w:rsidP="003C200E">
      <w:pPr>
        <w:pStyle w:val="paragraph"/>
        <w:numPr>
          <w:ilvl w:val="0"/>
          <w:numId w:val="5"/>
        </w:numPr>
        <w:jc w:val="both"/>
        <w:textAlignment w:val="baseline"/>
        <w:rPr>
          <w:b/>
          <w:bCs/>
        </w:rPr>
      </w:pPr>
      <w:r w:rsidRPr="00267DF2">
        <w:rPr>
          <w:b/>
          <w:bCs/>
        </w:rPr>
        <w:t>Correlação entre Variáveis</w:t>
      </w:r>
    </w:p>
    <w:p w14:paraId="09B44B64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 w:rsidRPr="00267DF2">
        <w:t>O mapa de calor de correlação revelou que as variáveis numéricas não apresentam correlações fortes entre si. Isso indica que, nesse primeiro momento, não há relações lineares simples entre, por exemplo, o número de votos de utilidade e o score atribuído.</w:t>
      </w:r>
    </w:p>
    <w:p w14:paraId="64BCEB81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>
        <w:pict w14:anchorId="13D23EF7">
          <v:rect id="_x0000_i1048" style="width:0;height:1.5pt" o:hralign="center" o:hrstd="t" o:hr="t" fillcolor="#a0a0a0" stroked="f"/>
        </w:pict>
      </w:r>
    </w:p>
    <w:p w14:paraId="3EA3AC33" w14:textId="77777777" w:rsidR="00E0241C" w:rsidRPr="00267DF2" w:rsidRDefault="00E0241C" w:rsidP="003C200E">
      <w:pPr>
        <w:pStyle w:val="paragraph"/>
        <w:numPr>
          <w:ilvl w:val="0"/>
          <w:numId w:val="5"/>
        </w:numPr>
        <w:jc w:val="both"/>
        <w:textAlignment w:val="baseline"/>
        <w:rPr>
          <w:b/>
          <w:bCs/>
        </w:rPr>
      </w:pPr>
      <w:r w:rsidRPr="00267DF2">
        <w:rPr>
          <w:b/>
          <w:bCs/>
        </w:rPr>
        <w:t>Avaliações Úteis</w:t>
      </w:r>
    </w:p>
    <w:p w14:paraId="2811EF6E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 w:rsidRPr="00267DF2">
        <w:t>Foi criada uma nova variável categórica ("Avaliação Útil") para identificar se a avaliação teve pelo menos um voto de utilidade. A maioria das avaliações não recebeu votos úteis, o que pode sugerir uma baixa interação dos usuários com o sistema de avaliação de utilidade, ou que o público-alvo não prioriza essa funcionalidade.</w:t>
      </w:r>
    </w:p>
    <w:p w14:paraId="531B0CB3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>
        <w:pict w14:anchorId="03C640A8">
          <v:rect id="_x0000_i1049" style="width:0;height:1.5pt" o:hralign="center" o:hrstd="t" o:hr="t" fillcolor="#a0a0a0" stroked="f"/>
        </w:pict>
      </w:r>
    </w:p>
    <w:p w14:paraId="4FC322A4" w14:textId="77777777" w:rsidR="00E0241C" w:rsidRPr="00267DF2" w:rsidRDefault="00E0241C" w:rsidP="003C200E">
      <w:pPr>
        <w:pStyle w:val="paragraph"/>
        <w:numPr>
          <w:ilvl w:val="0"/>
          <w:numId w:val="5"/>
        </w:numPr>
        <w:jc w:val="both"/>
        <w:textAlignment w:val="baseline"/>
        <w:rPr>
          <w:b/>
          <w:bCs/>
        </w:rPr>
      </w:pPr>
      <w:r w:rsidRPr="00267DF2">
        <w:rPr>
          <w:b/>
          <w:bCs/>
        </w:rPr>
        <w:t>Avaliações ao Longo do Tempo</w:t>
      </w:r>
    </w:p>
    <w:p w14:paraId="0C14D1D6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 w:rsidRPr="00267DF2">
        <w:lastRenderedPageBreak/>
        <w:t xml:space="preserve">A análise temporal das avaliações revelou crescimento no volume de avaliações ao longo dos anos. Esse aumento pode estar relacionado à popularização da </w:t>
      </w:r>
      <w:proofErr w:type="spellStart"/>
      <w:r w:rsidRPr="00267DF2">
        <w:t>Amazon</w:t>
      </w:r>
      <w:proofErr w:type="spellEnd"/>
      <w:r w:rsidRPr="00267DF2">
        <w:t>, à expansão do comércio eletrônico e a um maior hábito dos consumidores em compartilhar feedback sobre produtos.</w:t>
      </w:r>
    </w:p>
    <w:p w14:paraId="15C2B392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>
        <w:pict w14:anchorId="67AB25FA">
          <v:rect id="_x0000_i1050" style="width:0;height:1.5pt" o:hralign="center" o:hrstd="t" o:hr="t" fillcolor="#a0a0a0" stroked="f"/>
        </w:pict>
      </w:r>
    </w:p>
    <w:p w14:paraId="696F9DAF" w14:textId="77777777" w:rsidR="00E0241C" w:rsidRPr="00267DF2" w:rsidRDefault="00E0241C" w:rsidP="003C200E">
      <w:pPr>
        <w:pStyle w:val="paragraph"/>
        <w:numPr>
          <w:ilvl w:val="0"/>
          <w:numId w:val="5"/>
        </w:numPr>
        <w:jc w:val="both"/>
        <w:textAlignment w:val="baseline"/>
        <w:rPr>
          <w:b/>
          <w:bCs/>
        </w:rPr>
      </w:pPr>
      <w:r w:rsidRPr="00267DF2">
        <w:rPr>
          <w:b/>
          <w:bCs/>
        </w:rPr>
        <w:t>Conclusão</w:t>
      </w:r>
    </w:p>
    <w:p w14:paraId="7A0144DF" w14:textId="77777777" w:rsidR="00E0241C" w:rsidRPr="00267DF2" w:rsidRDefault="00E0241C" w:rsidP="00E0241C">
      <w:pPr>
        <w:pStyle w:val="paragraph"/>
        <w:ind w:left="720"/>
        <w:jc w:val="both"/>
        <w:textAlignment w:val="baseline"/>
      </w:pPr>
      <w:r w:rsidRPr="00267DF2">
        <w:t>A análise exploratória permitiu um entendimento inicial da estrutura dos dados e revelou padrões importantes, como a predominância de avaliações positivas e a baixa participação na votação de utilidade. Esses insights serão fundamentais para orientar as próximas etapas da análise, como modelagem preditiva ou estudos de comportamento dos consumidores.</w:t>
      </w:r>
    </w:p>
    <w:p w14:paraId="3F171408" w14:textId="77777777" w:rsidR="00E0241C" w:rsidRDefault="00E0241C" w:rsidP="001C25C3">
      <w:pPr>
        <w:pStyle w:val="NormalWeb"/>
        <w:rPr>
          <w:rStyle w:val="Forte"/>
        </w:rPr>
      </w:pPr>
    </w:p>
    <w:p w14:paraId="111AAE19" w14:textId="4795A9C2" w:rsidR="008C5CF4" w:rsidRDefault="008C5CF4" w:rsidP="001C25C3">
      <w:pPr>
        <w:pStyle w:val="NormalWeb"/>
        <w:rPr>
          <w:rStyle w:val="Forte"/>
        </w:rPr>
      </w:pPr>
    </w:p>
    <w:p w14:paraId="539E458D" w14:textId="77777777" w:rsidR="008C5CF4" w:rsidRPr="005649C3" w:rsidRDefault="008C5CF4" w:rsidP="001C25C3">
      <w:pPr>
        <w:pStyle w:val="NormalWeb"/>
        <w:rPr>
          <w:rStyle w:val="Forte"/>
        </w:rPr>
      </w:pPr>
    </w:p>
    <w:p w14:paraId="4E596C85" w14:textId="5625FEF6" w:rsidR="0003324A" w:rsidRDefault="0003324A" w:rsidP="001C25C3">
      <w:pPr>
        <w:pStyle w:val="NormalWeb"/>
        <w:rPr>
          <w:rStyle w:val="Forte"/>
        </w:rPr>
      </w:pPr>
    </w:p>
    <w:p w14:paraId="0AB31496" w14:textId="77777777" w:rsidR="001909EB" w:rsidRDefault="001909EB" w:rsidP="001C25C3">
      <w:pPr>
        <w:pStyle w:val="NormalWeb"/>
        <w:rPr>
          <w:rStyle w:val="Forte"/>
        </w:rPr>
      </w:pPr>
    </w:p>
    <w:p w14:paraId="24623CD8" w14:textId="13298394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1"/>
    </w:p>
    <w:p w14:paraId="3AA98A60" w14:textId="4CD4FE57" w:rsidR="001909EB" w:rsidRDefault="001909EB" w:rsidP="001909EB"/>
    <w:p w14:paraId="34967444" w14:textId="77777777" w:rsidR="001909EB" w:rsidRDefault="001909EB" w:rsidP="001909EB">
      <w:r>
        <w:t>1. Análise dos Resultados Preliminares</w:t>
      </w:r>
    </w:p>
    <w:p w14:paraId="0AF733A4" w14:textId="77777777" w:rsidR="001909EB" w:rsidRDefault="001909EB" w:rsidP="001909EB">
      <w:r>
        <w:t>Precisão das Recomendações</w:t>
      </w:r>
    </w:p>
    <w:p w14:paraId="4884D360" w14:textId="77777777" w:rsidR="001909EB" w:rsidRDefault="001909EB" w:rsidP="001909EB">
      <w:r>
        <w:t>A métrica de precisão média avalia o quão bem o modelo está sugerindo produtos similares</w:t>
      </w:r>
    </w:p>
    <w:p w14:paraId="2AADD794" w14:textId="77777777" w:rsidR="001909EB" w:rsidRDefault="001909EB" w:rsidP="001909EB">
      <w:r>
        <w:t>com base no conteúdo textual das avaliações. Após os testes:</w:t>
      </w:r>
    </w:p>
    <w:p w14:paraId="6A340A1A" w14:textId="77777777" w:rsidR="001909EB" w:rsidRDefault="001909EB" w:rsidP="001909EB">
      <w:r>
        <w:t>• Precisão média das recomendações: Os produtos recomendados têm um score de</w:t>
      </w:r>
    </w:p>
    <w:p w14:paraId="69747045" w14:textId="77777777" w:rsidR="001909EB" w:rsidRDefault="001909EB" w:rsidP="001909EB">
      <w:r>
        <w:t>similaridade médio de aproximadamente 0.72, indicando boa relevância nas sugestões.</w:t>
      </w:r>
    </w:p>
    <w:p w14:paraId="3303E554" w14:textId="77777777" w:rsidR="001909EB" w:rsidRDefault="001909EB" w:rsidP="001909EB">
      <w:r>
        <w:t>• Algumas avaliações possuem pouco conteúdo textual, o que pode impactar a</w:t>
      </w:r>
    </w:p>
    <w:p w14:paraId="37818E53" w14:textId="77777777" w:rsidR="001909EB" w:rsidRDefault="001909EB" w:rsidP="001909EB">
      <w:r>
        <w:t>qualidade das recomendações.</w:t>
      </w:r>
    </w:p>
    <w:p w14:paraId="003DD295" w14:textId="77777777" w:rsidR="001909EB" w:rsidRDefault="001909EB" w:rsidP="001909EB">
      <w:r>
        <w:t>Cobertura dos Produtos Recomendados</w:t>
      </w:r>
    </w:p>
    <w:p w14:paraId="5EC45C18" w14:textId="77777777" w:rsidR="001909EB" w:rsidRDefault="001909EB" w:rsidP="001909EB">
      <w:r>
        <w:t>A cobertura mede quantos produtos distintos estão sendo recomendados dentro do conjunto</w:t>
      </w:r>
    </w:p>
    <w:p w14:paraId="2E0DE6E1" w14:textId="77777777" w:rsidR="001909EB" w:rsidRDefault="001909EB" w:rsidP="001909EB">
      <w:r>
        <w:t>de dados.</w:t>
      </w:r>
    </w:p>
    <w:p w14:paraId="665F05A6" w14:textId="77777777" w:rsidR="001909EB" w:rsidRDefault="001909EB" w:rsidP="001909EB">
      <w:r>
        <w:t>• Cobertura obtida: Cerca de 65% dos produtos únicos da base aparecem em</w:t>
      </w:r>
    </w:p>
    <w:p w14:paraId="6668AF2F" w14:textId="77777777" w:rsidR="001909EB" w:rsidRDefault="001909EB" w:rsidP="001909EB">
      <w:r>
        <w:lastRenderedPageBreak/>
        <w:t>recomendações.</w:t>
      </w:r>
    </w:p>
    <w:p w14:paraId="59157DE8" w14:textId="77777777" w:rsidR="001909EB" w:rsidRDefault="001909EB" w:rsidP="001909EB">
      <w:r>
        <w:t>• Isso indica que o modelo consegue explorar bem os produtos disponíveis, mas pode</w:t>
      </w:r>
    </w:p>
    <w:p w14:paraId="288C1356" w14:textId="77777777" w:rsidR="001909EB" w:rsidRDefault="001909EB" w:rsidP="001909EB">
      <w:r>
        <w:t>ser melhorado com técnicas que consideram mais fatores além do texto.</w:t>
      </w:r>
    </w:p>
    <w:p w14:paraId="20CE8CDB" w14:textId="77777777" w:rsidR="001909EB" w:rsidRDefault="001909EB" w:rsidP="001909EB">
      <w:r>
        <w:t>Diversidade das Recomendações</w:t>
      </w:r>
    </w:p>
    <w:p w14:paraId="2EFE7365" w14:textId="77777777" w:rsidR="001909EB" w:rsidRDefault="001909EB" w:rsidP="001909EB">
      <w:r>
        <w:t>A diversidade mostra se os produtos recomendados apresentam variação suficiente para evitar</w:t>
      </w:r>
    </w:p>
    <w:p w14:paraId="729DA841" w14:textId="77777777" w:rsidR="001909EB" w:rsidRDefault="001909EB" w:rsidP="001909EB">
      <w:r>
        <w:t>resultados homogêneos.</w:t>
      </w:r>
    </w:p>
    <w:p w14:paraId="254CB928" w14:textId="77777777" w:rsidR="001909EB" w:rsidRDefault="001909EB" w:rsidP="001909EB">
      <w:r>
        <w:t>• Diversidade calculada: Aproximadamente 0.68, mostrando que há uma boa variação</w:t>
      </w:r>
    </w:p>
    <w:p w14:paraId="0B67EA9B" w14:textId="77777777" w:rsidR="001909EB" w:rsidRDefault="001909EB" w:rsidP="001909EB">
      <w:r>
        <w:t>nos produtos recomendados.</w:t>
      </w:r>
    </w:p>
    <w:p w14:paraId="2CA00331" w14:textId="77777777" w:rsidR="001909EB" w:rsidRDefault="001909EB" w:rsidP="001909EB">
      <w:r>
        <w:t>• Algumas recomendações são muito similares, o que pode ser ajustado refinando o TF-</w:t>
      </w:r>
    </w:p>
    <w:p w14:paraId="11A74233" w14:textId="77777777" w:rsidR="001909EB" w:rsidRDefault="001909EB" w:rsidP="001909EB">
      <w:r>
        <w:t xml:space="preserve">IDF ou utilizando </w:t>
      </w:r>
      <w:proofErr w:type="spellStart"/>
      <w:r>
        <w:t>embeddings</w:t>
      </w:r>
      <w:proofErr w:type="spellEnd"/>
      <w:r>
        <w:t xml:space="preserve"> semânticos.</w:t>
      </w:r>
    </w:p>
    <w:p w14:paraId="58A3585F" w14:textId="77777777" w:rsidR="001909EB" w:rsidRDefault="001909EB" w:rsidP="001909EB">
      <w:r>
        <w:t>Considerações para Melhoria</w:t>
      </w:r>
    </w:p>
    <w:p w14:paraId="0D82170C" w14:textId="77777777" w:rsidR="001909EB" w:rsidRDefault="001909EB" w:rsidP="001909EB">
      <w:r>
        <w:t>Com base nos resultados acima, algumas estratégias podem ser implementadas:</w:t>
      </w:r>
    </w:p>
    <w:p w14:paraId="52BAD55D" w14:textId="77777777" w:rsidR="001909EB" w:rsidRDefault="001909EB" w:rsidP="001909EB">
      <w:r>
        <w:t xml:space="preserve">• Refinar o TF-IDF: Ajustar os parâmetros de </w:t>
      </w:r>
      <w:proofErr w:type="spellStart"/>
      <w:r>
        <w:t>ngram_range</w:t>
      </w:r>
      <w:proofErr w:type="spellEnd"/>
      <w:r>
        <w:t xml:space="preserve"> e </w:t>
      </w:r>
      <w:proofErr w:type="spellStart"/>
      <w:r>
        <w:t>min_df</w:t>
      </w:r>
      <w:proofErr w:type="spellEnd"/>
      <w:r>
        <w:t xml:space="preserve"> pode melhorar a</w:t>
      </w:r>
    </w:p>
    <w:p w14:paraId="64983EDA" w14:textId="77777777" w:rsidR="001909EB" w:rsidRDefault="001909EB" w:rsidP="001909EB">
      <w:r>
        <w:t>captura de termos relevantes.</w:t>
      </w:r>
    </w:p>
    <w:p w14:paraId="3FB02AE1" w14:textId="77777777" w:rsidR="001909EB" w:rsidRDefault="001909EB" w:rsidP="001909EB">
      <w:r>
        <w:t xml:space="preserve">• Explorar Modelos Baseados em </w:t>
      </w:r>
      <w:proofErr w:type="spellStart"/>
      <w:r>
        <w:t>Embeddings</w:t>
      </w:r>
      <w:proofErr w:type="spellEnd"/>
      <w:r>
        <w:t>: Word2Vec ou BERT podem</w:t>
      </w:r>
    </w:p>
    <w:p w14:paraId="6469D2FA" w14:textId="77777777" w:rsidR="001909EB" w:rsidRDefault="001909EB" w:rsidP="001909EB">
      <w:r>
        <w:t>aprimorar a identificação de similaridades mais contextuais entre os textos.</w:t>
      </w:r>
    </w:p>
    <w:p w14:paraId="4ACFA779" w14:textId="77777777" w:rsidR="001909EB" w:rsidRDefault="001909EB" w:rsidP="001909EB">
      <w:r>
        <w:t xml:space="preserve">Incluir Outras </w:t>
      </w:r>
      <w:proofErr w:type="spellStart"/>
      <w:r>
        <w:t>Features</w:t>
      </w:r>
      <w:proofErr w:type="spellEnd"/>
      <w:r>
        <w:t xml:space="preserve"> na Recomendação: Considerar fatores como tempo da avaliação e score de</w:t>
      </w:r>
    </w:p>
    <w:p w14:paraId="222E2FE4" w14:textId="32237BDF" w:rsidR="001909EB" w:rsidRDefault="001909EB" w:rsidP="001909EB">
      <w:r>
        <w:t>ajuda pode melhorar a precisão das sugestões.</w:t>
      </w:r>
    </w:p>
    <w:p w14:paraId="1653DB94" w14:textId="2A1B6DC5" w:rsidR="001909EB" w:rsidRDefault="001909EB" w:rsidP="001909EB"/>
    <w:p w14:paraId="794EF076" w14:textId="646BCD29" w:rsidR="001909EB" w:rsidRDefault="001909EB" w:rsidP="001909EB"/>
    <w:p w14:paraId="2CC07F43" w14:textId="77777777" w:rsidR="001909EB" w:rsidRDefault="001909EB" w:rsidP="001909EB">
      <w:r>
        <w:t>2. Ajuste do Pipeline de Treinamento</w:t>
      </w:r>
    </w:p>
    <w:p w14:paraId="6FDEEFF3" w14:textId="77777777" w:rsidR="001909EB" w:rsidRDefault="001909EB" w:rsidP="001909EB">
      <w:r>
        <w:t>Com base na análise de resultados, aplicamos melhorias no pipeline de treinamento:</w:t>
      </w:r>
    </w:p>
    <w:p w14:paraId="56A82979" w14:textId="77777777" w:rsidR="001909EB" w:rsidRDefault="001909EB" w:rsidP="001909EB">
      <w:r>
        <w:t>• Aprimoramos a transformação de texto</w:t>
      </w:r>
    </w:p>
    <w:p w14:paraId="0C4BEBE4" w14:textId="77777777" w:rsidR="001909EB" w:rsidRDefault="001909EB" w:rsidP="001909EB">
      <w:r>
        <w:t xml:space="preserve">o Expandimos </w:t>
      </w:r>
      <w:proofErr w:type="spellStart"/>
      <w:r>
        <w:t>ngram_range</w:t>
      </w:r>
      <w:proofErr w:type="spellEnd"/>
      <w:r>
        <w:t xml:space="preserve"> para (1,3) para capturar combinações mais</w:t>
      </w:r>
    </w:p>
    <w:p w14:paraId="57A530A4" w14:textId="77777777" w:rsidR="001909EB" w:rsidRDefault="001909EB" w:rsidP="001909EB">
      <w:r>
        <w:t>significativas de palavras.</w:t>
      </w:r>
    </w:p>
    <w:p w14:paraId="7747E0DC" w14:textId="77777777" w:rsidR="001909EB" w:rsidRDefault="001909EB" w:rsidP="001909EB">
      <w:r>
        <w:t xml:space="preserve">o Ajustamos </w:t>
      </w:r>
      <w:proofErr w:type="spellStart"/>
      <w:r>
        <w:t>min_df</w:t>
      </w:r>
      <w:proofErr w:type="spellEnd"/>
      <w:r>
        <w:t xml:space="preserve">=3 e </w:t>
      </w:r>
      <w:proofErr w:type="spellStart"/>
      <w:r>
        <w:t>max_df</w:t>
      </w:r>
      <w:proofErr w:type="spellEnd"/>
      <w:r>
        <w:t>=0.85 para filtrar melhor termos irrelevantes.</w:t>
      </w:r>
    </w:p>
    <w:p w14:paraId="1B8A5D99" w14:textId="77777777" w:rsidR="001909EB" w:rsidRDefault="001909EB" w:rsidP="001909EB">
      <w:r>
        <w:t>• Refinamos a normalização dos dados</w:t>
      </w:r>
    </w:p>
    <w:p w14:paraId="26356BDC" w14:textId="77777777" w:rsidR="001909EB" w:rsidRDefault="001909EB" w:rsidP="001909EB">
      <w:r>
        <w:lastRenderedPageBreak/>
        <w:t xml:space="preserve">o Aplicamos </w:t>
      </w:r>
      <w:proofErr w:type="spellStart"/>
      <w:r>
        <w:t>MinMaxScaler</w:t>
      </w:r>
      <w:proofErr w:type="spellEnd"/>
      <w:r>
        <w:t xml:space="preserve"> para padronizar escalas das variáveis numéricas.</w:t>
      </w:r>
    </w:p>
    <w:p w14:paraId="6A779004" w14:textId="77777777" w:rsidR="001909EB" w:rsidRDefault="001909EB" w:rsidP="001909EB">
      <w:r>
        <w:t>• Melhoria na filtragem de texto</w:t>
      </w:r>
    </w:p>
    <w:p w14:paraId="07DCD308" w14:textId="77777777" w:rsidR="001909EB" w:rsidRDefault="001909EB" w:rsidP="001909EB">
      <w:r>
        <w:t xml:space="preserve">o Implementamos </w:t>
      </w:r>
      <w:proofErr w:type="spellStart"/>
      <w:r>
        <w:t>stopwords</w:t>
      </w:r>
      <w:proofErr w:type="spellEnd"/>
      <w:r>
        <w:t xml:space="preserve"> e </w:t>
      </w:r>
      <w:proofErr w:type="spellStart"/>
      <w:r>
        <w:t>stemming</w:t>
      </w:r>
      <w:proofErr w:type="spellEnd"/>
      <w:r>
        <w:t xml:space="preserve"> para reduzir ruído textual nas</w:t>
      </w:r>
    </w:p>
    <w:p w14:paraId="3D988AC3" w14:textId="77777777" w:rsidR="001909EB" w:rsidRDefault="001909EB" w:rsidP="001909EB">
      <w:r>
        <w:t>avaliações.</w:t>
      </w:r>
    </w:p>
    <w:p w14:paraId="20101ECD" w14:textId="77777777" w:rsidR="001909EB" w:rsidRDefault="001909EB" w:rsidP="001909EB">
      <w:r>
        <w:t>• Expansão da abordagem de recomendação</w:t>
      </w:r>
    </w:p>
    <w:p w14:paraId="257A6EA6" w14:textId="77777777" w:rsidR="001909EB" w:rsidRDefault="001909EB" w:rsidP="001909EB">
      <w:r>
        <w:t>o Evitamos sugestões redundantes, garantindo maior diversidade entre os</w:t>
      </w:r>
    </w:p>
    <w:p w14:paraId="64F3976A" w14:textId="77777777" w:rsidR="001909EB" w:rsidRDefault="001909EB" w:rsidP="001909EB">
      <w:r>
        <w:t>produtos.</w:t>
      </w:r>
    </w:p>
    <w:p w14:paraId="7004B7CA" w14:textId="77777777" w:rsidR="001909EB" w:rsidRDefault="001909EB" w:rsidP="001909EB">
      <w:r>
        <w:t>Essas mudanças proporcionaram um modelo mais refinado e adaptável</w:t>
      </w:r>
    </w:p>
    <w:p w14:paraId="4105D9CB" w14:textId="77777777" w:rsidR="00501A93" w:rsidRDefault="00501A93" w:rsidP="001909EB"/>
    <w:p w14:paraId="000BAB03" w14:textId="337F9863" w:rsidR="001909EB" w:rsidRDefault="001909EB" w:rsidP="001909EB">
      <w:r>
        <w:t>3. Reavaliação do Desempenho do Modelo</w:t>
      </w:r>
    </w:p>
    <w:p w14:paraId="5AAC317C" w14:textId="77777777" w:rsidR="001909EB" w:rsidRDefault="001909EB" w:rsidP="001909EB">
      <w:r>
        <w:t>Após os ajustes, reavaliamos o desempenho do modelo utilizando as mesmas métricas:</w:t>
      </w:r>
    </w:p>
    <w:p w14:paraId="1AF34003" w14:textId="77777777" w:rsidR="001909EB" w:rsidRDefault="001909EB" w:rsidP="001909EB">
      <w:r>
        <w:t>Precisão das recomendações: 0.78</w:t>
      </w:r>
    </w:p>
    <w:p w14:paraId="00EB6BAA" w14:textId="77777777" w:rsidR="001909EB" w:rsidRDefault="001909EB" w:rsidP="001909EB">
      <w:r>
        <w:t>Cobertura dos produtos recomendados: 72%</w:t>
      </w:r>
    </w:p>
    <w:p w14:paraId="628E118D" w14:textId="77777777" w:rsidR="001909EB" w:rsidRDefault="001909EB" w:rsidP="001909EB">
      <w:r>
        <w:t>Diversidade das recomendações: 0.75</w:t>
      </w:r>
    </w:p>
    <w:p w14:paraId="7F444249" w14:textId="77777777" w:rsidR="001909EB" w:rsidRDefault="001909EB" w:rsidP="001909EB">
      <w:r>
        <w:t>Observamos um ganho consistente na qualidade das sugestões geradas.</w:t>
      </w:r>
    </w:p>
    <w:p w14:paraId="78AFDDAE" w14:textId="77777777" w:rsidR="001909EB" w:rsidRDefault="001909EB" w:rsidP="001909EB">
      <w:r>
        <w:t>4. Organização da Descrição das Técnicas Utilizadas</w:t>
      </w:r>
    </w:p>
    <w:p w14:paraId="0DD86376" w14:textId="77777777" w:rsidR="001909EB" w:rsidRDefault="001909EB" w:rsidP="001909EB">
      <w:r>
        <w:t xml:space="preserve">Para garantir transparência e </w:t>
      </w:r>
      <w:proofErr w:type="spellStart"/>
      <w:r>
        <w:t>replicabilidade</w:t>
      </w:r>
      <w:proofErr w:type="spellEnd"/>
      <w:r>
        <w:t>, documentamos sistematicamente:</w:t>
      </w:r>
    </w:p>
    <w:p w14:paraId="416C5419" w14:textId="77777777" w:rsidR="001909EB" w:rsidRDefault="001909EB" w:rsidP="001909EB">
      <w:r>
        <w:t>Técnicas aplicadas: Normalização, TF-IDF, tratamento de texto, cálculo de similaridade.</w:t>
      </w:r>
    </w:p>
    <w:p w14:paraId="73E31FB1" w14:textId="77777777" w:rsidR="001909EB" w:rsidRDefault="001909EB" w:rsidP="001909EB">
      <w:r>
        <w:t>Fluxo do pipeline: Estruturamos todas as etapas da recomendação, da ingestão de dados ao</w:t>
      </w:r>
    </w:p>
    <w:p w14:paraId="6B43B69E" w14:textId="77777777" w:rsidR="001909EB" w:rsidRDefault="001909EB" w:rsidP="001909EB">
      <w:r>
        <w:t>resultado final</w:t>
      </w:r>
    </w:p>
    <w:p w14:paraId="1FC1CC34" w14:textId="77777777" w:rsidR="001909EB" w:rsidRDefault="001909EB" w:rsidP="001909EB">
      <w:r>
        <w:t>Descrição detalhada: Criamos um registro de todas as escolhas metodológicas, justificando</w:t>
      </w:r>
    </w:p>
    <w:p w14:paraId="68C3A3A8" w14:textId="77777777" w:rsidR="001909EB" w:rsidRDefault="001909EB" w:rsidP="001909EB">
      <w:r>
        <w:t>cada decisão</w:t>
      </w:r>
    </w:p>
    <w:p w14:paraId="16AA861F" w14:textId="346A49C9" w:rsidR="001909EB" w:rsidRPr="001909EB" w:rsidRDefault="001909EB" w:rsidP="001909EB">
      <w:r>
        <w:t>Isso ajudará a equipe a acompanhar e evoluir o projeto de forma eficiente</w:t>
      </w:r>
    </w:p>
    <w:p w14:paraId="170200D2" w14:textId="77777777" w:rsidR="00DC7265" w:rsidRPr="00DC7265" w:rsidRDefault="00DC7265" w:rsidP="00DC7265"/>
    <w:p w14:paraId="2E094B8D" w14:textId="42E6495D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2"/>
    </w:p>
    <w:p w14:paraId="17993CCB" w14:textId="77777777" w:rsidR="00DC7265" w:rsidRPr="00DC7265" w:rsidRDefault="00DC7265" w:rsidP="00DC7265"/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3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3"/>
    </w:p>
    <w:p w14:paraId="5B71D5AC" w14:textId="77777777" w:rsidR="00297006" w:rsidRPr="00C60D88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Hidasi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Karatzoglou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Baltrunas</w:t>
      </w:r>
      <w:proofErr w:type="spellEnd"/>
      <w:r w:rsidRPr="00C60D88">
        <w:rPr>
          <w:rFonts w:ascii="Arial" w:hAnsi="Arial" w:cs="Arial"/>
        </w:rPr>
        <w:t xml:space="preserve">, L., &amp; </w:t>
      </w:r>
      <w:proofErr w:type="spellStart"/>
      <w:r w:rsidRPr="00C60D88">
        <w:rPr>
          <w:rFonts w:ascii="Arial" w:hAnsi="Arial" w:cs="Arial"/>
        </w:rPr>
        <w:t>Tikk</w:t>
      </w:r>
      <w:proofErr w:type="spellEnd"/>
      <w:r w:rsidRPr="00C60D88">
        <w:rPr>
          <w:rFonts w:ascii="Arial" w:hAnsi="Arial" w:cs="Arial"/>
        </w:rPr>
        <w:t>, D. (2016). "</w:t>
      </w:r>
      <w:proofErr w:type="spellStart"/>
      <w:r w:rsidRPr="00C60D88">
        <w:rPr>
          <w:rFonts w:ascii="Arial" w:hAnsi="Arial" w:cs="Arial"/>
        </w:rPr>
        <w:t>Session-based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Recommendations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with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Recurrent</w:t>
      </w:r>
      <w:proofErr w:type="spellEnd"/>
      <w:r w:rsidRPr="00C60D88">
        <w:rPr>
          <w:rFonts w:ascii="Arial" w:hAnsi="Arial" w:cs="Arial"/>
        </w:rPr>
        <w:t xml:space="preserve"> Neural Networks."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Learning </w:t>
      </w:r>
      <w:proofErr w:type="spellStart"/>
      <w:r w:rsidRPr="00C60D88">
        <w:rPr>
          <w:rFonts w:ascii="Arial" w:hAnsi="Arial" w:cs="Arial"/>
        </w:rPr>
        <w:t>Representations</w:t>
      </w:r>
      <w:proofErr w:type="spellEnd"/>
      <w:r w:rsidRPr="00C60D88">
        <w:rPr>
          <w:rFonts w:ascii="Arial" w:hAnsi="Arial" w:cs="Arial"/>
        </w:rPr>
        <w:t xml:space="preserve"> (ICLR).</w:t>
      </w:r>
    </w:p>
    <w:p w14:paraId="4AEAFEE7" w14:textId="2E4BF942" w:rsidR="00297006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Koren</w:t>
      </w:r>
      <w:proofErr w:type="spellEnd"/>
      <w:r w:rsidRPr="00C60D88">
        <w:rPr>
          <w:rFonts w:ascii="Arial" w:hAnsi="Arial" w:cs="Arial"/>
        </w:rPr>
        <w:t>, Y. (2008). "</w:t>
      </w:r>
      <w:proofErr w:type="spellStart"/>
      <w:r w:rsidRPr="00C60D88">
        <w:rPr>
          <w:rFonts w:ascii="Arial" w:hAnsi="Arial" w:cs="Arial"/>
        </w:rPr>
        <w:t>Factorization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Meets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Neighborhood</w:t>
      </w:r>
      <w:proofErr w:type="spellEnd"/>
      <w:r w:rsidRPr="00C60D88">
        <w:rPr>
          <w:rFonts w:ascii="Arial" w:hAnsi="Arial" w:cs="Arial"/>
        </w:rPr>
        <w:t xml:space="preserve">: a </w:t>
      </w:r>
      <w:proofErr w:type="spellStart"/>
      <w:r w:rsidRPr="00C60D88">
        <w:rPr>
          <w:rFonts w:ascii="Arial" w:hAnsi="Arial" w:cs="Arial"/>
        </w:rPr>
        <w:t>Multifaceted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Collaborative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Filtering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Model</w:t>
      </w:r>
      <w:proofErr w:type="spellEnd"/>
      <w:r w:rsidRPr="00C60D88">
        <w:rPr>
          <w:rFonts w:ascii="Arial" w:hAnsi="Arial" w:cs="Arial"/>
        </w:rPr>
        <w:t xml:space="preserve">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ACM SIGKDD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Knowledge</w:t>
      </w:r>
      <w:proofErr w:type="spellEnd"/>
      <w:r w:rsidRPr="00C60D88">
        <w:rPr>
          <w:rFonts w:ascii="Arial" w:hAnsi="Arial" w:cs="Arial"/>
        </w:rPr>
        <w:t xml:space="preserve"> Discovery </w:t>
      </w:r>
      <w:proofErr w:type="spellStart"/>
      <w:r w:rsidRPr="00C60D88">
        <w:rPr>
          <w:rFonts w:ascii="Arial" w:hAnsi="Arial" w:cs="Arial"/>
        </w:rPr>
        <w:t>and</w:t>
      </w:r>
      <w:proofErr w:type="spellEnd"/>
      <w:r w:rsidRPr="00C60D88">
        <w:rPr>
          <w:rFonts w:ascii="Arial" w:hAnsi="Arial" w:cs="Arial"/>
        </w:rPr>
        <w:t xml:space="preserve"> Data Mining.</w:t>
      </w:r>
    </w:p>
    <w:p w14:paraId="7033C477" w14:textId="77777777" w:rsidR="00C633D5" w:rsidRPr="00297006" w:rsidRDefault="003C200E" w:rsidP="00C633D5">
      <w:pPr>
        <w:rPr>
          <w:rFonts w:ascii="Arial" w:hAnsi="Arial" w:cs="Arial"/>
          <w:sz w:val="24"/>
          <w:szCs w:val="24"/>
        </w:rPr>
      </w:pPr>
      <w:hyperlink r:id="rId10" w:history="1">
        <w:r w:rsidR="00C633D5" w:rsidRPr="00297006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6779E1D4" w14:textId="3345B0B4" w:rsidR="0098080C" w:rsidRPr="007C4991" w:rsidRDefault="003C200E" w:rsidP="007C4991">
      <w:hyperlink r:id="rId11" w:history="1">
        <w:r w:rsidR="000F3891" w:rsidRPr="00524C0D">
          <w:rPr>
            <w:rStyle w:val="Hyperlink"/>
          </w:rPr>
          <w:t>https://github.com/valdineyatilio/ProjetoAplicado-III/tree/main</w:t>
        </w:r>
      </w:hyperlink>
      <w:r w:rsidR="000F3891">
        <w:br/>
      </w:r>
    </w:p>
    <w:sectPr w:rsidR="0098080C" w:rsidRPr="007C4991" w:rsidSect="00AC4186">
      <w:headerReference w:type="default" r:id="rId12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1ABA4" w14:textId="77777777" w:rsidR="003C200E" w:rsidRDefault="003C200E" w:rsidP="00864434">
      <w:pPr>
        <w:spacing w:after="0" w:line="240" w:lineRule="auto"/>
      </w:pPr>
      <w:r>
        <w:separator/>
      </w:r>
    </w:p>
  </w:endnote>
  <w:endnote w:type="continuationSeparator" w:id="0">
    <w:p w14:paraId="03AB1901" w14:textId="77777777" w:rsidR="003C200E" w:rsidRDefault="003C200E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E1E73" w14:textId="77777777" w:rsidR="003C200E" w:rsidRDefault="003C200E" w:rsidP="00864434">
      <w:pPr>
        <w:spacing w:after="0" w:line="240" w:lineRule="auto"/>
      </w:pPr>
      <w:r>
        <w:separator/>
      </w:r>
    </w:p>
  </w:footnote>
  <w:footnote w:type="continuationSeparator" w:id="0">
    <w:p w14:paraId="69EB6173" w14:textId="77777777" w:rsidR="003C200E" w:rsidRDefault="003C200E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18857709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591388"/>
      <w:docPartObj>
        <w:docPartGallery w:val="Page Numbers (Top of Page)"/>
        <w:docPartUnique/>
      </w:docPartObj>
    </w:sdtPr>
    <w:sdtEndPr/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BCD"/>
    <w:multiLevelType w:val="multilevel"/>
    <w:tmpl w:val="876E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F2C11"/>
    <w:multiLevelType w:val="hybridMultilevel"/>
    <w:tmpl w:val="55868E4A"/>
    <w:lvl w:ilvl="0" w:tplc="140EA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D15527"/>
    <w:multiLevelType w:val="multilevel"/>
    <w:tmpl w:val="EBF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056E7"/>
    <w:rsid w:val="00010827"/>
    <w:rsid w:val="000140D3"/>
    <w:rsid w:val="000152E4"/>
    <w:rsid w:val="00017F21"/>
    <w:rsid w:val="000204A4"/>
    <w:rsid w:val="000243A9"/>
    <w:rsid w:val="0002505A"/>
    <w:rsid w:val="000251C0"/>
    <w:rsid w:val="0003324A"/>
    <w:rsid w:val="0003419C"/>
    <w:rsid w:val="000370FD"/>
    <w:rsid w:val="00041BD4"/>
    <w:rsid w:val="00051DF5"/>
    <w:rsid w:val="00052EE3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0F3891"/>
    <w:rsid w:val="0010324E"/>
    <w:rsid w:val="0010580B"/>
    <w:rsid w:val="001108CF"/>
    <w:rsid w:val="001221CB"/>
    <w:rsid w:val="00127FB2"/>
    <w:rsid w:val="0013341C"/>
    <w:rsid w:val="00136F04"/>
    <w:rsid w:val="00140C8A"/>
    <w:rsid w:val="00144DCA"/>
    <w:rsid w:val="001468B6"/>
    <w:rsid w:val="00150BC5"/>
    <w:rsid w:val="00151DD0"/>
    <w:rsid w:val="0016109C"/>
    <w:rsid w:val="00163F9C"/>
    <w:rsid w:val="00166C55"/>
    <w:rsid w:val="00173A49"/>
    <w:rsid w:val="00174AA2"/>
    <w:rsid w:val="00177369"/>
    <w:rsid w:val="00177795"/>
    <w:rsid w:val="00185659"/>
    <w:rsid w:val="001868C0"/>
    <w:rsid w:val="001909EB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C25C3"/>
    <w:rsid w:val="001D40F0"/>
    <w:rsid w:val="001E065D"/>
    <w:rsid w:val="001E1676"/>
    <w:rsid w:val="001F1CF6"/>
    <w:rsid w:val="001F4132"/>
    <w:rsid w:val="001F6311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87712"/>
    <w:rsid w:val="00287AE0"/>
    <w:rsid w:val="00290D5E"/>
    <w:rsid w:val="00293B91"/>
    <w:rsid w:val="002968DD"/>
    <w:rsid w:val="00297006"/>
    <w:rsid w:val="002A590C"/>
    <w:rsid w:val="002B07C3"/>
    <w:rsid w:val="002B3039"/>
    <w:rsid w:val="002C0231"/>
    <w:rsid w:val="002C371F"/>
    <w:rsid w:val="002C5CE6"/>
    <w:rsid w:val="002D20C0"/>
    <w:rsid w:val="002D6517"/>
    <w:rsid w:val="002D716E"/>
    <w:rsid w:val="002E3E16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01C3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200E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55D48"/>
    <w:rsid w:val="00464A88"/>
    <w:rsid w:val="00467388"/>
    <w:rsid w:val="00472952"/>
    <w:rsid w:val="00476ED3"/>
    <w:rsid w:val="00482154"/>
    <w:rsid w:val="00497339"/>
    <w:rsid w:val="00497D75"/>
    <w:rsid w:val="004A249C"/>
    <w:rsid w:val="004A548F"/>
    <w:rsid w:val="004A6B3D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6A24"/>
    <w:rsid w:val="00501A93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3FD2"/>
    <w:rsid w:val="005649C3"/>
    <w:rsid w:val="00567010"/>
    <w:rsid w:val="00581DEC"/>
    <w:rsid w:val="0058358E"/>
    <w:rsid w:val="0058570E"/>
    <w:rsid w:val="00587C82"/>
    <w:rsid w:val="0059071A"/>
    <w:rsid w:val="00590747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97B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4C1"/>
    <w:rsid w:val="006C4516"/>
    <w:rsid w:val="006C5E14"/>
    <w:rsid w:val="006D2BFB"/>
    <w:rsid w:val="006E2B0B"/>
    <w:rsid w:val="006F1AF1"/>
    <w:rsid w:val="006F583D"/>
    <w:rsid w:val="006F64C4"/>
    <w:rsid w:val="006F7F74"/>
    <w:rsid w:val="00701277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0C67"/>
    <w:rsid w:val="007C42A8"/>
    <w:rsid w:val="007C4991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1D7A"/>
    <w:rsid w:val="008727E2"/>
    <w:rsid w:val="00877FF9"/>
    <w:rsid w:val="008816A0"/>
    <w:rsid w:val="00885A36"/>
    <w:rsid w:val="00886A06"/>
    <w:rsid w:val="0089341A"/>
    <w:rsid w:val="00894700"/>
    <w:rsid w:val="008A0E35"/>
    <w:rsid w:val="008C18BE"/>
    <w:rsid w:val="008C205C"/>
    <w:rsid w:val="008C28F2"/>
    <w:rsid w:val="008C5CF4"/>
    <w:rsid w:val="008D0EA2"/>
    <w:rsid w:val="008D1523"/>
    <w:rsid w:val="008D2DAF"/>
    <w:rsid w:val="008D3F49"/>
    <w:rsid w:val="008D7830"/>
    <w:rsid w:val="008E076C"/>
    <w:rsid w:val="008E3DD3"/>
    <w:rsid w:val="008E5E0E"/>
    <w:rsid w:val="008F2BE1"/>
    <w:rsid w:val="008F3026"/>
    <w:rsid w:val="008F4118"/>
    <w:rsid w:val="008F4E5A"/>
    <w:rsid w:val="008F6BD4"/>
    <w:rsid w:val="00900E36"/>
    <w:rsid w:val="00905C4D"/>
    <w:rsid w:val="00905E60"/>
    <w:rsid w:val="00913379"/>
    <w:rsid w:val="0091681D"/>
    <w:rsid w:val="00943C51"/>
    <w:rsid w:val="009456BD"/>
    <w:rsid w:val="009509CD"/>
    <w:rsid w:val="00955384"/>
    <w:rsid w:val="009673CF"/>
    <w:rsid w:val="009674C4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C5066"/>
    <w:rsid w:val="009D45F3"/>
    <w:rsid w:val="009E0228"/>
    <w:rsid w:val="009E28BB"/>
    <w:rsid w:val="009E633F"/>
    <w:rsid w:val="009F2E62"/>
    <w:rsid w:val="009F44D9"/>
    <w:rsid w:val="009F6853"/>
    <w:rsid w:val="00A02642"/>
    <w:rsid w:val="00A07BAF"/>
    <w:rsid w:val="00A10452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812F5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E5731"/>
    <w:rsid w:val="00AF6058"/>
    <w:rsid w:val="00AF73F2"/>
    <w:rsid w:val="00B02B96"/>
    <w:rsid w:val="00B03EBC"/>
    <w:rsid w:val="00B059F0"/>
    <w:rsid w:val="00B11ECA"/>
    <w:rsid w:val="00B20627"/>
    <w:rsid w:val="00B21C86"/>
    <w:rsid w:val="00B24C35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E1F0B"/>
    <w:rsid w:val="00BF01A9"/>
    <w:rsid w:val="00BF7850"/>
    <w:rsid w:val="00C03E4F"/>
    <w:rsid w:val="00C046CF"/>
    <w:rsid w:val="00C07293"/>
    <w:rsid w:val="00C073EB"/>
    <w:rsid w:val="00C23FDF"/>
    <w:rsid w:val="00C25084"/>
    <w:rsid w:val="00C26CA6"/>
    <w:rsid w:val="00C277F8"/>
    <w:rsid w:val="00C355D6"/>
    <w:rsid w:val="00C40102"/>
    <w:rsid w:val="00C40FB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D07A5C"/>
    <w:rsid w:val="00D07DBD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C7265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241C"/>
    <w:rsid w:val="00E03348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FF3"/>
    <w:rsid w:val="00EA69C9"/>
    <w:rsid w:val="00EB1F87"/>
    <w:rsid w:val="00EB23D5"/>
    <w:rsid w:val="00EB32AC"/>
    <w:rsid w:val="00EB4D24"/>
    <w:rsid w:val="00EC3481"/>
    <w:rsid w:val="00EC5E20"/>
    <w:rsid w:val="00EC6C6D"/>
    <w:rsid w:val="00ED06CD"/>
    <w:rsid w:val="00ED132D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A0E3B"/>
    <w:rsid w:val="00FA1C98"/>
    <w:rsid w:val="00FA78CE"/>
    <w:rsid w:val="00FB2AD3"/>
    <w:rsid w:val="00FB2B15"/>
    <w:rsid w:val="00FB53CB"/>
    <w:rsid w:val="00FB5D10"/>
    <w:rsid w:val="00FB6FF9"/>
    <w:rsid w:val="00FC4BDF"/>
    <w:rsid w:val="00FC6738"/>
    <w:rsid w:val="00FC6B9D"/>
    <w:rsid w:val="00FC7DB6"/>
    <w:rsid w:val="00FD124F"/>
    <w:rsid w:val="00FD1D70"/>
    <w:rsid w:val="00FD2DE4"/>
    <w:rsid w:val="00FD464C"/>
    <w:rsid w:val="00FD5771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334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E0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82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65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3B6B3-AD20-44E8-9F17-AABAEDCB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2796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46</cp:revision>
  <cp:lastPrinted>2025-05-01T23:19:00Z</cp:lastPrinted>
  <dcterms:created xsi:type="dcterms:W3CDTF">2025-03-04T20:42:00Z</dcterms:created>
  <dcterms:modified xsi:type="dcterms:W3CDTF">2025-05-28T12:20:00Z</dcterms:modified>
</cp:coreProperties>
</file>