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D7A8" w14:textId="5513FB60" w:rsidR="00215CA2" w:rsidRDefault="00215CA2" w:rsidP="00215CA2">
      <w:pPr>
        <w:jc w:val="center"/>
        <w:rPr>
          <w:rFonts w:ascii="Arial" w:hAnsi="Arial" w:cs="Arial"/>
          <w:b/>
          <w:color w:val="000000"/>
        </w:rPr>
      </w:pPr>
      <w:r w:rsidRPr="00215CA2">
        <w:rPr>
          <w:rFonts w:ascii="Arial" w:hAnsi="Arial" w:cs="Arial"/>
          <w:b/>
          <w:color w:val="000000"/>
        </w:rPr>
        <w:t xml:space="preserve">CONTRATO Nº </w:t>
      </w:r>
      <w:r w:rsidR="00E700CE" w:rsidRPr="00E700CE">
        <w:rPr>
          <w:rFonts w:ascii="Arial" w:hAnsi="Arial" w:cs="Arial"/>
          <w:b/>
          <w:color w:val="000000"/>
        </w:rPr>
        <w:t>#Contrato</w:t>
      </w:r>
    </w:p>
    <w:p w14:paraId="03528A71" w14:textId="77777777" w:rsidR="00215CA2" w:rsidRPr="00215CA2" w:rsidRDefault="00215CA2" w:rsidP="00215CA2">
      <w:pPr>
        <w:jc w:val="center"/>
        <w:rPr>
          <w:rFonts w:ascii="Arial" w:hAnsi="Arial" w:cs="Arial"/>
          <w:b/>
          <w:color w:val="000000"/>
          <w:sz w:val="20"/>
          <w:szCs w:val="20"/>
        </w:rPr>
      </w:pPr>
    </w:p>
    <w:p w14:paraId="08DB986E" w14:textId="7B024D29" w:rsidR="006935C1" w:rsidRPr="00B54AA6" w:rsidRDefault="00215CA2" w:rsidP="00215CA2">
      <w:pPr>
        <w:ind w:left="3686"/>
        <w:jc w:val="both"/>
        <w:rPr>
          <w:rFonts w:ascii="Arial" w:hAnsi="Arial" w:cs="Arial"/>
          <w:bCs/>
          <w:sz w:val="20"/>
          <w:szCs w:val="20"/>
        </w:rPr>
      </w:pPr>
      <w:r w:rsidRPr="00B54AA6">
        <w:rPr>
          <w:rFonts w:ascii="Arial" w:hAnsi="Arial" w:cs="Arial"/>
          <w:bCs/>
          <w:sz w:val="20"/>
          <w:szCs w:val="20"/>
        </w:rPr>
        <w:t xml:space="preserve">CONTRATO ADMINISTRATIVO Nº </w:t>
      </w:r>
      <w:r w:rsidR="00E700CE" w:rsidRPr="00B54AA6">
        <w:rPr>
          <w:rFonts w:ascii="Arial" w:hAnsi="Arial" w:cs="Arial"/>
          <w:bCs/>
          <w:sz w:val="20"/>
          <w:szCs w:val="20"/>
        </w:rPr>
        <w:t>#Contrato</w:t>
      </w:r>
      <w:r w:rsidRPr="00B54AA6">
        <w:rPr>
          <w:rFonts w:ascii="Arial" w:hAnsi="Arial" w:cs="Arial"/>
          <w:bCs/>
          <w:sz w:val="20"/>
          <w:szCs w:val="20"/>
        </w:rPr>
        <w:t xml:space="preserve">, DE LOCAÇÃO DE IMÓVEL, QUE ENTRE SI CELEBRAM O </w:t>
      </w:r>
      <w:r w:rsidRPr="00B54AA6">
        <w:rPr>
          <w:rFonts w:ascii="Arial" w:hAnsi="Arial" w:cs="Arial"/>
          <w:b/>
          <w:sz w:val="20"/>
          <w:szCs w:val="20"/>
        </w:rPr>
        <w:t>MUNICÍPIO DE NIQUELÂNDIA</w:t>
      </w:r>
      <w:r w:rsidRPr="00B54AA6">
        <w:rPr>
          <w:rFonts w:ascii="Arial" w:hAnsi="Arial" w:cs="Arial"/>
          <w:bCs/>
          <w:sz w:val="20"/>
          <w:szCs w:val="20"/>
        </w:rPr>
        <w:t xml:space="preserve">, POR INTERMÉDIO DO </w:t>
      </w:r>
      <w:r w:rsidR="00E700CE" w:rsidRPr="00B54AA6">
        <w:rPr>
          <w:rFonts w:ascii="Arial" w:hAnsi="Arial" w:cs="Arial"/>
          <w:b/>
          <w:sz w:val="20"/>
          <w:szCs w:val="20"/>
        </w:rPr>
        <w:t>#FUNDO</w:t>
      </w:r>
      <w:r w:rsidRPr="00B54AA6">
        <w:rPr>
          <w:rFonts w:ascii="Arial" w:hAnsi="Arial" w:cs="Arial"/>
          <w:bCs/>
          <w:sz w:val="20"/>
          <w:szCs w:val="20"/>
        </w:rPr>
        <w:t xml:space="preserve">, </w:t>
      </w:r>
      <w:r w:rsidR="00FF1B10" w:rsidRPr="00B54AA6">
        <w:rPr>
          <w:rFonts w:ascii="Arial" w:hAnsi="Arial" w:cs="Arial"/>
          <w:bCs/>
          <w:sz w:val="20"/>
          <w:szCs w:val="20"/>
        </w:rPr>
        <w:t xml:space="preserve">E </w:t>
      </w:r>
      <w:r w:rsidR="00E700CE" w:rsidRPr="00B54AA6">
        <w:rPr>
          <w:rFonts w:ascii="Arial" w:hAnsi="Arial" w:cs="Arial"/>
          <w:sz w:val="20"/>
          <w:szCs w:val="20"/>
        </w:rPr>
        <w:t>#</w:t>
      </w:r>
      <w:r w:rsidR="00E700CE" w:rsidRPr="00B54AA6">
        <w:rPr>
          <w:rFonts w:ascii="Arial" w:hAnsi="Arial" w:cs="Arial"/>
          <w:bCs/>
          <w:sz w:val="20"/>
          <w:szCs w:val="20"/>
        </w:rPr>
        <w:t xml:space="preserve">PF_PJ </w:t>
      </w:r>
      <w:r w:rsidR="00E700CE" w:rsidRPr="00B54AA6">
        <w:rPr>
          <w:rFonts w:ascii="Arial" w:hAnsi="Arial" w:cs="Arial"/>
          <w:b/>
          <w:sz w:val="20"/>
          <w:szCs w:val="20"/>
        </w:rPr>
        <w:t>#NomeLocador</w:t>
      </w:r>
      <w:r w:rsidRPr="00B54AA6">
        <w:rPr>
          <w:rFonts w:ascii="Arial" w:hAnsi="Arial" w:cs="Arial"/>
          <w:bCs/>
          <w:sz w:val="20"/>
          <w:szCs w:val="20"/>
        </w:rPr>
        <w:t>, NOS TERMOS ABAIXO ADUZIDOS.</w:t>
      </w:r>
    </w:p>
    <w:p w14:paraId="3196B31B" w14:textId="77777777" w:rsidR="00215CA2" w:rsidRDefault="00215CA2" w:rsidP="00215CA2">
      <w:pPr>
        <w:jc w:val="both"/>
        <w:rPr>
          <w:rFonts w:ascii="Arial" w:hAnsi="Arial" w:cs="Arial"/>
          <w:bCs/>
          <w:sz w:val="20"/>
          <w:szCs w:val="20"/>
        </w:rPr>
      </w:pPr>
    </w:p>
    <w:p w14:paraId="77904E01" w14:textId="77777777" w:rsidR="00E700CE" w:rsidRPr="00E700CE" w:rsidRDefault="00E700CE" w:rsidP="00E700CE">
      <w:pPr>
        <w:ind w:left="70"/>
        <w:jc w:val="both"/>
        <w:rPr>
          <w:rFonts w:ascii="Arial" w:hAnsi="Arial" w:cs="Arial"/>
          <w:sz w:val="20"/>
          <w:szCs w:val="20"/>
        </w:rPr>
      </w:pPr>
      <w:r w:rsidRPr="00E700CE">
        <w:rPr>
          <w:rFonts w:ascii="Arial" w:hAnsi="Arial" w:cs="Arial"/>
          <w:sz w:val="20"/>
          <w:szCs w:val="20"/>
        </w:rPr>
        <w:t>Processo: #Processo</w:t>
      </w:r>
    </w:p>
    <w:p w14:paraId="760D6975" w14:textId="77777777" w:rsidR="00E700CE" w:rsidRPr="00E700CE" w:rsidRDefault="00E700CE" w:rsidP="00E700CE">
      <w:pPr>
        <w:ind w:left="70"/>
        <w:jc w:val="both"/>
        <w:rPr>
          <w:rFonts w:ascii="Arial" w:hAnsi="Arial" w:cs="Arial"/>
          <w:sz w:val="20"/>
          <w:szCs w:val="20"/>
        </w:rPr>
      </w:pPr>
      <w:r w:rsidRPr="00E700CE">
        <w:rPr>
          <w:rFonts w:ascii="Arial" w:hAnsi="Arial" w:cs="Arial"/>
          <w:sz w:val="20"/>
          <w:szCs w:val="20"/>
        </w:rPr>
        <w:t>#Modalidade nº. #N_Modalidade</w:t>
      </w:r>
    </w:p>
    <w:p w14:paraId="01F6E3DD" w14:textId="77777777" w:rsidR="00E700CE" w:rsidRDefault="00E700CE" w:rsidP="00215CA2">
      <w:pPr>
        <w:jc w:val="both"/>
        <w:rPr>
          <w:rFonts w:ascii="Arial" w:hAnsi="Arial" w:cs="Arial"/>
          <w:bCs/>
          <w:sz w:val="20"/>
          <w:szCs w:val="20"/>
        </w:rPr>
      </w:pPr>
    </w:p>
    <w:p w14:paraId="26EA2F5E" w14:textId="0AC8CAA1" w:rsidR="00215CA2" w:rsidRDefault="00215CA2" w:rsidP="00215CA2">
      <w:pPr>
        <w:jc w:val="both"/>
        <w:rPr>
          <w:rFonts w:ascii="Arial" w:eastAsia="Arial" w:hAnsi="Arial" w:cs="Arial"/>
          <w:sz w:val="20"/>
          <w:szCs w:val="20"/>
        </w:rPr>
      </w:pPr>
      <w:r w:rsidRPr="00215CA2">
        <w:rPr>
          <w:rFonts w:ascii="Arial" w:hAnsi="Arial" w:cs="Arial"/>
          <w:bCs/>
          <w:sz w:val="20"/>
          <w:szCs w:val="20"/>
        </w:rPr>
        <w:t xml:space="preserve">O </w:t>
      </w:r>
      <w:r w:rsidRPr="00215CA2">
        <w:rPr>
          <w:rFonts w:ascii="Arial" w:hAnsi="Arial" w:cs="Arial"/>
          <w:b/>
          <w:sz w:val="20"/>
          <w:szCs w:val="20"/>
        </w:rPr>
        <w:t>MUNICÍPIO DE NIQUELÂNDIA-GO</w:t>
      </w:r>
      <w:r w:rsidRPr="00215CA2">
        <w:rPr>
          <w:rFonts w:ascii="Arial" w:hAnsi="Arial" w:cs="Arial"/>
          <w:sz w:val="20"/>
          <w:szCs w:val="20"/>
        </w:rPr>
        <w:t xml:space="preserve">, por intermédio do </w:t>
      </w:r>
      <w:r w:rsidR="00FF1B10" w:rsidRPr="00E700CE">
        <w:rPr>
          <w:rFonts w:ascii="Arial" w:hAnsi="Arial" w:cs="Arial"/>
          <w:b/>
          <w:sz w:val="20"/>
          <w:szCs w:val="20"/>
        </w:rPr>
        <w:t>#FUNDO</w:t>
      </w:r>
      <w:r w:rsidRPr="00215CA2">
        <w:rPr>
          <w:rFonts w:ascii="Arial" w:hAnsi="Arial" w:cs="Arial"/>
          <w:sz w:val="20"/>
          <w:szCs w:val="20"/>
        </w:rPr>
        <w:t xml:space="preserve">, pessoa jurídica de direito público interno, inscrito no CNPJ </w:t>
      </w:r>
      <w:r w:rsidR="00FF1B10" w:rsidRPr="00FF1B10">
        <w:rPr>
          <w:rFonts w:ascii="Arial" w:hAnsi="Arial" w:cs="Arial"/>
          <w:sz w:val="20"/>
          <w:szCs w:val="20"/>
        </w:rPr>
        <w:t>#CNPJ_FUNDO</w:t>
      </w:r>
      <w:r w:rsidRPr="00215CA2">
        <w:rPr>
          <w:rFonts w:ascii="Arial" w:hAnsi="Arial" w:cs="Arial"/>
          <w:sz w:val="20"/>
          <w:szCs w:val="20"/>
        </w:rPr>
        <w:t>, com sede na</w:t>
      </w:r>
      <w:r w:rsidR="00FF1B10" w:rsidRPr="00FF1B10">
        <w:t xml:space="preserve"> </w:t>
      </w:r>
      <w:r w:rsidR="00FF1B10" w:rsidRPr="00FF1B10">
        <w:rPr>
          <w:rFonts w:ascii="Arial" w:hAnsi="Arial" w:cs="Arial"/>
          <w:sz w:val="20"/>
          <w:szCs w:val="20"/>
        </w:rPr>
        <w:t>#End</w:t>
      </w:r>
      <w:r w:rsidR="00600A6E">
        <w:rPr>
          <w:rFonts w:ascii="Arial" w:hAnsi="Arial" w:cs="Arial"/>
          <w:sz w:val="20"/>
          <w:szCs w:val="20"/>
        </w:rPr>
        <w:t>_</w:t>
      </w:r>
      <w:r w:rsidR="00FF1B10" w:rsidRPr="00FF1B10">
        <w:rPr>
          <w:rFonts w:ascii="Arial" w:hAnsi="Arial" w:cs="Arial"/>
          <w:sz w:val="20"/>
          <w:szCs w:val="20"/>
        </w:rPr>
        <w:t>Fundo</w:t>
      </w:r>
      <w:r w:rsidRPr="00215CA2">
        <w:rPr>
          <w:rFonts w:ascii="Arial" w:eastAsia="Arial" w:hAnsi="Arial" w:cs="Arial"/>
          <w:sz w:val="20"/>
          <w:szCs w:val="20"/>
        </w:rPr>
        <w:t xml:space="preserve">, neste ato representado(a) pelo(a) </w:t>
      </w:r>
      <w:r w:rsidR="00FF1B10" w:rsidRPr="00FF1B10">
        <w:rPr>
          <w:rFonts w:ascii="Arial" w:eastAsia="Arial" w:hAnsi="Arial" w:cs="Arial"/>
          <w:sz w:val="20"/>
          <w:szCs w:val="20"/>
        </w:rPr>
        <w:t>#Cargo_Gestor</w:t>
      </w:r>
      <w:r w:rsidRPr="00215CA2">
        <w:rPr>
          <w:rFonts w:ascii="Arial" w:eastAsia="Arial" w:hAnsi="Arial" w:cs="Arial"/>
          <w:sz w:val="20"/>
          <w:szCs w:val="20"/>
        </w:rPr>
        <w:t xml:space="preserve">, </w:t>
      </w:r>
      <w:r w:rsidR="00FF1B10" w:rsidRPr="00FF1B10">
        <w:rPr>
          <w:rFonts w:ascii="Arial" w:eastAsia="Arial" w:hAnsi="Arial" w:cs="Arial"/>
          <w:sz w:val="20"/>
          <w:szCs w:val="20"/>
        </w:rPr>
        <w:t xml:space="preserve">o(a) Sr(a). </w:t>
      </w:r>
      <w:r w:rsidR="00FF1B10" w:rsidRPr="00FF1B10">
        <w:rPr>
          <w:rFonts w:ascii="Arial" w:eastAsia="Arial" w:hAnsi="Arial" w:cs="Arial"/>
          <w:b/>
          <w:bCs/>
          <w:sz w:val="20"/>
          <w:szCs w:val="20"/>
        </w:rPr>
        <w:t>#NomeGestor</w:t>
      </w:r>
      <w:r w:rsidR="00FF1B10" w:rsidRPr="00FF1B10">
        <w:rPr>
          <w:rFonts w:ascii="Arial" w:eastAsia="Arial" w:hAnsi="Arial" w:cs="Arial"/>
          <w:sz w:val="20"/>
          <w:szCs w:val="20"/>
        </w:rPr>
        <w:t>,</w:t>
      </w:r>
      <w:r w:rsidR="00FF1B10" w:rsidRPr="00215CA2">
        <w:rPr>
          <w:rFonts w:ascii="Arial" w:eastAsia="Arial" w:hAnsi="Arial" w:cs="Arial"/>
          <w:sz w:val="20"/>
          <w:szCs w:val="20"/>
        </w:rPr>
        <w:t xml:space="preserve"> </w:t>
      </w:r>
      <w:r w:rsidRPr="00215CA2">
        <w:rPr>
          <w:rFonts w:ascii="Arial" w:eastAsia="Arial" w:hAnsi="Arial" w:cs="Arial"/>
          <w:sz w:val="20"/>
          <w:szCs w:val="20"/>
        </w:rPr>
        <w:t>nomeado</w:t>
      </w:r>
      <w:r w:rsidR="00057E36">
        <w:rPr>
          <w:rFonts w:ascii="Arial" w:eastAsia="Arial" w:hAnsi="Arial" w:cs="Arial"/>
          <w:sz w:val="20"/>
          <w:szCs w:val="20"/>
        </w:rPr>
        <w:t>(a)</w:t>
      </w:r>
      <w:r w:rsidRPr="00215CA2">
        <w:rPr>
          <w:rFonts w:ascii="Arial" w:eastAsia="Arial" w:hAnsi="Arial" w:cs="Arial"/>
          <w:sz w:val="20"/>
          <w:szCs w:val="20"/>
        </w:rPr>
        <w:t xml:space="preserve"> pelo Decreto </w:t>
      </w:r>
      <w:r w:rsidR="00AA663E">
        <w:rPr>
          <w:rFonts w:ascii="Arial" w:eastAsia="Arial" w:hAnsi="Arial" w:cs="Arial"/>
          <w:sz w:val="20"/>
          <w:szCs w:val="20"/>
        </w:rPr>
        <w:t xml:space="preserve">Municipal </w:t>
      </w:r>
      <w:r w:rsidRPr="00215CA2">
        <w:rPr>
          <w:rFonts w:ascii="Arial" w:eastAsia="Arial" w:hAnsi="Arial" w:cs="Arial"/>
          <w:sz w:val="20"/>
          <w:szCs w:val="20"/>
        </w:rPr>
        <w:t xml:space="preserve">nº </w:t>
      </w:r>
      <w:r w:rsidR="00D511AD">
        <w:rPr>
          <w:rFonts w:ascii="Arial" w:eastAsia="Arial" w:hAnsi="Arial" w:cs="Arial"/>
          <w:sz w:val="20"/>
          <w:szCs w:val="20"/>
        </w:rPr>
        <w:t>#Decreto</w:t>
      </w:r>
      <w:r w:rsidRPr="00215CA2">
        <w:rPr>
          <w:rFonts w:ascii="Arial" w:eastAsia="Arial" w:hAnsi="Arial" w:cs="Arial"/>
          <w:sz w:val="20"/>
          <w:szCs w:val="20"/>
        </w:rPr>
        <w:t>, portador</w:t>
      </w:r>
      <w:r w:rsidR="00D511AD">
        <w:rPr>
          <w:rFonts w:ascii="Arial" w:eastAsia="Arial" w:hAnsi="Arial" w:cs="Arial"/>
          <w:sz w:val="20"/>
          <w:szCs w:val="20"/>
        </w:rPr>
        <w:t>(a)</w:t>
      </w:r>
      <w:r w:rsidRPr="00215CA2">
        <w:rPr>
          <w:rFonts w:ascii="Arial" w:eastAsia="Arial" w:hAnsi="Arial" w:cs="Arial"/>
          <w:sz w:val="20"/>
          <w:szCs w:val="20"/>
        </w:rPr>
        <w:t xml:space="preserve"> da Matrícula Funcional nº </w:t>
      </w:r>
      <w:r w:rsidR="00D511AD">
        <w:rPr>
          <w:rFonts w:ascii="Arial" w:eastAsia="Arial" w:hAnsi="Arial" w:cs="Arial"/>
          <w:sz w:val="20"/>
          <w:szCs w:val="20"/>
        </w:rPr>
        <w:t>#Matricula</w:t>
      </w:r>
      <w:r w:rsidRPr="00215CA2">
        <w:rPr>
          <w:rFonts w:ascii="Arial" w:eastAsia="Arial" w:hAnsi="Arial" w:cs="Arial"/>
          <w:sz w:val="20"/>
          <w:szCs w:val="20"/>
        </w:rPr>
        <w:t xml:space="preserve">, doravante denominado </w:t>
      </w:r>
      <w:r w:rsidR="00EB30E3" w:rsidRPr="00FF1B10">
        <w:rPr>
          <w:rFonts w:ascii="Arial" w:eastAsia="Arial" w:hAnsi="Arial" w:cs="Arial"/>
          <w:b/>
          <w:bCs/>
          <w:sz w:val="20"/>
          <w:szCs w:val="20"/>
        </w:rPr>
        <w:t>LOCATÁRIO</w:t>
      </w:r>
      <w:r w:rsidRPr="00215CA2">
        <w:rPr>
          <w:rFonts w:ascii="Arial" w:eastAsia="Arial" w:hAnsi="Arial" w:cs="Arial"/>
          <w:sz w:val="20"/>
          <w:szCs w:val="20"/>
        </w:rPr>
        <w:t xml:space="preserve">, e  </w:t>
      </w:r>
      <w:r w:rsidR="00FF1B10" w:rsidRPr="00FF1B10">
        <w:rPr>
          <w:rFonts w:ascii="Arial" w:eastAsia="Arial" w:hAnsi="Arial" w:cs="Arial"/>
          <w:sz w:val="20"/>
          <w:szCs w:val="20"/>
        </w:rPr>
        <w:t xml:space="preserve">#PF_PJ </w:t>
      </w:r>
      <w:r w:rsidR="00FF1B10" w:rsidRPr="0088010D">
        <w:rPr>
          <w:rFonts w:ascii="Arial" w:eastAsia="Arial" w:hAnsi="Arial" w:cs="Arial"/>
          <w:b/>
          <w:bCs/>
          <w:sz w:val="20"/>
          <w:szCs w:val="20"/>
        </w:rPr>
        <w:t>#NomeLocador</w:t>
      </w:r>
      <w:r w:rsidR="00FF1B10" w:rsidRPr="00FF1B10">
        <w:rPr>
          <w:rFonts w:ascii="Arial" w:eastAsia="Arial" w:hAnsi="Arial" w:cs="Arial"/>
          <w:sz w:val="20"/>
          <w:szCs w:val="20"/>
        </w:rPr>
        <w:t xml:space="preserve">, #Dados_Locador, </w:t>
      </w:r>
      <w:r w:rsidRPr="00215CA2">
        <w:rPr>
          <w:rFonts w:ascii="Arial" w:eastAsia="Arial" w:hAnsi="Arial" w:cs="Arial"/>
          <w:sz w:val="20"/>
          <w:szCs w:val="20"/>
        </w:rPr>
        <w:t xml:space="preserve"> </w:t>
      </w:r>
      <w:r w:rsidR="000F3BEE">
        <w:rPr>
          <w:rFonts w:ascii="Arial" w:eastAsia="Arial" w:hAnsi="Arial" w:cs="Arial"/>
          <w:sz w:val="20"/>
          <w:szCs w:val="20"/>
        </w:rPr>
        <w:t xml:space="preserve">doravante denominado de </w:t>
      </w:r>
      <w:r w:rsidR="000F3BEE" w:rsidRPr="00FF1B10">
        <w:rPr>
          <w:rFonts w:ascii="Arial" w:eastAsia="Arial" w:hAnsi="Arial" w:cs="Arial"/>
          <w:b/>
          <w:bCs/>
          <w:sz w:val="20"/>
          <w:szCs w:val="20"/>
        </w:rPr>
        <w:t>LOCADOR</w:t>
      </w:r>
      <w:r w:rsidR="000F3BEE">
        <w:rPr>
          <w:rFonts w:ascii="Arial" w:eastAsia="Arial" w:hAnsi="Arial" w:cs="Arial"/>
          <w:sz w:val="20"/>
          <w:szCs w:val="20"/>
        </w:rPr>
        <w:t xml:space="preserve">, </w:t>
      </w:r>
      <w:r w:rsidRPr="000F3BEE">
        <w:rPr>
          <w:rFonts w:ascii="Arial" w:eastAsia="Arial" w:hAnsi="Arial" w:cs="Arial"/>
          <w:sz w:val="20"/>
          <w:szCs w:val="20"/>
        </w:rPr>
        <w:t>tendo</w:t>
      </w:r>
      <w:r w:rsidRPr="00215CA2">
        <w:rPr>
          <w:rFonts w:ascii="Arial" w:eastAsia="Arial" w:hAnsi="Arial" w:cs="Arial"/>
          <w:sz w:val="20"/>
          <w:szCs w:val="20"/>
        </w:rPr>
        <w:t xml:space="preserve"> em vista o que consta no Processo nº </w:t>
      </w:r>
      <w:r w:rsidR="001132B3" w:rsidRPr="00E700CE">
        <w:rPr>
          <w:rFonts w:ascii="Arial" w:hAnsi="Arial" w:cs="Arial"/>
          <w:sz w:val="20"/>
          <w:szCs w:val="20"/>
        </w:rPr>
        <w:t>#Processo</w:t>
      </w:r>
      <w:r w:rsidRPr="00215CA2">
        <w:rPr>
          <w:rFonts w:ascii="Arial" w:eastAsia="Arial" w:hAnsi="Arial" w:cs="Arial"/>
          <w:sz w:val="20"/>
          <w:szCs w:val="20"/>
        </w:rPr>
        <w:t xml:space="preserve"> e em observância às disposições da </w:t>
      </w:r>
      <w:hyperlink r:id="rId8" w:history="1">
        <w:r w:rsidRPr="000F3BEE">
          <w:rPr>
            <w:rStyle w:val="Hyperlink"/>
            <w:rFonts w:ascii="Arial" w:eastAsia="Arial" w:hAnsi="Arial" w:cs="Arial"/>
            <w:color w:val="auto"/>
            <w:sz w:val="20"/>
            <w:szCs w:val="20"/>
          </w:rPr>
          <w:t>Lei nº 14.133, de 1º de abril de 2021</w:t>
        </w:r>
      </w:hyperlink>
      <w:r w:rsidRPr="00215CA2">
        <w:rPr>
          <w:rFonts w:ascii="Arial" w:eastAsia="Arial" w:hAnsi="Arial" w:cs="Arial"/>
          <w:sz w:val="20"/>
          <w:szCs w:val="20"/>
        </w:rPr>
        <w:t xml:space="preserve">, e demais legislação aplicável, resolvem celebrar o presente Termo de Contrato, decorrente </w:t>
      </w:r>
      <w:r w:rsidRPr="00215CA2">
        <w:rPr>
          <w:rFonts w:ascii="Arial" w:eastAsia="Arial" w:hAnsi="Arial" w:cs="Arial"/>
          <w:iCs/>
          <w:sz w:val="20"/>
          <w:szCs w:val="20"/>
        </w:rPr>
        <w:t xml:space="preserve">da </w:t>
      </w:r>
      <w:r w:rsidR="001132B3" w:rsidRPr="00E700CE">
        <w:rPr>
          <w:rFonts w:ascii="Arial" w:hAnsi="Arial" w:cs="Arial"/>
          <w:sz w:val="20"/>
          <w:szCs w:val="20"/>
        </w:rPr>
        <w:t>#Modalidade</w:t>
      </w:r>
      <w:r w:rsidR="001132B3" w:rsidRPr="00215CA2">
        <w:rPr>
          <w:rFonts w:ascii="Arial" w:eastAsia="Arial" w:hAnsi="Arial" w:cs="Arial"/>
          <w:iCs/>
          <w:sz w:val="20"/>
          <w:szCs w:val="20"/>
        </w:rPr>
        <w:t xml:space="preserve"> </w:t>
      </w:r>
      <w:r w:rsidRPr="00215CA2">
        <w:rPr>
          <w:rFonts w:ascii="Arial" w:eastAsia="Arial" w:hAnsi="Arial" w:cs="Arial"/>
          <w:iCs/>
          <w:sz w:val="20"/>
          <w:szCs w:val="20"/>
        </w:rPr>
        <w:t xml:space="preserve"> n. </w:t>
      </w:r>
      <w:r w:rsidR="001132B3" w:rsidRPr="00E700CE">
        <w:rPr>
          <w:rFonts w:ascii="Arial" w:hAnsi="Arial" w:cs="Arial"/>
          <w:sz w:val="20"/>
          <w:szCs w:val="20"/>
        </w:rPr>
        <w:t>#N_Modalidade</w:t>
      </w:r>
      <w:r w:rsidRPr="00215CA2">
        <w:rPr>
          <w:rFonts w:ascii="Arial" w:eastAsia="Arial" w:hAnsi="Arial" w:cs="Arial"/>
          <w:sz w:val="20"/>
          <w:szCs w:val="20"/>
        </w:rPr>
        <w:t>, mediante as cláusulas e condições a seguir enunciadas.</w:t>
      </w:r>
    </w:p>
    <w:p w14:paraId="260CC2FF" w14:textId="77777777" w:rsidR="00215CA2" w:rsidRDefault="00215CA2" w:rsidP="00215CA2">
      <w:pPr>
        <w:jc w:val="both"/>
        <w:rPr>
          <w:rFonts w:ascii="Arial" w:eastAsia="Arial" w:hAnsi="Arial" w:cs="Arial"/>
          <w:sz w:val="20"/>
          <w:szCs w:val="20"/>
        </w:rPr>
      </w:pPr>
    </w:p>
    <w:p w14:paraId="161FCBFA" w14:textId="05E3A8E7" w:rsidR="00215CA2" w:rsidRDefault="00215CA2" w:rsidP="00215CA2">
      <w:pPr>
        <w:jc w:val="both"/>
        <w:rPr>
          <w:rFonts w:ascii="Arial" w:hAnsi="Arial" w:cs="Arial"/>
          <w:sz w:val="20"/>
          <w:szCs w:val="20"/>
        </w:rPr>
      </w:pPr>
      <w:r w:rsidRPr="00215CA2">
        <w:rPr>
          <w:rFonts w:ascii="Arial" w:hAnsi="Arial" w:cs="Arial"/>
          <w:b/>
          <w:bCs/>
          <w:sz w:val="20"/>
          <w:szCs w:val="20"/>
        </w:rPr>
        <w:t xml:space="preserve">FUNDAMENTO DO CONTRATO: </w:t>
      </w:r>
      <w:r w:rsidRPr="00215CA2">
        <w:rPr>
          <w:rFonts w:ascii="Arial" w:hAnsi="Arial" w:cs="Arial"/>
          <w:sz w:val="20"/>
          <w:szCs w:val="20"/>
        </w:rPr>
        <w:t>Este contrato decorre do Processo n°</w:t>
      </w:r>
      <w:r w:rsidR="000F3BEE">
        <w:rPr>
          <w:rFonts w:ascii="Arial" w:hAnsi="Arial" w:cs="Arial"/>
          <w:b/>
          <w:sz w:val="20"/>
          <w:szCs w:val="20"/>
        </w:rPr>
        <w:t xml:space="preserve"> </w:t>
      </w:r>
      <w:r w:rsidR="001132B3" w:rsidRPr="00E700CE">
        <w:rPr>
          <w:rFonts w:ascii="Arial" w:hAnsi="Arial" w:cs="Arial"/>
          <w:sz w:val="20"/>
          <w:szCs w:val="20"/>
        </w:rPr>
        <w:t>#Processo</w:t>
      </w:r>
      <w:r w:rsidRPr="00215CA2">
        <w:rPr>
          <w:rFonts w:ascii="Arial" w:hAnsi="Arial" w:cs="Arial"/>
          <w:sz w:val="20"/>
          <w:szCs w:val="20"/>
        </w:rPr>
        <w:t xml:space="preserve">, fundamentado em </w:t>
      </w:r>
      <w:r w:rsidR="001132B3" w:rsidRPr="00E700CE">
        <w:rPr>
          <w:rFonts w:ascii="Arial" w:hAnsi="Arial" w:cs="Arial"/>
          <w:sz w:val="20"/>
          <w:szCs w:val="20"/>
        </w:rPr>
        <w:t>#Modalidade</w:t>
      </w:r>
      <w:r w:rsidRPr="00215CA2">
        <w:rPr>
          <w:rFonts w:ascii="Arial" w:hAnsi="Arial" w:cs="Arial"/>
          <w:sz w:val="20"/>
          <w:szCs w:val="20"/>
        </w:rPr>
        <w:t>, na forma do disposto no Artigo 74, V, da Lei Federal n° 14.133, de 1º de abril de 2021 e na Lei Federal n. 8.245/1991 e suas alterações posteriores, mediante as seguintes cláusulas e condições:</w:t>
      </w:r>
    </w:p>
    <w:p w14:paraId="18176595" w14:textId="77777777" w:rsidR="00215CA2" w:rsidRPr="00215CA2" w:rsidRDefault="00215CA2" w:rsidP="00215CA2">
      <w:pPr>
        <w:jc w:val="both"/>
        <w:rPr>
          <w:rFonts w:ascii="Arial" w:hAnsi="Arial" w:cs="Arial"/>
          <w:sz w:val="20"/>
          <w:szCs w:val="20"/>
        </w:rPr>
      </w:pPr>
    </w:p>
    <w:p w14:paraId="74D8624D" w14:textId="77777777" w:rsidR="00215CA2" w:rsidRPr="00215CA2" w:rsidRDefault="00215CA2" w:rsidP="00215CA2">
      <w:pPr>
        <w:rPr>
          <w:rFonts w:ascii="Arial" w:hAnsi="Arial" w:cs="Arial"/>
          <w:b/>
          <w:bCs/>
          <w:sz w:val="20"/>
          <w:szCs w:val="20"/>
        </w:rPr>
      </w:pPr>
      <w:r w:rsidRPr="00215CA2">
        <w:rPr>
          <w:rFonts w:ascii="Arial" w:hAnsi="Arial" w:cs="Arial"/>
          <w:b/>
          <w:bCs/>
          <w:sz w:val="20"/>
          <w:szCs w:val="20"/>
        </w:rPr>
        <w:t>CLÁUSULA PRIMEIRA – OBJETO</w:t>
      </w:r>
    </w:p>
    <w:p w14:paraId="1A4AA036" w14:textId="77777777" w:rsidR="00215CA2" w:rsidRDefault="00215CA2" w:rsidP="00215CA2">
      <w:pPr>
        <w:pStyle w:val="Nivel2"/>
        <w:spacing w:before="0" w:after="0" w:line="240" w:lineRule="auto"/>
        <w:ind w:firstLine="0"/>
        <w:rPr>
          <w:rFonts w:ascii="Arial" w:hAnsi="Arial" w:cs="Arial"/>
          <w:sz w:val="20"/>
          <w:szCs w:val="20"/>
        </w:rPr>
      </w:pPr>
    </w:p>
    <w:p w14:paraId="2C401950" w14:textId="60DA5BBA" w:rsidR="00215CA2" w:rsidRPr="00215CA2" w:rsidRDefault="00215CA2" w:rsidP="00215CA2">
      <w:pPr>
        <w:pStyle w:val="Nivel2"/>
        <w:spacing w:before="0" w:after="0" w:line="240" w:lineRule="auto"/>
        <w:ind w:firstLine="0"/>
        <w:rPr>
          <w:rFonts w:ascii="Arial" w:hAnsi="Arial" w:cs="Arial"/>
          <w:sz w:val="20"/>
          <w:szCs w:val="20"/>
        </w:rPr>
      </w:pPr>
      <w:r>
        <w:rPr>
          <w:rFonts w:ascii="Arial" w:hAnsi="Arial" w:cs="Arial"/>
          <w:sz w:val="20"/>
          <w:szCs w:val="20"/>
        </w:rPr>
        <w:t xml:space="preserve">1.1 - </w:t>
      </w:r>
      <w:r w:rsidRPr="00215CA2">
        <w:rPr>
          <w:rFonts w:ascii="Arial" w:hAnsi="Arial" w:cs="Arial"/>
          <w:sz w:val="20"/>
          <w:szCs w:val="20"/>
        </w:rPr>
        <w:t xml:space="preserve">Locação de </w:t>
      </w:r>
      <w:r w:rsidR="003B70AB">
        <w:rPr>
          <w:rFonts w:ascii="Arial" w:hAnsi="Arial" w:cs="Arial"/>
          <w:sz w:val="20"/>
          <w:szCs w:val="20"/>
        </w:rPr>
        <w:t xml:space="preserve">imóvel para as instalações do(a) </w:t>
      </w:r>
      <w:r w:rsidR="003B70AB" w:rsidRPr="003B70AB">
        <w:rPr>
          <w:rFonts w:ascii="Arial" w:hAnsi="Arial" w:cs="Arial"/>
          <w:sz w:val="20"/>
          <w:szCs w:val="20"/>
        </w:rPr>
        <w:t>#Destinação</w:t>
      </w:r>
      <w:r w:rsidRPr="00215CA2">
        <w:rPr>
          <w:rFonts w:ascii="Arial" w:hAnsi="Arial" w:cs="Arial"/>
          <w:sz w:val="20"/>
          <w:szCs w:val="20"/>
        </w:rPr>
        <w:t>, conforme condições e exigências estabelecidas neste</w:t>
      </w:r>
      <w:r>
        <w:rPr>
          <w:rFonts w:ascii="Arial" w:hAnsi="Arial" w:cs="Arial"/>
          <w:sz w:val="20"/>
          <w:szCs w:val="20"/>
        </w:rPr>
        <w:t xml:space="preserve"> </w:t>
      </w:r>
      <w:r w:rsidRPr="00215CA2">
        <w:rPr>
          <w:rFonts w:ascii="Arial" w:hAnsi="Arial" w:cs="Arial"/>
          <w:sz w:val="20"/>
          <w:szCs w:val="20"/>
        </w:rPr>
        <w:t>instrumento.</w:t>
      </w:r>
    </w:p>
    <w:p w14:paraId="38497348" w14:textId="77777777" w:rsidR="00215CA2" w:rsidRPr="00215CA2" w:rsidRDefault="00215CA2" w:rsidP="00215CA2">
      <w:pPr>
        <w:jc w:val="both"/>
        <w:rPr>
          <w:rFonts w:ascii="Arial" w:eastAsia="Arial" w:hAnsi="Arial" w:cs="Arial"/>
          <w:iCs/>
          <w:sz w:val="20"/>
          <w:szCs w:val="2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05"/>
        <w:gridCol w:w="791"/>
        <w:gridCol w:w="5001"/>
        <w:gridCol w:w="992"/>
        <w:gridCol w:w="709"/>
        <w:gridCol w:w="992"/>
        <w:gridCol w:w="1139"/>
      </w:tblGrid>
      <w:tr w:rsidR="003B70AB" w14:paraId="70E3839A" w14:textId="77777777" w:rsidTr="003B70AB">
        <w:trPr>
          <w:trHeight w:val="255"/>
        </w:trPr>
        <w:tc>
          <w:tcPr>
            <w:tcW w:w="582" w:type="dxa"/>
            <w:shd w:val="clear" w:color="000000" w:fill="F2F2F2"/>
            <w:noWrap/>
            <w:vAlign w:val="center"/>
            <w:hideMark/>
          </w:tcPr>
          <w:p w14:paraId="38394207" w14:textId="72F1E535"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ITEM</w:t>
            </w:r>
          </w:p>
        </w:tc>
        <w:tc>
          <w:tcPr>
            <w:tcW w:w="791" w:type="dxa"/>
            <w:shd w:val="clear" w:color="000000" w:fill="F2F2F2"/>
            <w:noWrap/>
            <w:vAlign w:val="center"/>
            <w:hideMark/>
          </w:tcPr>
          <w:p w14:paraId="07A6D97E" w14:textId="5CA6AD94"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COD.</w:t>
            </w:r>
          </w:p>
        </w:tc>
        <w:tc>
          <w:tcPr>
            <w:tcW w:w="5001" w:type="dxa"/>
            <w:shd w:val="clear" w:color="000000" w:fill="F2F2F2"/>
            <w:noWrap/>
            <w:vAlign w:val="center"/>
            <w:hideMark/>
          </w:tcPr>
          <w:p w14:paraId="26F26D2C" w14:textId="259CCF87"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DISCRIMINAÇÃO</w:t>
            </w:r>
          </w:p>
        </w:tc>
        <w:tc>
          <w:tcPr>
            <w:tcW w:w="992" w:type="dxa"/>
            <w:shd w:val="clear" w:color="000000" w:fill="F2F2F2"/>
            <w:noWrap/>
            <w:vAlign w:val="center"/>
            <w:hideMark/>
          </w:tcPr>
          <w:p w14:paraId="3D5305E1" w14:textId="77777777"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UND</w:t>
            </w:r>
          </w:p>
        </w:tc>
        <w:tc>
          <w:tcPr>
            <w:tcW w:w="709" w:type="dxa"/>
            <w:shd w:val="clear" w:color="000000" w:fill="F2F2F2"/>
            <w:noWrap/>
            <w:vAlign w:val="center"/>
            <w:hideMark/>
          </w:tcPr>
          <w:p w14:paraId="35155ADC" w14:textId="77777777"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QTD</w:t>
            </w:r>
          </w:p>
        </w:tc>
        <w:tc>
          <w:tcPr>
            <w:tcW w:w="992" w:type="dxa"/>
            <w:shd w:val="clear" w:color="000000" w:fill="F2F2F2"/>
            <w:noWrap/>
            <w:vAlign w:val="center"/>
            <w:hideMark/>
          </w:tcPr>
          <w:p w14:paraId="0F4B86C3" w14:textId="77777777" w:rsidR="003B70AB" w:rsidRDefault="003B70AB" w:rsidP="00DD3493">
            <w:pPr>
              <w:jc w:val="right"/>
              <w:rPr>
                <w:rFonts w:ascii="Arial Unicode MS" w:hAnsi="Arial Unicode MS" w:cs="Calibri"/>
                <w:b/>
                <w:bCs/>
                <w:color w:val="000000"/>
                <w:sz w:val="18"/>
                <w:szCs w:val="18"/>
              </w:rPr>
            </w:pPr>
            <w:r>
              <w:rPr>
                <w:rFonts w:ascii="Arial Unicode MS" w:hAnsi="Arial Unicode MS" w:cs="Calibri"/>
                <w:b/>
                <w:bCs/>
                <w:color w:val="000000"/>
                <w:sz w:val="18"/>
                <w:szCs w:val="18"/>
              </w:rPr>
              <w:t xml:space="preserve"> </w:t>
            </w:r>
            <w:proofErr w:type="spellStart"/>
            <w:r>
              <w:rPr>
                <w:rFonts w:ascii="Arial Unicode MS" w:hAnsi="Arial Unicode MS" w:cs="Calibri"/>
                <w:b/>
                <w:bCs/>
                <w:color w:val="000000"/>
                <w:sz w:val="18"/>
                <w:szCs w:val="18"/>
              </w:rPr>
              <w:t>VL_Unit</w:t>
            </w:r>
            <w:proofErr w:type="spellEnd"/>
            <w:r>
              <w:rPr>
                <w:rFonts w:ascii="Arial Unicode MS" w:hAnsi="Arial Unicode MS" w:cs="Calibri"/>
                <w:b/>
                <w:bCs/>
                <w:color w:val="000000"/>
                <w:sz w:val="18"/>
                <w:szCs w:val="18"/>
              </w:rPr>
              <w:t xml:space="preserve"> </w:t>
            </w:r>
          </w:p>
        </w:tc>
        <w:tc>
          <w:tcPr>
            <w:tcW w:w="1139" w:type="dxa"/>
            <w:shd w:val="clear" w:color="000000" w:fill="F2F2F2"/>
            <w:noWrap/>
            <w:vAlign w:val="center"/>
            <w:hideMark/>
          </w:tcPr>
          <w:p w14:paraId="5F7D9C56" w14:textId="77777777" w:rsidR="003B70AB" w:rsidRDefault="003B70AB" w:rsidP="00DD3493">
            <w:pPr>
              <w:jc w:val="right"/>
              <w:rPr>
                <w:rFonts w:ascii="Arial Unicode MS" w:hAnsi="Arial Unicode MS" w:cs="Calibri"/>
                <w:b/>
                <w:bCs/>
                <w:color w:val="000000"/>
                <w:sz w:val="18"/>
                <w:szCs w:val="18"/>
              </w:rPr>
            </w:pPr>
            <w:r>
              <w:rPr>
                <w:rFonts w:ascii="Arial Unicode MS" w:hAnsi="Arial Unicode MS" w:cs="Calibri"/>
                <w:b/>
                <w:bCs/>
                <w:color w:val="000000"/>
                <w:sz w:val="18"/>
                <w:szCs w:val="18"/>
              </w:rPr>
              <w:t xml:space="preserve"> </w:t>
            </w:r>
            <w:proofErr w:type="spellStart"/>
            <w:r>
              <w:rPr>
                <w:rFonts w:ascii="Arial Unicode MS" w:hAnsi="Arial Unicode MS" w:cs="Calibri"/>
                <w:b/>
                <w:bCs/>
                <w:color w:val="000000"/>
                <w:sz w:val="18"/>
                <w:szCs w:val="18"/>
              </w:rPr>
              <w:t>VL</w:t>
            </w:r>
            <w:proofErr w:type="gramStart"/>
            <w:r>
              <w:rPr>
                <w:rFonts w:ascii="Arial Unicode MS" w:hAnsi="Arial Unicode MS" w:cs="Calibri"/>
                <w:b/>
                <w:bCs/>
                <w:color w:val="000000"/>
                <w:sz w:val="18"/>
                <w:szCs w:val="18"/>
              </w:rPr>
              <w:t>_Total</w:t>
            </w:r>
            <w:proofErr w:type="spellEnd"/>
            <w:proofErr w:type="gramEnd"/>
            <w:r>
              <w:rPr>
                <w:rFonts w:ascii="Arial Unicode MS" w:hAnsi="Arial Unicode MS" w:cs="Calibri"/>
                <w:b/>
                <w:bCs/>
                <w:color w:val="000000"/>
                <w:sz w:val="18"/>
                <w:szCs w:val="18"/>
              </w:rPr>
              <w:t xml:space="preserve"> </w:t>
            </w:r>
          </w:p>
        </w:tc>
      </w:tr>
      <w:tr w:rsidR="003B70AB" w14:paraId="117C5737" w14:textId="77777777" w:rsidTr="003B70AB">
        <w:trPr>
          <w:trHeight w:val="1129"/>
        </w:trPr>
        <w:tc>
          <w:tcPr>
            <w:tcW w:w="582" w:type="dxa"/>
            <w:vAlign w:val="center"/>
            <w:hideMark/>
          </w:tcPr>
          <w:p w14:paraId="633CAE84" w14:textId="0C3618C3" w:rsidR="003B70AB" w:rsidRDefault="003B70AB" w:rsidP="00DD3493">
            <w:pPr>
              <w:jc w:val="center"/>
              <w:rPr>
                <w:rFonts w:ascii="Calibri" w:hAnsi="Calibri" w:cs="Calibri"/>
                <w:color w:val="000000"/>
                <w:sz w:val="18"/>
                <w:szCs w:val="18"/>
              </w:rPr>
            </w:pPr>
            <w:r>
              <w:rPr>
                <w:rFonts w:ascii="Calibri" w:hAnsi="Calibri" w:cs="Calibri"/>
                <w:color w:val="000000"/>
                <w:sz w:val="18"/>
                <w:szCs w:val="18"/>
              </w:rPr>
              <w:t>#ITEM</w:t>
            </w:r>
          </w:p>
        </w:tc>
        <w:tc>
          <w:tcPr>
            <w:tcW w:w="791" w:type="dxa"/>
            <w:vAlign w:val="center"/>
            <w:hideMark/>
          </w:tcPr>
          <w:p w14:paraId="29FFFCA9" w14:textId="25C13437" w:rsidR="003B70AB" w:rsidRDefault="003B70AB" w:rsidP="00DD3493">
            <w:pPr>
              <w:jc w:val="center"/>
              <w:rPr>
                <w:rFonts w:ascii="Calibri" w:hAnsi="Calibri" w:cs="Calibri"/>
                <w:color w:val="000000"/>
                <w:sz w:val="18"/>
                <w:szCs w:val="18"/>
              </w:rPr>
            </w:pPr>
            <w:r>
              <w:rPr>
                <w:rFonts w:ascii="Calibri" w:hAnsi="Calibri" w:cs="Calibri"/>
                <w:color w:val="000000"/>
                <w:sz w:val="18"/>
                <w:szCs w:val="18"/>
              </w:rPr>
              <w:t>#COD</w:t>
            </w:r>
          </w:p>
        </w:tc>
        <w:tc>
          <w:tcPr>
            <w:tcW w:w="5001" w:type="dxa"/>
            <w:vAlign w:val="center"/>
            <w:hideMark/>
          </w:tcPr>
          <w:p w14:paraId="5C8C98CA" w14:textId="2CE0C860" w:rsidR="003B70AB" w:rsidRDefault="003B70AB" w:rsidP="00DD3493">
            <w:pPr>
              <w:rPr>
                <w:rFonts w:ascii="Calibri" w:hAnsi="Calibri" w:cs="Calibri"/>
                <w:color w:val="000000"/>
                <w:sz w:val="18"/>
                <w:szCs w:val="18"/>
              </w:rPr>
            </w:pPr>
            <w:r>
              <w:rPr>
                <w:rFonts w:ascii="Calibri" w:hAnsi="Calibri" w:cs="Calibri"/>
                <w:color w:val="000000"/>
                <w:sz w:val="18"/>
                <w:szCs w:val="18"/>
              </w:rPr>
              <w:t>#OBJETO</w:t>
            </w:r>
          </w:p>
        </w:tc>
        <w:tc>
          <w:tcPr>
            <w:tcW w:w="992" w:type="dxa"/>
            <w:vAlign w:val="center"/>
            <w:hideMark/>
          </w:tcPr>
          <w:p w14:paraId="18CE5C78" w14:textId="7BE57EBD" w:rsidR="003B70AB" w:rsidRDefault="003B70AB" w:rsidP="00DD3493">
            <w:pPr>
              <w:jc w:val="center"/>
              <w:rPr>
                <w:rFonts w:ascii="Calibri" w:hAnsi="Calibri" w:cs="Calibri"/>
                <w:color w:val="000000"/>
                <w:sz w:val="18"/>
                <w:szCs w:val="18"/>
              </w:rPr>
            </w:pPr>
            <w:r>
              <w:rPr>
                <w:rFonts w:ascii="Calibri" w:hAnsi="Calibri" w:cs="Calibri"/>
                <w:color w:val="000000"/>
                <w:sz w:val="18"/>
                <w:szCs w:val="18"/>
              </w:rPr>
              <w:t>#UND</w:t>
            </w:r>
          </w:p>
        </w:tc>
        <w:tc>
          <w:tcPr>
            <w:tcW w:w="709" w:type="dxa"/>
            <w:vAlign w:val="center"/>
            <w:hideMark/>
          </w:tcPr>
          <w:p w14:paraId="3FBE2E54" w14:textId="656FD941" w:rsidR="003B70AB" w:rsidRDefault="003B70AB" w:rsidP="00DD3493">
            <w:pPr>
              <w:jc w:val="center"/>
              <w:rPr>
                <w:rFonts w:ascii="Calibri" w:hAnsi="Calibri" w:cs="Calibri"/>
                <w:color w:val="000000"/>
                <w:sz w:val="18"/>
                <w:szCs w:val="18"/>
              </w:rPr>
            </w:pPr>
            <w:r>
              <w:rPr>
                <w:rFonts w:ascii="Calibri" w:hAnsi="Calibri" w:cs="Calibri"/>
                <w:color w:val="000000"/>
                <w:sz w:val="18"/>
                <w:szCs w:val="18"/>
              </w:rPr>
              <w:t>#QTD</w:t>
            </w:r>
          </w:p>
        </w:tc>
        <w:tc>
          <w:tcPr>
            <w:tcW w:w="992" w:type="dxa"/>
            <w:vAlign w:val="center"/>
            <w:hideMark/>
          </w:tcPr>
          <w:p w14:paraId="7E0411F8" w14:textId="54937D34" w:rsidR="003B70AB" w:rsidRDefault="003B70AB" w:rsidP="00DD3493">
            <w:pPr>
              <w:jc w:val="right"/>
              <w:rPr>
                <w:rFonts w:ascii="Calibri" w:hAnsi="Calibri" w:cs="Calibri"/>
                <w:color w:val="000000"/>
                <w:sz w:val="18"/>
                <w:szCs w:val="18"/>
              </w:rPr>
            </w:pPr>
            <w:r>
              <w:rPr>
                <w:rFonts w:ascii="Calibri" w:hAnsi="Calibri" w:cs="Calibri"/>
                <w:color w:val="000000"/>
                <w:sz w:val="18"/>
                <w:szCs w:val="18"/>
              </w:rPr>
              <w:t xml:space="preserve">   #VL_UNIT </w:t>
            </w:r>
          </w:p>
        </w:tc>
        <w:tc>
          <w:tcPr>
            <w:tcW w:w="1139" w:type="dxa"/>
            <w:vAlign w:val="center"/>
            <w:hideMark/>
          </w:tcPr>
          <w:p w14:paraId="7D3265E7" w14:textId="1DEB2D93" w:rsidR="003B70AB" w:rsidRDefault="003B70AB" w:rsidP="00DD3493">
            <w:pPr>
              <w:jc w:val="right"/>
              <w:rPr>
                <w:rFonts w:ascii="Calibri" w:hAnsi="Calibri" w:cs="Calibri"/>
                <w:color w:val="000000"/>
                <w:sz w:val="18"/>
                <w:szCs w:val="18"/>
              </w:rPr>
            </w:pPr>
            <w:r>
              <w:rPr>
                <w:rFonts w:ascii="Calibri" w:hAnsi="Calibri" w:cs="Calibri"/>
                <w:color w:val="000000"/>
                <w:sz w:val="18"/>
                <w:szCs w:val="18"/>
              </w:rPr>
              <w:t xml:space="preserve">    #VL_TOTAL </w:t>
            </w:r>
          </w:p>
        </w:tc>
      </w:tr>
    </w:tbl>
    <w:p w14:paraId="7365B406" w14:textId="77777777" w:rsidR="00215CA2" w:rsidRPr="00215CA2" w:rsidRDefault="00215CA2" w:rsidP="00215CA2">
      <w:pPr>
        <w:jc w:val="both"/>
        <w:rPr>
          <w:rFonts w:ascii="Arial" w:eastAsia="Arial" w:hAnsi="Arial" w:cs="Arial"/>
          <w:iCs/>
          <w:sz w:val="20"/>
          <w:szCs w:val="20"/>
        </w:rPr>
      </w:pPr>
    </w:p>
    <w:p w14:paraId="7A91A20F" w14:textId="298D02E4" w:rsidR="00215CA2" w:rsidRDefault="00215CA2" w:rsidP="00215CA2">
      <w:pPr>
        <w:pStyle w:val="Nivel2"/>
        <w:spacing w:before="0" w:after="0" w:line="240" w:lineRule="auto"/>
        <w:ind w:firstLine="0"/>
        <w:rPr>
          <w:rFonts w:ascii="Arial" w:hAnsi="Arial" w:cs="Arial"/>
          <w:sz w:val="20"/>
          <w:szCs w:val="20"/>
        </w:rPr>
      </w:pPr>
      <w:r w:rsidRPr="00215CA2">
        <w:rPr>
          <w:rFonts w:ascii="Arial" w:hAnsi="Arial" w:cs="Arial"/>
          <w:sz w:val="20"/>
          <w:szCs w:val="20"/>
        </w:rPr>
        <w:t>1.2</w:t>
      </w:r>
      <w:r>
        <w:rPr>
          <w:rFonts w:ascii="Arial" w:hAnsi="Arial" w:cs="Arial"/>
          <w:sz w:val="20"/>
          <w:szCs w:val="20"/>
        </w:rPr>
        <w:t xml:space="preserve"> - </w:t>
      </w:r>
      <w:r w:rsidRPr="00215CA2">
        <w:rPr>
          <w:rFonts w:ascii="Arial" w:hAnsi="Arial" w:cs="Arial"/>
          <w:sz w:val="20"/>
          <w:szCs w:val="20"/>
        </w:rPr>
        <w:t xml:space="preserve">O prazo de vigência da contratação é de </w:t>
      </w:r>
      <w:r w:rsidR="00A66F81" w:rsidRPr="00A66F81">
        <w:rPr>
          <w:rFonts w:ascii="Arial" w:hAnsi="Arial" w:cs="Arial"/>
          <w:sz w:val="20"/>
          <w:szCs w:val="20"/>
        </w:rPr>
        <w:t>#Vigencia</w:t>
      </w:r>
      <w:r w:rsidRPr="00215CA2">
        <w:rPr>
          <w:rFonts w:ascii="Arial" w:hAnsi="Arial" w:cs="Arial"/>
          <w:sz w:val="20"/>
          <w:szCs w:val="20"/>
        </w:rPr>
        <w:t>, contados de sua assinatura, na forma do artigo 105 da Lei n° 14.133, de 2021.</w:t>
      </w:r>
    </w:p>
    <w:p w14:paraId="443F466B" w14:textId="77777777" w:rsidR="00215CA2" w:rsidRPr="00215CA2" w:rsidRDefault="00215CA2" w:rsidP="00215CA2">
      <w:pPr>
        <w:pStyle w:val="Nivel2"/>
        <w:spacing w:before="0" w:after="0" w:line="240" w:lineRule="auto"/>
        <w:ind w:firstLine="0"/>
        <w:rPr>
          <w:rFonts w:ascii="Arial" w:hAnsi="Arial" w:cs="Arial"/>
          <w:sz w:val="20"/>
          <w:szCs w:val="20"/>
        </w:rPr>
      </w:pPr>
    </w:p>
    <w:p w14:paraId="40032172" w14:textId="7E9D534E" w:rsidR="00215CA2" w:rsidRDefault="00215CA2" w:rsidP="00215CA2">
      <w:pPr>
        <w:pStyle w:val="Nivel2"/>
        <w:spacing w:before="0" w:after="0" w:line="240" w:lineRule="auto"/>
        <w:ind w:firstLine="0"/>
        <w:rPr>
          <w:rFonts w:ascii="Arial" w:hAnsi="Arial" w:cs="Arial"/>
          <w:sz w:val="20"/>
          <w:szCs w:val="20"/>
        </w:rPr>
      </w:pPr>
      <w:r w:rsidRPr="00215CA2">
        <w:rPr>
          <w:rFonts w:ascii="Arial" w:hAnsi="Arial" w:cs="Arial"/>
          <w:sz w:val="20"/>
          <w:szCs w:val="20"/>
        </w:rPr>
        <w:t>1.3</w:t>
      </w:r>
      <w:r>
        <w:rPr>
          <w:rFonts w:ascii="Arial" w:hAnsi="Arial" w:cs="Arial"/>
          <w:sz w:val="20"/>
          <w:szCs w:val="20"/>
        </w:rPr>
        <w:t xml:space="preserve"> - </w:t>
      </w:r>
      <w:r w:rsidRPr="00215CA2">
        <w:rPr>
          <w:rFonts w:ascii="Arial" w:hAnsi="Arial" w:cs="Arial"/>
          <w:sz w:val="20"/>
          <w:szCs w:val="20"/>
        </w:rPr>
        <w:t>Vinculam esta contratação, independentemente de transcrição:</w:t>
      </w:r>
    </w:p>
    <w:p w14:paraId="42242398" w14:textId="77777777" w:rsidR="00215CA2" w:rsidRPr="00215CA2" w:rsidRDefault="00215CA2" w:rsidP="00215CA2">
      <w:pPr>
        <w:pStyle w:val="Nivel2"/>
        <w:spacing w:before="0" w:after="0" w:line="240" w:lineRule="auto"/>
        <w:ind w:firstLine="0"/>
        <w:rPr>
          <w:rFonts w:ascii="Arial" w:hAnsi="Arial" w:cs="Arial"/>
          <w:sz w:val="20"/>
          <w:szCs w:val="20"/>
        </w:rPr>
      </w:pPr>
    </w:p>
    <w:p w14:paraId="5326DFF7" w14:textId="77777777" w:rsidR="00215CA2" w:rsidRPr="00215CA2" w:rsidRDefault="00215CA2" w:rsidP="00215CA2">
      <w:pPr>
        <w:pStyle w:val="Nivel3"/>
        <w:numPr>
          <w:ilvl w:val="0"/>
          <w:numId w:val="0"/>
        </w:numPr>
        <w:spacing w:before="0" w:after="0" w:line="240" w:lineRule="auto"/>
        <w:rPr>
          <w:rFonts w:eastAsia="Arial"/>
          <w:iCs/>
        </w:rPr>
      </w:pPr>
      <w:r w:rsidRPr="00215CA2">
        <w:rPr>
          <w:rFonts w:eastAsia="Arial"/>
          <w:b/>
          <w:bCs/>
          <w:iCs/>
          <w:sz w:val="22"/>
          <w:szCs w:val="22"/>
        </w:rPr>
        <w:t>a</w:t>
      </w:r>
      <w:r w:rsidRPr="00215CA2">
        <w:rPr>
          <w:rFonts w:eastAsia="Arial"/>
          <w:iCs/>
        </w:rPr>
        <w:t>) O Termo de Referência;</w:t>
      </w:r>
    </w:p>
    <w:p w14:paraId="156AE07F" w14:textId="77777777" w:rsidR="00215CA2" w:rsidRPr="00215CA2" w:rsidRDefault="00215CA2" w:rsidP="00215CA2">
      <w:pPr>
        <w:pStyle w:val="Nivel3"/>
        <w:numPr>
          <w:ilvl w:val="0"/>
          <w:numId w:val="0"/>
        </w:numPr>
        <w:spacing w:before="0" w:after="0" w:line="240" w:lineRule="auto"/>
        <w:rPr>
          <w:rFonts w:eastAsia="Arial"/>
          <w:iCs/>
        </w:rPr>
      </w:pPr>
      <w:r w:rsidRPr="00215CA2">
        <w:rPr>
          <w:rFonts w:eastAsia="Arial"/>
          <w:b/>
          <w:bCs/>
          <w:iCs/>
          <w:sz w:val="22"/>
          <w:szCs w:val="22"/>
        </w:rPr>
        <w:t>b</w:t>
      </w:r>
      <w:r w:rsidRPr="00215CA2">
        <w:rPr>
          <w:rFonts w:eastAsia="Arial"/>
          <w:iCs/>
        </w:rPr>
        <w:t>) A Autorização de Contratação Direta;</w:t>
      </w:r>
    </w:p>
    <w:p w14:paraId="403332D7" w14:textId="77777777" w:rsidR="00215CA2" w:rsidRPr="00215CA2" w:rsidRDefault="00215CA2" w:rsidP="00215CA2">
      <w:pPr>
        <w:pStyle w:val="Nivel3"/>
        <w:numPr>
          <w:ilvl w:val="0"/>
          <w:numId w:val="0"/>
        </w:numPr>
        <w:spacing w:before="0" w:after="0" w:line="240" w:lineRule="auto"/>
        <w:rPr>
          <w:rFonts w:eastAsia="Arial"/>
          <w:iCs/>
        </w:rPr>
      </w:pPr>
      <w:r w:rsidRPr="00215CA2">
        <w:rPr>
          <w:rFonts w:eastAsia="Arial"/>
          <w:b/>
          <w:bCs/>
          <w:iCs/>
          <w:sz w:val="22"/>
          <w:szCs w:val="22"/>
        </w:rPr>
        <w:t>c</w:t>
      </w:r>
      <w:r w:rsidRPr="00215CA2">
        <w:rPr>
          <w:rFonts w:eastAsia="Arial"/>
          <w:iCs/>
        </w:rPr>
        <w:t xml:space="preserve">) A Proposta do contratado; </w:t>
      </w:r>
    </w:p>
    <w:p w14:paraId="07323F9F" w14:textId="77777777" w:rsidR="00215CA2" w:rsidRPr="00215CA2" w:rsidRDefault="00215CA2" w:rsidP="00215CA2">
      <w:pPr>
        <w:pStyle w:val="Nivel3"/>
        <w:numPr>
          <w:ilvl w:val="0"/>
          <w:numId w:val="0"/>
        </w:numPr>
        <w:spacing w:before="0" w:after="0" w:line="240" w:lineRule="auto"/>
        <w:rPr>
          <w:rFonts w:eastAsia="Arial"/>
          <w:iCs/>
        </w:rPr>
      </w:pPr>
      <w:r w:rsidRPr="00215CA2">
        <w:rPr>
          <w:rFonts w:eastAsia="Arial"/>
          <w:b/>
          <w:bCs/>
          <w:iCs/>
          <w:sz w:val="22"/>
          <w:szCs w:val="22"/>
        </w:rPr>
        <w:t>d</w:t>
      </w:r>
      <w:r w:rsidRPr="00215CA2">
        <w:rPr>
          <w:rFonts w:eastAsia="Arial"/>
          <w:iCs/>
        </w:rPr>
        <w:t>) Laudos de avaliação e vistoria do imóvel; e</w:t>
      </w:r>
    </w:p>
    <w:p w14:paraId="2DBF5E40" w14:textId="77777777" w:rsidR="00215CA2" w:rsidRPr="00215CA2" w:rsidRDefault="00215CA2" w:rsidP="00B54AA6">
      <w:pPr>
        <w:pStyle w:val="Nivel3"/>
        <w:numPr>
          <w:ilvl w:val="0"/>
          <w:numId w:val="0"/>
        </w:numPr>
        <w:spacing w:before="0" w:after="0" w:line="240" w:lineRule="auto"/>
        <w:rPr>
          <w:rFonts w:eastAsia="Arial"/>
          <w:iCs/>
        </w:rPr>
      </w:pPr>
      <w:r w:rsidRPr="00215CA2">
        <w:rPr>
          <w:rFonts w:eastAsia="Arial"/>
          <w:b/>
          <w:bCs/>
          <w:iCs/>
          <w:sz w:val="22"/>
          <w:szCs w:val="22"/>
        </w:rPr>
        <w:t>e</w:t>
      </w:r>
      <w:r w:rsidRPr="00215CA2">
        <w:rPr>
          <w:rFonts w:eastAsia="Arial"/>
          <w:iCs/>
        </w:rPr>
        <w:t>) Eventuais anexos dos documentos supracitados.</w:t>
      </w:r>
    </w:p>
    <w:p w14:paraId="7B976885" w14:textId="77777777" w:rsidR="00215CA2" w:rsidRPr="00215CA2" w:rsidRDefault="00215CA2" w:rsidP="00B54AA6">
      <w:pPr>
        <w:jc w:val="both"/>
        <w:rPr>
          <w:rFonts w:ascii="Arial" w:hAnsi="Arial" w:cs="Arial"/>
          <w:bCs/>
          <w:sz w:val="20"/>
          <w:szCs w:val="20"/>
        </w:rPr>
      </w:pPr>
    </w:p>
    <w:p w14:paraId="078848DB" w14:textId="77777777" w:rsidR="00215CA2" w:rsidRDefault="00215CA2" w:rsidP="00B54AA6">
      <w:pPr>
        <w:jc w:val="both"/>
        <w:rPr>
          <w:rFonts w:ascii="Arial" w:hAnsi="Arial" w:cs="Arial"/>
          <w:b/>
          <w:sz w:val="20"/>
          <w:szCs w:val="20"/>
        </w:rPr>
      </w:pPr>
      <w:r w:rsidRPr="00215CA2">
        <w:rPr>
          <w:rFonts w:ascii="Arial" w:hAnsi="Arial" w:cs="Arial"/>
          <w:b/>
          <w:sz w:val="20"/>
          <w:szCs w:val="20"/>
        </w:rPr>
        <w:t>CLÁUSULA SEGUNDA – DOS DEVERES E RESPONSABILIDADES DO LOCADOR</w:t>
      </w:r>
    </w:p>
    <w:p w14:paraId="07BCDC45" w14:textId="77777777" w:rsidR="00215CA2" w:rsidRPr="00215CA2" w:rsidRDefault="00215CA2" w:rsidP="00B54AA6">
      <w:pPr>
        <w:jc w:val="both"/>
        <w:rPr>
          <w:rFonts w:ascii="Arial" w:hAnsi="Arial" w:cs="Arial"/>
          <w:b/>
          <w:sz w:val="20"/>
          <w:szCs w:val="20"/>
        </w:rPr>
      </w:pPr>
    </w:p>
    <w:p w14:paraId="125FBCB3" w14:textId="28A4B63E" w:rsidR="00215CA2" w:rsidRPr="00642EBF" w:rsidRDefault="00215CA2" w:rsidP="00B54AA6">
      <w:pPr>
        <w:pStyle w:val="PargrafodaLista"/>
        <w:widowControl w:val="0"/>
        <w:numPr>
          <w:ilvl w:val="1"/>
          <w:numId w:val="24"/>
        </w:numPr>
        <w:tabs>
          <w:tab w:val="left" w:pos="567"/>
        </w:tabs>
        <w:suppressAutoHyphens/>
        <w:jc w:val="both"/>
        <w:rPr>
          <w:rFonts w:ascii="Arial" w:hAnsi="Arial" w:cs="Arial"/>
          <w:sz w:val="20"/>
          <w:szCs w:val="20"/>
        </w:rPr>
      </w:pPr>
      <w:r w:rsidRPr="00642EBF">
        <w:rPr>
          <w:rFonts w:ascii="Arial" w:hAnsi="Arial" w:cs="Arial"/>
          <w:sz w:val="20"/>
          <w:szCs w:val="20"/>
        </w:rPr>
        <w:t xml:space="preserve">- O </w:t>
      </w:r>
      <w:r w:rsidRPr="00642EBF">
        <w:rPr>
          <w:rFonts w:ascii="Arial" w:hAnsi="Arial" w:cs="Arial"/>
          <w:b/>
          <w:sz w:val="20"/>
          <w:szCs w:val="20"/>
        </w:rPr>
        <w:t>LOCADOR</w:t>
      </w:r>
      <w:r w:rsidRPr="00642EBF">
        <w:rPr>
          <w:rFonts w:ascii="Arial" w:hAnsi="Arial" w:cs="Arial"/>
          <w:sz w:val="20"/>
          <w:szCs w:val="20"/>
        </w:rPr>
        <w:t xml:space="preserve"> obriga-se a:</w:t>
      </w:r>
    </w:p>
    <w:p w14:paraId="7DD6C8E9" w14:textId="529F257E"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2.1.1 - </w:t>
      </w:r>
      <w:r w:rsidR="00215CA2" w:rsidRPr="00642EBF">
        <w:rPr>
          <w:rFonts w:ascii="Arial" w:hAnsi="Arial" w:cs="Arial"/>
          <w:sz w:val="20"/>
          <w:szCs w:val="20"/>
        </w:rPr>
        <w:t>Garantir, durante o tempo da locação, o uso pacífico do imóvel;</w:t>
      </w:r>
    </w:p>
    <w:p w14:paraId="33E68117" w14:textId="6C3E4948"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2.1.2 - </w:t>
      </w:r>
      <w:r w:rsidR="00215CA2" w:rsidRPr="00642EBF">
        <w:rPr>
          <w:rFonts w:ascii="Arial" w:hAnsi="Arial" w:cs="Arial"/>
          <w:sz w:val="20"/>
          <w:szCs w:val="20"/>
        </w:rPr>
        <w:t>Responder pelos vícios ou defeitos anteriores à locação;</w:t>
      </w:r>
    </w:p>
    <w:p w14:paraId="2CF31F4E" w14:textId="65C10069"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2.1.3 - </w:t>
      </w:r>
      <w:r w:rsidR="00215CA2" w:rsidRPr="00642EBF">
        <w:rPr>
          <w:rFonts w:ascii="Arial" w:hAnsi="Arial" w:cs="Arial"/>
          <w:sz w:val="20"/>
          <w:szCs w:val="20"/>
        </w:rPr>
        <w:t xml:space="preserve">Realizar, junto com o LOCATÁRIO, a vistoria do imóvel por ocasião da entrega das chaves, para fins de verificação minuciosa do seu estado, fazendo constar no Termo de Vistoria, parte integrante deste contrato, os eventuais defeitos existentes; </w:t>
      </w:r>
    </w:p>
    <w:p w14:paraId="0604C5E9" w14:textId="18F6CB72" w:rsidR="00215CA2" w:rsidRPr="00642EBF" w:rsidRDefault="00642EBF" w:rsidP="00953527">
      <w:pPr>
        <w:spacing w:before="120"/>
        <w:jc w:val="both"/>
        <w:rPr>
          <w:rFonts w:ascii="Arial" w:hAnsi="Arial" w:cs="Arial"/>
          <w:sz w:val="20"/>
          <w:szCs w:val="20"/>
        </w:rPr>
      </w:pPr>
      <w:r>
        <w:rPr>
          <w:rFonts w:ascii="Arial" w:hAnsi="Arial" w:cs="Arial"/>
          <w:sz w:val="20"/>
          <w:szCs w:val="20"/>
        </w:rPr>
        <w:lastRenderedPageBreak/>
        <w:t xml:space="preserve">2.1.4 - </w:t>
      </w:r>
      <w:r w:rsidR="00215CA2" w:rsidRPr="00642EBF">
        <w:rPr>
          <w:rFonts w:ascii="Arial" w:hAnsi="Arial" w:cs="Arial"/>
          <w:sz w:val="20"/>
          <w:szCs w:val="20"/>
        </w:rPr>
        <w:t xml:space="preserve">Responder pelos danos ao patrimônio do LOCATÁRIO decorrentes de seus atos, bem como de vícios e defeitos anteriores à locação, como desabamentos decorrentes de vícios redibitórios, incêndios provenientes de vícios pré-existentes na instalação </w:t>
      </w:r>
      <w:r w:rsidRPr="00642EBF">
        <w:rPr>
          <w:rFonts w:ascii="Arial" w:hAnsi="Arial" w:cs="Arial"/>
          <w:sz w:val="20"/>
          <w:szCs w:val="20"/>
        </w:rPr>
        <w:t xml:space="preserve">elétrica </w:t>
      </w:r>
      <w:r>
        <w:rPr>
          <w:rFonts w:ascii="Arial" w:hAnsi="Arial" w:cs="Arial"/>
          <w:sz w:val="20"/>
          <w:szCs w:val="20"/>
        </w:rPr>
        <w:t>etc.</w:t>
      </w:r>
      <w:r w:rsidR="00215CA2" w:rsidRPr="00642EBF">
        <w:rPr>
          <w:rFonts w:ascii="Arial" w:hAnsi="Arial" w:cs="Arial"/>
          <w:sz w:val="20"/>
          <w:szCs w:val="20"/>
        </w:rPr>
        <w:t xml:space="preserve">; </w:t>
      </w:r>
    </w:p>
    <w:p w14:paraId="00293591" w14:textId="58EC0046"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2.1.5 - </w:t>
      </w:r>
      <w:r w:rsidR="00215CA2" w:rsidRPr="00642EBF">
        <w:rPr>
          <w:rFonts w:ascii="Arial" w:hAnsi="Arial" w:cs="Arial"/>
          <w:sz w:val="20"/>
          <w:szCs w:val="20"/>
        </w:rPr>
        <w:t>Responder pelos débitos de qualquer natureza anteriores à locação;</w:t>
      </w:r>
    </w:p>
    <w:p w14:paraId="47F8BED0" w14:textId="7E5014BD"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2.1.6 - </w:t>
      </w:r>
      <w:r w:rsidR="00215CA2" w:rsidRPr="00642EBF">
        <w:rPr>
          <w:rFonts w:ascii="Arial" w:hAnsi="Arial" w:cs="Arial"/>
          <w:sz w:val="20"/>
          <w:szCs w:val="20"/>
        </w:rPr>
        <w:t>Responder pelas contribuições de melhoria incidentes sobre o imóvel, ante o disposto no art. 8º, §3º, do Decreto-Lei n. 195/67;</w:t>
      </w:r>
    </w:p>
    <w:p w14:paraId="2CBD01D0" w14:textId="4743F8D6"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2.1.7 - </w:t>
      </w:r>
      <w:r w:rsidR="00215CA2" w:rsidRPr="00642EBF">
        <w:rPr>
          <w:rFonts w:ascii="Arial" w:hAnsi="Arial" w:cs="Arial"/>
          <w:sz w:val="20"/>
          <w:szCs w:val="20"/>
        </w:rPr>
        <w:t>Fornecer ao LOCATÁRIO recibo discriminando as importâncias pagas, vedada a quitação genérica;</w:t>
      </w:r>
    </w:p>
    <w:p w14:paraId="69FB5F07" w14:textId="1CE19EB7"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2.1.8 - </w:t>
      </w:r>
      <w:r w:rsidR="00215CA2" w:rsidRPr="00642EBF">
        <w:rPr>
          <w:rFonts w:ascii="Arial" w:hAnsi="Arial" w:cs="Arial"/>
          <w:sz w:val="20"/>
          <w:szCs w:val="20"/>
        </w:rPr>
        <w:t>Entregar, em perfeito estado de funcionamento, os sistemas existentes (ar-condicionado, combate a incêndio, hidráulico, elétrica e outros porventura existentes);</w:t>
      </w:r>
    </w:p>
    <w:p w14:paraId="6B7980E8" w14:textId="7C1DD608"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2.1.9 - </w:t>
      </w:r>
      <w:r w:rsidR="00215CA2" w:rsidRPr="00642EBF">
        <w:rPr>
          <w:rFonts w:ascii="Arial" w:hAnsi="Arial" w:cs="Arial"/>
          <w:sz w:val="20"/>
          <w:szCs w:val="20"/>
        </w:rPr>
        <w:t xml:space="preserve">Manter, durante a vigência do contrato, todas as condições de habilitação e qualificação exigidas para a contratação; </w:t>
      </w:r>
    </w:p>
    <w:p w14:paraId="2F533DAB" w14:textId="460D930A" w:rsidR="00215CA2" w:rsidRPr="00642EBF" w:rsidRDefault="00642EBF" w:rsidP="00197FDA">
      <w:pPr>
        <w:spacing w:before="120"/>
        <w:jc w:val="both"/>
        <w:rPr>
          <w:rFonts w:ascii="Arial" w:hAnsi="Arial" w:cs="Arial"/>
          <w:sz w:val="20"/>
          <w:szCs w:val="20"/>
        </w:rPr>
      </w:pPr>
      <w:r>
        <w:rPr>
          <w:rFonts w:ascii="Arial" w:hAnsi="Arial" w:cs="Arial"/>
          <w:sz w:val="20"/>
          <w:szCs w:val="20"/>
        </w:rPr>
        <w:t xml:space="preserve">2.1.10 - </w:t>
      </w:r>
      <w:r w:rsidR="00215CA2" w:rsidRPr="00642EBF">
        <w:rPr>
          <w:rFonts w:ascii="Arial" w:hAnsi="Arial" w:cs="Arial"/>
          <w:sz w:val="20"/>
          <w:szCs w:val="20"/>
        </w:rPr>
        <w:t xml:space="preserve">Notificar o LOCATÁRIO, com antecedência mínima de 90 (noventa) dias do término da vigência do contrato, quando não houver interesse em prorrogar a locação; </w:t>
      </w:r>
    </w:p>
    <w:p w14:paraId="2771867D" w14:textId="09409447" w:rsidR="00215CA2" w:rsidRPr="00642EBF" w:rsidRDefault="00642EBF" w:rsidP="00197FDA">
      <w:pPr>
        <w:spacing w:before="120"/>
        <w:jc w:val="both"/>
        <w:rPr>
          <w:rFonts w:ascii="Arial" w:hAnsi="Arial" w:cs="Arial"/>
          <w:sz w:val="20"/>
          <w:szCs w:val="20"/>
        </w:rPr>
      </w:pPr>
      <w:r>
        <w:rPr>
          <w:rFonts w:ascii="Arial" w:hAnsi="Arial" w:cs="Arial"/>
          <w:sz w:val="20"/>
          <w:szCs w:val="20"/>
        </w:rPr>
        <w:t xml:space="preserve">2.1.11 - </w:t>
      </w:r>
      <w:r w:rsidR="00215CA2" w:rsidRPr="00642EBF">
        <w:rPr>
          <w:rFonts w:ascii="Arial" w:hAnsi="Arial" w:cs="Arial"/>
          <w:sz w:val="20"/>
          <w:szCs w:val="20"/>
        </w:rPr>
        <w:t>Informar ao LOCATÁRIO quaisquer alterações na titularidade do imóvel, inclusive com a apresentação da documentação correspondente.</w:t>
      </w:r>
    </w:p>
    <w:p w14:paraId="2350544E" w14:textId="77777777" w:rsidR="00215CA2" w:rsidRPr="00642EBF" w:rsidRDefault="00215CA2" w:rsidP="00B54AA6">
      <w:pPr>
        <w:jc w:val="both"/>
        <w:rPr>
          <w:rFonts w:ascii="Arial" w:hAnsi="Arial" w:cs="Arial"/>
          <w:bCs/>
          <w:sz w:val="20"/>
          <w:szCs w:val="20"/>
        </w:rPr>
      </w:pPr>
    </w:p>
    <w:p w14:paraId="6B177D04" w14:textId="77777777" w:rsidR="00642EBF" w:rsidRPr="00642EBF" w:rsidRDefault="00642EBF" w:rsidP="00B54AA6">
      <w:pPr>
        <w:jc w:val="both"/>
        <w:rPr>
          <w:rFonts w:ascii="Arial" w:hAnsi="Arial" w:cs="Arial"/>
          <w:b/>
          <w:sz w:val="20"/>
          <w:szCs w:val="20"/>
        </w:rPr>
      </w:pPr>
      <w:r w:rsidRPr="00642EBF">
        <w:rPr>
          <w:rFonts w:ascii="Arial" w:hAnsi="Arial" w:cs="Arial"/>
          <w:b/>
          <w:sz w:val="20"/>
          <w:szCs w:val="20"/>
        </w:rPr>
        <w:t>CLÁUSULA TERCEIRA – DOS DEVERES E RESPONSABILIDADES DO LOCATÁRIO.</w:t>
      </w:r>
    </w:p>
    <w:p w14:paraId="28840098" w14:textId="77777777" w:rsidR="00642EBF" w:rsidRPr="00642EBF" w:rsidRDefault="00642EBF" w:rsidP="00B54AA6">
      <w:pPr>
        <w:jc w:val="both"/>
        <w:rPr>
          <w:rFonts w:ascii="Arial" w:hAnsi="Arial" w:cs="Arial"/>
          <w:bCs/>
          <w:sz w:val="20"/>
          <w:szCs w:val="20"/>
        </w:rPr>
      </w:pPr>
    </w:p>
    <w:p w14:paraId="65DF55DA" w14:textId="4544499F" w:rsidR="00642EBF" w:rsidRDefault="00642EBF" w:rsidP="00B54AA6">
      <w:pPr>
        <w:jc w:val="both"/>
        <w:rPr>
          <w:rFonts w:ascii="Arial" w:hAnsi="Arial" w:cs="Arial"/>
          <w:sz w:val="20"/>
          <w:szCs w:val="20"/>
        </w:rPr>
      </w:pPr>
      <w:r w:rsidRPr="00642EBF">
        <w:rPr>
          <w:rFonts w:ascii="Arial" w:hAnsi="Arial" w:cs="Arial"/>
          <w:sz w:val="20"/>
          <w:szCs w:val="20"/>
        </w:rPr>
        <w:t xml:space="preserve">3.1 </w:t>
      </w:r>
      <w:r w:rsidR="00953527">
        <w:rPr>
          <w:rFonts w:ascii="Arial" w:hAnsi="Arial" w:cs="Arial"/>
          <w:sz w:val="20"/>
          <w:szCs w:val="20"/>
        </w:rPr>
        <w:t xml:space="preserve">- </w:t>
      </w:r>
      <w:r w:rsidRPr="00642EBF">
        <w:rPr>
          <w:rFonts w:ascii="Arial" w:hAnsi="Arial" w:cs="Arial"/>
          <w:sz w:val="20"/>
          <w:szCs w:val="20"/>
        </w:rPr>
        <w:t xml:space="preserve">O </w:t>
      </w:r>
      <w:r w:rsidRPr="00642EBF">
        <w:rPr>
          <w:rFonts w:ascii="Arial" w:hAnsi="Arial" w:cs="Arial"/>
          <w:b/>
          <w:sz w:val="20"/>
          <w:szCs w:val="20"/>
        </w:rPr>
        <w:t>LOCATÁRIO</w:t>
      </w:r>
      <w:r w:rsidRPr="00642EBF">
        <w:rPr>
          <w:rFonts w:ascii="Arial" w:hAnsi="Arial" w:cs="Arial"/>
          <w:sz w:val="20"/>
          <w:szCs w:val="20"/>
        </w:rPr>
        <w:t xml:space="preserve"> obriga-se a:</w:t>
      </w:r>
    </w:p>
    <w:p w14:paraId="43ED76AB" w14:textId="6B774421"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3.1.1 </w:t>
      </w:r>
      <w:r>
        <w:rPr>
          <w:rFonts w:ascii="Arial" w:hAnsi="Arial" w:cs="Arial"/>
          <w:sz w:val="20"/>
          <w:szCs w:val="20"/>
        </w:rPr>
        <w:t xml:space="preserve">- </w:t>
      </w:r>
      <w:r w:rsidRPr="00642EBF">
        <w:rPr>
          <w:rFonts w:ascii="Arial" w:hAnsi="Arial" w:cs="Arial"/>
          <w:sz w:val="20"/>
          <w:szCs w:val="20"/>
        </w:rPr>
        <w:t xml:space="preserve">Pagar o aluguel e os encargos da locação exigíveis, no prazo estipulado neste contrato; </w:t>
      </w:r>
    </w:p>
    <w:p w14:paraId="07EE5C3C" w14:textId="4288EC8E"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3.1.2 </w:t>
      </w:r>
      <w:r>
        <w:rPr>
          <w:rFonts w:ascii="Arial" w:hAnsi="Arial" w:cs="Arial"/>
          <w:sz w:val="20"/>
          <w:szCs w:val="20"/>
        </w:rPr>
        <w:t xml:space="preserve">- </w:t>
      </w:r>
      <w:r w:rsidRPr="00642EBF">
        <w:rPr>
          <w:rFonts w:ascii="Arial" w:hAnsi="Arial" w:cs="Arial"/>
          <w:sz w:val="20"/>
          <w:szCs w:val="20"/>
        </w:rPr>
        <w:t>Servir-se do imóvel para o uso convencionado, compatível com a natureza deste e com o fim a que se destina, devendo conservá-lo como se seu fosse;</w:t>
      </w:r>
    </w:p>
    <w:p w14:paraId="5E5522AA" w14:textId="6C43B181" w:rsidR="00642EBF" w:rsidRPr="00642EBF" w:rsidRDefault="00642EBF" w:rsidP="00953527">
      <w:pPr>
        <w:spacing w:before="120"/>
        <w:jc w:val="both"/>
        <w:rPr>
          <w:rFonts w:ascii="Arial" w:hAnsi="Arial" w:cs="Arial"/>
          <w:bCs/>
          <w:sz w:val="20"/>
          <w:szCs w:val="20"/>
        </w:rPr>
      </w:pPr>
      <w:r w:rsidRPr="00642EBF">
        <w:rPr>
          <w:rFonts w:ascii="Arial" w:hAnsi="Arial" w:cs="Arial"/>
          <w:sz w:val="20"/>
          <w:szCs w:val="20"/>
        </w:rPr>
        <w:t xml:space="preserve">3.1.3 </w:t>
      </w:r>
      <w:r>
        <w:rPr>
          <w:rFonts w:ascii="Arial" w:hAnsi="Arial" w:cs="Arial"/>
          <w:sz w:val="20"/>
          <w:szCs w:val="20"/>
        </w:rPr>
        <w:t xml:space="preserve">- </w:t>
      </w:r>
      <w:r w:rsidRPr="00642EBF">
        <w:rPr>
          <w:rFonts w:ascii="Arial" w:hAnsi="Arial" w:cs="Arial"/>
          <w:sz w:val="20"/>
          <w:szCs w:val="20"/>
        </w:rPr>
        <w:t xml:space="preserve">Realizar, junto com o LOCADOR a vistoria do imóvel, por ocasião da entrega das chaves, para fins de verificação minuciosa do estado do imóvel, </w:t>
      </w:r>
      <w:r w:rsidRPr="00642EBF">
        <w:rPr>
          <w:rFonts w:ascii="Arial" w:hAnsi="Arial" w:cs="Arial"/>
          <w:bCs/>
          <w:sz w:val="20"/>
          <w:szCs w:val="20"/>
        </w:rPr>
        <w:t>fazendo constar no Termo de Vistoria fornecido pelo LOCADOR os eventuais defeitos existentes;</w:t>
      </w:r>
    </w:p>
    <w:p w14:paraId="031FCECB" w14:textId="49EC329E"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3.1.4 </w:t>
      </w:r>
      <w:r>
        <w:rPr>
          <w:rFonts w:ascii="Arial" w:hAnsi="Arial" w:cs="Arial"/>
          <w:sz w:val="20"/>
          <w:szCs w:val="20"/>
        </w:rPr>
        <w:t xml:space="preserve">- </w:t>
      </w:r>
      <w:r w:rsidRPr="00642EBF">
        <w:rPr>
          <w:rFonts w:ascii="Arial" w:hAnsi="Arial" w:cs="Arial"/>
          <w:sz w:val="20"/>
          <w:szCs w:val="20"/>
        </w:rPr>
        <w:t xml:space="preserve">Manter o imóvel locado em condições de limpeza, de segurança e de utilização; </w:t>
      </w:r>
    </w:p>
    <w:p w14:paraId="764CFEF6" w14:textId="1E0FB3D5"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3.1.5 </w:t>
      </w:r>
      <w:r>
        <w:rPr>
          <w:rFonts w:ascii="Arial" w:hAnsi="Arial" w:cs="Arial"/>
          <w:sz w:val="20"/>
          <w:szCs w:val="20"/>
        </w:rPr>
        <w:t xml:space="preserve">- </w:t>
      </w:r>
      <w:r w:rsidRPr="00642EBF">
        <w:rPr>
          <w:rFonts w:ascii="Arial" w:hAnsi="Arial" w:cs="Arial"/>
          <w:sz w:val="20"/>
          <w:szCs w:val="20"/>
        </w:rPr>
        <w:t>Restituir o imóvel, finda a locação, nas condições em que o recebeu, conforme documento de descrição minuciosa elaborado quando da vistoria para entrega, salvo os desgastes e deteriorações decorrentes do uso normal. Alternativamente, poderá repassar ao Locador;</w:t>
      </w:r>
    </w:p>
    <w:p w14:paraId="02DE0C93" w14:textId="5B59B150"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3.1.6 </w:t>
      </w:r>
      <w:r>
        <w:rPr>
          <w:rFonts w:ascii="Arial" w:hAnsi="Arial" w:cs="Arial"/>
          <w:sz w:val="20"/>
          <w:szCs w:val="20"/>
        </w:rPr>
        <w:t xml:space="preserve">- </w:t>
      </w:r>
      <w:r w:rsidRPr="00642EBF">
        <w:rPr>
          <w:rFonts w:ascii="Arial" w:hAnsi="Arial" w:cs="Arial"/>
          <w:sz w:val="20"/>
          <w:szCs w:val="20"/>
        </w:rPr>
        <w:t>Comunicar ao LOCADOR qualquer dano ou defeito cuja reparação a este incumba, bem como as eventuais turbações de terceiros;</w:t>
      </w:r>
    </w:p>
    <w:p w14:paraId="1B95087F" w14:textId="22FB27A0"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3.1.7 </w:t>
      </w:r>
      <w:r>
        <w:rPr>
          <w:rFonts w:ascii="Arial" w:hAnsi="Arial" w:cs="Arial"/>
          <w:sz w:val="20"/>
          <w:szCs w:val="20"/>
        </w:rPr>
        <w:t xml:space="preserve">- </w:t>
      </w:r>
      <w:r w:rsidRPr="00642EBF">
        <w:rPr>
          <w:rFonts w:ascii="Arial" w:hAnsi="Arial" w:cs="Arial"/>
          <w:sz w:val="20"/>
          <w:szCs w:val="20"/>
        </w:rPr>
        <w:t>Consentir com a realização de reparos urgentes, a cargo do LOCADOR, assegurando-se o direito ao abatimento proporcional do aluguel, caso os reparos durem mais de dez dias, nos termos do artigo 26 da Lei n° 8.245, de 1991;</w:t>
      </w:r>
    </w:p>
    <w:p w14:paraId="3F73A03E" w14:textId="6A00E57D"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3.1.8 </w:t>
      </w:r>
      <w:r>
        <w:rPr>
          <w:rFonts w:ascii="Arial" w:hAnsi="Arial" w:cs="Arial"/>
          <w:sz w:val="20"/>
          <w:szCs w:val="20"/>
        </w:rPr>
        <w:t xml:space="preserve">- </w:t>
      </w:r>
      <w:r w:rsidRPr="00642EBF">
        <w:rPr>
          <w:rFonts w:ascii="Arial" w:hAnsi="Arial" w:cs="Arial"/>
          <w:sz w:val="20"/>
          <w:szCs w:val="20"/>
        </w:rPr>
        <w:t>Não modificar a forma externa ou interna do imóvel, sem o consentimento prévio e por escrito do LOCADOR;</w:t>
      </w:r>
    </w:p>
    <w:p w14:paraId="51D74C87" w14:textId="668EBE9B"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3.1.9 </w:t>
      </w:r>
      <w:r>
        <w:rPr>
          <w:rFonts w:ascii="Arial" w:hAnsi="Arial" w:cs="Arial"/>
          <w:sz w:val="20"/>
          <w:szCs w:val="20"/>
        </w:rPr>
        <w:t xml:space="preserve">- </w:t>
      </w:r>
      <w:r w:rsidRPr="00642EBF">
        <w:rPr>
          <w:rFonts w:ascii="Arial" w:hAnsi="Arial" w:cs="Arial"/>
          <w:sz w:val="20"/>
          <w:szCs w:val="20"/>
        </w:rPr>
        <w:t>Comunicar ao LOCADOR o surgimento de qualquer dano ou defeito cuja reparação a este incumba, bem como as eventuais turbações de terceiros;</w:t>
      </w:r>
    </w:p>
    <w:p w14:paraId="4B9FC75C" w14:textId="010E00F9"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3.1.10 </w:t>
      </w:r>
      <w:r>
        <w:rPr>
          <w:rFonts w:ascii="Arial" w:hAnsi="Arial" w:cs="Arial"/>
          <w:sz w:val="20"/>
          <w:szCs w:val="20"/>
        </w:rPr>
        <w:t xml:space="preserve">- </w:t>
      </w:r>
      <w:r w:rsidRPr="00642EBF">
        <w:rPr>
          <w:rFonts w:ascii="Arial" w:hAnsi="Arial" w:cs="Arial"/>
          <w:sz w:val="20"/>
          <w:szCs w:val="20"/>
        </w:rPr>
        <w:t>Entregar imediatamente ao LOCADOR os documentos de cobrança de tributos e encargos condominiais, cujo pagamento não seja de seu encargo, bem como qualquer intimação, multa ou exigência de autoridade pública, ainda que direcionada ao LOCATÁRIO;</w:t>
      </w:r>
    </w:p>
    <w:p w14:paraId="4BAFF8FA" w14:textId="14F3A0AB" w:rsidR="00642EBF" w:rsidRPr="00642EBF" w:rsidRDefault="00642EBF" w:rsidP="00953527">
      <w:pPr>
        <w:spacing w:before="120"/>
        <w:jc w:val="both"/>
        <w:rPr>
          <w:rFonts w:ascii="Arial" w:hAnsi="Arial" w:cs="Arial"/>
          <w:bCs/>
          <w:sz w:val="20"/>
          <w:szCs w:val="20"/>
        </w:rPr>
      </w:pPr>
      <w:r w:rsidRPr="00642EBF">
        <w:rPr>
          <w:rFonts w:ascii="Arial" w:hAnsi="Arial" w:cs="Arial"/>
          <w:sz w:val="20"/>
          <w:szCs w:val="20"/>
        </w:rPr>
        <w:t xml:space="preserve">3.1.11 </w:t>
      </w:r>
      <w:r>
        <w:rPr>
          <w:rFonts w:ascii="Arial" w:hAnsi="Arial" w:cs="Arial"/>
          <w:sz w:val="20"/>
          <w:szCs w:val="20"/>
        </w:rPr>
        <w:t xml:space="preserve">- </w:t>
      </w:r>
      <w:r w:rsidRPr="00642EBF">
        <w:rPr>
          <w:rFonts w:ascii="Arial" w:hAnsi="Arial" w:cs="Arial"/>
          <w:bCs/>
          <w:sz w:val="20"/>
          <w:szCs w:val="20"/>
        </w:rPr>
        <w:t>Pagar as despesas de telefone, energia elétrica, gás (se houver), água e esgoto;</w:t>
      </w:r>
    </w:p>
    <w:p w14:paraId="38EF5F85" w14:textId="5C9A6A59"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3.1.12 </w:t>
      </w:r>
      <w:r>
        <w:rPr>
          <w:rFonts w:ascii="Arial" w:hAnsi="Arial" w:cs="Arial"/>
          <w:sz w:val="20"/>
          <w:szCs w:val="20"/>
        </w:rPr>
        <w:t xml:space="preserve">- </w:t>
      </w:r>
      <w:r w:rsidRPr="00642EBF">
        <w:rPr>
          <w:rFonts w:ascii="Arial" w:hAnsi="Arial" w:cs="Arial"/>
          <w:sz w:val="20"/>
          <w:szCs w:val="20"/>
        </w:rPr>
        <w:t>Permitir a vistoria do imóvel pelo LOCADOR ou por seus mandatários, mediante prévia combinação de dia e hora, bem como admitir que seja visitado e examinado por terceiros, na hipótese de sua alienação, quando não possuir interesse no exercício do direito de preferência de aquisição (artigo 27 da Lei nº 8.245, de 1991);</w:t>
      </w:r>
    </w:p>
    <w:p w14:paraId="52303CD8" w14:textId="224FF27F"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3.1.13 </w:t>
      </w:r>
      <w:r>
        <w:rPr>
          <w:rFonts w:ascii="Arial" w:hAnsi="Arial" w:cs="Arial"/>
          <w:sz w:val="20"/>
          <w:szCs w:val="20"/>
        </w:rPr>
        <w:t xml:space="preserve">- </w:t>
      </w:r>
      <w:r w:rsidRPr="00642EBF">
        <w:rPr>
          <w:rFonts w:ascii="Arial" w:hAnsi="Arial" w:cs="Arial"/>
          <w:sz w:val="20"/>
          <w:szCs w:val="20"/>
        </w:rPr>
        <w:t>Pagar as despesas de IPTU que recaírem sobre o imóvel locado relativo ao período de vigência da locação.</w:t>
      </w:r>
    </w:p>
    <w:p w14:paraId="2AF32F65" w14:textId="77777777" w:rsidR="00B54AA6" w:rsidRDefault="00B54AA6" w:rsidP="00642EBF">
      <w:pPr>
        <w:jc w:val="both"/>
        <w:rPr>
          <w:rFonts w:ascii="Arial" w:hAnsi="Arial" w:cs="Arial"/>
          <w:b/>
          <w:sz w:val="20"/>
          <w:szCs w:val="20"/>
        </w:rPr>
      </w:pPr>
    </w:p>
    <w:p w14:paraId="1DBF1CD8" w14:textId="119C0EDF" w:rsidR="00642EBF" w:rsidRDefault="00642EBF" w:rsidP="00B54AA6">
      <w:pPr>
        <w:jc w:val="both"/>
        <w:rPr>
          <w:rFonts w:ascii="Arial" w:hAnsi="Arial" w:cs="Arial"/>
          <w:b/>
          <w:sz w:val="20"/>
          <w:szCs w:val="20"/>
        </w:rPr>
      </w:pPr>
      <w:r w:rsidRPr="00642EBF">
        <w:rPr>
          <w:rFonts w:ascii="Arial" w:hAnsi="Arial" w:cs="Arial"/>
          <w:b/>
          <w:sz w:val="20"/>
          <w:szCs w:val="20"/>
        </w:rPr>
        <w:t>CLÁUSULA QUARTA – DAS BENFEITORIAS E CONSERVAÇÃO</w:t>
      </w:r>
    </w:p>
    <w:p w14:paraId="4D6BBBB5" w14:textId="77777777" w:rsidR="00642EBF" w:rsidRPr="00642EBF" w:rsidRDefault="00642EBF" w:rsidP="00B54AA6">
      <w:pPr>
        <w:jc w:val="both"/>
        <w:rPr>
          <w:rFonts w:ascii="Arial" w:hAnsi="Arial" w:cs="Arial"/>
          <w:b/>
          <w:sz w:val="20"/>
          <w:szCs w:val="20"/>
        </w:rPr>
      </w:pPr>
    </w:p>
    <w:p w14:paraId="47C24450" w14:textId="3FB6DBB8" w:rsidR="00642EBF" w:rsidRPr="00642EBF" w:rsidRDefault="00642EBF" w:rsidP="00B54AA6">
      <w:pPr>
        <w:jc w:val="both"/>
        <w:rPr>
          <w:rFonts w:ascii="Arial" w:hAnsi="Arial" w:cs="Arial"/>
          <w:sz w:val="20"/>
          <w:szCs w:val="20"/>
        </w:rPr>
      </w:pPr>
      <w:r w:rsidRPr="00642EBF">
        <w:rPr>
          <w:rFonts w:ascii="Arial" w:hAnsi="Arial" w:cs="Arial"/>
          <w:sz w:val="20"/>
          <w:szCs w:val="20"/>
        </w:rPr>
        <w:t xml:space="preserve">4.1 </w:t>
      </w:r>
      <w:r>
        <w:rPr>
          <w:rFonts w:ascii="Arial" w:hAnsi="Arial" w:cs="Arial"/>
          <w:sz w:val="20"/>
          <w:szCs w:val="20"/>
        </w:rPr>
        <w:t xml:space="preserve">- </w:t>
      </w:r>
      <w:r w:rsidRPr="00642EBF">
        <w:rPr>
          <w:rFonts w:ascii="Arial" w:hAnsi="Arial" w:cs="Arial"/>
          <w:sz w:val="20"/>
          <w:szCs w:val="20"/>
        </w:rPr>
        <w:t>As benfeitorias úteis, desde que autorizadas, serão indenizáveis;</w:t>
      </w:r>
    </w:p>
    <w:p w14:paraId="02C39F19" w14:textId="62590EAE"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4.2 </w:t>
      </w:r>
      <w:r>
        <w:rPr>
          <w:rFonts w:ascii="Arial" w:hAnsi="Arial" w:cs="Arial"/>
          <w:sz w:val="20"/>
          <w:szCs w:val="20"/>
        </w:rPr>
        <w:t xml:space="preserve">- </w:t>
      </w:r>
      <w:r w:rsidRPr="00642EBF">
        <w:rPr>
          <w:rFonts w:ascii="Arial" w:hAnsi="Arial" w:cs="Arial"/>
          <w:sz w:val="20"/>
          <w:szCs w:val="20"/>
        </w:rPr>
        <w:t xml:space="preserve">As benfeitorias voluptuárias serão indenizáveis caso haja prévia concordância do LOCADOR; </w:t>
      </w:r>
    </w:p>
    <w:p w14:paraId="25BB3EC7" w14:textId="2443753D"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4.2.1 </w:t>
      </w:r>
      <w:r>
        <w:rPr>
          <w:rFonts w:ascii="Arial" w:hAnsi="Arial" w:cs="Arial"/>
          <w:sz w:val="20"/>
          <w:szCs w:val="20"/>
        </w:rPr>
        <w:t xml:space="preserve">- </w:t>
      </w:r>
      <w:r w:rsidRPr="00642EBF">
        <w:rPr>
          <w:rFonts w:ascii="Arial" w:hAnsi="Arial" w:cs="Arial"/>
          <w:sz w:val="20"/>
          <w:szCs w:val="20"/>
        </w:rPr>
        <w:t>Caso não haja concordância da indenização, poderão ser levantadas pelo LOCATÁRIO, finda a locação, desde que sua retirada não afete a estrutura e a substância do imóvel</w:t>
      </w:r>
      <w:r w:rsidR="00953527">
        <w:rPr>
          <w:rFonts w:ascii="Arial" w:hAnsi="Arial" w:cs="Arial"/>
          <w:sz w:val="20"/>
          <w:szCs w:val="20"/>
        </w:rPr>
        <w:t>.</w:t>
      </w:r>
    </w:p>
    <w:p w14:paraId="1B6410B8" w14:textId="5E4AA2AD"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4.3. </w:t>
      </w:r>
      <w:r>
        <w:rPr>
          <w:rFonts w:ascii="Arial" w:hAnsi="Arial" w:cs="Arial"/>
          <w:sz w:val="20"/>
          <w:szCs w:val="20"/>
        </w:rPr>
        <w:t xml:space="preserve">- </w:t>
      </w:r>
      <w:r w:rsidRPr="00642EBF">
        <w:rPr>
          <w:rFonts w:ascii="Arial" w:hAnsi="Arial" w:cs="Arial"/>
          <w:sz w:val="20"/>
          <w:szCs w:val="20"/>
        </w:rPr>
        <w:t>O valor de toda e qualquer indenização poderá ser abatido dos aluguéis, até integral ressarcimento, no limite estabelecido pelas partes, mediante termo aditivo</w:t>
      </w:r>
      <w:r>
        <w:rPr>
          <w:rFonts w:ascii="Arial" w:hAnsi="Arial" w:cs="Arial"/>
          <w:sz w:val="20"/>
          <w:szCs w:val="20"/>
        </w:rPr>
        <w:t>;</w:t>
      </w:r>
      <w:r w:rsidRPr="00642EBF">
        <w:rPr>
          <w:rFonts w:ascii="Arial" w:hAnsi="Arial" w:cs="Arial"/>
          <w:sz w:val="20"/>
          <w:szCs w:val="20"/>
        </w:rPr>
        <w:t xml:space="preserve">  </w:t>
      </w:r>
    </w:p>
    <w:p w14:paraId="68E224B4" w14:textId="3C63B420" w:rsidR="00642EBF" w:rsidRPr="00642EBF" w:rsidRDefault="00642EBF" w:rsidP="0033428E">
      <w:pPr>
        <w:spacing w:before="120"/>
        <w:jc w:val="both"/>
        <w:rPr>
          <w:rFonts w:ascii="Arial" w:hAnsi="Arial" w:cs="Arial"/>
          <w:sz w:val="20"/>
          <w:szCs w:val="20"/>
        </w:rPr>
      </w:pPr>
      <w:r w:rsidRPr="00642EBF">
        <w:rPr>
          <w:rFonts w:ascii="Arial" w:hAnsi="Arial" w:cs="Arial"/>
          <w:sz w:val="20"/>
          <w:szCs w:val="20"/>
        </w:rPr>
        <w:t xml:space="preserve">4.4. </w:t>
      </w:r>
      <w:r>
        <w:rPr>
          <w:rFonts w:ascii="Arial" w:hAnsi="Arial" w:cs="Arial"/>
          <w:sz w:val="20"/>
          <w:szCs w:val="20"/>
        </w:rPr>
        <w:t xml:space="preserve">- </w:t>
      </w:r>
      <w:r w:rsidRPr="00642EBF">
        <w:rPr>
          <w:rFonts w:ascii="Arial" w:hAnsi="Arial" w:cs="Arial"/>
          <w:sz w:val="20"/>
          <w:szCs w:val="20"/>
        </w:rPr>
        <w:t>Caso as modificações ou adaptações feitas pelo LOCATÁRIO venham a causar algum dano ao imóvel durante o período de locação, este dano deve ser sanado a expensas do LOCATÁRIO</w:t>
      </w:r>
      <w:r>
        <w:rPr>
          <w:rFonts w:ascii="Arial" w:hAnsi="Arial" w:cs="Arial"/>
          <w:sz w:val="20"/>
          <w:szCs w:val="20"/>
        </w:rPr>
        <w:t>;</w:t>
      </w:r>
    </w:p>
    <w:p w14:paraId="46A700A1" w14:textId="3160EE03" w:rsidR="00642EBF" w:rsidRPr="00642EBF" w:rsidRDefault="00642EBF" w:rsidP="0033428E">
      <w:pPr>
        <w:spacing w:before="120"/>
        <w:jc w:val="both"/>
        <w:rPr>
          <w:rFonts w:ascii="Arial" w:hAnsi="Arial" w:cs="Arial"/>
          <w:sz w:val="20"/>
          <w:szCs w:val="20"/>
        </w:rPr>
      </w:pPr>
      <w:r w:rsidRPr="00642EBF">
        <w:rPr>
          <w:rFonts w:ascii="Arial" w:hAnsi="Arial" w:cs="Arial"/>
          <w:sz w:val="20"/>
          <w:szCs w:val="20"/>
        </w:rPr>
        <w:t xml:space="preserve">4.5. </w:t>
      </w:r>
      <w:r>
        <w:rPr>
          <w:rFonts w:ascii="Arial" w:hAnsi="Arial" w:cs="Arial"/>
          <w:sz w:val="20"/>
          <w:szCs w:val="20"/>
        </w:rPr>
        <w:t xml:space="preserve">- </w:t>
      </w:r>
      <w:r w:rsidRPr="00642EBF">
        <w:rPr>
          <w:rFonts w:ascii="Arial" w:hAnsi="Arial" w:cs="Arial"/>
          <w:sz w:val="20"/>
          <w:szCs w:val="20"/>
        </w:rPr>
        <w:t xml:space="preserve">Finda a locação, será o imóvel devolvido ao LOCADOR, nas condições em que foi recebido pelo LOCATÁRIO, </w:t>
      </w:r>
      <w:r w:rsidRPr="00642EBF">
        <w:rPr>
          <w:rFonts w:ascii="Arial" w:hAnsi="Arial" w:cs="Arial"/>
          <w:bCs/>
          <w:sz w:val="20"/>
          <w:szCs w:val="20"/>
        </w:rPr>
        <w:t>conforme documento de descrição minuciosa elaborada quando da vistoria para entrega</w:t>
      </w:r>
      <w:r w:rsidRPr="00642EBF">
        <w:rPr>
          <w:rFonts w:ascii="Arial" w:hAnsi="Arial" w:cs="Arial"/>
          <w:sz w:val="20"/>
          <w:szCs w:val="20"/>
        </w:rPr>
        <w:t>, salvo os desgastes e deteriorações decorrentes do uso normal.</w:t>
      </w:r>
    </w:p>
    <w:p w14:paraId="0A5AB1BA" w14:textId="77777777" w:rsidR="00953527" w:rsidRDefault="00953527" w:rsidP="00B54AA6">
      <w:pPr>
        <w:jc w:val="both"/>
        <w:rPr>
          <w:rFonts w:ascii="Arial" w:hAnsi="Arial" w:cs="Arial"/>
          <w:b/>
          <w:sz w:val="20"/>
          <w:szCs w:val="20"/>
        </w:rPr>
      </w:pPr>
    </w:p>
    <w:p w14:paraId="73E74292" w14:textId="0C7F4A86" w:rsidR="00642EBF" w:rsidRDefault="00642EBF" w:rsidP="00B54AA6">
      <w:pPr>
        <w:jc w:val="both"/>
        <w:rPr>
          <w:rFonts w:ascii="Arial" w:hAnsi="Arial" w:cs="Arial"/>
          <w:b/>
          <w:sz w:val="20"/>
          <w:szCs w:val="20"/>
        </w:rPr>
      </w:pPr>
      <w:r w:rsidRPr="00642EBF">
        <w:rPr>
          <w:rFonts w:ascii="Arial" w:hAnsi="Arial" w:cs="Arial"/>
          <w:b/>
          <w:sz w:val="20"/>
          <w:szCs w:val="20"/>
        </w:rPr>
        <w:t>CLÁUSULA QUINTA – DO PRAZO, PRORROGAÇÃO E RESTITUIÇÃO</w:t>
      </w:r>
    </w:p>
    <w:p w14:paraId="630377CA" w14:textId="77777777" w:rsidR="00953527" w:rsidRDefault="00953527" w:rsidP="00B54AA6">
      <w:pPr>
        <w:jc w:val="both"/>
        <w:rPr>
          <w:rFonts w:ascii="Arial" w:hAnsi="Arial" w:cs="Arial"/>
          <w:b/>
          <w:sz w:val="20"/>
          <w:szCs w:val="20"/>
        </w:rPr>
      </w:pPr>
    </w:p>
    <w:p w14:paraId="09F1D480" w14:textId="0315218D" w:rsidR="00642EBF" w:rsidRPr="00642EBF" w:rsidRDefault="00642EBF" w:rsidP="00B54AA6">
      <w:pPr>
        <w:jc w:val="both"/>
        <w:rPr>
          <w:rFonts w:ascii="Arial" w:hAnsi="Arial" w:cs="Arial"/>
          <w:sz w:val="20"/>
          <w:szCs w:val="20"/>
        </w:rPr>
      </w:pPr>
      <w:r w:rsidRPr="00642EBF">
        <w:rPr>
          <w:rFonts w:ascii="Arial" w:hAnsi="Arial" w:cs="Arial"/>
          <w:sz w:val="20"/>
          <w:szCs w:val="20"/>
        </w:rPr>
        <w:t xml:space="preserve">5.1 </w:t>
      </w:r>
      <w:r>
        <w:rPr>
          <w:rFonts w:ascii="Arial" w:hAnsi="Arial" w:cs="Arial"/>
          <w:sz w:val="20"/>
          <w:szCs w:val="20"/>
        </w:rPr>
        <w:t xml:space="preserve">- </w:t>
      </w:r>
      <w:r w:rsidRPr="00642EBF">
        <w:rPr>
          <w:rFonts w:ascii="Arial" w:hAnsi="Arial" w:cs="Arial"/>
          <w:sz w:val="20"/>
          <w:szCs w:val="20"/>
        </w:rPr>
        <w:t>O prazo de vigência da contratação será de</w:t>
      </w:r>
      <w:r w:rsidR="00A66F81">
        <w:rPr>
          <w:rFonts w:ascii="Arial" w:hAnsi="Arial" w:cs="Arial"/>
          <w:sz w:val="20"/>
          <w:szCs w:val="20"/>
        </w:rPr>
        <w:t xml:space="preserve"> </w:t>
      </w:r>
      <w:r w:rsidR="00A66F81" w:rsidRPr="00A66F81">
        <w:rPr>
          <w:rFonts w:ascii="Arial" w:hAnsi="Arial" w:cs="Arial"/>
          <w:sz w:val="20"/>
          <w:szCs w:val="20"/>
        </w:rPr>
        <w:t>#Vigencia</w:t>
      </w:r>
      <w:r w:rsidRPr="00642EBF">
        <w:rPr>
          <w:rFonts w:ascii="Arial" w:hAnsi="Arial" w:cs="Arial"/>
          <w:sz w:val="20"/>
          <w:szCs w:val="20"/>
        </w:rPr>
        <w:t>, contados de sua assinatura, nos termos do art. 105 da Lei n. 14.133 de 2021 e do art. 3° da Lei n. 8.245/91</w:t>
      </w:r>
      <w:r>
        <w:rPr>
          <w:rFonts w:ascii="Arial" w:hAnsi="Arial" w:cs="Arial"/>
          <w:sz w:val="20"/>
          <w:szCs w:val="20"/>
        </w:rPr>
        <w:t>;</w:t>
      </w:r>
    </w:p>
    <w:p w14:paraId="1D71F6E9" w14:textId="15891B78"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5.2 </w:t>
      </w:r>
      <w:r>
        <w:rPr>
          <w:rFonts w:ascii="Arial" w:hAnsi="Arial" w:cs="Arial"/>
          <w:sz w:val="20"/>
          <w:szCs w:val="20"/>
        </w:rPr>
        <w:t xml:space="preserve">- </w:t>
      </w:r>
      <w:r w:rsidRPr="00642EBF">
        <w:rPr>
          <w:rFonts w:ascii="Arial" w:hAnsi="Arial" w:cs="Arial"/>
          <w:sz w:val="20"/>
          <w:szCs w:val="20"/>
        </w:rPr>
        <w:t xml:space="preserve">O prazo de vigência poderá ser prorrogado, enquanto houver necessidade pública, por consenso entre as partes e mediante </w:t>
      </w:r>
      <w:r w:rsidRPr="00642EBF">
        <w:rPr>
          <w:rFonts w:ascii="Arial" w:hAnsi="Arial" w:cs="Arial"/>
          <w:bCs/>
          <w:sz w:val="20"/>
          <w:szCs w:val="20"/>
        </w:rPr>
        <w:t xml:space="preserve">Termo Aditivo, nos termos do art. 107 da </w:t>
      </w:r>
      <w:r w:rsidRPr="00642EBF">
        <w:rPr>
          <w:rFonts w:ascii="Arial" w:hAnsi="Arial" w:cs="Arial"/>
          <w:sz w:val="20"/>
          <w:szCs w:val="20"/>
        </w:rPr>
        <w:t>Lei n. 14.133 de 2021</w:t>
      </w:r>
      <w:r>
        <w:rPr>
          <w:rFonts w:ascii="Arial" w:hAnsi="Arial" w:cs="Arial"/>
          <w:sz w:val="20"/>
          <w:szCs w:val="20"/>
        </w:rPr>
        <w:t>;</w:t>
      </w:r>
    </w:p>
    <w:p w14:paraId="381A1C44" w14:textId="4DF759D8" w:rsidR="00642EBF" w:rsidRPr="00642EBF" w:rsidRDefault="00642EBF" w:rsidP="0033428E">
      <w:pPr>
        <w:spacing w:before="120"/>
        <w:jc w:val="both"/>
        <w:rPr>
          <w:rFonts w:ascii="Arial" w:hAnsi="Arial" w:cs="Arial"/>
          <w:sz w:val="20"/>
          <w:szCs w:val="20"/>
        </w:rPr>
      </w:pPr>
      <w:r w:rsidRPr="00642EBF">
        <w:rPr>
          <w:rFonts w:ascii="Arial" w:hAnsi="Arial" w:cs="Arial"/>
          <w:sz w:val="20"/>
          <w:szCs w:val="20"/>
        </w:rPr>
        <w:t xml:space="preserve">5.3 </w:t>
      </w:r>
      <w:r>
        <w:rPr>
          <w:rFonts w:ascii="Arial" w:hAnsi="Arial" w:cs="Arial"/>
          <w:sz w:val="20"/>
          <w:szCs w:val="20"/>
        </w:rPr>
        <w:t xml:space="preserve">- </w:t>
      </w:r>
      <w:r w:rsidRPr="00642EBF">
        <w:rPr>
          <w:rFonts w:ascii="Arial" w:hAnsi="Arial" w:cs="Arial"/>
          <w:sz w:val="20"/>
          <w:szCs w:val="20"/>
        </w:rPr>
        <w:t>A prorrogação do prazo de vigência dependerá da comprovação pelo LOCATÁRIO de que o imóvel satisfaz os interesses estatais, da compatibilidade do valor de mercado e da anuência expressa do LOCADOR, mediante assinatura do termo aditivo</w:t>
      </w:r>
      <w:r>
        <w:rPr>
          <w:rFonts w:ascii="Arial" w:hAnsi="Arial" w:cs="Arial"/>
          <w:sz w:val="20"/>
          <w:szCs w:val="20"/>
        </w:rPr>
        <w:t>;</w:t>
      </w:r>
      <w:r w:rsidRPr="00642EBF">
        <w:rPr>
          <w:rFonts w:ascii="Arial" w:hAnsi="Arial" w:cs="Arial"/>
          <w:sz w:val="20"/>
          <w:szCs w:val="20"/>
        </w:rPr>
        <w:t xml:space="preserve"> </w:t>
      </w:r>
    </w:p>
    <w:p w14:paraId="5CBB2B74" w14:textId="3ACC54A9" w:rsidR="00642EBF" w:rsidRPr="00642EBF" w:rsidRDefault="00642EBF" w:rsidP="0033428E">
      <w:pPr>
        <w:spacing w:before="120"/>
        <w:jc w:val="both"/>
        <w:rPr>
          <w:rFonts w:ascii="Arial" w:hAnsi="Arial" w:cs="Arial"/>
          <w:b/>
          <w:color w:val="92D050"/>
          <w:sz w:val="20"/>
          <w:szCs w:val="20"/>
        </w:rPr>
      </w:pPr>
      <w:r w:rsidRPr="00642EBF">
        <w:rPr>
          <w:rFonts w:ascii="Arial" w:hAnsi="Arial" w:cs="Arial"/>
          <w:sz w:val="20"/>
          <w:szCs w:val="20"/>
        </w:rPr>
        <w:t xml:space="preserve">5.4 </w:t>
      </w:r>
      <w:r>
        <w:rPr>
          <w:rFonts w:ascii="Arial" w:hAnsi="Arial" w:cs="Arial"/>
          <w:sz w:val="20"/>
          <w:szCs w:val="20"/>
        </w:rPr>
        <w:t xml:space="preserve">- </w:t>
      </w:r>
      <w:r w:rsidRPr="00642EBF">
        <w:rPr>
          <w:rFonts w:ascii="Arial" w:hAnsi="Arial" w:cs="Arial"/>
          <w:sz w:val="20"/>
          <w:szCs w:val="20"/>
        </w:rPr>
        <w:t xml:space="preserve">Caso não tenha interesse na prorrogação, o LOCADOR deverá enviar comunicação escrita ao LOCATÁRIO, com antecedência mínima de </w:t>
      </w:r>
      <w:r w:rsidRPr="00642EBF">
        <w:rPr>
          <w:rFonts w:ascii="Arial" w:hAnsi="Arial" w:cs="Arial"/>
          <w:bCs/>
          <w:sz w:val="20"/>
          <w:szCs w:val="20"/>
        </w:rPr>
        <w:t>90 (noventa)</w:t>
      </w:r>
      <w:r w:rsidRPr="00642EBF">
        <w:rPr>
          <w:rFonts w:ascii="Arial" w:hAnsi="Arial" w:cs="Arial"/>
          <w:sz w:val="20"/>
          <w:szCs w:val="20"/>
        </w:rPr>
        <w:t xml:space="preserve"> dias da data do término da vigência do contrato, sob pena de aplicação das sanções cabíveis por descumprimento de dever contratual.</w:t>
      </w:r>
    </w:p>
    <w:p w14:paraId="2FFBE849" w14:textId="77777777" w:rsidR="00642EBF" w:rsidRDefault="00642EBF" w:rsidP="00B54AA6">
      <w:pPr>
        <w:jc w:val="both"/>
        <w:rPr>
          <w:rFonts w:ascii="Arial" w:hAnsi="Arial" w:cs="Arial"/>
          <w:bCs/>
          <w:sz w:val="20"/>
          <w:szCs w:val="20"/>
        </w:rPr>
      </w:pPr>
    </w:p>
    <w:p w14:paraId="014C2228" w14:textId="77777777" w:rsidR="00642EBF" w:rsidRDefault="00642EBF" w:rsidP="00B54AA6">
      <w:pPr>
        <w:jc w:val="both"/>
        <w:rPr>
          <w:rFonts w:ascii="Arial" w:hAnsi="Arial" w:cs="Arial"/>
          <w:b/>
          <w:sz w:val="20"/>
          <w:szCs w:val="20"/>
        </w:rPr>
      </w:pPr>
      <w:r w:rsidRPr="00642EBF">
        <w:rPr>
          <w:rFonts w:ascii="Arial" w:hAnsi="Arial" w:cs="Arial"/>
          <w:b/>
          <w:sz w:val="20"/>
          <w:szCs w:val="20"/>
        </w:rPr>
        <w:t>CLÁUSULA SEXTA – DO PREÇO E DA FORMA DE PAGAMENTO</w:t>
      </w:r>
    </w:p>
    <w:p w14:paraId="7AAA4F18" w14:textId="77777777" w:rsidR="00953527" w:rsidRDefault="00953527" w:rsidP="00B54AA6">
      <w:pPr>
        <w:jc w:val="both"/>
        <w:rPr>
          <w:rFonts w:ascii="Arial" w:hAnsi="Arial" w:cs="Arial"/>
          <w:b/>
          <w:sz w:val="20"/>
          <w:szCs w:val="20"/>
        </w:rPr>
      </w:pPr>
    </w:p>
    <w:p w14:paraId="60C6FFF1" w14:textId="702B707F" w:rsidR="00642EBF" w:rsidRPr="00642EBF" w:rsidRDefault="00642EBF" w:rsidP="00B54AA6">
      <w:pPr>
        <w:jc w:val="both"/>
        <w:rPr>
          <w:rFonts w:ascii="Arial" w:hAnsi="Arial" w:cs="Arial"/>
          <w:sz w:val="20"/>
          <w:szCs w:val="20"/>
        </w:rPr>
      </w:pPr>
      <w:r w:rsidRPr="00642EBF">
        <w:rPr>
          <w:rFonts w:ascii="Arial" w:hAnsi="Arial" w:cs="Arial"/>
          <w:sz w:val="20"/>
          <w:szCs w:val="20"/>
        </w:rPr>
        <w:t xml:space="preserve">6.1 - O MUNICÍPIO pagará ao LOCADOR o aluguel mensal no valor de R$ </w:t>
      </w:r>
      <w:r w:rsidR="00A66F81" w:rsidRPr="00A66F81">
        <w:rPr>
          <w:rFonts w:ascii="Arial" w:hAnsi="Arial" w:cs="Arial"/>
          <w:sz w:val="20"/>
          <w:szCs w:val="20"/>
        </w:rPr>
        <w:t>#VLMensal</w:t>
      </w:r>
      <w:r w:rsidRPr="00642EBF">
        <w:rPr>
          <w:rFonts w:ascii="Arial" w:hAnsi="Arial" w:cs="Arial"/>
          <w:sz w:val="20"/>
          <w:szCs w:val="20"/>
        </w:rPr>
        <w:t xml:space="preserve"> (</w:t>
      </w:r>
      <w:r w:rsidR="00A66F81" w:rsidRPr="00A66F81">
        <w:rPr>
          <w:rFonts w:ascii="Arial" w:hAnsi="Arial" w:cs="Arial"/>
          <w:sz w:val="20"/>
          <w:szCs w:val="20"/>
        </w:rPr>
        <w:t>#ExtMensal</w:t>
      </w:r>
      <w:r w:rsidRPr="00642EBF">
        <w:rPr>
          <w:rFonts w:ascii="Arial" w:hAnsi="Arial" w:cs="Arial"/>
          <w:sz w:val="20"/>
          <w:szCs w:val="20"/>
        </w:rPr>
        <w:t xml:space="preserve">), perfazendo o valor global de R$ </w:t>
      </w:r>
      <w:r w:rsidR="00A66F81" w:rsidRPr="00A66F81">
        <w:rPr>
          <w:rFonts w:ascii="Arial" w:hAnsi="Arial" w:cs="Arial"/>
          <w:sz w:val="20"/>
          <w:szCs w:val="20"/>
        </w:rPr>
        <w:t>#VLTotal</w:t>
      </w:r>
      <w:r w:rsidRPr="00642EBF">
        <w:rPr>
          <w:rFonts w:ascii="Arial" w:hAnsi="Arial" w:cs="Arial"/>
          <w:sz w:val="20"/>
          <w:szCs w:val="20"/>
        </w:rPr>
        <w:t xml:space="preserve"> (</w:t>
      </w:r>
      <w:r w:rsidR="00A66F81" w:rsidRPr="00A66F81">
        <w:rPr>
          <w:rFonts w:ascii="Arial" w:hAnsi="Arial" w:cs="Arial"/>
          <w:sz w:val="20"/>
          <w:szCs w:val="20"/>
        </w:rPr>
        <w:t>#ExtTotal</w:t>
      </w:r>
      <w:r w:rsidRPr="00642EBF">
        <w:rPr>
          <w:rFonts w:ascii="Arial" w:hAnsi="Arial" w:cs="Arial"/>
          <w:sz w:val="20"/>
          <w:szCs w:val="20"/>
        </w:rPr>
        <w:t>).</w:t>
      </w:r>
    </w:p>
    <w:p w14:paraId="4D55AF38" w14:textId="3E8C6D80" w:rsidR="00642EBF" w:rsidRPr="00642EBF" w:rsidRDefault="00642EBF" w:rsidP="00953527">
      <w:pPr>
        <w:pStyle w:val="Nivel2"/>
        <w:spacing w:after="0" w:line="240" w:lineRule="auto"/>
        <w:ind w:firstLine="0"/>
        <w:rPr>
          <w:rFonts w:ascii="Arial" w:eastAsia="Calibri" w:hAnsi="Arial" w:cs="Arial"/>
          <w:bCs/>
          <w:sz w:val="20"/>
          <w:szCs w:val="20"/>
          <w:lang w:eastAsia="en-US"/>
        </w:rPr>
      </w:pPr>
      <w:r w:rsidRPr="00642EBF">
        <w:rPr>
          <w:rFonts w:ascii="Arial" w:eastAsia="Calibri" w:hAnsi="Arial" w:cs="Arial"/>
          <w:bCs/>
          <w:sz w:val="20"/>
          <w:szCs w:val="20"/>
          <w:lang w:eastAsia="en-US"/>
        </w:rPr>
        <w:t xml:space="preserve">6.2 </w:t>
      </w:r>
      <w:r>
        <w:rPr>
          <w:rFonts w:ascii="Arial" w:eastAsia="Calibri" w:hAnsi="Arial" w:cs="Arial"/>
          <w:bCs/>
          <w:sz w:val="20"/>
          <w:szCs w:val="20"/>
          <w:lang w:eastAsia="en-US"/>
        </w:rPr>
        <w:t xml:space="preserve">- </w:t>
      </w:r>
      <w:r w:rsidRPr="00642EBF">
        <w:rPr>
          <w:rFonts w:ascii="Arial" w:eastAsia="Calibri" w:hAnsi="Arial" w:cs="Arial"/>
          <w:bCs/>
          <w:sz w:val="20"/>
          <w:szCs w:val="20"/>
          <w:lang w:eastAsia="en-US"/>
        </w:rPr>
        <w:t>O pagamento será efetuado</w:t>
      </w:r>
      <w:r w:rsidRPr="00642EBF">
        <w:rPr>
          <w:rFonts w:ascii="Arial" w:hAnsi="Arial" w:cs="Arial"/>
          <w:sz w:val="20"/>
          <w:szCs w:val="20"/>
        </w:rPr>
        <w:t xml:space="preserve"> no prazo máximo de até 10 (dez) dias após o mês de referência;</w:t>
      </w:r>
    </w:p>
    <w:p w14:paraId="6B2FE782" w14:textId="304E0E15" w:rsidR="00642EBF" w:rsidRPr="00642EBF" w:rsidRDefault="00642EBF" w:rsidP="00953527">
      <w:pPr>
        <w:pStyle w:val="western"/>
        <w:spacing w:before="120" w:beforeAutospacing="0" w:after="0"/>
        <w:jc w:val="both"/>
        <w:rPr>
          <w:rFonts w:ascii="Arial" w:eastAsia="Calibri" w:hAnsi="Arial" w:cs="Arial"/>
          <w:bCs/>
          <w:sz w:val="20"/>
          <w:szCs w:val="20"/>
          <w:lang w:eastAsia="en-US"/>
        </w:rPr>
      </w:pPr>
      <w:r w:rsidRPr="00642EBF">
        <w:rPr>
          <w:rFonts w:ascii="Arial" w:eastAsia="Calibri" w:hAnsi="Arial" w:cs="Arial"/>
          <w:bCs/>
          <w:sz w:val="20"/>
          <w:szCs w:val="20"/>
          <w:lang w:eastAsia="en-US"/>
        </w:rPr>
        <w:t xml:space="preserve">6.2.1 </w:t>
      </w:r>
      <w:r>
        <w:rPr>
          <w:rFonts w:ascii="Arial" w:eastAsia="Calibri" w:hAnsi="Arial" w:cs="Arial"/>
          <w:bCs/>
          <w:sz w:val="20"/>
          <w:szCs w:val="20"/>
          <w:lang w:eastAsia="en-US"/>
        </w:rPr>
        <w:t xml:space="preserve">- </w:t>
      </w:r>
      <w:r w:rsidRPr="00642EBF">
        <w:rPr>
          <w:rFonts w:ascii="Arial" w:eastAsia="Calibri" w:hAnsi="Arial" w:cs="Arial"/>
          <w:bCs/>
          <w:sz w:val="20"/>
          <w:szCs w:val="20"/>
          <w:lang w:eastAsia="en-US"/>
        </w:rPr>
        <w:t xml:space="preserve">Os valores das faturas não quitadas na data de seus respectivos vencimentos, </w:t>
      </w:r>
      <w:r w:rsidRPr="00642EBF">
        <w:rPr>
          <w:rFonts w:ascii="Arial" w:hAnsi="Arial" w:cs="Arial"/>
          <w:color w:val="000000"/>
          <w:sz w:val="20"/>
          <w:szCs w:val="20"/>
          <w:lang w:eastAsia="en-US"/>
        </w:rPr>
        <w:t>serão atualizados monetariamente entre o termo final do prazo de pagamento até a data de sua efetiva realização, mediante aplicação do índice IGP-M</w:t>
      </w:r>
      <w:r w:rsidR="00953527">
        <w:rPr>
          <w:rFonts w:ascii="Arial" w:eastAsia="Calibri" w:hAnsi="Arial" w:cs="Arial"/>
          <w:bCs/>
          <w:sz w:val="20"/>
          <w:szCs w:val="20"/>
          <w:lang w:eastAsia="en-US"/>
        </w:rPr>
        <w:t>.</w:t>
      </w:r>
    </w:p>
    <w:p w14:paraId="27D16335" w14:textId="320151A9" w:rsidR="00642EBF" w:rsidRPr="00642EBF" w:rsidRDefault="00642EBF" w:rsidP="00953527">
      <w:pPr>
        <w:pStyle w:val="western"/>
        <w:spacing w:before="120" w:beforeAutospacing="0" w:after="0"/>
        <w:jc w:val="both"/>
        <w:rPr>
          <w:rFonts w:ascii="Arial" w:hAnsi="Arial" w:cs="Arial"/>
          <w:sz w:val="20"/>
          <w:szCs w:val="20"/>
        </w:rPr>
      </w:pPr>
      <w:r w:rsidRPr="00642EBF">
        <w:rPr>
          <w:rFonts w:ascii="Arial" w:eastAsia="Calibri" w:hAnsi="Arial" w:cs="Arial"/>
          <w:bCs/>
          <w:sz w:val="20"/>
          <w:szCs w:val="20"/>
          <w:lang w:eastAsia="en-US"/>
        </w:rPr>
        <w:t xml:space="preserve">6.3 </w:t>
      </w:r>
      <w:r>
        <w:rPr>
          <w:rFonts w:ascii="Arial" w:eastAsia="Calibri" w:hAnsi="Arial" w:cs="Arial"/>
          <w:bCs/>
          <w:sz w:val="20"/>
          <w:szCs w:val="20"/>
          <w:lang w:eastAsia="en-US"/>
        </w:rPr>
        <w:t xml:space="preserve">- </w:t>
      </w:r>
      <w:r w:rsidRPr="00642EBF">
        <w:rPr>
          <w:rFonts w:ascii="Arial" w:hAnsi="Arial" w:cs="Arial"/>
          <w:sz w:val="20"/>
          <w:szCs w:val="20"/>
        </w:rPr>
        <w:t>As despesas ordinárias do condomínio, bem como os encargos locatícios incidentes sobre o imóvel (água e esgoto, energia elétrica etc.), cujo pagamento tenha sido atribuído contratualmente ao LOCATÁRIO, serão suportadas proporcionalmente, em regime de rateio, a partir da data da efetiva ocupação do imóvel</w:t>
      </w:r>
      <w:r w:rsidR="00953527">
        <w:rPr>
          <w:rFonts w:ascii="Arial" w:hAnsi="Arial" w:cs="Arial"/>
          <w:sz w:val="20"/>
          <w:szCs w:val="20"/>
        </w:rPr>
        <w:t>;</w:t>
      </w:r>
    </w:p>
    <w:p w14:paraId="26D7C132" w14:textId="7D6EDB31" w:rsidR="00642EBF" w:rsidRPr="00642EBF" w:rsidRDefault="00642EBF" w:rsidP="00A66F81">
      <w:pPr>
        <w:pStyle w:val="western"/>
        <w:spacing w:before="120" w:beforeAutospacing="0" w:after="0"/>
        <w:jc w:val="both"/>
        <w:rPr>
          <w:rFonts w:ascii="Arial" w:hAnsi="Arial" w:cs="Arial"/>
          <w:sz w:val="20"/>
          <w:szCs w:val="20"/>
        </w:rPr>
      </w:pPr>
      <w:r w:rsidRPr="00642EBF">
        <w:rPr>
          <w:rFonts w:ascii="Arial" w:hAnsi="Arial" w:cs="Arial"/>
          <w:sz w:val="20"/>
          <w:szCs w:val="20"/>
        </w:rPr>
        <w:t xml:space="preserve">6.4 </w:t>
      </w:r>
      <w:r w:rsidR="00953527">
        <w:rPr>
          <w:rFonts w:ascii="Arial" w:hAnsi="Arial" w:cs="Arial"/>
          <w:sz w:val="20"/>
          <w:szCs w:val="20"/>
        </w:rPr>
        <w:t xml:space="preserve">- </w:t>
      </w:r>
      <w:r w:rsidRPr="00642EBF">
        <w:rPr>
          <w:rFonts w:ascii="Arial" w:hAnsi="Arial" w:cs="Arial"/>
          <w:sz w:val="20"/>
          <w:szCs w:val="20"/>
        </w:rPr>
        <w:t>O acertamento desta proporção se dará na primeira parcela vencível da despesa, pagando LOCADOR e LOCATÁRIO suas respectivas partes da parcela. Caso o LOCATÁRIO a pague na integralidade, a parte de responsabilidade do LOCADOR será abatida no valor do aluguel do mês subsequente. A mesma proporção também será observada no encerramento do contrato, promovendo-se o acertamento preferencialmente no pagamento do último aluguel</w:t>
      </w:r>
      <w:r w:rsidR="00953527">
        <w:rPr>
          <w:rFonts w:ascii="Arial" w:hAnsi="Arial" w:cs="Arial"/>
          <w:sz w:val="20"/>
          <w:szCs w:val="20"/>
        </w:rPr>
        <w:t>;</w:t>
      </w:r>
    </w:p>
    <w:p w14:paraId="5E520D02" w14:textId="2E9EC106" w:rsidR="00642EBF" w:rsidRDefault="00642EBF" w:rsidP="00A66F81">
      <w:pPr>
        <w:spacing w:before="120"/>
        <w:jc w:val="both"/>
        <w:rPr>
          <w:rFonts w:ascii="Arial" w:hAnsi="Arial" w:cs="Arial"/>
          <w:sz w:val="20"/>
          <w:szCs w:val="20"/>
        </w:rPr>
      </w:pPr>
      <w:r w:rsidRPr="00642EBF">
        <w:rPr>
          <w:rFonts w:ascii="Arial" w:hAnsi="Arial" w:cs="Arial"/>
          <w:sz w:val="20"/>
          <w:szCs w:val="20"/>
        </w:rPr>
        <w:t xml:space="preserve">6.5 </w:t>
      </w:r>
      <w:r w:rsidR="00953527">
        <w:rPr>
          <w:rFonts w:ascii="Arial" w:hAnsi="Arial" w:cs="Arial"/>
          <w:sz w:val="20"/>
          <w:szCs w:val="20"/>
        </w:rPr>
        <w:t xml:space="preserve">- </w:t>
      </w:r>
      <w:r w:rsidRPr="00642EBF">
        <w:rPr>
          <w:rFonts w:ascii="Arial" w:hAnsi="Arial" w:cs="Arial"/>
          <w:sz w:val="20"/>
          <w:szCs w:val="20"/>
        </w:rPr>
        <w:t>O LOCATÁRIO não se responsabilizará por qualquer despesa que venha a ser efetuada pelo LOCADOR, que porventura não tenha sido acordada no contrato.</w:t>
      </w:r>
    </w:p>
    <w:p w14:paraId="09228D42" w14:textId="77777777" w:rsidR="00953527" w:rsidRDefault="00953527" w:rsidP="00631797">
      <w:pPr>
        <w:jc w:val="both"/>
        <w:rPr>
          <w:rFonts w:ascii="Arial" w:hAnsi="Arial" w:cs="Arial"/>
          <w:b/>
          <w:sz w:val="20"/>
          <w:szCs w:val="20"/>
        </w:rPr>
      </w:pPr>
    </w:p>
    <w:p w14:paraId="3F3D38F4" w14:textId="73A4822A" w:rsidR="00953527" w:rsidRPr="00953527" w:rsidRDefault="00953527" w:rsidP="00953527">
      <w:pPr>
        <w:spacing w:line="360" w:lineRule="auto"/>
        <w:jc w:val="both"/>
        <w:rPr>
          <w:rFonts w:ascii="Arial" w:hAnsi="Arial" w:cs="Arial"/>
          <w:b/>
          <w:sz w:val="20"/>
          <w:szCs w:val="20"/>
        </w:rPr>
      </w:pPr>
      <w:r w:rsidRPr="00953527">
        <w:rPr>
          <w:rFonts w:ascii="Arial" w:hAnsi="Arial" w:cs="Arial"/>
          <w:b/>
          <w:sz w:val="20"/>
          <w:szCs w:val="20"/>
        </w:rPr>
        <w:t>CLÁUSULA SÉTIMA – DO REAJUSTE</w:t>
      </w:r>
    </w:p>
    <w:p w14:paraId="2ABEC33B" w14:textId="0C1DDF97" w:rsidR="00953527" w:rsidRPr="00953527" w:rsidRDefault="00953527" w:rsidP="00953527">
      <w:pPr>
        <w:spacing w:before="120" w:line="360" w:lineRule="auto"/>
        <w:jc w:val="both"/>
        <w:rPr>
          <w:rFonts w:ascii="Arial" w:hAnsi="Arial" w:cs="Arial"/>
          <w:sz w:val="20"/>
          <w:szCs w:val="20"/>
        </w:rPr>
      </w:pPr>
      <w:r w:rsidRPr="00953527">
        <w:rPr>
          <w:rFonts w:ascii="Arial" w:hAnsi="Arial" w:cs="Arial"/>
          <w:sz w:val="20"/>
          <w:szCs w:val="20"/>
        </w:rPr>
        <w:lastRenderedPageBreak/>
        <w:t>7.1</w:t>
      </w:r>
      <w:r>
        <w:rPr>
          <w:rFonts w:ascii="Arial" w:hAnsi="Arial" w:cs="Arial"/>
          <w:sz w:val="20"/>
          <w:szCs w:val="20"/>
        </w:rPr>
        <w:t xml:space="preserve"> - </w:t>
      </w:r>
      <w:r w:rsidRPr="00953527">
        <w:rPr>
          <w:rFonts w:ascii="Arial" w:hAnsi="Arial" w:cs="Arial"/>
          <w:sz w:val="20"/>
          <w:szCs w:val="20"/>
        </w:rPr>
        <w:t xml:space="preserve">Os preços inicialmente contratados são fixos e irreajustáveis no prazo de um ano contado da do laudo de avaliação prévia da locação. </w:t>
      </w:r>
    </w:p>
    <w:p w14:paraId="7354790F" w14:textId="2AF8BE96" w:rsidR="00953527" w:rsidRPr="00953527" w:rsidRDefault="00953527" w:rsidP="00953527">
      <w:pPr>
        <w:spacing w:before="120" w:line="360" w:lineRule="auto"/>
        <w:jc w:val="both"/>
        <w:rPr>
          <w:rFonts w:ascii="Arial" w:hAnsi="Arial" w:cs="Arial"/>
          <w:sz w:val="20"/>
          <w:szCs w:val="20"/>
        </w:rPr>
      </w:pPr>
      <w:r w:rsidRPr="00953527">
        <w:rPr>
          <w:rFonts w:ascii="Arial" w:hAnsi="Arial" w:cs="Arial"/>
          <w:sz w:val="20"/>
          <w:szCs w:val="20"/>
        </w:rPr>
        <w:t>7.2</w:t>
      </w:r>
      <w:r>
        <w:rPr>
          <w:rFonts w:ascii="Arial" w:hAnsi="Arial" w:cs="Arial"/>
          <w:sz w:val="20"/>
          <w:szCs w:val="20"/>
        </w:rPr>
        <w:t xml:space="preserve"> - </w:t>
      </w:r>
      <w:r w:rsidRPr="00953527">
        <w:rPr>
          <w:rFonts w:ascii="Arial" w:hAnsi="Arial" w:cs="Arial"/>
          <w:sz w:val="20"/>
          <w:szCs w:val="20"/>
        </w:rPr>
        <w:t xml:space="preserve">Será admitido o reajuste do preço do aluguel da locação com prazo de vigência igual ou superior a doze meses, mediante a aplicação do </w:t>
      </w:r>
      <w:r w:rsidRPr="00953527">
        <w:rPr>
          <w:rFonts w:ascii="Arial" w:hAnsi="Arial" w:cs="Arial"/>
          <w:sz w:val="20"/>
          <w:szCs w:val="20"/>
          <w:shd w:val="clear" w:color="auto" w:fill="FFFFFF"/>
        </w:rPr>
        <w:t>IGP-M</w:t>
      </w:r>
      <w:r w:rsidRPr="00953527">
        <w:rPr>
          <w:rFonts w:ascii="Arial" w:hAnsi="Arial" w:cs="Arial"/>
          <w:sz w:val="20"/>
          <w:szCs w:val="20"/>
        </w:rPr>
        <w:t>, desde que seja observado o interregno mínimo de 1 (um) ano, contado da data do laudo de avaliação prévia da locação, para o primeiro reajuste, ou da data do último reajuste, para os subsequentes.</w:t>
      </w:r>
    </w:p>
    <w:p w14:paraId="0AB5315C" w14:textId="4C97276E" w:rsidR="00953527" w:rsidRPr="00953527" w:rsidRDefault="00953527" w:rsidP="00953527">
      <w:pPr>
        <w:pStyle w:val="western"/>
        <w:spacing w:before="0" w:beforeAutospacing="0" w:after="0"/>
        <w:jc w:val="both"/>
        <w:rPr>
          <w:rFonts w:ascii="Arial" w:eastAsia="Calibri" w:hAnsi="Arial" w:cs="Arial"/>
          <w:bCs/>
          <w:sz w:val="20"/>
          <w:szCs w:val="20"/>
          <w:lang w:eastAsia="en-US"/>
        </w:rPr>
      </w:pPr>
      <w:r w:rsidRPr="00953527">
        <w:rPr>
          <w:rFonts w:ascii="Arial" w:eastAsia="Calibri" w:hAnsi="Arial" w:cs="Arial"/>
          <w:bCs/>
          <w:sz w:val="20"/>
          <w:szCs w:val="20"/>
          <w:lang w:eastAsia="en-US"/>
        </w:rPr>
        <w:t>7.3 - O reajuste será formalizado no mesmo instrumento de prorrogação da vigência do contrato, ou por apostilamento, caso realizado em outra ocasião.</w:t>
      </w:r>
    </w:p>
    <w:p w14:paraId="34D0F69E" w14:textId="77777777" w:rsidR="00953527" w:rsidRPr="00953527" w:rsidRDefault="00953527" w:rsidP="00953527">
      <w:pPr>
        <w:pStyle w:val="western"/>
        <w:spacing w:before="0" w:beforeAutospacing="0" w:after="0"/>
        <w:jc w:val="both"/>
        <w:rPr>
          <w:rFonts w:ascii="Arial" w:eastAsia="Calibri" w:hAnsi="Arial" w:cs="Arial"/>
          <w:bCs/>
          <w:sz w:val="20"/>
          <w:szCs w:val="20"/>
          <w:lang w:eastAsia="en-US"/>
        </w:rPr>
      </w:pPr>
    </w:p>
    <w:p w14:paraId="5615EF86" w14:textId="557363CF" w:rsidR="00953527" w:rsidRDefault="00953527" w:rsidP="00953527">
      <w:pPr>
        <w:jc w:val="both"/>
        <w:rPr>
          <w:rFonts w:ascii="Arial" w:hAnsi="Arial" w:cs="Arial"/>
          <w:b/>
          <w:sz w:val="20"/>
          <w:szCs w:val="20"/>
        </w:rPr>
      </w:pPr>
      <w:r w:rsidRPr="00953527">
        <w:rPr>
          <w:rFonts w:ascii="Arial" w:hAnsi="Arial" w:cs="Arial"/>
          <w:b/>
          <w:sz w:val="20"/>
          <w:szCs w:val="20"/>
        </w:rPr>
        <w:t>CLÁUSULA OITAVA – DA DOTAÇÃO ORÇAMENTÁRIA</w:t>
      </w:r>
    </w:p>
    <w:p w14:paraId="2292C3FE" w14:textId="20E29C70" w:rsidR="00953527" w:rsidRPr="00953527" w:rsidRDefault="00953527" w:rsidP="00953527">
      <w:pPr>
        <w:pStyle w:val="Nivel2"/>
        <w:spacing w:after="0" w:line="240" w:lineRule="auto"/>
        <w:ind w:firstLine="0"/>
        <w:rPr>
          <w:rFonts w:ascii="Arial" w:hAnsi="Arial" w:cs="Arial"/>
          <w:sz w:val="20"/>
          <w:szCs w:val="20"/>
        </w:rPr>
      </w:pPr>
      <w:r w:rsidRPr="00953527">
        <w:rPr>
          <w:rFonts w:ascii="Arial" w:hAnsi="Arial" w:cs="Arial"/>
          <w:sz w:val="20"/>
          <w:szCs w:val="20"/>
        </w:rPr>
        <w:t>8.1 - As despesas decorrentes da presente contratação correrão à conta de recursos específicos consignados no Orçamento Geral do Município deste exercício, na seguinte dotação</w:t>
      </w:r>
      <w:r w:rsidR="00A66F81">
        <w:rPr>
          <w:rFonts w:ascii="Arial" w:hAnsi="Arial" w:cs="Arial"/>
          <w:sz w:val="20"/>
          <w:szCs w:val="20"/>
        </w:rPr>
        <w:t>:</w:t>
      </w:r>
    </w:p>
    <w:p w14:paraId="4793EC54" w14:textId="3AA535B6" w:rsidR="00A66F81" w:rsidRDefault="00A66F81" w:rsidP="00B54AA6">
      <w:pPr>
        <w:jc w:val="both"/>
        <w:rPr>
          <w:rFonts w:ascii="Arial" w:hAnsi="Arial" w:cs="Arial"/>
          <w:bCs/>
          <w:sz w:val="20"/>
          <w:szCs w:val="20"/>
        </w:rPr>
      </w:pPr>
      <w:r w:rsidRPr="00A66F81">
        <w:rPr>
          <w:rFonts w:ascii="Arial" w:hAnsi="Arial" w:cs="Arial"/>
          <w:bCs/>
          <w:sz w:val="20"/>
          <w:szCs w:val="20"/>
        </w:rPr>
        <w:t>#Dotacao</w:t>
      </w:r>
    </w:p>
    <w:p w14:paraId="7A9B5B2B" w14:textId="77777777" w:rsidR="00A66F81" w:rsidRPr="00A66F81" w:rsidRDefault="00A66F81" w:rsidP="00B54AA6">
      <w:pPr>
        <w:jc w:val="both"/>
        <w:rPr>
          <w:rFonts w:ascii="Arial" w:hAnsi="Arial" w:cs="Arial"/>
          <w:bCs/>
          <w:sz w:val="20"/>
          <w:szCs w:val="20"/>
        </w:rPr>
      </w:pPr>
    </w:p>
    <w:p w14:paraId="128B9F2C" w14:textId="2965F5D0" w:rsidR="00953527" w:rsidRDefault="00953527" w:rsidP="00B54AA6">
      <w:pPr>
        <w:jc w:val="both"/>
        <w:rPr>
          <w:rFonts w:ascii="Arial" w:hAnsi="Arial" w:cs="Arial"/>
          <w:b/>
          <w:sz w:val="20"/>
          <w:szCs w:val="20"/>
        </w:rPr>
      </w:pPr>
      <w:r w:rsidRPr="00953527">
        <w:rPr>
          <w:rFonts w:ascii="Arial" w:hAnsi="Arial" w:cs="Arial"/>
          <w:b/>
          <w:sz w:val="20"/>
          <w:szCs w:val="20"/>
        </w:rPr>
        <w:t>CLÁUSULA NONA – DA FISCALIZAÇÃO</w:t>
      </w:r>
    </w:p>
    <w:p w14:paraId="69263646" w14:textId="77777777" w:rsidR="00953527" w:rsidRPr="00953527" w:rsidRDefault="00953527" w:rsidP="00B54AA6">
      <w:pPr>
        <w:jc w:val="both"/>
        <w:rPr>
          <w:rFonts w:ascii="Arial" w:hAnsi="Arial" w:cs="Arial"/>
          <w:b/>
          <w:sz w:val="20"/>
          <w:szCs w:val="20"/>
        </w:rPr>
      </w:pPr>
    </w:p>
    <w:p w14:paraId="11660FF6" w14:textId="579A1D3F" w:rsidR="00953527" w:rsidRPr="00953527" w:rsidRDefault="00953527" w:rsidP="00B54AA6">
      <w:pPr>
        <w:jc w:val="both"/>
        <w:rPr>
          <w:rFonts w:ascii="Arial" w:hAnsi="Arial" w:cs="Arial"/>
          <w:sz w:val="20"/>
          <w:szCs w:val="20"/>
        </w:rPr>
      </w:pPr>
      <w:r w:rsidRPr="00953527">
        <w:rPr>
          <w:rFonts w:ascii="Arial" w:hAnsi="Arial" w:cs="Arial"/>
          <w:sz w:val="20"/>
          <w:szCs w:val="20"/>
        </w:rPr>
        <w:t xml:space="preserve">9.1 </w:t>
      </w:r>
      <w:r>
        <w:rPr>
          <w:rFonts w:ascii="Arial" w:hAnsi="Arial" w:cs="Arial"/>
          <w:sz w:val="20"/>
          <w:szCs w:val="20"/>
        </w:rPr>
        <w:t xml:space="preserve">- </w:t>
      </w:r>
      <w:r w:rsidRPr="00953527">
        <w:rPr>
          <w:rFonts w:ascii="Arial" w:hAnsi="Arial" w:cs="Arial"/>
          <w:sz w:val="20"/>
          <w:szCs w:val="20"/>
        </w:rPr>
        <w:t>A fiscalização do presente contrato será exercida por um representante da Administração, a ser nomeado mediante Portaria, ao qual competirá dirimir as dúvidas que surgirem no curso da execução do contrato e de tudo dará ciência à Administração</w:t>
      </w:r>
      <w:r>
        <w:rPr>
          <w:rFonts w:ascii="Arial" w:hAnsi="Arial" w:cs="Arial"/>
          <w:sz w:val="20"/>
          <w:szCs w:val="20"/>
        </w:rPr>
        <w:t>;</w:t>
      </w:r>
    </w:p>
    <w:p w14:paraId="137F13F5" w14:textId="0B6AE4E0"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 xml:space="preserve">9.1.1 </w:t>
      </w:r>
      <w:r>
        <w:rPr>
          <w:rFonts w:ascii="Arial" w:hAnsi="Arial" w:cs="Arial"/>
          <w:sz w:val="20"/>
          <w:szCs w:val="20"/>
        </w:rPr>
        <w:t xml:space="preserve">- </w:t>
      </w:r>
      <w:r w:rsidRPr="00953527">
        <w:rPr>
          <w:rFonts w:ascii="Arial" w:hAnsi="Arial" w:cs="Arial"/>
          <w:sz w:val="20"/>
          <w:szCs w:val="20"/>
        </w:rPr>
        <w:t>A fiscalização de que trata esta cláusula não exclui nem reduz a responsabilidade do LOCADOR, inclusive perante terceiros, por qualquer irregularidade, ainda que resultante de imperfeições técnicas, vícios redibitórios, ou emprego de material inadequado ou de qualidade inferior e, na ocorrência desta, não implica em corresponsabilidade do LOCATÁRIO ou de seus agentes e prepostos.</w:t>
      </w:r>
    </w:p>
    <w:p w14:paraId="0D2D4B57" w14:textId="77777777"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9.1.2. O fiscal do contrato anotará em registro próprio todas as ocorrências relacionadas com a execução do contrato, indicando dia, mês e ano, bem como o nome das pessoas eventualmente envolvidas, determinando o que for necessário à regularização das faltas ou defeitos observados e encaminhando os apontamentos à autoridade competente para as providências cabíveis.</w:t>
      </w:r>
    </w:p>
    <w:p w14:paraId="1DAFF7F6" w14:textId="77777777"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9.1.3. A gestão e fiscalização do contrato seguirão as disposições da Lei n. 14.133/21 e os atos normativos regulamentares correspondentes.</w:t>
      </w:r>
    </w:p>
    <w:p w14:paraId="02C86A6B" w14:textId="77777777"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9.1.4. As decisões e providências que ultrapassarem a competência do fiscal do contrato deverão ser solicitadas a seus superiores em tempo hábil, para a adoção das medidas convenientes.</w:t>
      </w:r>
    </w:p>
    <w:p w14:paraId="5DA73A60" w14:textId="77777777"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9.1.5. O LOCADOR poderá indicar um representante para representá-lo na execução do contrato.</w:t>
      </w:r>
    </w:p>
    <w:p w14:paraId="6556887F" w14:textId="77777777" w:rsidR="00953527" w:rsidRPr="00953527" w:rsidRDefault="00953527" w:rsidP="00953527">
      <w:pPr>
        <w:pStyle w:val="Nivel2"/>
        <w:spacing w:before="0" w:after="0" w:line="240" w:lineRule="auto"/>
        <w:ind w:firstLine="0"/>
        <w:rPr>
          <w:rFonts w:ascii="Arial" w:hAnsi="Arial" w:cs="Arial"/>
          <w:b/>
          <w:bCs/>
          <w:sz w:val="20"/>
          <w:szCs w:val="20"/>
        </w:rPr>
      </w:pPr>
    </w:p>
    <w:p w14:paraId="2CC68C9E" w14:textId="77777777" w:rsidR="00953527" w:rsidRPr="00953527" w:rsidRDefault="00953527" w:rsidP="00953527">
      <w:pPr>
        <w:spacing w:line="360" w:lineRule="auto"/>
        <w:jc w:val="both"/>
        <w:rPr>
          <w:rFonts w:ascii="Arial" w:hAnsi="Arial" w:cs="Arial"/>
          <w:b/>
          <w:sz w:val="20"/>
          <w:szCs w:val="20"/>
        </w:rPr>
      </w:pPr>
      <w:r w:rsidRPr="00953527">
        <w:rPr>
          <w:rFonts w:ascii="Arial" w:hAnsi="Arial" w:cs="Arial"/>
          <w:b/>
          <w:sz w:val="20"/>
          <w:szCs w:val="20"/>
        </w:rPr>
        <w:t>CLÁUSULA DÉCIMA – DAS INFRAÇÕES E DAS SANÇÕES ADMINISTRATIVAS</w:t>
      </w:r>
    </w:p>
    <w:p w14:paraId="580D4F75" w14:textId="22109769" w:rsidR="00953527" w:rsidRDefault="00953527" w:rsidP="00953527">
      <w:pPr>
        <w:spacing w:line="360" w:lineRule="auto"/>
        <w:jc w:val="both"/>
        <w:rPr>
          <w:rFonts w:ascii="Arial" w:hAnsi="Arial" w:cs="Arial"/>
          <w:sz w:val="20"/>
          <w:szCs w:val="20"/>
        </w:rPr>
      </w:pPr>
      <w:r w:rsidRPr="00953527">
        <w:rPr>
          <w:rFonts w:ascii="Arial" w:hAnsi="Arial" w:cs="Arial"/>
          <w:sz w:val="20"/>
          <w:szCs w:val="20"/>
        </w:rPr>
        <w:t>10.1</w:t>
      </w:r>
      <w:r w:rsidR="00631797">
        <w:rPr>
          <w:rFonts w:ascii="Arial" w:hAnsi="Arial" w:cs="Arial"/>
          <w:sz w:val="20"/>
          <w:szCs w:val="20"/>
        </w:rPr>
        <w:t xml:space="preserve"> - </w:t>
      </w:r>
      <w:r w:rsidRPr="00953527">
        <w:rPr>
          <w:rFonts w:ascii="Arial" w:hAnsi="Arial" w:cs="Arial"/>
          <w:sz w:val="20"/>
          <w:szCs w:val="20"/>
        </w:rPr>
        <w:t>A inexecução total ou parcial do contrato, ou o descumprimento de qualquer dos deveres elencados no contrato, sujeitará o LOCADOR, garantidos o contraditório e a ampla defesa, sem prejuízo da responsabilidade civil e criminal e nos moldes da Lei 14.133/2021, às penalidades de:</w:t>
      </w:r>
    </w:p>
    <w:p w14:paraId="11AE0EFA" w14:textId="4AE1644A"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rPr>
        <w:t>a</w:t>
      </w:r>
      <w:r w:rsidR="00631797">
        <w:rPr>
          <w:rFonts w:ascii="Arial" w:hAnsi="Arial" w:cs="Arial"/>
        </w:rPr>
        <w:t>)</w:t>
      </w:r>
      <w:r w:rsidRPr="00953527">
        <w:rPr>
          <w:rFonts w:ascii="Arial" w:hAnsi="Arial" w:cs="Arial"/>
          <w:b/>
          <w:bCs/>
          <w:sz w:val="20"/>
          <w:szCs w:val="20"/>
        </w:rPr>
        <w:t xml:space="preserve"> Advertência</w:t>
      </w:r>
      <w:r w:rsidRPr="00953527">
        <w:rPr>
          <w:rFonts w:ascii="Arial" w:hAnsi="Arial" w:cs="Arial"/>
          <w:sz w:val="20"/>
          <w:szCs w:val="20"/>
        </w:rPr>
        <w:t xml:space="preserve"> em razão do descumprimento, de pequena relevância, de obrigação legal ou infração à lei, quando não se justificar a aplicação de sanção mais grave ou inexecução parcial de obrigação contratual principal ou acessória de pequena relevância, quando não se justificar a aplicação de sanção mais grave;</w:t>
      </w:r>
    </w:p>
    <w:p w14:paraId="448C1E43" w14:textId="4DE1A368" w:rsidR="00953527" w:rsidRPr="00953527" w:rsidRDefault="00953527" w:rsidP="00953527">
      <w:pPr>
        <w:spacing w:line="360" w:lineRule="auto"/>
        <w:jc w:val="both"/>
        <w:rPr>
          <w:rFonts w:ascii="Arial" w:hAnsi="Arial" w:cs="Arial"/>
          <w:sz w:val="20"/>
          <w:szCs w:val="20"/>
        </w:rPr>
      </w:pPr>
      <w:r w:rsidRPr="00631797">
        <w:rPr>
          <w:rFonts w:ascii="Arial" w:hAnsi="Arial" w:cs="Arial"/>
        </w:rPr>
        <w:t>b</w:t>
      </w:r>
      <w:r w:rsidR="00631797">
        <w:rPr>
          <w:rFonts w:ascii="Arial" w:hAnsi="Arial" w:cs="Arial"/>
        </w:rPr>
        <w:t>)</w:t>
      </w:r>
      <w:r w:rsidRPr="00953527">
        <w:rPr>
          <w:rFonts w:ascii="Arial" w:hAnsi="Arial" w:cs="Arial"/>
          <w:sz w:val="20"/>
          <w:szCs w:val="20"/>
        </w:rPr>
        <w:t xml:space="preserve"> </w:t>
      </w:r>
      <w:r w:rsidRPr="00953527">
        <w:rPr>
          <w:rFonts w:ascii="Arial" w:hAnsi="Arial" w:cs="Arial"/>
          <w:b/>
          <w:bCs/>
          <w:sz w:val="20"/>
          <w:szCs w:val="20"/>
        </w:rPr>
        <w:t>Multa</w:t>
      </w:r>
      <w:r w:rsidRPr="00953527">
        <w:rPr>
          <w:rFonts w:ascii="Arial" w:hAnsi="Arial" w:cs="Arial"/>
          <w:sz w:val="20"/>
          <w:szCs w:val="20"/>
        </w:rPr>
        <w:t>:</w:t>
      </w:r>
    </w:p>
    <w:p w14:paraId="4E71C515" w14:textId="403EF028"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b.1</w:t>
      </w:r>
      <w:r w:rsidR="00631797">
        <w:rPr>
          <w:rFonts w:ascii="Arial" w:hAnsi="Arial" w:cs="Arial"/>
          <w:sz w:val="20"/>
          <w:szCs w:val="20"/>
        </w:rPr>
        <w:t xml:space="preserve">) </w:t>
      </w:r>
      <w:r w:rsidRPr="00953527">
        <w:rPr>
          <w:rFonts w:ascii="Arial" w:hAnsi="Arial" w:cs="Arial"/>
          <w:sz w:val="20"/>
          <w:szCs w:val="20"/>
        </w:rPr>
        <w:t>Moratória de 1% (um por cento) por dia de atraso injustificado sobre o valor da parcela inadimplida, até o limite de 30 (trinta) dias;</w:t>
      </w:r>
    </w:p>
    <w:p w14:paraId="7DA2A12C" w14:textId="499004D9"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b.2</w:t>
      </w:r>
      <w:r w:rsidR="00631797">
        <w:rPr>
          <w:rFonts w:ascii="Arial" w:hAnsi="Arial" w:cs="Arial"/>
          <w:sz w:val="20"/>
          <w:szCs w:val="20"/>
        </w:rPr>
        <w:t xml:space="preserve">) </w:t>
      </w:r>
      <w:r w:rsidRPr="00953527">
        <w:rPr>
          <w:rFonts w:ascii="Arial" w:hAnsi="Arial" w:cs="Arial"/>
          <w:sz w:val="20"/>
          <w:szCs w:val="20"/>
        </w:rPr>
        <w:t xml:space="preserve">Compensatória: entre 20% (vinte por cento) até 30% (trinta por cento) sobre o valor total do contrato, no caso de inexecução parcial ou total do objeto; </w:t>
      </w:r>
    </w:p>
    <w:p w14:paraId="630E206D" w14:textId="54C0C65E"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lastRenderedPageBreak/>
        <w:t>b.2.2</w:t>
      </w:r>
      <w:r w:rsidR="00631797">
        <w:rPr>
          <w:rFonts w:ascii="Arial" w:hAnsi="Arial" w:cs="Arial"/>
          <w:sz w:val="20"/>
          <w:szCs w:val="20"/>
        </w:rPr>
        <w:t>)</w:t>
      </w:r>
      <w:r w:rsidRPr="00953527">
        <w:rPr>
          <w:rFonts w:ascii="Arial" w:hAnsi="Arial" w:cs="Arial"/>
          <w:sz w:val="20"/>
          <w:szCs w:val="20"/>
        </w:rPr>
        <w:t xml:space="preserve"> Considera-se inexecução total do contrato o atraso superior a 30 (trinta) dias no cumprimento do prazo estabelecido no contrato ou entre as partes;</w:t>
      </w:r>
    </w:p>
    <w:p w14:paraId="2FFED0C9" w14:textId="490CD19A"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b.2.3</w:t>
      </w:r>
      <w:r w:rsidR="00631797">
        <w:rPr>
          <w:rFonts w:ascii="Arial" w:hAnsi="Arial" w:cs="Arial"/>
          <w:sz w:val="20"/>
          <w:szCs w:val="20"/>
        </w:rPr>
        <w:t>)</w:t>
      </w:r>
      <w:r w:rsidRPr="00953527">
        <w:rPr>
          <w:rFonts w:ascii="Arial" w:hAnsi="Arial" w:cs="Arial"/>
          <w:sz w:val="20"/>
          <w:szCs w:val="20"/>
        </w:rPr>
        <w:t xml:space="preserve"> A multa poderá ser descontada de pagamento eventualmente devido pela contratante decorrente de outros contratos firmados com a administração pública municipal</w:t>
      </w:r>
      <w:r w:rsidR="00631797">
        <w:rPr>
          <w:rFonts w:ascii="Arial" w:hAnsi="Arial" w:cs="Arial"/>
          <w:sz w:val="20"/>
          <w:szCs w:val="20"/>
        </w:rPr>
        <w:t>;</w:t>
      </w:r>
    </w:p>
    <w:p w14:paraId="5D9C8B08" w14:textId="0BD1E3EE"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b.2.4</w:t>
      </w:r>
      <w:r w:rsidR="00631797">
        <w:rPr>
          <w:rFonts w:ascii="Arial" w:hAnsi="Arial" w:cs="Arial"/>
          <w:sz w:val="20"/>
          <w:szCs w:val="20"/>
        </w:rPr>
        <w:t>)</w:t>
      </w:r>
      <w:r w:rsidRPr="00953527">
        <w:rPr>
          <w:rFonts w:ascii="Arial" w:hAnsi="Arial" w:cs="Arial"/>
          <w:sz w:val="20"/>
          <w:szCs w:val="20"/>
        </w:rPr>
        <w:t xml:space="preserve"> A aplicação de multa moratória não impedirá que a administração a converta em compensatória e promova a extinção unilateral do contrato cumulada de outras sanções previstas na Lei federal nº 14.133, de 2021</w:t>
      </w:r>
      <w:r w:rsidR="00631797">
        <w:rPr>
          <w:rFonts w:ascii="Arial" w:hAnsi="Arial" w:cs="Arial"/>
          <w:sz w:val="20"/>
          <w:szCs w:val="20"/>
        </w:rPr>
        <w:t>.</w:t>
      </w:r>
    </w:p>
    <w:p w14:paraId="598E8DD8" w14:textId="77777777" w:rsidR="00953527" w:rsidRPr="00953527" w:rsidRDefault="00953527" w:rsidP="00631797">
      <w:pPr>
        <w:jc w:val="both"/>
        <w:rPr>
          <w:rFonts w:ascii="Arial" w:hAnsi="Arial" w:cs="Arial"/>
          <w:sz w:val="20"/>
          <w:szCs w:val="20"/>
        </w:rPr>
      </w:pPr>
    </w:p>
    <w:p w14:paraId="4CE46C70" w14:textId="42A5305A" w:rsidR="00953527" w:rsidRDefault="00953527" w:rsidP="00631797">
      <w:pPr>
        <w:widowControl w:val="0"/>
        <w:suppressAutoHyphens/>
        <w:jc w:val="both"/>
        <w:rPr>
          <w:rFonts w:ascii="Arial" w:hAnsi="Arial" w:cs="Arial"/>
          <w:sz w:val="20"/>
          <w:szCs w:val="20"/>
        </w:rPr>
      </w:pPr>
      <w:r w:rsidRPr="00631797">
        <w:rPr>
          <w:rFonts w:ascii="Arial" w:hAnsi="Arial" w:cs="Arial"/>
        </w:rPr>
        <w:t>c</w:t>
      </w:r>
      <w:r w:rsidR="00631797">
        <w:rPr>
          <w:rFonts w:ascii="Arial" w:hAnsi="Arial" w:cs="Arial"/>
        </w:rPr>
        <w:t>)</w:t>
      </w:r>
      <w:r w:rsidRPr="00953527">
        <w:rPr>
          <w:rFonts w:ascii="Arial" w:hAnsi="Arial" w:cs="Arial"/>
          <w:b/>
          <w:bCs/>
          <w:sz w:val="20"/>
          <w:szCs w:val="20"/>
        </w:rPr>
        <w:t xml:space="preserve"> Impedimento de licitar e contratar</w:t>
      </w:r>
      <w:r w:rsidRPr="00953527">
        <w:rPr>
          <w:rFonts w:ascii="Arial" w:hAnsi="Arial" w:cs="Arial"/>
          <w:sz w:val="20"/>
          <w:szCs w:val="20"/>
        </w:rPr>
        <w:t>, pelo prazo de até três anos, a ser aplicada quando não se justificar a imposição de outra mais grave, àquele que:</w:t>
      </w:r>
    </w:p>
    <w:p w14:paraId="10CCC1D6" w14:textId="77777777" w:rsidR="00631797" w:rsidRPr="00953527" w:rsidRDefault="00631797" w:rsidP="00631797">
      <w:pPr>
        <w:widowControl w:val="0"/>
        <w:suppressAutoHyphens/>
        <w:jc w:val="both"/>
        <w:rPr>
          <w:rFonts w:ascii="Arial" w:hAnsi="Arial" w:cs="Arial"/>
          <w:sz w:val="20"/>
          <w:szCs w:val="20"/>
        </w:rPr>
      </w:pPr>
    </w:p>
    <w:p w14:paraId="7220DDC6"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w:t>
      </w:r>
      <w:r w:rsidRPr="00953527">
        <w:rPr>
          <w:rFonts w:ascii="Arial" w:hAnsi="Arial" w:cs="Arial"/>
          <w:sz w:val="20"/>
          <w:szCs w:val="20"/>
        </w:rPr>
        <w:t>. Der causa à inexecução parcial do contrato, que supere a gravidade daquela prevista no inciso I do art. 155 da Lei federal nº 14.133/21, ou que cause grave dano à administração, ao funcionamento dos serviços públicos ou ao interesse coletivo;</w:t>
      </w:r>
    </w:p>
    <w:p w14:paraId="71E8F401"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II</w:t>
      </w:r>
      <w:r w:rsidRPr="00953527">
        <w:rPr>
          <w:rFonts w:ascii="Arial" w:hAnsi="Arial" w:cs="Arial"/>
          <w:sz w:val="20"/>
          <w:szCs w:val="20"/>
        </w:rPr>
        <w:t>. Der causa à inexecução total do contrato;</w:t>
      </w:r>
    </w:p>
    <w:p w14:paraId="10E5CCF7"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III</w:t>
      </w:r>
      <w:r w:rsidRPr="00953527">
        <w:rPr>
          <w:rFonts w:ascii="Arial" w:hAnsi="Arial" w:cs="Arial"/>
          <w:sz w:val="20"/>
          <w:szCs w:val="20"/>
        </w:rPr>
        <w:t xml:space="preserve">. Não manter a proposta, salvo em decorrência de fato superveniente devidamente justificado; </w:t>
      </w:r>
    </w:p>
    <w:p w14:paraId="5AF4EA48"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IV</w:t>
      </w:r>
      <w:r w:rsidRPr="00953527">
        <w:rPr>
          <w:rFonts w:ascii="Arial" w:hAnsi="Arial" w:cs="Arial"/>
          <w:sz w:val="20"/>
          <w:szCs w:val="20"/>
        </w:rPr>
        <w:t>. Ensejar o retardamento da execução ou da entrega do objeto da contratação sem motivo justificado.</w:t>
      </w:r>
    </w:p>
    <w:p w14:paraId="00CCC219" w14:textId="77777777" w:rsidR="00953527" w:rsidRPr="00953527" w:rsidRDefault="00953527" w:rsidP="00631797">
      <w:pPr>
        <w:jc w:val="both"/>
        <w:rPr>
          <w:rFonts w:ascii="Arial" w:hAnsi="Arial" w:cs="Arial"/>
          <w:sz w:val="20"/>
          <w:szCs w:val="20"/>
        </w:rPr>
      </w:pPr>
    </w:p>
    <w:p w14:paraId="4A3EE8D0" w14:textId="73F56ECF" w:rsidR="00953527" w:rsidRDefault="00953527" w:rsidP="00631797">
      <w:pPr>
        <w:widowControl w:val="0"/>
        <w:suppressAutoHyphens/>
        <w:jc w:val="both"/>
        <w:rPr>
          <w:rFonts w:ascii="Arial" w:hAnsi="Arial" w:cs="Arial"/>
          <w:sz w:val="20"/>
          <w:szCs w:val="20"/>
        </w:rPr>
      </w:pPr>
      <w:r w:rsidRPr="00631797">
        <w:rPr>
          <w:rFonts w:ascii="Arial" w:hAnsi="Arial" w:cs="Arial"/>
        </w:rPr>
        <w:t>d</w:t>
      </w:r>
      <w:r w:rsidR="00631797">
        <w:rPr>
          <w:rFonts w:ascii="Arial" w:hAnsi="Arial" w:cs="Arial"/>
        </w:rPr>
        <w:t>)</w:t>
      </w:r>
      <w:r w:rsidRPr="00953527">
        <w:rPr>
          <w:rFonts w:ascii="Arial" w:hAnsi="Arial" w:cs="Arial"/>
          <w:b/>
          <w:bCs/>
          <w:sz w:val="20"/>
          <w:szCs w:val="20"/>
        </w:rPr>
        <w:t xml:space="preserve"> Declaração de inidoneidade</w:t>
      </w:r>
      <w:r w:rsidRPr="00953527">
        <w:rPr>
          <w:rFonts w:ascii="Arial" w:hAnsi="Arial" w:cs="Arial"/>
          <w:sz w:val="20"/>
          <w:szCs w:val="20"/>
        </w:rPr>
        <w:t xml:space="preserve"> para licitar ou contratar com a Administração Pública, no caso de: </w:t>
      </w:r>
    </w:p>
    <w:p w14:paraId="7C4FB38F" w14:textId="77777777" w:rsidR="00631797" w:rsidRPr="00953527" w:rsidRDefault="00631797" w:rsidP="00631797">
      <w:pPr>
        <w:widowControl w:val="0"/>
        <w:suppressAutoHyphens/>
        <w:jc w:val="both"/>
        <w:rPr>
          <w:rFonts w:ascii="Arial" w:hAnsi="Arial" w:cs="Arial"/>
          <w:sz w:val="20"/>
          <w:szCs w:val="20"/>
        </w:rPr>
      </w:pPr>
    </w:p>
    <w:p w14:paraId="6A764216"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w:t>
      </w:r>
      <w:r w:rsidRPr="00953527">
        <w:rPr>
          <w:rFonts w:ascii="Arial" w:hAnsi="Arial" w:cs="Arial"/>
          <w:sz w:val="20"/>
          <w:szCs w:val="20"/>
        </w:rPr>
        <w:t>. o LOCADOR apresentar declaração ou documentação falsa para a celebração do contrato ou em sua execução;</w:t>
      </w:r>
    </w:p>
    <w:p w14:paraId="55D23915"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II</w:t>
      </w:r>
      <w:r w:rsidRPr="00953527">
        <w:rPr>
          <w:rFonts w:ascii="Arial" w:hAnsi="Arial" w:cs="Arial"/>
          <w:sz w:val="20"/>
          <w:szCs w:val="20"/>
        </w:rPr>
        <w:t>. o LOCADOR fraudar a ou praticar ato fraudulento na execução do contrato;</w:t>
      </w:r>
    </w:p>
    <w:p w14:paraId="7CE4B477"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III</w:t>
      </w:r>
      <w:r w:rsidRPr="00953527">
        <w:rPr>
          <w:rFonts w:ascii="Arial" w:hAnsi="Arial" w:cs="Arial"/>
          <w:sz w:val="20"/>
          <w:szCs w:val="20"/>
        </w:rPr>
        <w:t xml:space="preserve">. Comportar-se de modo inidôneo ou cometer fraude de qualquer natureza; </w:t>
      </w:r>
    </w:p>
    <w:p w14:paraId="6CEC3143"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IV</w:t>
      </w:r>
      <w:r w:rsidRPr="00953527">
        <w:rPr>
          <w:rFonts w:ascii="Arial" w:hAnsi="Arial" w:cs="Arial"/>
          <w:sz w:val="20"/>
          <w:szCs w:val="20"/>
        </w:rPr>
        <w:t>. Praticar atos ilícitos com vistas a frustrar os objetivos do contrato;</w:t>
      </w:r>
    </w:p>
    <w:p w14:paraId="3C2AD73E" w14:textId="21C17B78"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V</w:t>
      </w:r>
      <w:r w:rsidRPr="00953527">
        <w:rPr>
          <w:rFonts w:ascii="Arial" w:hAnsi="Arial" w:cs="Arial"/>
          <w:sz w:val="20"/>
          <w:szCs w:val="20"/>
        </w:rPr>
        <w:t>. Praticar ato lesivo previsto no art. 5º da Lei Federal n. 12.846/2013</w:t>
      </w:r>
      <w:r w:rsidR="00631797">
        <w:rPr>
          <w:rFonts w:ascii="Arial" w:hAnsi="Arial" w:cs="Arial"/>
          <w:sz w:val="20"/>
          <w:szCs w:val="20"/>
        </w:rPr>
        <w:t>.</w:t>
      </w:r>
    </w:p>
    <w:p w14:paraId="529041C2" w14:textId="77777777" w:rsidR="00953527" w:rsidRPr="00953527" w:rsidRDefault="00953527" w:rsidP="00631797">
      <w:pPr>
        <w:jc w:val="both"/>
        <w:rPr>
          <w:rFonts w:ascii="Arial" w:hAnsi="Arial" w:cs="Arial"/>
          <w:sz w:val="20"/>
          <w:szCs w:val="20"/>
        </w:rPr>
      </w:pPr>
    </w:p>
    <w:p w14:paraId="0337A053" w14:textId="230411E6"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10.1.1</w:t>
      </w:r>
      <w:r w:rsidR="00631797">
        <w:rPr>
          <w:rFonts w:ascii="Arial" w:hAnsi="Arial" w:cs="Arial"/>
          <w:sz w:val="20"/>
          <w:szCs w:val="20"/>
        </w:rPr>
        <w:t xml:space="preserve"> -</w:t>
      </w:r>
      <w:r w:rsidRPr="00953527">
        <w:rPr>
          <w:rFonts w:ascii="Arial" w:hAnsi="Arial" w:cs="Arial"/>
          <w:sz w:val="20"/>
          <w:szCs w:val="20"/>
        </w:rPr>
        <w:t xml:space="preserve"> A penalidade de multa pode ser aplicada cumulativamente com as demais sanções</w:t>
      </w:r>
      <w:r w:rsidR="00631797">
        <w:rPr>
          <w:rFonts w:ascii="Arial" w:hAnsi="Arial" w:cs="Arial"/>
          <w:sz w:val="20"/>
          <w:szCs w:val="20"/>
        </w:rPr>
        <w:t>;</w:t>
      </w:r>
    </w:p>
    <w:p w14:paraId="23B026E9" w14:textId="2D361CF9" w:rsidR="00953527" w:rsidRDefault="00953527" w:rsidP="00953527">
      <w:pPr>
        <w:spacing w:line="360" w:lineRule="auto"/>
        <w:jc w:val="both"/>
        <w:rPr>
          <w:rFonts w:ascii="Arial" w:hAnsi="Arial" w:cs="Arial"/>
          <w:sz w:val="20"/>
          <w:szCs w:val="20"/>
        </w:rPr>
      </w:pPr>
      <w:r w:rsidRPr="00953527">
        <w:rPr>
          <w:rFonts w:ascii="Arial" w:hAnsi="Arial" w:cs="Arial"/>
          <w:sz w:val="20"/>
          <w:szCs w:val="20"/>
        </w:rPr>
        <w:t>10.1.2</w:t>
      </w:r>
      <w:r w:rsidR="00631797">
        <w:rPr>
          <w:rFonts w:ascii="Arial" w:hAnsi="Arial" w:cs="Arial"/>
          <w:sz w:val="20"/>
          <w:szCs w:val="20"/>
        </w:rPr>
        <w:t xml:space="preserve"> -</w:t>
      </w:r>
      <w:r w:rsidRPr="00953527">
        <w:rPr>
          <w:rFonts w:ascii="Arial" w:hAnsi="Arial" w:cs="Arial"/>
          <w:sz w:val="20"/>
          <w:szCs w:val="20"/>
        </w:rPr>
        <w:t xml:space="preserve"> Na aplicação das sanções serão considerados:</w:t>
      </w:r>
    </w:p>
    <w:p w14:paraId="13AE5361" w14:textId="77777777" w:rsidR="00631797" w:rsidRPr="00953527" w:rsidRDefault="00631797" w:rsidP="00631797">
      <w:pPr>
        <w:jc w:val="both"/>
        <w:rPr>
          <w:rFonts w:ascii="Arial" w:hAnsi="Arial" w:cs="Arial"/>
          <w:sz w:val="20"/>
          <w:szCs w:val="20"/>
        </w:rPr>
      </w:pPr>
    </w:p>
    <w:p w14:paraId="37D1776D" w14:textId="44F1D091" w:rsidR="00953527" w:rsidRPr="00953527" w:rsidRDefault="00953527" w:rsidP="00953527">
      <w:pPr>
        <w:spacing w:line="360" w:lineRule="auto"/>
        <w:jc w:val="both"/>
        <w:rPr>
          <w:rFonts w:ascii="Arial" w:hAnsi="Arial" w:cs="Arial"/>
          <w:sz w:val="20"/>
          <w:szCs w:val="20"/>
        </w:rPr>
      </w:pPr>
      <w:r w:rsidRPr="00631797">
        <w:rPr>
          <w:rFonts w:ascii="Arial" w:hAnsi="Arial" w:cs="Arial"/>
          <w:b/>
          <w:bCs/>
          <w:sz w:val="20"/>
          <w:szCs w:val="20"/>
        </w:rPr>
        <w:t>I</w:t>
      </w:r>
      <w:r w:rsidR="00631797">
        <w:rPr>
          <w:rFonts w:ascii="Arial" w:hAnsi="Arial" w:cs="Arial"/>
          <w:sz w:val="20"/>
          <w:szCs w:val="20"/>
        </w:rPr>
        <w:t>.</w:t>
      </w:r>
      <w:r w:rsidRPr="00953527">
        <w:rPr>
          <w:rFonts w:ascii="Arial" w:hAnsi="Arial" w:cs="Arial"/>
          <w:sz w:val="20"/>
          <w:szCs w:val="20"/>
        </w:rPr>
        <w:t xml:space="preserve"> a natureza e a gravidade da infração cometida;</w:t>
      </w:r>
    </w:p>
    <w:p w14:paraId="79DF636D" w14:textId="6F8ADF57" w:rsidR="00953527" w:rsidRPr="00953527" w:rsidRDefault="00953527" w:rsidP="00953527">
      <w:pPr>
        <w:spacing w:line="360" w:lineRule="auto"/>
        <w:jc w:val="both"/>
        <w:rPr>
          <w:rFonts w:ascii="Arial" w:hAnsi="Arial" w:cs="Arial"/>
          <w:sz w:val="20"/>
          <w:szCs w:val="20"/>
        </w:rPr>
      </w:pPr>
      <w:r w:rsidRPr="00631797">
        <w:rPr>
          <w:rFonts w:ascii="Arial" w:hAnsi="Arial" w:cs="Arial"/>
          <w:b/>
          <w:bCs/>
          <w:sz w:val="20"/>
          <w:szCs w:val="20"/>
        </w:rPr>
        <w:t>II</w:t>
      </w:r>
      <w:r w:rsidR="00631797">
        <w:rPr>
          <w:rFonts w:ascii="Arial" w:hAnsi="Arial" w:cs="Arial"/>
          <w:sz w:val="20"/>
          <w:szCs w:val="20"/>
        </w:rPr>
        <w:t>.</w:t>
      </w:r>
      <w:r w:rsidRPr="00953527">
        <w:rPr>
          <w:rFonts w:ascii="Arial" w:hAnsi="Arial" w:cs="Arial"/>
          <w:sz w:val="20"/>
          <w:szCs w:val="20"/>
        </w:rPr>
        <w:t xml:space="preserve"> as peculiaridades do caso concreto;</w:t>
      </w:r>
    </w:p>
    <w:p w14:paraId="09F6586B" w14:textId="4AF12666" w:rsidR="00953527" w:rsidRPr="00953527" w:rsidRDefault="00953527" w:rsidP="00953527">
      <w:pPr>
        <w:spacing w:line="360" w:lineRule="auto"/>
        <w:jc w:val="both"/>
        <w:rPr>
          <w:rFonts w:ascii="Arial" w:hAnsi="Arial" w:cs="Arial"/>
          <w:sz w:val="20"/>
          <w:szCs w:val="20"/>
        </w:rPr>
      </w:pPr>
      <w:r w:rsidRPr="00631797">
        <w:rPr>
          <w:rFonts w:ascii="Arial" w:hAnsi="Arial" w:cs="Arial"/>
          <w:b/>
          <w:bCs/>
          <w:sz w:val="20"/>
          <w:szCs w:val="20"/>
        </w:rPr>
        <w:t>III</w:t>
      </w:r>
      <w:r w:rsidR="00631797">
        <w:rPr>
          <w:rFonts w:ascii="Arial" w:hAnsi="Arial" w:cs="Arial"/>
          <w:sz w:val="20"/>
          <w:szCs w:val="20"/>
        </w:rPr>
        <w:t>.</w:t>
      </w:r>
      <w:r w:rsidRPr="00953527">
        <w:rPr>
          <w:rFonts w:ascii="Arial" w:hAnsi="Arial" w:cs="Arial"/>
          <w:sz w:val="20"/>
          <w:szCs w:val="20"/>
        </w:rPr>
        <w:t xml:space="preserve"> as circunstâncias agravantes ou atenuantes; </w:t>
      </w:r>
    </w:p>
    <w:p w14:paraId="4AAAB240" w14:textId="5D0BE506" w:rsidR="00953527" w:rsidRPr="00953527" w:rsidRDefault="00953527" w:rsidP="00953527">
      <w:pPr>
        <w:spacing w:line="360" w:lineRule="auto"/>
        <w:jc w:val="both"/>
        <w:rPr>
          <w:rFonts w:ascii="Arial" w:hAnsi="Arial" w:cs="Arial"/>
          <w:sz w:val="20"/>
          <w:szCs w:val="20"/>
        </w:rPr>
      </w:pPr>
      <w:r w:rsidRPr="00631797">
        <w:rPr>
          <w:rFonts w:ascii="Arial" w:hAnsi="Arial" w:cs="Arial"/>
          <w:b/>
          <w:bCs/>
          <w:sz w:val="20"/>
          <w:szCs w:val="20"/>
        </w:rPr>
        <w:t>IV</w:t>
      </w:r>
      <w:r w:rsidR="00631797">
        <w:rPr>
          <w:rFonts w:ascii="Arial" w:hAnsi="Arial" w:cs="Arial"/>
          <w:sz w:val="20"/>
          <w:szCs w:val="20"/>
        </w:rPr>
        <w:t>.</w:t>
      </w:r>
      <w:r w:rsidRPr="00953527">
        <w:rPr>
          <w:rFonts w:ascii="Arial" w:hAnsi="Arial" w:cs="Arial"/>
          <w:sz w:val="20"/>
          <w:szCs w:val="20"/>
        </w:rPr>
        <w:t xml:space="preserve"> os danos que dela provierem para a Administração Pública;</w:t>
      </w:r>
      <w:r w:rsidRPr="00953527">
        <w:rPr>
          <w:rFonts w:ascii="Arial" w:hAnsi="Arial" w:cs="Arial"/>
          <w:sz w:val="20"/>
          <w:szCs w:val="20"/>
        </w:rPr>
        <w:tab/>
      </w:r>
    </w:p>
    <w:p w14:paraId="11850FA1" w14:textId="77777777" w:rsidR="00953527" w:rsidRPr="00953527" w:rsidRDefault="00953527" w:rsidP="00631797">
      <w:pPr>
        <w:jc w:val="both"/>
        <w:rPr>
          <w:rFonts w:ascii="Arial" w:hAnsi="Arial" w:cs="Arial"/>
          <w:sz w:val="20"/>
          <w:szCs w:val="20"/>
        </w:rPr>
      </w:pPr>
    </w:p>
    <w:p w14:paraId="38B546D1" w14:textId="13F1C54A" w:rsidR="00953527" w:rsidRDefault="00953527" w:rsidP="00953527">
      <w:pPr>
        <w:spacing w:line="360" w:lineRule="auto"/>
        <w:jc w:val="both"/>
        <w:rPr>
          <w:rFonts w:ascii="Arial" w:hAnsi="Arial" w:cs="Arial"/>
          <w:sz w:val="20"/>
          <w:szCs w:val="20"/>
        </w:rPr>
      </w:pPr>
      <w:r w:rsidRPr="00953527">
        <w:rPr>
          <w:rFonts w:ascii="Arial" w:hAnsi="Arial" w:cs="Arial"/>
          <w:sz w:val="20"/>
          <w:szCs w:val="20"/>
        </w:rPr>
        <w:t xml:space="preserve">10.2 </w:t>
      </w:r>
      <w:r w:rsidR="00631797">
        <w:rPr>
          <w:rFonts w:ascii="Arial" w:hAnsi="Arial" w:cs="Arial"/>
          <w:sz w:val="20"/>
          <w:szCs w:val="20"/>
        </w:rPr>
        <w:t xml:space="preserve">- </w:t>
      </w:r>
      <w:r w:rsidRPr="00953527">
        <w:rPr>
          <w:rFonts w:ascii="Arial" w:hAnsi="Arial" w:cs="Arial"/>
          <w:sz w:val="20"/>
          <w:szCs w:val="20"/>
        </w:rPr>
        <w:t>A aplicação de qualquer das penalidades previstas realizar-se-á em processo administrativo que assegurará o contraditório e a ampla defesa observando-se o procedimento previsto na Lei nº 14.133/2021</w:t>
      </w:r>
      <w:r w:rsidR="00631797">
        <w:rPr>
          <w:rFonts w:ascii="Arial" w:hAnsi="Arial" w:cs="Arial"/>
          <w:sz w:val="20"/>
          <w:szCs w:val="20"/>
        </w:rPr>
        <w:t>;</w:t>
      </w:r>
    </w:p>
    <w:p w14:paraId="1D6A83AA" w14:textId="3509DFBD" w:rsidR="00953527" w:rsidRDefault="00953527" w:rsidP="00953527">
      <w:pPr>
        <w:spacing w:line="360" w:lineRule="auto"/>
        <w:jc w:val="both"/>
        <w:rPr>
          <w:rFonts w:ascii="Arial" w:hAnsi="Arial" w:cs="Arial"/>
          <w:sz w:val="20"/>
          <w:szCs w:val="20"/>
        </w:rPr>
      </w:pPr>
      <w:r w:rsidRPr="00953527">
        <w:rPr>
          <w:rFonts w:ascii="Arial" w:hAnsi="Arial" w:cs="Arial"/>
          <w:sz w:val="20"/>
          <w:szCs w:val="20"/>
        </w:rPr>
        <w:t>10.3</w:t>
      </w:r>
      <w:r w:rsidR="00631797">
        <w:rPr>
          <w:rFonts w:ascii="Arial" w:hAnsi="Arial" w:cs="Arial"/>
          <w:sz w:val="20"/>
          <w:szCs w:val="20"/>
        </w:rPr>
        <w:t xml:space="preserve"> -</w:t>
      </w:r>
      <w:r w:rsidRPr="00953527">
        <w:rPr>
          <w:rFonts w:ascii="Arial" w:hAnsi="Arial" w:cs="Arial"/>
          <w:sz w:val="20"/>
          <w:szCs w:val="20"/>
        </w:rPr>
        <w:t xml:space="preserve"> As multas devidas e/ou prejuízos causados ao LOCATÁRIO serão deduzidos dos valores a serem pagos, ou recolhidos em favor do Município, ou ainda, quando for o caso, serão inscritos na Dívida Ativa do Município e cobrados judicialmente</w:t>
      </w:r>
      <w:r w:rsidR="00631797">
        <w:rPr>
          <w:rFonts w:ascii="Arial" w:hAnsi="Arial" w:cs="Arial"/>
          <w:sz w:val="20"/>
          <w:szCs w:val="20"/>
        </w:rPr>
        <w:t>;</w:t>
      </w:r>
    </w:p>
    <w:p w14:paraId="6234535F" w14:textId="77777777" w:rsidR="00631797" w:rsidRPr="00953527" w:rsidRDefault="00631797" w:rsidP="00631797">
      <w:pPr>
        <w:jc w:val="both"/>
        <w:rPr>
          <w:rFonts w:ascii="Arial" w:hAnsi="Arial" w:cs="Arial"/>
          <w:sz w:val="20"/>
          <w:szCs w:val="20"/>
        </w:rPr>
      </w:pPr>
    </w:p>
    <w:p w14:paraId="1A49CC07" w14:textId="274F1B52"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10.4</w:t>
      </w:r>
      <w:r w:rsidR="00631797">
        <w:rPr>
          <w:rFonts w:ascii="Arial" w:hAnsi="Arial" w:cs="Arial"/>
          <w:sz w:val="20"/>
          <w:szCs w:val="20"/>
        </w:rPr>
        <w:t xml:space="preserve"> -</w:t>
      </w:r>
      <w:r w:rsidRPr="00953527">
        <w:rPr>
          <w:rFonts w:ascii="Arial" w:hAnsi="Arial" w:cs="Arial"/>
          <w:sz w:val="20"/>
          <w:szCs w:val="20"/>
        </w:rPr>
        <w:t xml:space="preserve"> As sanções aqui previstas são independentes entre si, podendo ser aplicadas isoladas ou, no caso das multas, cumulativamente, sem prejuízo de outras medidas cabíveis.</w:t>
      </w:r>
    </w:p>
    <w:p w14:paraId="5723DFD3" w14:textId="77777777" w:rsidR="008A2EC5" w:rsidRPr="008A2EC5" w:rsidRDefault="008A2EC5" w:rsidP="008A2EC5">
      <w:pPr>
        <w:jc w:val="both"/>
        <w:rPr>
          <w:rFonts w:ascii="Arial" w:hAnsi="Arial" w:cs="Arial"/>
          <w:b/>
          <w:sz w:val="20"/>
          <w:szCs w:val="20"/>
        </w:rPr>
      </w:pPr>
    </w:p>
    <w:p w14:paraId="4AAAF020" w14:textId="78DD26BC" w:rsidR="008A2EC5" w:rsidRPr="008A2EC5" w:rsidRDefault="008A2EC5" w:rsidP="008A2EC5">
      <w:pPr>
        <w:spacing w:line="360" w:lineRule="auto"/>
        <w:jc w:val="both"/>
        <w:rPr>
          <w:rFonts w:ascii="Arial" w:hAnsi="Arial" w:cs="Arial"/>
          <w:b/>
          <w:sz w:val="20"/>
          <w:szCs w:val="20"/>
        </w:rPr>
      </w:pPr>
      <w:r w:rsidRPr="008A2EC5">
        <w:rPr>
          <w:rFonts w:ascii="Arial" w:hAnsi="Arial" w:cs="Arial"/>
          <w:b/>
          <w:sz w:val="20"/>
          <w:szCs w:val="20"/>
        </w:rPr>
        <w:t>CLÁUSULA DÉCIMA PRIMEIRA – DA ALTERAÇÃO DO CONTRATO</w:t>
      </w:r>
    </w:p>
    <w:p w14:paraId="71D96E7F" w14:textId="113EE2F2" w:rsidR="008A2EC5" w:rsidRPr="008A2EC5" w:rsidRDefault="008A2EC5" w:rsidP="008A2EC5">
      <w:pPr>
        <w:spacing w:before="120"/>
        <w:jc w:val="both"/>
        <w:rPr>
          <w:rFonts w:ascii="Arial" w:hAnsi="Arial" w:cs="Arial"/>
          <w:bCs/>
          <w:sz w:val="20"/>
          <w:szCs w:val="20"/>
        </w:rPr>
      </w:pPr>
      <w:r w:rsidRPr="008A2EC5">
        <w:rPr>
          <w:rFonts w:ascii="Arial" w:hAnsi="Arial" w:cs="Arial"/>
          <w:bCs/>
          <w:sz w:val="20"/>
          <w:szCs w:val="20"/>
        </w:rPr>
        <w:t>11.1</w:t>
      </w:r>
      <w:r>
        <w:rPr>
          <w:rFonts w:ascii="Arial" w:hAnsi="Arial" w:cs="Arial"/>
          <w:bCs/>
          <w:sz w:val="20"/>
          <w:szCs w:val="20"/>
        </w:rPr>
        <w:t xml:space="preserve"> -</w:t>
      </w:r>
      <w:r w:rsidRPr="008A2EC5">
        <w:rPr>
          <w:rFonts w:ascii="Arial" w:hAnsi="Arial" w:cs="Arial"/>
          <w:bCs/>
          <w:sz w:val="20"/>
          <w:szCs w:val="20"/>
        </w:rPr>
        <w:t xml:space="preserve"> Este contrato poderá ser alterado, mediante Termo Aditivo, para melhor adequação ao atendimento da finalidade de interesse público a que se destina e para os casos previstos neste instrumento, sendo assegurada ao LOCADOR a manutenção do equilíbrio econômico-financeiro do ajuste</w:t>
      </w:r>
      <w:r>
        <w:rPr>
          <w:rFonts w:ascii="Arial" w:hAnsi="Arial" w:cs="Arial"/>
          <w:bCs/>
          <w:sz w:val="20"/>
          <w:szCs w:val="20"/>
        </w:rPr>
        <w:t>;</w:t>
      </w:r>
    </w:p>
    <w:p w14:paraId="2FC964BC" w14:textId="599D2EE6" w:rsidR="008A2EC5" w:rsidRPr="008A2EC5" w:rsidRDefault="008A2EC5" w:rsidP="008A2EC5">
      <w:pPr>
        <w:spacing w:before="120"/>
        <w:jc w:val="both"/>
        <w:rPr>
          <w:rFonts w:ascii="Arial" w:hAnsi="Arial" w:cs="Arial"/>
          <w:bCs/>
          <w:sz w:val="20"/>
          <w:szCs w:val="20"/>
        </w:rPr>
      </w:pPr>
      <w:r w:rsidRPr="008A2EC5">
        <w:rPr>
          <w:rFonts w:ascii="Arial" w:hAnsi="Arial" w:cs="Arial"/>
          <w:bCs/>
          <w:sz w:val="20"/>
          <w:szCs w:val="20"/>
        </w:rPr>
        <w:t>11.1.1</w:t>
      </w:r>
      <w:r>
        <w:rPr>
          <w:rFonts w:ascii="Arial" w:hAnsi="Arial" w:cs="Arial"/>
          <w:bCs/>
          <w:sz w:val="20"/>
          <w:szCs w:val="20"/>
        </w:rPr>
        <w:t xml:space="preserve"> -</w:t>
      </w:r>
      <w:r w:rsidRPr="008A2EC5">
        <w:rPr>
          <w:rFonts w:ascii="Arial" w:hAnsi="Arial" w:cs="Arial"/>
          <w:bCs/>
          <w:sz w:val="20"/>
          <w:szCs w:val="20"/>
        </w:rPr>
        <w:t xml:space="preserve"> O prazo para resposta a pedido de restabelecimento do equilíbrio econômico-financeiro é de 30 (trinta) dias úteis, contados do protocolo</w:t>
      </w:r>
      <w:r>
        <w:rPr>
          <w:rFonts w:ascii="Arial" w:hAnsi="Arial" w:cs="Arial"/>
          <w:bCs/>
          <w:sz w:val="20"/>
          <w:szCs w:val="20"/>
        </w:rPr>
        <w:t>;</w:t>
      </w:r>
    </w:p>
    <w:p w14:paraId="5DF677B9" w14:textId="57FDD99E" w:rsidR="008A2EC5" w:rsidRPr="008A2EC5" w:rsidRDefault="008A2EC5" w:rsidP="0033428E">
      <w:pPr>
        <w:spacing w:before="120"/>
        <w:jc w:val="both"/>
        <w:rPr>
          <w:rFonts w:ascii="Arial" w:hAnsi="Arial" w:cs="Arial"/>
          <w:bCs/>
          <w:sz w:val="20"/>
          <w:szCs w:val="20"/>
        </w:rPr>
      </w:pPr>
      <w:r w:rsidRPr="008A2EC5">
        <w:rPr>
          <w:rFonts w:ascii="Arial" w:hAnsi="Arial" w:cs="Arial"/>
          <w:bCs/>
          <w:sz w:val="20"/>
          <w:szCs w:val="20"/>
        </w:rPr>
        <w:t>11.2</w:t>
      </w:r>
      <w:r>
        <w:rPr>
          <w:rFonts w:ascii="Arial" w:hAnsi="Arial" w:cs="Arial"/>
          <w:bCs/>
          <w:sz w:val="20"/>
          <w:szCs w:val="20"/>
        </w:rPr>
        <w:t xml:space="preserve"> -</w:t>
      </w:r>
      <w:r w:rsidRPr="008A2EC5">
        <w:rPr>
          <w:rFonts w:ascii="Arial" w:hAnsi="Arial" w:cs="Arial"/>
          <w:bCs/>
          <w:sz w:val="20"/>
          <w:szCs w:val="20"/>
        </w:rPr>
        <w:t xml:space="preserve"> Se, durante a locação, a coisa locada se deteriorar, sem culpa do LOCATÁRIO e o imóvel ainda servir para o fim a que se disponha, a este caberá pedir redução proporcional do valor da locação;</w:t>
      </w:r>
    </w:p>
    <w:p w14:paraId="0815A4D5" w14:textId="1AC59E3E" w:rsidR="008A2EC5" w:rsidRPr="008A2EC5" w:rsidRDefault="008A2EC5" w:rsidP="0033428E">
      <w:pPr>
        <w:spacing w:before="120"/>
        <w:jc w:val="both"/>
        <w:rPr>
          <w:rFonts w:ascii="Arial" w:hAnsi="Arial" w:cs="Arial"/>
          <w:bCs/>
          <w:sz w:val="20"/>
          <w:szCs w:val="20"/>
        </w:rPr>
      </w:pPr>
      <w:r w:rsidRPr="008A2EC5">
        <w:rPr>
          <w:rFonts w:ascii="Arial" w:hAnsi="Arial" w:cs="Arial"/>
          <w:bCs/>
          <w:sz w:val="20"/>
          <w:szCs w:val="20"/>
        </w:rPr>
        <w:t>11.3</w:t>
      </w:r>
      <w:r>
        <w:rPr>
          <w:rFonts w:ascii="Arial" w:hAnsi="Arial" w:cs="Arial"/>
          <w:bCs/>
          <w:sz w:val="20"/>
          <w:szCs w:val="20"/>
        </w:rPr>
        <w:t xml:space="preserve"> -</w:t>
      </w:r>
      <w:r w:rsidRPr="008A2EC5">
        <w:rPr>
          <w:rFonts w:ascii="Arial" w:hAnsi="Arial" w:cs="Arial"/>
          <w:bCs/>
          <w:sz w:val="20"/>
          <w:szCs w:val="20"/>
        </w:rPr>
        <w:t xml:space="preserve"> Durante o prazo estipulado para a duração do contrato, não poderá o LOCADOR reaver o imóvel locado (art. 4º da Lei Federal n. 8.245/1991)</w:t>
      </w:r>
      <w:r>
        <w:rPr>
          <w:rFonts w:ascii="Arial" w:hAnsi="Arial" w:cs="Arial"/>
          <w:bCs/>
          <w:sz w:val="20"/>
          <w:szCs w:val="20"/>
        </w:rPr>
        <w:t>.</w:t>
      </w:r>
    </w:p>
    <w:p w14:paraId="2EE5F5C1" w14:textId="77777777" w:rsidR="00953527" w:rsidRPr="00D35597" w:rsidRDefault="00953527" w:rsidP="00B54AA6">
      <w:pPr>
        <w:jc w:val="both"/>
        <w:rPr>
          <w:rFonts w:ascii="Arial" w:hAnsi="Arial" w:cs="Arial"/>
          <w:bCs/>
          <w:sz w:val="20"/>
          <w:szCs w:val="20"/>
        </w:rPr>
      </w:pPr>
    </w:p>
    <w:p w14:paraId="04734E96" w14:textId="77777777" w:rsidR="00D35597" w:rsidRPr="00D35597" w:rsidRDefault="00D35597" w:rsidP="00B54AA6">
      <w:pPr>
        <w:spacing w:before="120"/>
        <w:jc w:val="both"/>
        <w:rPr>
          <w:rFonts w:ascii="Arial" w:hAnsi="Arial" w:cs="Arial"/>
          <w:b/>
          <w:sz w:val="20"/>
          <w:szCs w:val="20"/>
        </w:rPr>
      </w:pPr>
      <w:r w:rsidRPr="00D35597">
        <w:rPr>
          <w:rFonts w:ascii="Arial" w:hAnsi="Arial" w:cs="Arial"/>
          <w:b/>
          <w:sz w:val="20"/>
          <w:szCs w:val="20"/>
        </w:rPr>
        <w:t>CLÁUSULA DÉCIMA SEGUNDA – DA EXTINÇÃO CONTRATUAL</w:t>
      </w:r>
    </w:p>
    <w:p w14:paraId="013E4D57" w14:textId="62647F55" w:rsidR="00D35597" w:rsidRPr="00D35597" w:rsidRDefault="00D35597" w:rsidP="00B54AA6">
      <w:pPr>
        <w:spacing w:before="120"/>
        <w:jc w:val="both"/>
        <w:rPr>
          <w:rFonts w:ascii="Arial" w:hAnsi="Arial" w:cs="Arial"/>
          <w:sz w:val="20"/>
          <w:szCs w:val="20"/>
        </w:rPr>
      </w:pPr>
      <w:r w:rsidRPr="00D35597">
        <w:rPr>
          <w:rFonts w:ascii="Arial" w:hAnsi="Arial" w:cs="Arial"/>
          <w:sz w:val="20"/>
          <w:szCs w:val="20"/>
        </w:rPr>
        <w:t xml:space="preserve">12.1 </w:t>
      </w:r>
      <w:r>
        <w:rPr>
          <w:rFonts w:ascii="Arial" w:hAnsi="Arial" w:cs="Arial"/>
          <w:sz w:val="20"/>
          <w:szCs w:val="20"/>
        </w:rPr>
        <w:t xml:space="preserve">- </w:t>
      </w:r>
      <w:r w:rsidRPr="00D35597">
        <w:rPr>
          <w:rFonts w:ascii="Arial" w:hAnsi="Arial" w:cs="Arial"/>
          <w:sz w:val="20"/>
          <w:szCs w:val="20"/>
        </w:rPr>
        <w:t>O LOCATÁRIO, no seu lídimo interesse, poderá extinguir este contrato, sem qualquer ônus, em caso de descumprimento total ou parcial de qualquer cláusula contratual ou obrigação imposta ao LOCADOR, sem prejuízo da aplicação das penalidades cabíveis</w:t>
      </w:r>
      <w:r>
        <w:rPr>
          <w:rFonts w:ascii="Arial" w:hAnsi="Arial" w:cs="Arial"/>
          <w:sz w:val="20"/>
          <w:szCs w:val="20"/>
        </w:rPr>
        <w:t>;</w:t>
      </w:r>
    </w:p>
    <w:p w14:paraId="4E29A200" w14:textId="782562AE"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12.1.1 </w:t>
      </w:r>
      <w:r>
        <w:rPr>
          <w:rFonts w:ascii="Arial" w:hAnsi="Arial" w:cs="Arial"/>
          <w:sz w:val="20"/>
          <w:szCs w:val="20"/>
        </w:rPr>
        <w:t xml:space="preserve">- </w:t>
      </w:r>
      <w:r w:rsidRPr="00D35597">
        <w:rPr>
          <w:rFonts w:ascii="Arial" w:hAnsi="Arial" w:cs="Arial"/>
          <w:sz w:val="20"/>
          <w:szCs w:val="20"/>
        </w:rPr>
        <w:t xml:space="preserve">A extinção por descumprimento das cláusulas e obrigações contratuais acarretará a execução dos valores das multas e indenizações devidos ao LOCATÁRIO, bem como </w:t>
      </w:r>
      <w:r w:rsidRPr="00D35597">
        <w:rPr>
          <w:rFonts w:ascii="Arial" w:hAnsi="Arial" w:cs="Arial"/>
          <w:b/>
          <w:sz w:val="20"/>
          <w:szCs w:val="20"/>
        </w:rPr>
        <w:t>a retenção dos créditos decorrentes do contrato</w:t>
      </w:r>
      <w:r w:rsidRPr="00D35597">
        <w:rPr>
          <w:rFonts w:ascii="Arial" w:hAnsi="Arial" w:cs="Arial"/>
          <w:sz w:val="20"/>
          <w:szCs w:val="20"/>
        </w:rPr>
        <w:t>, até o limite dos prejuízos causados, além das sanções previstas neste instrumento</w:t>
      </w:r>
      <w:r>
        <w:rPr>
          <w:rFonts w:ascii="Arial" w:hAnsi="Arial" w:cs="Arial"/>
          <w:sz w:val="20"/>
          <w:szCs w:val="20"/>
        </w:rPr>
        <w:t>;</w:t>
      </w:r>
    </w:p>
    <w:p w14:paraId="2E38B7F6" w14:textId="4E9E723E"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12.2 </w:t>
      </w:r>
      <w:r>
        <w:rPr>
          <w:rFonts w:ascii="Arial" w:hAnsi="Arial" w:cs="Arial"/>
          <w:sz w:val="20"/>
          <w:szCs w:val="20"/>
        </w:rPr>
        <w:t xml:space="preserve">- </w:t>
      </w:r>
      <w:r w:rsidRPr="00D35597">
        <w:rPr>
          <w:rFonts w:ascii="Arial" w:hAnsi="Arial" w:cs="Arial"/>
          <w:sz w:val="20"/>
          <w:szCs w:val="20"/>
        </w:rPr>
        <w:t>Também constitui motivo para a extinção do contrato a ocorrência de qualquer das hipóteses enumeradas no artigo 137 da Lei nº 14.133, de 2021, que sejam aplicáveis a esta relação locatícia</w:t>
      </w:r>
      <w:r>
        <w:rPr>
          <w:rFonts w:ascii="Arial" w:hAnsi="Arial" w:cs="Arial"/>
          <w:sz w:val="20"/>
          <w:szCs w:val="20"/>
        </w:rPr>
        <w:t>;</w:t>
      </w:r>
    </w:p>
    <w:p w14:paraId="50F63521" w14:textId="7D713E91" w:rsidR="00D35597" w:rsidRPr="00D35597" w:rsidRDefault="00D35597" w:rsidP="00D35597">
      <w:pPr>
        <w:spacing w:before="120"/>
        <w:jc w:val="both"/>
        <w:rPr>
          <w:rFonts w:ascii="Arial" w:hAnsi="Arial" w:cs="Arial"/>
          <w:b/>
          <w:sz w:val="20"/>
          <w:szCs w:val="20"/>
        </w:rPr>
      </w:pPr>
      <w:r w:rsidRPr="00D35597">
        <w:rPr>
          <w:rFonts w:ascii="Arial" w:hAnsi="Arial" w:cs="Arial"/>
          <w:sz w:val="20"/>
          <w:szCs w:val="20"/>
        </w:rPr>
        <w:t xml:space="preserve">12.3 </w:t>
      </w:r>
      <w:r>
        <w:rPr>
          <w:rFonts w:ascii="Arial" w:hAnsi="Arial" w:cs="Arial"/>
          <w:sz w:val="20"/>
          <w:szCs w:val="20"/>
        </w:rPr>
        <w:t xml:space="preserve">- </w:t>
      </w:r>
      <w:r w:rsidRPr="00D35597">
        <w:rPr>
          <w:rFonts w:ascii="Arial" w:hAnsi="Arial" w:cs="Arial"/>
          <w:sz w:val="20"/>
          <w:szCs w:val="20"/>
        </w:rPr>
        <w:t xml:space="preserve">Nos casos em que reste impossibilitada a ocupação do imóvel, tais como incêndio, desmoronamento, desapropriação, caso fortuito ou força maior etc., </w:t>
      </w:r>
      <w:r w:rsidRPr="00D35597">
        <w:rPr>
          <w:rFonts w:ascii="Arial" w:hAnsi="Arial" w:cs="Arial"/>
          <w:bCs/>
          <w:sz w:val="20"/>
          <w:szCs w:val="20"/>
        </w:rPr>
        <w:t>o LOCATÁRIO poderá considerar o contrato rescindido imediatamente, ficando dispensada de qualquer prévia notificação, ou multa, desde que, nesta hipótese, não tenha concorrido para a situação</w:t>
      </w:r>
      <w:r>
        <w:rPr>
          <w:rFonts w:ascii="Arial" w:hAnsi="Arial" w:cs="Arial"/>
          <w:bCs/>
          <w:sz w:val="20"/>
          <w:szCs w:val="20"/>
        </w:rPr>
        <w:t>;</w:t>
      </w:r>
    </w:p>
    <w:p w14:paraId="106107E3" w14:textId="787F7069"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12.4 </w:t>
      </w:r>
      <w:r>
        <w:rPr>
          <w:rFonts w:ascii="Arial" w:hAnsi="Arial" w:cs="Arial"/>
          <w:sz w:val="20"/>
          <w:szCs w:val="20"/>
        </w:rPr>
        <w:t xml:space="preserve">- </w:t>
      </w:r>
      <w:r w:rsidRPr="00D35597">
        <w:rPr>
          <w:rFonts w:ascii="Arial" w:hAnsi="Arial" w:cs="Arial"/>
          <w:sz w:val="20"/>
          <w:szCs w:val="20"/>
        </w:rPr>
        <w:t>Os casos da rescisão contratual serão formalmente motivados nos autos, assegurado o contraditório e a ampla defesa, e precedidos de autorização escrita e fundamentada da autoridade competente</w:t>
      </w:r>
      <w:r>
        <w:rPr>
          <w:rFonts w:ascii="Arial" w:hAnsi="Arial" w:cs="Arial"/>
          <w:sz w:val="20"/>
          <w:szCs w:val="20"/>
        </w:rPr>
        <w:t>;</w:t>
      </w:r>
      <w:r w:rsidRPr="00D35597">
        <w:rPr>
          <w:rFonts w:ascii="Arial" w:hAnsi="Arial" w:cs="Arial"/>
          <w:sz w:val="20"/>
          <w:szCs w:val="20"/>
        </w:rPr>
        <w:t xml:space="preserve"> </w:t>
      </w:r>
    </w:p>
    <w:p w14:paraId="75783B38" w14:textId="2F5F2CC1"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12.5 </w:t>
      </w:r>
      <w:r>
        <w:rPr>
          <w:rFonts w:ascii="Arial" w:hAnsi="Arial" w:cs="Arial"/>
          <w:sz w:val="20"/>
          <w:szCs w:val="20"/>
        </w:rPr>
        <w:t xml:space="preserve">- </w:t>
      </w:r>
      <w:r w:rsidRPr="00D35597">
        <w:rPr>
          <w:rFonts w:ascii="Arial" w:hAnsi="Arial" w:cs="Arial"/>
          <w:sz w:val="20"/>
          <w:szCs w:val="20"/>
        </w:rPr>
        <w:t>O termo de rescisão deverá indicar, conforme o caso</w:t>
      </w:r>
      <w:r>
        <w:rPr>
          <w:rFonts w:ascii="Arial" w:hAnsi="Arial" w:cs="Arial"/>
          <w:sz w:val="20"/>
          <w:szCs w:val="20"/>
        </w:rPr>
        <w:t>:</w:t>
      </w:r>
    </w:p>
    <w:p w14:paraId="2084D68C" w14:textId="1DC5D03F"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12.5.1 </w:t>
      </w:r>
      <w:r>
        <w:rPr>
          <w:rFonts w:ascii="Arial" w:hAnsi="Arial" w:cs="Arial"/>
          <w:sz w:val="20"/>
          <w:szCs w:val="20"/>
        </w:rPr>
        <w:t xml:space="preserve">- </w:t>
      </w:r>
      <w:r w:rsidRPr="00D35597">
        <w:rPr>
          <w:rFonts w:ascii="Arial" w:hAnsi="Arial" w:cs="Arial"/>
          <w:sz w:val="20"/>
          <w:szCs w:val="20"/>
        </w:rPr>
        <w:t>Balanço dos eventos contratuais já cumpridos ou parcialmente cumpridos;</w:t>
      </w:r>
    </w:p>
    <w:p w14:paraId="23276E6F" w14:textId="5AFB904E" w:rsidR="00D35597" w:rsidRPr="00D35597" w:rsidRDefault="00D35597" w:rsidP="0033428E">
      <w:pPr>
        <w:spacing w:before="120"/>
        <w:jc w:val="both"/>
        <w:rPr>
          <w:rFonts w:ascii="Arial" w:hAnsi="Arial" w:cs="Arial"/>
          <w:sz w:val="20"/>
          <w:szCs w:val="20"/>
        </w:rPr>
      </w:pPr>
      <w:r w:rsidRPr="00D35597">
        <w:rPr>
          <w:rFonts w:ascii="Arial" w:hAnsi="Arial" w:cs="Arial"/>
          <w:sz w:val="20"/>
          <w:szCs w:val="20"/>
        </w:rPr>
        <w:t xml:space="preserve">12.5.2 </w:t>
      </w:r>
      <w:r>
        <w:rPr>
          <w:rFonts w:ascii="Arial" w:hAnsi="Arial" w:cs="Arial"/>
          <w:sz w:val="20"/>
          <w:szCs w:val="20"/>
        </w:rPr>
        <w:t xml:space="preserve">- </w:t>
      </w:r>
      <w:r w:rsidRPr="00D35597">
        <w:rPr>
          <w:rFonts w:ascii="Arial" w:hAnsi="Arial" w:cs="Arial"/>
          <w:sz w:val="20"/>
          <w:szCs w:val="20"/>
        </w:rPr>
        <w:t>Relação dos pagamentos já efetuados e ainda devidos;</w:t>
      </w:r>
    </w:p>
    <w:p w14:paraId="3AC46D4B" w14:textId="75478584" w:rsidR="00D35597" w:rsidRPr="00D35597" w:rsidRDefault="00D35597" w:rsidP="0033428E">
      <w:pPr>
        <w:spacing w:before="120"/>
        <w:jc w:val="both"/>
        <w:rPr>
          <w:rFonts w:ascii="Arial" w:hAnsi="Arial" w:cs="Arial"/>
          <w:sz w:val="20"/>
          <w:szCs w:val="20"/>
        </w:rPr>
      </w:pPr>
      <w:r w:rsidRPr="00D35597">
        <w:rPr>
          <w:rFonts w:ascii="Arial" w:hAnsi="Arial" w:cs="Arial"/>
          <w:sz w:val="20"/>
          <w:szCs w:val="20"/>
        </w:rPr>
        <w:t xml:space="preserve">12.5.3 </w:t>
      </w:r>
      <w:r>
        <w:rPr>
          <w:rFonts w:ascii="Arial" w:hAnsi="Arial" w:cs="Arial"/>
          <w:sz w:val="20"/>
          <w:szCs w:val="20"/>
        </w:rPr>
        <w:t xml:space="preserve">- </w:t>
      </w:r>
      <w:r w:rsidRPr="00D35597">
        <w:rPr>
          <w:rFonts w:ascii="Arial" w:hAnsi="Arial" w:cs="Arial"/>
          <w:sz w:val="20"/>
          <w:szCs w:val="20"/>
        </w:rPr>
        <w:t>Indenizações e multas.</w:t>
      </w:r>
    </w:p>
    <w:p w14:paraId="0D52A1BB" w14:textId="77777777" w:rsidR="00D35597" w:rsidRPr="00D35597" w:rsidRDefault="00D35597" w:rsidP="00B54AA6">
      <w:pPr>
        <w:pStyle w:val="western"/>
        <w:spacing w:before="0" w:beforeAutospacing="0" w:after="0"/>
        <w:jc w:val="both"/>
        <w:rPr>
          <w:rFonts w:ascii="Arial" w:eastAsia="Calibri" w:hAnsi="Arial" w:cs="Arial"/>
          <w:b/>
          <w:bCs/>
          <w:sz w:val="20"/>
          <w:szCs w:val="20"/>
          <w:lang w:eastAsia="en-US"/>
        </w:rPr>
      </w:pPr>
    </w:p>
    <w:p w14:paraId="61FD32D5" w14:textId="6039327C" w:rsidR="00D35597" w:rsidRPr="00D35597" w:rsidRDefault="00D35597" w:rsidP="00B54AA6">
      <w:pPr>
        <w:pStyle w:val="western"/>
        <w:spacing w:before="0" w:beforeAutospacing="0" w:after="0"/>
        <w:jc w:val="both"/>
        <w:rPr>
          <w:rFonts w:ascii="Arial" w:eastAsia="Calibri" w:hAnsi="Arial" w:cs="Arial"/>
          <w:b/>
          <w:bCs/>
          <w:sz w:val="20"/>
          <w:szCs w:val="20"/>
          <w:lang w:eastAsia="en-US"/>
        </w:rPr>
      </w:pPr>
      <w:r w:rsidRPr="00D35597">
        <w:rPr>
          <w:rFonts w:ascii="Arial" w:eastAsia="Calibri" w:hAnsi="Arial" w:cs="Arial"/>
          <w:b/>
          <w:bCs/>
          <w:sz w:val="20"/>
          <w:szCs w:val="20"/>
          <w:lang w:eastAsia="en-US"/>
        </w:rPr>
        <w:t>CLÁUSULA DÉCIMA TERCEIRA – DA PUBLICAÇÃO</w:t>
      </w:r>
    </w:p>
    <w:p w14:paraId="4B7B06F2" w14:textId="77777777" w:rsidR="00D35597" w:rsidRPr="00D35597" w:rsidRDefault="00D35597" w:rsidP="00D35597">
      <w:pPr>
        <w:pStyle w:val="western"/>
        <w:spacing w:before="120" w:beforeAutospacing="0" w:after="0"/>
        <w:jc w:val="both"/>
        <w:rPr>
          <w:rFonts w:ascii="Arial" w:hAnsi="Arial" w:cs="Arial"/>
          <w:sz w:val="20"/>
          <w:szCs w:val="20"/>
        </w:rPr>
      </w:pPr>
      <w:r w:rsidRPr="00D35597">
        <w:rPr>
          <w:rFonts w:ascii="Arial" w:eastAsia="Calibri" w:hAnsi="Arial" w:cs="Arial"/>
          <w:bCs/>
          <w:sz w:val="20"/>
          <w:szCs w:val="20"/>
          <w:lang w:eastAsia="en-US"/>
        </w:rPr>
        <w:t xml:space="preserve">13.1 - </w:t>
      </w:r>
      <w:r w:rsidRPr="00D35597">
        <w:rPr>
          <w:rFonts w:ascii="Arial" w:hAnsi="Arial" w:cs="Arial"/>
          <w:sz w:val="20"/>
          <w:szCs w:val="20"/>
        </w:rPr>
        <w:t xml:space="preserve">Caberá ao LOCATÁRIO providenciar, por sua conta, a publicação resumida do Contrato no Portal Nacional de Contratações Públicas (PNCP), que é condição indispensável para a sua eficácia, conforme preceitua o art. 94 da Lei 14.133/2021. </w:t>
      </w:r>
    </w:p>
    <w:p w14:paraId="3C630ED8" w14:textId="77777777" w:rsidR="00953527" w:rsidRPr="00D35597" w:rsidRDefault="00953527" w:rsidP="00B54AA6">
      <w:pPr>
        <w:jc w:val="both"/>
        <w:rPr>
          <w:rFonts w:ascii="Arial" w:hAnsi="Arial" w:cs="Arial"/>
          <w:bCs/>
          <w:sz w:val="20"/>
          <w:szCs w:val="20"/>
        </w:rPr>
      </w:pPr>
    </w:p>
    <w:p w14:paraId="55B6E82A" w14:textId="77777777" w:rsidR="00D35597" w:rsidRPr="00D35597" w:rsidRDefault="00D35597" w:rsidP="00B54AA6">
      <w:pPr>
        <w:pStyle w:val="western"/>
        <w:spacing w:before="0" w:beforeAutospacing="0" w:after="0"/>
        <w:jc w:val="both"/>
        <w:rPr>
          <w:rFonts w:ascii="Arial" w:eastAsia="Calibri" w:hAnsi="Arial" w:cs="Arial"/>
          <w:b/>
          <w:bCs/>
          <w:sz w:val="20"/>
          <w:szCs w:val="20"/>
          <w:lang w:eastAsia="en-US"/>
        </w:rPr>
      </w:pPr>
      <w:r w:rsidRPr="00D35597">
        <w:rPr>
          <w:rFonts w:ascii="Arial" w:eastAsia="Calibri" w:hAnsi="Arial" w:cs="Arial"/>
          <w:b/>
          <w:bCs/>
          <w:sz w:val="20"/>
          <w:szCs w:val="20"/>
          <w:lang w:eastAsia="en-US"/>
        </w:rPr>
        <w:t>CLÁUSULA DÉCIMA QUARTA – DAS DISPOSIÇÕES GERAIS</w:t>
      </w:r>
    </w:p>
    <w:p w14:paraId="39D3E24F" w14:textId="01246763" w:rsidR="00D35597" w:rsidRPr="00D35597" w:rsidRDefault="00D35597" w:rsidP="0033428E">
      <w:pPr>
        <w:tabs>
          <w:tab w:val="left" w:pos="15451"/>
        </w:tabs>
        <w:spacing w:before="120"/>
        <w:jc w:val="both"/>
        <w:rPr>
          <w:rFonts w:ascii="Arial" w:hAnsi="Arial" w:cs="Arial"/>
          <w:sz w:val="20"/>
          <w:szCs w:val="20"/>
        </w:rPr>
      </w:pPr>
      <w:r w:rsidRPr="00D35597">
        <w:rPr>
          <w:rFonts w:ascii="Arial" w:hAnsi="Arial" w:cs="Arial"/>
          <w:sz w:val="20"/>
          <w:szCs w:val="20"/>
        </w:rPr>
        <w:t>14.1</w:t>
      </w:r>
      <w:r>
        <w:rPr>
          <w:rFonts w:ascii="Arial" w:hAnsi="Arial" w:cs="Arial"/>
          <w:sz w:val="20"/>
          <w:szCs w:val="20"/>
        </w:rPr>
        <w:t xml:space="preserve"> -</w:t>
      </w:r>
      <w:r w:rsidRPr="00D35597">
        <w:rPr>
          <w:rFonts w:ascii="Arial" w:hAnsi="Arial" w:cs="Arial"/>
          <w:sz w:val="20"/>
          <w:szCs w:val="20"/>
        </w:rPr>
        <w:t xml:space="preserve"> Os casos omissos ou situações não explicitadas nas cláusulas deste contrato serão decididos pelo LOCATÁRIO, segundo as disposições contidas na Lei nº 8.245, de 1991, e na Lei nº 14.133, de 2021, subsidiariamente, bem como nos demais atos normativos correlatos, que fazem parte integrante deste contrato, independentemente de suas transcrições</w:t>
      </w:r>
      <w:r>
        <w:rPr>
          <w:rFonts w:ascii="Arial" w:hAnsi="Arial" w:cs="Arial"/>
          <w:sz w:val="20"/>
          <w:szCs w:val="20"/>
        </w:rPr>
        <w:t>;</w:t>
      </w:r>
    </w:p>
    <w:p w14:paraId="109DD329" w14:textId="42E233F9" w:rsidR="00D35597" w:rsidRDefault="00D35597" w:rsidP="0033428E">
      <w:pPr>
        <w:pStyle w:val="western"/>
        <w:spacing w:before="120" w:beforeAutospacing="0" w:after="0"/>
        <w:jc w:val="both"/>
        <w:rPr>
          <w:rFonts w:ascii="Arial" w:eastAsia="Calibri" w:hAnsi="Arial" w:cs="Arial"/>
          <w:b/>
          <w:bCs/>
          <w:sz w:val="20"/>
          <w:szCs w:val="20"/>
          <w:lang w:eastAsia="en-US"/>
        </w:rPr>
      </w:pPr>
      <w:r w:rsidRPr="00D35597">
        <w:rPr>
          <w:rFonts w:ascii="Arial" w:eastAsia="Calibri" w:hAnsi="Arial" w:cs="Arial"/>
          <w:bCs/>
          <w:sz w:val="20"/>
          <w:szCs w:val="20"/>
          <w:lang w:eastAsia="en-US"/>
        </w:rPr>
        <w:t xml:space="preserve">14.2 </w:t>
      </w:r>
      <w:r>
        <w:rPr>
          <w:rFonts w:ascii="Arial" w:eastAsia="Calibri" w:hAnsi="Arial" w:cs="Arial"/>
          <w:bCs/>
          <w:sz w:val="20"/>
          <w:szCs w:val="20"/>
          <w:lang w:eastAsia="en-US"/>
        </w:rPr>
        <w:t xml:space="preserve">- </w:t>
      </w:r>
      <w:r w:rsidRPr="00D35597">
        <w:rPr>
          <w:rFonts w:ascii="Arial" w:eastAsia="Calibri" w:hAnsi="Arial" w:cs="Arial"/>
          <w:bCs/>
          <w:sz w:val="20"/>
          <w:szCs w:val="20"/>
          <w:lang w:eastAsia="en-US"/>
        </w:rPr>
        <w:t>Este contrato continuará em vigor em qualquer hipótese de alienação do imóvel locado, na forma do artigo 8º da Lei nº 8.245, de 1991, ficando desde já autorizada a averbação deste instrumento na matrícula do imóvel junto ao Oficial de Registro de Imóveis competente</w:t>
      </w:r>
      <w:r w:rsidRPr="00D35597">
        <w:rPr>
          <w:rFonts w:ascii="Arial" w:eastAsia="Calibri" w:hAnsi="Arial" w:cs="Arial"/>
          <w:b/>
          <w:bCs/>
          <w:sz w:val="20"/>
          <w:szCs w:val="20"/>
          <w:lang w:eastAsia="en-US"/>
        </w:rPr>
        <w:t>.</w:t>
      </w:r>
    </w:p>
    <w:p w14:paraId="3A0FFBEF" w14:textId="77777777" w:rsidR="00B54AA6" w:rsidRPr="00D35597" w:rsidRDefault="00B54AA6" w:rsidP="00B54AA6">
      <w:pPr>
        <w:pStyle w:val="western"/>
        <w:spacing w:before="0" w:beforeAutospacing="0" w:after="0"/>
        <w:jc w:val="both"/>
        <w:rPr>
          <w:rFonts w:ascii="Arial" w:eastAsia="Calibri" w:hAnsi="Arial" w:cs="Arial"/>
          <w:b/>
          <w:bCs/>
          <w:sz w:val="20"/>
          <w:szCs w:val="20"/>
          <w:lang w:eastAsia="en-US"/>
        </w:rPr>
      </w:pPr>
    </w:p>
    <w:p w14:paraId="11BA72EF" w14:textId="77777777" w:rsidR="00D35597" w:rsidRPr="00D35597" w:rsidRDefault="00D35597" w:rsidP="00B54AA6">
      <w:pPr>
        <w:pStyle w:val="western"/>
        <w:spacing w:before="0" w:beforeAutospacing="0" w:after="0"/>
        <w:jc w:val="both"/>
        <w:rPr>
          <w:rFonts w:ascii="Arial" w:eastAsia="Calibri" w:hAnsi="Arial" w:cs="Arial"/>
          <w:b/>
          <w:bCs/>
          <w:sz w:val="10"/>
          <w:szCs w:val="10"/>
          <w:lang w:eastAsia="en-US"/>
        </w:rPr>
      </w:pPr>
    </w:p>
    <w:p w14:paraId="38D806A7" w14:textId="77777777" w:rsidR="00D35597" w:rsidRPr="00D35597" w:rsidRDefault="00D35597" w:rsidP="00B54AA6">
      <w:pPr>
        <w:pStyle w:val="western"/>
        <w:spacing w:before="0" w:beforeAutospacing="0" w:after="0"/>
        <w:jc w:val="both"/>
        <w:rPr>
          <w:rFonts w:ascii="Arial" w:eastAsia="Calibri" w:hAnsi="Arial" w:cs="Arial"/>
          <w:b/>
          <w:bCs/>
          <w:sz w:val="20"/>
          <w:szCs w:val="20"/>
          <w:lang w:eastAsia="en-US"/>
        </w:rPr>
      </w:pPr>
      <w:r w:rsidRPr="00D35597">
        <w:rPr>
          <w:rFonts w:ascii="Arial" w:eastAsia="Calibri" w:hAnsi="Arial" w:cs="Arial"/>
          <w:b/>
          <w:bCs/>
          <w:sz w:val="20"/>
          <w:szCs w:val="20"/>
          <w:lang w:eastAsia="en-US"/>
        </w:rPr>
        <w:lastRenderedPageBreak/>
        <w:t>CLÁUSULA DÉCIMA QUINTA – DO FORO</w:t>
      </w:r>
    </w:p>
    <w:p w14:paraId="2E24EECC" w14:textId="270EFC01" w:rsidR="00D35597" w:rsidRDefault="00D35597" w:rsidP="00D35597">
      <w:pPr>
        <w:pStyle w:val="western"/>
        <w:spacing w:before="120" w:beforeAutospacing="0" w:after="0"/>
        <w:jc w:val="both"/>
        <w:rPr>
          <w:rFonts w:ascii="Arial" w:hAnsi="Arial" w:cs="Arial"/>
          <w:sz w:val="20"/>
          <w:szCs w:val="20"/>
        </w:rPr>
      </w:pPr>
      <w:r w:rsidRPr="00D35597">
        <w:rPr>
          <w:rFonts w:ascii="Arial" w:eastAsia="Calibri" w:hAnsi="Arial" w:cs="Arial"/>
          <w:bCs/>
          <w:sz w:val="20"/>
          <w:szCs w:val="20"/>
          <w:lang w:eastAsia="en-US"/>
        </w:rPr>
        <w:t>1</w:t>
      </w:r>
      <w:r>
        <w:rPr>
          <w:rFonts w:ascii="Arial" w:eastAsia="Calibri" w:hAnsi="Arial" w:cs="Arial"/>
          <w:bCs/>
          <w:sz w:val="20"/>
          <w:szCs w:val="20"/>
          <w:lang w:eastAsia="en-US"/>
        </w:rPr>
        <w:t>5</w:t>
      </w:r>
      <w:r w:rsidRPr="00D35597">
        <w:rPr>
          <w:rFonts w:ascii="Arial" w:eastAsia="Calibri" w:hAnsi="Arial" w:cs="Arial"/>
          <w:bCs/>
          <w:sz w:val="20"/>
          <w:szCs w:val="20"/>
          <w:lang w:eastAsia="en-US"/>
        </w:rPr>
        <w:t xml:space="preserve">.1 </w:t>
      </w:r>
      <w:r w:rsidRPr="00D35597">
        <w:rPr>
          <w:rFonts w:ascii="Arial" w:hAnsi="Arial" w:cs="Arial"/>
          <w:sz w:val="20"/>
          <w:szCs w:val="20"/>
        </w:rPr>
        <w:t>Fica eleito o foro do Município de Niquelândia-GO, com renúncia expressa a qualquer outro, por mais privilegiado que seja ou venha se tornar, para dirimir quaisquer questões que possam advir do presente Contrato.</w:t>
      </w:r>
    </w:p>
    <w:p w14:paraId="6BA2BA9F" w14:textId="77777777" w:rsidR="00D35597" w:rsidRPr="00D35597" w:rsidRDefault="00D35597" w:rsidP="00D35597">
      <w:pPr>
        <w:pStyle w:val="western"/>
        <w:spacing w:before="120" w:beforeAutospacing="0" w:after="0"/>
        <w:jc w:val="both"/>
        <w:rPr>
          <w:rFonts w:ascii="Arial" w:eastAsia="Calibri" w:hAnsi="Arial" w:cs="Arial"/>
          <w:bCs/>
          <w:sz w:val="12"/>
          <w:szCs w:val="12"/>
          <w:lang w:eastAsia="en-US"/>
        </w:rPr>
      </w:pPr>
    </w:p>
    <w:p w14:paraId="7BD0417B" w14:textId="77777777" w:rsidR="00D35597" w:rsidRDefault="00D35597" w:rsidP="00D35597">
      <w:pPr>
        <w:tabs>
          <w:tab w:val="left" w:pos="15451"/>
        </w:tabs>
        <w:spacing w:before="120"/>
        <w:jc w:val="both"/>
        <w:rPr>
          <w:rFonts w:ascii="Arial" w:hAnsi="Arial" w:cs="Arial"/>
          <w:sz w:val="20"/>
          <w:szCs w:val="20"/>
        </w:rPr>
      </w:pPr>
      <w:r w:rsidRPr="00D35597">
        <w:rPr>
          <w:rFonts w:ascii="Arial" w:hAnsi="Arial" w:cs="Arial"/>
          <w:sz w:val="20"/>
          <w:szCs w:val="20"/>
        </w:rPr>
        <w:t>E assim, por estarem assim justas e acordadas, após lido e achado conforme, as partes assinam o presente instrumento, em 03 (três) vias de igual teor e forma para um só efeito legal, na presença das testemunhas abaixo nominadas.</w:t>
      </w:r>
    </w:p>
    <w:p w14:paraId="1FE31F35" w14:textId="77777777" w:rsidR="00D35597" w:rsidRPr="00D35597" w:rsidRDefault="00D35597" w:rsidP="00D35597">
      <w:pPr>
        <w:tabs>
          <w:tab w:val="left" w:pos="15451"/>
        </w:tabs>
        <w:spacing w:before="120"/>
        <w:jc w:val="both"/>
        <w:rPr>
          <w:rFonts w:ascii="Arial" w:hAnsi="Arial" w:cs="Arial"/>
          <w:sz w:val="20"/>
          <w:szCs w:val="20"/>
        </w:rPr>
      </w:pPr>
    </w:p>
    <w:p w14:paraId="52019713" w14:textId="3D655966" w:rsidR="00D35597" w:rsidRDefault="00D35597" w:rsidP="00D35597">
      <w:pPr>
        <w:jc w:val="right"/>
        <w:rPr>
          <w:rFonts w:ascii="Arial" w:hAnsi="Arial" w:cs="Arial"/>
          <w:sz w:val="20"/>
          <w:szCs w:val="20"/>
        </w:rPr>
      </w:pPr>
      <w:r w:rsidRPr="001808BC">
        <w:rPr>
          <w:rFonts w:ascii="Arial" w:hAnsi="Arial" w:cs="Arial"/>
          <w:sz w:val="20"/>
          <w:szCs w:val="20"/>
        </w:rPr>
        <w:t>NIQUELÂNDIA-GO</w:t>
      </w:r>
      <w:r>
        <w:rPr>
          <w:rFonts w:ascii="Arial" w:hAnsi="Arial" w:cs="Arial"/>
          <w:sz w:val="20"/>
          <w:szCs w:val="20"/>
        </w:rPr>
        <w:t xml:space="preserve"> - </w:t>
      </w:r>
      <w:r w:rsidR="00A66F81" w:rsidRPr="00A66F81">
        <w:rPr>
          <w:rFonts w:ascii="Arial" w:hAnsi="Arial" w:cs="Arial"/>
          <w:sz w:val="20"/>
          <w:szCs w:val="20"/>
        </w:rPr>
        <w:t>#DataContrato</w:t>
      </w:r>
      <w:r w:rsidRPr="001808BC">
        <w:rPr>
          <w:rFonts w:ascii="Arial" w:hAnsi="Arial" w:cs="Arial"/>
          <w:sz w:val="20"/>
          <w:szCs w:val="20"/>
        </w:rPr>
        <w:t>.</w:t>
      </w:r>
    </w:p>
    <w:p w14:paraId="7C9EB5B2" w14:textId="77777777" w:rsidR="00D35597" w:rsidRDefault="00D35597" w:rsidP="00D35597">
      <w:pPr>
        <w:jc w:val="both"/>
        <w:rPr>
          <w:rFonts w:ascii="Arial" w:hAnsi="Arial" w:cs="Arial"/>
          <w:sz w:val="20"/>
          <w:szCs w:val="20"/>
        </w:rPr>
      </w:pPr>
    </w:p>
    <w:p w14:paraId="2B4B6B6F" w14:textId="77777777" w:rsidR="00D35597" w:rsidRDefault="00D35597" w:rsidP="00D35597">
      <w:pPr>
        <w:jc w:val="both"/>
        <w:rPr>
          <w:rFonts w:ascii="Arial" w:hAnsi="Arial" w:cs="Arial"/>
          <w:sz w:val="20"/>
          <w:szCs w:val="20"/>
        </w:rPr>
      </w:pPr>
    </w:p>
    <w:p w14:paraId="5198E348" w14:textId="77777777" w:rsidR="00D35597" w:rsidRDefault="00D35597" w:rsidP="00D35597">
      <w:pPr>
        <w:jc w:val="both"/>
        <w:rPr>
          <w:rFonts w:ascii="Arial" w:hAnsi="Arial" w:cs="Arial"/>
          <w:sz w:val="20"/>
          <w:szCs w:val="20"/>
        </w:rPr>
      </w:pPr>
    </w:p>
    <w:tbl>
      <w:tblPr>
        <w:tblW w:w="9716" w:type="dxa"/>
        <w:jc w:val="center"/>
        <w:tblCellMar>
          <w:left w:w="70" w:type="dxa"/>
          <w:right w:w="70" w:type="dxa"/>
        </w:tblCellMar>
        <w:tblLook w:val="04A0" w:firstRow="1" w:lastRow="0" w:firstColumn="1" w:lastColumn="0" w:noHBand="0" w:noVBand="1"/>
      </w:tblPr>
      <w:tblGrid>
        <w:gridCol w:w="1022"/>
        <w:gridCol w:w="1262"/>
        <w:gridCol w:w="1262"/>
        <w:gridCol w:w="1262"/>
        <w:gridCol w:w="372"/>
        <w:gridCol w:w="2169"/>
        <w:gridCol w:w="1084"/>
        <w:gridCol w:w="942"/>
        <w:gridCol w:w="341"/>
      </w:tblGrid>
      <w:tr w:rsidR="00D35597" w:rsidRPr="001808BC" w14:paraId="7F18395C" w14:textId="77777777" w:rsidTr="0063334E">
        <w:trPr>
          <w:trHeight w:val="255"/>
          <w:jc w:val="center"/>
        </w:trPr>
        <w:tc>
          <w:tcPr>
            <w:tcW w:w="4808" w:type="dxa"/>
            <w:gridSpan w:val="4"/>
            <w:noWrap/>
            <w:vAlign w:val="bottom"/>
            <w:hideMark/>
          </w:tcPr>
          <w:p w14:paraId="24A7EE90" w14:textId="77777777" w:rsidR="00D35597" w:rsidRPr="001808BC" w:rsidRDefault="00D35597" w:rsidP="0063334E">
            <w:pPr>
              <w:jc w:val="center"/>
              <w:rPr>
                <w:rFonts w:ascii="Arial" w:hAnsi="Arial" w:cs="Arial"/>
                <w:b/>
                <w:bCs/>
                <w:sz w:val="20"/>
                <w:szCs w:val="20"/>
              </w:rPr>
            </w:pPr>
            <w:r w:rsidRPr="001808BC">
              <w:rPr>
                <w:rFonts w:ascii="Arial" w:hAnsi="Arial" w:cs="Arial"/>
                <w:b/>
                <w:bCs/>
                <w:sz w:val="20"/>
                <w:szCs w:val="20"/>
              </w:rPr>
              <w:t>CONTRATANTE</w:t>
            </w:r>
          </w:p>
        </w:tc>
        <w:tc>
          <w:tcPr>
            <w:tcW w:w="372" w:type="dxa"/>
            <w:noWrap/>
            <w:vAlign w:val="bottom"/>
          </w:tcPr>
          <w:p w14:paraId="5977D9F6" w14:textId="77777777" w:rsidR="00D35597" w:rsidRPr="001808BC" w:rsidRDefault="00D35597" w:rsidP="0063334E">
            <w:pPr>
              <w:rPr>
                <w:rFonts w:ascii="Arial" w:hAnsi="Arial" w:cs="Arial"/>
                <w:b/>
                <w:bCs/>
                <w:sz w:val="20"/>
                <w:szCs w:val="20"/>
              </w:rPr>
            </w:pPr>
          </w:p>
        </w:tc>
        <w:tc>
          <w:tcPr>
            <w:tcW w:w="4536" w:type="dxa"/>
            <w:gridSpan w:val="4"/>
            <w:noWrap/>
            <w:vAlign w:val="bottom"/>
            <w:hideMark/>
          </w:tcPr>
          <w:p w14:paraId="65F18F6D" w14:textId="77777777" w:rsidR="00D35597" w:rsidRPr="001808BC" w:rsidRDefault="00D35597" w:rsidP="0063334E">
            <w:pPr>
              <w:jc w:val="center"/>
              <w:rPr>
                <w:rFonts w:ascii="Arial" w:hAnsi="Arial" w:cs="Arial"/>
                <w:b/>
                <w:bCs/>
                <w:sz w:val="20"/>
                <w:szCs w:val="20"/>
              </w:rPr>
            </w:pPr>
            <w:r w:rsidRPr="001808BC">
              <w:rPr>
                <w:rFonts w:ascii="Arial" w:hAnsi="Arial" w:cs="Arial"/>
                <w:b/>
                <w:bCs/>
                <w:sz w:val="20"/>
                <w:szCs w:val="20"/>
              </w:rPr>
              <w:t>CONTRATADA</w:t>
            </w:r>
          </w:p>
        </w:tc>
      </w:tr>
      <w:tr w:rsidR="00D35597" w:rsidRPr="001808BC" w14:paraId="61419B25" w14:textId="77777777" w:rsidTr="0063334E">
        <w:trPr>
          <w:trHeight w:val="255"/>
          <w:jc w:val="center"/>
        </w:trPr>
        <w:tc>
          <w:tcPr>
            <w:tcW w:w="4808" w:type="dxa"/>
            <w:gridSpan w:val="4"/>
            <w:tcBorders>
              <w:top w:val="nil"/>
              <w:left w:val="nil"/>
              <w:bottom w:val="single" w:sz="4" w:space="0" w:color="auto"/>
              <w:right w:val="nil"/>
            </w:tcBorders>
            <w:noWrap/>
            <w:vAlign w:val="center"/>
          </w:tcPr>
          <w:p w14:paraId="5F5D8CC9" w14:textId="77777777" w:rsidR="00D35597" w:rsidRPr="001808BC" w:rsidRDefault="00D35597" w:rsidP="0063334E">
            <w:pPr>
              <w:rPr>
                <w:rFonts w:ascii="Arial" w:hAnsi="Arial" w:cs="Arial"/>
                <w:sz w:val="20"/>
                <w:szCs w:val="20"/>
              </w:rPr>
            </w:pPr>
          </w:p>
          <w:p w14:paraId="22EED95B" w14:textId="77777777" w:rsidR="00D35597" w:rsidRPr="001808BC" w:rsidRDefault="00D35597" w:rsidP="0063334E">
            <w:pPr>
              <w:rPr>
                <w:rFonts w:ascii="Arial" w:hAnsi="Arial" w:cs="Arial"/>
                <w:sz w:val="20"/>
                <w:szCs w:val="20"/>
              </w:rPr>
            </w:pPr>
          </w:p>
          <w:p w14:paraId="401545D6" w14:textId="77777777" w:rsidR="00D35597" w:rsidRDefault="00D35597" w:rsidP="0063334E">
            <w:pPr>
              <w:rPr>
                <w:rFonts w:ascii="Arial" w:hAnsi="Arial" w:cs="Arial"/>
                <w:sz w:val="20"/>
                <w:szCs w:val="20"/>
              </w:rPr>
            </w:pPr>
          </w:p>
          <w:p w14:paraId="58C720BF" w14:textId="77777777" w:rsidR="00600A6E" w:rsidRDefault="00600A6E" w:rsidP="0063334E">
            <w:pPr>
              <w:rPr>
                <w:rFonts w:ascii="Arial" w:hAnsi="Arial" w:cs="Arial"/>
                <w:sz w:val="20"/>
                <w:szCs w:val="20"/>
              </w:rPr>
            </w:pPr>
          </w:p>
          <w:p w14:paraId="3B6D3134" w14:textId="77777777" w:rsidR="00600A6E" w:rsidRPr="001808BC" w:rsidRDefault="00600A6E" w:rsidP="0063334E">
            <w:pPr>
              <w:rPr>
                <w:rFonts w:ascii="Arial" w:hAnsi="Arial" w:cs="Arial"/>
                <w:sz w:val="20"/>
                <w:szCs w:val="20"/>
              </w:rPr>
            </w:pPr>
          </w:p>
          <w:p w14:paraId="0B24EB0D" w14:textId="77777777" w:rsidR="00D35597" w:rsidRPr="001808BC" w:rsidRDefault="00D35597" w:rsidP="0063334E">
            <w:pPr>
              <w:rPr>
                <w:rFonts w:ascii="Arial" w:hAnsi="Arial" w:cs="Arial"/>
                <w:sz w:val="20"/>
                <w:szCs w:val="20"/>
              </w:rPr>
            </w:pPr>
          </w:p>
        </w:tc>
        <w:tc>
          <w:tcPr>
            <w:tcW w:w="372" w:type="dxa"/>
            <w:noWrap/>
            <w:vAlign w:val="center"/>
          </w:tcPr>
          <w:p w14:paraId="225A1011" w14:textId="77777777" w:rsidR="00D35597" w:rsidRPr="001808BC" w:rsidRDefault="00D35597" w:rsidP="0063334E">
            <w:pPr>
              <w:rPr>
                <w:rFonts w:ascii="Arial" w:hAnsi="Arial" w:cs="Arial"/>
                <w:sz w:val="20"/>
                <w:szCs w:val="20"/>
              </w:rPr>
            </w:pPr>
          </w:p>
        </w:tc>
        <w:tc>
          <w:tcPr>
            <w:tcW w:w="4536" w:type="dxa"/>
            <w:gridSpan w:val="4"/>
            <w:tcBorders>
              <w:top w:val="nil"/>
              <w:left w:val="nil"/>
              <w:bottom w:val="single" w:sz="4" w:space="0" w:color="auto"/>
              <w:right w:val="nil"/>
            </w:tcBorders>
            <w:noWrap/>
            <w:vAlign w:val="center"/>
            <w:hideMark/>
          </w:tcPr>
          <w:p w14:paraId="74271472" w14:textId="77777777" w:rsidR="00D35597" w:rsidRDefault="00D35597" w:rsidP="0063334E">
            <w:pPr>
              <w:jc w:val="center"/>
              <w:rPr>
                <w:rFonts w:ascii="Arial" w:hAnsi="Arial" w:cs="Arial"/>
                <w:sz w:val="20"/>
                <w:szCs w:val="20"/>
              </w:rPr>
            </w:pPr>
            <w:r w:rsidRPr="001808BC">
              <w:rPr>
                <w:rFonts w:ascii="Arial" w:hAnsi="Arial" w:cs="Arial"/>
                <w:sz w:val="20"/>
                <w:szCs w:val="20"/>
              </w:rPr>
              <w:t> </w:t>
            </w:r>
          </w:p>
          <w:p w14:paraId="1A484311" w14:textId="77777777" w:rsidR="00D35597" w:rsidRPr="001808BC" w:rsidRDefault="00D35597" w:rsidP="0063334E">
            <w:pPr>
              <w:jc w:val="center"/>
              <w:rPr>
                <w:rFonts w:ascii="Arial" w:hAnsi="Arial" w:cs="Arial"/>
                <w:sz w:val="20"/>
                <w:szCs w:val="20"/>
              </w:rPr>
            </w:pPr>
          </w:p>
        </w:tc>
      </w:tr>
      <w:tr w:rsidR="00D35597" w:rsidRPr="001808BC" w14:paraId="3BFB997E" w14:textId="77777777" w:rsidTr="0063334E">
        <w:trPr>
          <w:trHeight w:val="255"/>
          <w:jc w:val="center"/>
        </w:trPr>
        <w:tc>
          <w:tcPr>
            <w:tcW w:w="4808" w:type="dxa"/>
            <w:gridSpan w:val="4"/>
            <w:vMerge w:val="restart"/>
            <w:tcBorders>
              <w:top w:val="single" w:sz="4" w:space="0" w:color="auto"/>
              <w:left w:val="nil"/>
              <w:bottom w:val="nil"/>
              <w:right w:val="nil"/>
            </w:tcBorders>
            <w:hideMark/>
          </w:tcPr>
          <w:p w14:paraId="2CE9CE95" w14:textId="6A9BFCF6" w:rsidR="00D35597" w:rsidRPr="00A66F81" w:rsidRDefault="00A66F81" w:rsidP="0063334E">
            <w:pPr>
              <w:jc w:val="center"/>
              <w:rPr>
                <w:rFonts w:ascii="Arial" w:hAnsi="Arial" w:cs="Arial"/>
                <w:b/>
                <w:sz w:val="20"/>
                <w:szCs w:val="20"/>
              </w:rPr>
            </w:pPr>
            <w:r w:rsidRPr="00A66F81">
              <w:rPr>
                <w:rFonts w:ascii="Arial" w:hAnsi="Arial" w:cs="Arial"/>
                <w:b/>
                <w:sz w:val="20"/>
                <w:szCs w:val="20"/>
              </w:rPr>
              <w:t>#NomeGestor</w:t>
            </w:r>
          </w:p>
          <w:p w14:paraId="658B92A9" w14:textId="77777777" w:rsidR="00057E36" w:rsidRDefault="00AA663E" w:rsidP="00057E36">
            <w:pPr>
              <w:jc w:val="center"/>
              <w:rPr>
                <w:rFonts w:ascii="Arial" w:eastAsia="Arial" w:hAnsi="Arial" w:cs="Arial"/>
                <w:sz w:val="20"/>
                <w:szCs w:val="20"/>
              </w:rPr>
            </w:pPr>
            <w:r w:rsidRPr="00215CA2">
              <w:rPr>
                <w:rFonts w:ascii="Arial" w:eastAsia="Arial" w:hAnsi="Arial" w:cs="Arial"/>
                <w:sz w:val="20"/>
                <w:szCs w:val="20"/>
              </w:rPr>
              <w:t xml:space="preserve">Decreto </w:t>
            </w:r>
            <w:r>
              <w:rPr>
                <w:rFonts w:ascii="Arial" w:eastAsia="Arial" w:hAnsi="Arial" w:cs="Arial"/>
                <w:sz w:val="20"/>
                <w:szCs w:val="20"/>
              </w:rPr>
              <w:t xml:space="preserve">Municipal </w:t>
            </w:r>
            <w:r w:rsidRPr="00215CA2">
              <w:rPr>
                <w:rFonts w:ascii="Arial" w:eastAsia="Arial" w:hAnsi="Arial" w:cs="Arial"/>
                <w:sz w:val="20"/>
                <w:szCs w:val="20"/>
              </w:rPr>
              <w:t xml:space="preserve">nº </w:t>
            </w:r>
            <w:r w:rsidR="00D511AD">
              <w:rPr>
                <w:rFonts w:ascii="Arial" w:eastAsia="Arial" w:hAnsi="Arial" w:cs="Arial"/>
                <w:sz w:val="20"/>
                <w:szCs w:val="20"/>
              </w:rPr>
              <w:t>#Decreto</w:t>
            </w:r>
          </w:p>
          <w:p w14:paraId="3FAF7107" w14:textId="6F42823F" w:rsidR="00D35597" w:rsidRPr="00057E36" w:rsidRDefault="00554634" w:rsidP="00057E36">
            <w:pPr>
              <w:jc w:val="center"/>
              <w:rPr>
                <w:rFonts w:ascii="Arial" w:hAnsi="Arial" w:cs="Arial"/>
                <w:sz w:val="20"/>
                <w:szCs w:val="20"/>
              </w:rPr>
            </w:pPr>
            <w:r w:rsidRPr="00AA663E">
              <w:rPr>
                <w:rFonts w:ascii="Arial" w:hAnsi="Arial" w:cs="Arial"/>
                <w:bCs/>
                <w:sz w:val="20"/>
                <w:szCs w:val="20"/>
              </w:rPr>
              <w:t>#Cargo_Gestor</w:t>
            </w:r>
          </w:p>
        </w:tc>
        <w:tc>
          <w:tcPr>
            <w:tcW w:w="372" w:type="dxa"/>
            <w:noWrap/>
            <w:vAlign w:val="center"/>
          </w:tcPr>
          <w:p w14:paraId="488FF82D" w14:textId="77777777" w:rsidR="00D35597" w:rsidRPr="001808BC" w:rsidRDefault="00D35597" w:rsidP="0063334E">
            <w:pPr>
              <w:rPr>
                <w:rFonts w:ascii="Arial" w:hAnsi="Arial" w:cs="Arial"/>
                <w:sz w:val="20"/>
                <w:szCs w:val="20"/>
              </w:rPr>
            </w:pPr>
          </w:p>
        </w:tc>
        <w:tc>
          <w:tcPr>
            <w:tcW w:w="4536" w:type="dxa"/>
            <w:gridSpan w:val="4"/>
            <w:vMerge w:val="restart"/>
            <w:tcBorders>
              <w:top w:val="single" w:sz="4" w:space="0" w:color="auto"/>
              <w:left w:val="nil"/>
              <w:bottom w:val="nil"/>
              <w:right w:val="nil"/>
            </w:tcBorders>
            <w:hideMark/>
          </w:tcPr>
          <w:p w14:paraId="5630BFFF" w14:textId="755A2B3E" w:rsidR="00D35597" w:rsidRDefault="00554634" w:rsidP="0063334E">
            <w:pPr>
              <w:jc w:val="center"/>
              <w:rPr>
                <w:rFonts w:ascii="Arial" w:hAnsi="Arial" w:cs="Arial"/>
                <w:sz w:val="20"/>
                <w:szCs w:val="20"/>
              </w:rPr>
            </w:pPr>
            <w:r w:rsidRPr="00554634">
              <w:rPr>
                <w:rFonts w:ascii="Arial" w:hAnsi="Arial" w:cs="Arial"/>
                <w:b/>
                <w:bCs/>
                <w:color w:val="000000"/>
                <w:sz w:val="20"/>
                <w:szCs w:val="20"/>
              </w:rPr>
              <w:t>#NomeLocador</w:t>
            </w:r>
          </w:p>
          <w:p w14:paraId="274277D3" w14:textId="20DB6D14" w:rsidR="00D35597" w:rsidRPr="001808BC" w:rsidRDefault="00554634" w:rsidP="0063334E">
            <w:pPr>
              <w:jc w:val="center"/>
              <w:rPr>
                <w:rFonts w:ascii="Arial" w:hAnsi="Arial" w:cs="Arial"/>
                <w:sz w:val="20"/>
                <w:szCs w:val="20"/>
              </w:rPr>
            </w:pPr>
            <w:r w:rsidRPr="00554634">
              <w:rPr>
                <w:rFonts w:ascii="Arial" w:hAnsi="Arial" w:cs="Arial"/>
                <w:color w:val="000000"/>
                <w:sz w:val="20"/>
                <w:szCs w:val="20"/>
              </w:rPr>
              <w:t>#Dados_Locador</w:t>
            </w:r>
          </w:p>
        </w:tc>
      </w:tr>
      <w:tr w:rsidR="00D35597" w:rsidRPr="001808BC" w14:paraId="60C59D86" w14:textId="77777777" w:rsidTr="0063334E">
        <w:trPr>
          <w:trHeight w:val="255"/>
          <w:jc w:val="center"/>
        </w:trPr>
        <w:tc>
          <w:tcPr>
            <w:tcW w:w="0" w:type="auto"/>
            <w:gridSpan w:val="4"/>
            <w:vMerge/>
            <w:tcBorders>
              <w:top w:val="single" w:sz="4" w:space="0" w:color="auto"/>
              <w:left w:val="nil"/>
              <w:bottom w:val="nil"/>
              <w:right w:val="nil"/>
            </w:tcBorders>
            <w:vAlign w:val="center"/>
            <w:hideMark/>
          </w:tcPr>
          <w:p w14:paraId="3E3C4752" w14:textId="77777777" w:rsidR="00D35597" w:rsidRPr="001808BC" w:rsidRDefault="00D35597" w:rsidP="0063334E">
            <w:pPr>
              <w:rPr>
                <w:rFonts w:ascii="Arial" w:hAnsi="Arial" w:cs="Arial"/>
                <w:sz w:val="20"/>
                <w:szCs w:val="20"/>
              </w:rPr>
            </w:pPr>
          </w:p>
        </w:tc>
        <w:tc>
          <w:tcPr>
            <w:tcW w:w="372" w:type="dxa"/>
            <w:noWrap/>
            <w:vAlign w:val="center"/>
          </w:tcPr>
          <w:p w14:paraId="2988F8BF" w14:textId="77777777" w:rsidR="00D35597" w:rsidRPr="001808BC" w:rsidRDefault="00D35597" w:rsidP="0063334E">
            <w:pPr>
              <w:rPr>
                <w:rFonts w:ascii="Arial" w:hAnsi="Arial" w:cs="Arial"/>
                <w:sz w:val="20"/>
                <w:szCs w:val="20"/>
              </w:rPr>
            </w:pPr>
          </w:p>
        </w:tc>
        <w:tc>
          <w:tcPr>
            <w:tcW w:w="4536" w:type="dxa"/>
            <w:gridSpan w:val="4"/>
            <w:vMerge/>
            <w:tcBorders>
              <w:top w:val="single" w:sz="4" w:space="0" w:color="auto"/>
              <w:left w:val="nil"/>
              <w:bottom w:val="nil"/>
              <w:right w:val="nil"/>
            </w:tcBorders>
            <w:vAlign w:val="center"/>
            <w:hideMark/>
          </w:tcPr>
          <w:p w14:paraId="06BB76B4" w14:textId="77777777" w:rsidR="00D35597" w:rsidRPr="001808BC" w:rsidRDefault="00D35597" w:rsidP="0063334E">
            <w:pPr>
              <w:rPr>
                <w:rFonts w:ascii="Arial" w:hAnsi="Arial" w:cs="Arial"/>
                <w:sz w:val="20"/>
                <w:szCs w:val="20"/>
              </w:rPr>
            </w:pPr>
          </w:p>
        </w:tc>
      </w:tr>
      <w:tr w:rsidR="00D35597" w:rsidRPr="001808BC" w14:paraId="29AB7AD2" w14:textId="77777777" w:rsidTr="0063334E">
        <w:trPr>
          <w:trHeight w:val="255"/>
          <w:jc w:val="center"/>
        </w:trPr>
        <w:tc>
          <w:tcPr>
            <w:tcW w:w="0" w:type="auto"/>
            <w:gridSpan w:val="4"/>
            <w:vMerge/>
            <w:tcBorders>
              <w:top w:val="single" w:sz="4" w:space="0" w:color="auto"/>
              <w:left w:val="nil"/>
              <w:bottom w:val="nil"/>
              <w:right w:val="nil"/>
            </w:tcBorders>
            <w:vAlign w:val="center"/>
            <w:hideMark/>
          </w:tcPr>
          <w:p w14:paraId="1838F81F" w14:textId="77777777" w:rsidR="00D35597" w:rsidRPr="001808BC" w:rsidRDefault="00D35597" w:rsidP="0063334E">
            <w:pPr>
              <w:rPr>
                <w:rFonts w:ascii="Arial" w:hAnsi="Arial" w:cs="Arial"/>
                <w:sz w:val="20"/>
                <w:szCs w:val="20"/>
              </w:rPr>
            </w:pPr>
          </w:p>
        </w:tc>
        <w:tc>
          <w:tcPr>
            <w:tcW w:w="372" w:type="dxa"/>
            <w:noWrap/>
            <w:vAlign w:val="center"/>
          </w:tcPr>
          <w:p w14:paraId="5C9379F4" w14:textId="77777777" w:rsidR="00D35597" w:rsidRPr="001808BC" w:rsidRDefault="00D35597" w:rsidP="0063334E">
            <w:pPr>
              <w:rPr>
                <w:rFonts w:ascii="Arial" w:hAnsi="Arial" w:cs="Arial"/>
                <w:sz w:val="20"/>
                <w:szCs w:val="20"/>
              </w:rPr>
            </w:pPr>
          </w:p>
        </w:tc>
        <w:tc>
          <w:tcPr>
            <w:tcW w:w="4536" w:type="dxa"/>
            <w:gridSpan w:val="4"/>
            <w:vMerge/>
            <w:tcBorders>
              <w:top w:val="single" w:sz="4" w:space="0" w:color="auto"/>
              <w:left w:val="nil"/>
              <w:bottom w:val="nil"/>
              <w:right w:val="nil"/>
            </w:tcBorders>
            <w:vAlign w:val="center"/>
            <w:hideMark/>
          </w:tcPr>
          <w:p w14:paraId="20BA646D" w14:textId="77777777" w:rsidR="00D35597" w:rsidRPr="001808BC" w:rsidRDefault="00D35597" w:rsidP="0063334E">
            <w:pPr>
              <w:rPr>
                <w:rFonts w:ascii="Arial" w:hAnsi="Arial" w:cs="Arial"/>
                <w:sz w:val="20"/>
                <w:szCs w:val="20"/>
              </w:rPr>
            </w:pPr>
          </w:p>
        </w:tc>
      </w:tr>
      <w:tr w:rsidR="00D35597" w:rsidRPr="001808BC" w14:paraId="71B42A5C" w14:textId="77777777" w:rsidTr="0063334E">
        <w:trPr>
          <w:trHeight w:val="255"/>
          <w:jc w:val="center"/>
        </w:trPr>
        <w:tc>
          <w:tcPr>
            <w:tcW w:w="2284" w:type="dxa"/>
            <w:gridSpan w:val="2"/>
            <w:noWrap/>
            <w:vAlign w:val="bottom"/>
          </w:tcPr>
          <w:p w14:paraId="3293A03C" w14:textId="77777777" w:rsidR="00D35597" w:rsidRPr="001808BC" w:rsidRDefault="00D35597" w:rsidP="0063334E">
            <w:pPr>
              <w:rPr>
                <w:rFonts w:ascii="Arial" w:hAnsi="Arial" w:cs="Arial"/>
                <w:b/>
                <w:bCs/>
                <w:sz w:val="20"/>
                <w:szCs w:val="20"/>
              </w:rPr>
            </w:pPr>
          </w:p>
          <w:p w14:paraId="6476DE62" w14:textId="77777777" w:rsidR="00D35597" w:rsidRDefault="00D35597" w:rsidP="0063334E">
            <w:pPr>
              <w:rPr>
                <w:rFonts w:ascii="Arial" w:hAnsi="Arial" w:cs="Arial"/>
                <w:b/>
                <w:bCs/>
                <w:sz w:val="20"/>
                <w:szCs w:val="20"/>
              </w:rPr>
            </w:pPr>
          </w:p>
          <w:p w14:paraId="3F3E4578" w14:textId="77777777" w:rsidR="00D35597" w:rsidRDefault="00D35597" w:rsidP="0063334E">
            <w:pPr>
              <w:rPr>
                <w:rFonts w:ascii="Arial" w:hAnsi="Arial" w:cs="Arial"/>
                <w:b/>
                <w:bCs/>
                <w:sz w:val="20"/>
                <w:szCs w:val="20"/>
              </w:rPr>
            </w:pPr>
          </w:p>
          <w:p w14:paraId="52FBEDB3" w14:textId="77777777" w:rsidR="00D35597" w:rsidRPr="001808BC" w:rsidRDefault="00D35597" w:rsidP="0063334E">
            <w:pPr>
              <w:rPr>
                <w:rFonts w:ascii="Arial" w:hAnsi="Arial" w:cs="Arial"/>
                <w:b/>
                <w:bCs/>
                <w:sz w:val="20"/>
                <w:szCs w:val="20"/>
              </w:rPr>
            </w:pPr>
            <w:r w:rsidRPr="001808BC">
              <w:rPr>
                <w:rFonts w:ascii="Arial" w:hAnsi="Arial" w:cs="Arial"/>
                <w:b/>
                <w:bCs/>
                <w:sz w:val="20"/>
                <w:szCs w:val="20"/>
              </w:rPr>
              <w:t>TESTEMUNHAS:</w:t>
            </w:r>
          </w:p>
        </w:tc>
        <w:tc>
          <w:tcPr>
            <w:tcW w:w="1262" w:type="dxa"/>
            <w:noWrap/>
            <w:vAlign w:val="bottom"/>
          </w:tcPr>
          <w:p w14:paraId="25DAD574" w14:textId="77777777" w:rsidR="00D35597" w:rsidRPr="001808BC" w:rsidRDefault="00D35597" w:rsidP="0063334E">
            <w:pPr>
              <w:rPr>
                <w:rFonts w:ascii="Arial" w:hAnsi="Arial" w:cs="Arial"/>
                <w:b/>
                <w:bCs/>
                <w:sz w:val="20"/>
                <w:szCs w:val="20"/>
              </w:rPr>
            </w:pPr>
          </w:p>
        </w:tc>
        <w:tc>
          <w:tcPr>
            <w:tcW w:w="1262" w:type="dxa"/>
            <w:noWrap/>
            <w:vAlign w:val="bottom"/>
          </w:tcPr>
          <w:p w14:paraId="573B8C6B" w14:textId="77777777" w:rsidR="00D35597" w:rsidRPr="001808BC" w:rsidRDefault="00D35597" w:rsidP="0063334E">
            <w:pPr>
              <w:rPr>
                <w:rFonts w:ascii="Arial" w:hAnsi="Arial" w:cs="Arial"/>
                <w:bCs/>
                <w:sz w:val="20"/>
                <w:szCs w:val="20"/>
              </w:rPr>
            </w:pPr>
          </w:p>
        </w:tc>
        <w:tc>
          <w:tcPr>
            <w:tcW w:w="372" w:type="dxa"/>
            <w:noWrap/>
            <w:vAlign w:val="bottom"/>
          </w:tcPr>
          <w:p w14:paraId="2286D770" w14:textId="77777777" w:rsidR="00D35597" w:rsidRPr="001808BC" w:rsidRDefault="00D35597" w:rsidP="0063334E">
            <w:pPr>
              <w:rPr>
                <w:rFonts w:ascii="Arial" w:hAnsi="Arial" w:cs="Arial"/>
                <w:bCs/>
                <w:sz w:val="20"/>
                <w:szCs w:val="20"/>
              </w:rPr>
            </w:pPr>
          </w:p>
        </w:tc>
        <w:tc>
          <w:tcPr>
            <w:tcW w:w="2169" w:type="dxa"/>
            <w:noWrap/>
            <w:vAlign w:val="bottom"/>
          </w:tcPr>
          <w:p w14:paraId="2A03B31D" w14:textId="77777777" w:rsidR="00D35597" w:rsidRPr="001808BC" w:rsidRDefault="00D35597" w:rsidP="0063334E">
            <w:pPr>
              <w:rPr>
                <w:rFonts w:ascii="Arial" w:hAnsi="Arial" w:cs="Arial"/>
                <w:sz w:val="20"/>
                <w:szCs w:val="20"/>
              </w:rPr>
            </w:pPr>
          </w:p>
        </w:tc>
        <w:tc>
          <w:tcPr>
            <w:tcW w:w="1084" w:type="dxa"/>
            <w:noWrap/>
            <w:vAlign w:val="bottom"/>
          </w:tcPr>
          <w:p w14:paraId="6AFB27B0" w14:textId="77777777" w:rsidR="00D35597" w:rsidRPr="001808BC" w:rsidRDefault="00D35597" w:rsidP="0063334E">
            <w:pPr>
              <w:rPr>
                <w:rFonts w:ascii="Arial" w:hAnsi="Arial" w:cs="Arial"/>
                <w:sz w:val="20"/>
                <w:szCs w:val="20"/>
              </w:rPr>
            </w:pPr>
          </w:p>
        </w:tc>
        <w:tc>
          <w:tcPr>
            <w:tcW w:w="942" w:type="dxa"/>
            <w:noWrap/>
            <w:vAlign w:val="bottom"/>
          </w:tcPr>
          <w:p w14:paraId="402E8811" w14:textId="77777777" w:rsidR="00D35597" w:rsidRPr="001808BC" w:rsidRDefault="00D35597" w:rsidP="0063334E">
            <w:pPr>
              <w:rPr>
                <w:rFonts w:ascii="Arial" w:hAnsi="Arial" w:cs="Arial"/>
                <w:sz w:val="20"/>
                <w:szCs w:val="20"/>
              </w:rPr>
            </w:pPr>
          </w:p>
        </w:tc>
        <w:tc>
          <w:tcPr>
            <w:tcW w:w="341" w:type="dxa"/>
            <w:noWrap/>
            <w:vAlign w:val="bottom"/>
          </w:tcPr>
          <w:p w14:paraId="5426DB34" w14:textId="77777777" w:rsidR="00D35597" w:rsidRPr="001808BC" w:rsidRDefault="00D35597" w:rsidP="0063334E">
            <w:pPr>
              <w:rPr>
                <w:rFonts w:ascii="Arial" w:hAnsi="Arial" w:cs="Arial"/>
                <w:sz w:val="20"/>
                <w:szCs w:val="20"/>
              </w:rPr>
            </w:pPr>
          </w:p>
        </w:tc>
      </w:tr>
      <w:tr w:rsidR="00D35597" w:rsidRPr="001808BC" w14:paraId="0F4452A2" w14:textId="77777777" w:rsidTr="0063334E">
        <w:trPr>
          <w:trHeight w:val="255"/>
          <w:jc w:val="center"/>
        </w:trPr>
        <w:tc>
          <w:tcPr>
            <w:tcW w:w="1022" w:type="dxa"/>
            <w:noWrap/>
            <w:vAlign w:val="bottom"/>
          </w:tcPr>
          <w:p w14:paraId="27CA0EC6" w14:textId="77777777" w:rsidR="00D35597" w:rsidRPr="001808BC" w:rsidRDefault="00D35597" w:rsidP="0063334E">
            <w:pPr>
              <w:rPr>
                <w:rFonts w:ascii="Arial" w:hAnsi="Arial" w:cs="Arial"/>
                <w:sz w:val="20"/>
                <w:szCs w:val="20"/>
              </w:rPr>
            </w:pPr>
          </w:p>
          <w:p w14:paraId="0DA58572" w14:textId="77777777" w:rsidR="00D35597" w:rsidRPr="001808BC" w:rsidRDefault="00D35597" w:rsidP="0063334E">
            <w:pPr>
              <w:rPr>
                <w:rFonts w:ascii="Arial" w:hAnsi="Arial" w:cs="Arial"/>
                <w:sz w:val="20"/>
                <w:szCs w:val="20"/>
              </w:rPr>
            </w:pPr>
          </w:p>
        </w:tc>
        <w:tc>
          <w:tcPr>
            <w:tcW w:w="1262" w:type="dxa"/>
            <w:noWrap/>
            <w:vAlign w:val="bottom"/>
          </w:tcPr>
          <w:p w14:paraId="21FD0CC8" w14:textId="77777777" w:rsidR="00D35597" w:rsidRPr="001808BC" w:rsidRDefault="00D35597" w:rsidP="0063334E">
            <w:pPr>
              <w:rPr>
                <w:rFonts w:ascii="Arial" w:hAnsi="Arial" w:cs="Arial"/>
                <w:sz w:val="20"/>
                <w:szCs w:val="20"/>
              </w:rPr>
            </w:pPr>
          </w:p>
        </w:tc>
        <w:tc>
          <w:tcPr>
            <w:tcW w:w="1262" w:type="dxa"/>
            <w:noWrap/>
            <w:vAlign w:val="bottom"/>
          </w:tcPr>
          <w:p w14:paraId="03E00823" w14:textId="77777777" w:rsidR="00D35597" w:rsidRPr="001808BC" w:rsidRDefault="00D35597" w:rsidP="0063334E">
            <w:pPr>
              <w:rPr>
                <w:rFonts w:ascii="Arial" w:hAnsi="Arial" w:cs="Arial"/>
                <w:sz w:val="20"/>
                <w:szCs w:val="20"/>
              </w:rPr>
            </w:pPr>
          </w:p>
        </w:tc>
        <w:tc>
          <w:tcPr>
            <w:tcW w:w="1262" w:type="dxa"/>
            <w:noWrap/>
            <w:vAlign w:val="bottom"/>
          </w:tcPr>
          <w:p w14:paraId="44A4D206" w14:textId="77777777" w:rsidR="00D35597" w:rsidRPr="001808BC" w:rsidRDefault="00D35597" w:rsidP="0063334E">
            <w:pPr>
              <w:rPr>
                <w:rFonts w:ascii="Arial" w:hAnsi="Arial" w:cs="Arial"/>
                <w:sz w:val="20"/>
                <w:szCs w:val="20"/>
              </w:rPr>
            </w:pPr>
          </w:p>
        </w:tc>
        <w:tc>
          <w:tcPr>
            <w:tcW w:w="372" w:type="dxa"/>
            <w:noWrap/>
            <w:vAlign w:val="bottom"/>
          </w:tcPr>
          <w:p w14:paraId="021A0993" w14:textId="77777777" w:rsidR="00D35597" w:rsidRPr="001808BC" w:rsidRDefault="00D35597" w:rsidP="0063334E">
            <w:pPr>
              <w:rPr>
                <w:rFonts w:ascii="Arial" w:hAnsi="Arial" w:cs="Arial"/>
                <w:sz w:val="20"/>
                <w:szCs w:val="20"/>
              </w:rPr>
            </w:pPr>
          </w:p>
        </w:tc>
        <w:tc>
          <w:tcPr>
            <w:tcW w:w="2169" w:type="dxa"/>
            <w:noWrap/>
            <w:vAlign w:val="bottom"/>
          </w:tcPr>
          <w:p w14:paraId="3BEDF444" w14:textId="77777777" w:rsidR="00D35597" w:rsidRPr="001808BC" w:rsidRDefault="00D35597" w:rsidP="0063334E">
            <w:pPr>
              <w:rPr>
                <w:rFonts w:ascii="Arial" w:hAnsi="Arial" w:cs="Arial"/>
                <w:sz w:val="20"/>
                <w:szCs w:val="20"/>
              </w:rPr>
            </w:pPr>
          </w:p>
        </w:tc>
        <w:tc>
          <w:tcPr>
            <w:tcW w:w="1084" w:type="dxa"/>
            <w:noWrap/>
            <w:vAlign w:val="bottom"/>
          </w:tcPr>
          <w:p w14:paraId="32C0A076" w14:textId="77777777" w:rsidR="00D35597" w:rsidRPr="001808BC" w:rsidRDefault="00D35597" w:rsidP="0063334E">
            <w:pPr>
              <w:rPr>
                <w:rFonts w:ascii="Arial" w:hAnsi="Arial" w:cs="Arial"/>
                <w:sz w:val="20"/>
                <w:szCs w:val="20"/>
              </w:rPr>
            </w:pPr>
          </w:p>
        </w:tc>
        <w:tc>
          <w:tcPr>
            <w:tcW w:w="942" w:type="dxa"/>
            <w:noWrap/>
            <w:vAlign w:val="bottom"/>
          </w:tcPr>
          <w:p w14:paraId="22D88B7C" w14:textId="77777777" w:rsidR="00D35597" w:rsidRPr="001808BC" w:rsidRDefault="00D35597" w:rsidP="0063334E">
            <w:pPr>
              <w:rPr>
                <w:rFonts w:ascii="Arial" w:hAnsi="Arial" w:cs="Arial"/>
                <w:sz w:val="20"/>
                <w:szCs w:val="20"/>
              </w:rPr>
            </w:pPr>
          </w:p>
        </w:tc>
        <w:tc>
          <w:tcPr>
            <w:tcW w:w="341" w:type="dxa"/>
            <w:noWrap/>
            <w:vAlign w:val="bottom"/>
          </w:tcPr>
          <w:p w14:paraId="686BEBDC" w14:textId="77777777" w:rsidR="00D35597" w:rsidRPr="001808BC" w:rsidRDefault="00D35597" w:rsidP="0063334E">
            <w:pPr>
              <w:rPr>
                <w:rFonts w:ascii="Arial" w:hAnsi="Arial" w:cs="Arial"/>
                <w:sz w:val="20"/>
                <w:szCs w:val="20"/>
              </w:rPr>
            </w:pPr>
          </w:p>
        </w:tc>
      </w:tr>
      <w:tr w:rsidR="00D35597" w:rsidRPr="001808BC" w14:paraId="0F646F3F" w14:textId="77777777" w:rsidTr="0063334E">
        <w:trPr>
          <w:trHeight w:val="255"/>
          <w:jc w:val="center"/>
        </w:trPr>
        <w:tc>
          <w:tcPr>
            <w:tcW w:w="7349" w:type="dxa"/>
            <w:gridSpan w:val="6"/>
            <w:noWrap/>
            <w:vAlign w:val="bottom"/>
            <w:hideMark/>
          </w:tcPr>
          <w:p w14:paraId="4B22C00E" w14:textId="77777777" w:rsidR="00D35597" w:rsidRPr="001808BC" w:rsidRDefault="00D35597" w:rsidP="0063334E">
            <w:pPr>
              <w:rPr>
                <w:rFonts w:ascii="Arial" w:hAnsi="Arial" w:cs="Arial"/>
                <w:sz w:val="20"/>
                <w:szCs w:val="20"/>
              </w:rPr>
            </w:pPr>
            <w:r w:rsidRPr="001808BC">
              <w:rPr>
                <w:rFonts w:ascii="Arial" w:hAnsi="Arial" w:cs="Arial"/>
                <w:sz w:val="20"/>
                <w:szCs w:val="20"/>
              </w:rPr>
              <w:t>1. _____________________________________________________</w:t>
            </w:r>
          </w:p>
        </w:tc>
        <w:tc>
          <w:tcPr>
            <w:tcW w:w="1084" w:type="dxa"/>
            <w:noWrap/>
            <w:vAlign w:val="bottom"/>
          </w:tcPr>
          <w:p w14:paraId="0F2EC390" w14:textId="77777777" w:rsidR="00D35597" w:rsidRPr="001808BC" w:rsidRDefault="00D35597" w:rsidP="0063334E">
            <w:pPr>
              <w:rPr>
                <w:rFonts w:ascii="Arial" w:hAnsi="Arial" w:cs="Arial"/>
                <w:sz w:val="20"/>
                <w:szCs w:val="20"/>
              </w:rPr>
            </w:pPr>
          </w:p>
        </w:tc>
        <w:tc>
          <w:tcPr>
            <w:tcW w:w="942" w:type="dxa"/>
            <w:noWrap/>
            <w:vAlign w:val="bottom"/>
          </w:tcPr>
          <w:p w14:paraId="10112310" w14:textId="77777777" w:rsidR="00D35597" w:rsidRPr="001808BC" w:rsidRDefault="00D35597" w:rsidP="0063334E">
            <w:pPr>
              <w:rPr>
                <w:rFonts w:ascii="Arial" w:hAnsi="Arial" w:cs="Arial"/>
                <w:sz w:val="20"/>
                <w:szCs w:val="20"/>
              </w:rPr>
            </w:pPr>
          </w:p>
        </w:tc>
        <w:tc>
          <w:tcPr>
            <w:tcW w:w="341" w:type="dxa"/>
            <w:noWrap/>
            <w:vAlign w:val="bottom"/>
          </w:tcPr>
          <w:p w14:paraId="7C7AD5AE" w14:textId="77777777" w:rsidR="00D35597" w:rsidRPr="001808BC" w:rsidRDefault="00D35597" w:rsidP="0063334E">
            <w:pPr>
              <w:rPr>
                <w:rFonts w:ascii="Arial" w:hAnsi="Arial" w:cs="Arial"/>
                <w:sz w:val="20"/>
                <w:szCs w:val="20"/>
              </w:rPr>
            </w:pPr>
          </w:p>
        </w:tc>
      </w:tr>
      <w:tr w:rsidR="00D35597" w:rsidRPr="001808BC" w14:paraId="47462154" w14:textId="77777777" w:rsidTr="0063334E">
        <w:trPr>
          <w:trHeight w:val="255"/>
          <w:jc w:val="center"/>
        </w:trPr>
        <w:tc>
          <w:tcPr>
            <w:tcW w:w="1022" w:type="dxa"/>
            <w:noWrap/>
            <w:vAlign w:val="bottom"/>
          </w:tcPr>
          <w:p w14:paraId="1B0C8141" w14:textId="77777777" w:rsidR="00D35597" w:rsidRPr="001808BC" w:rsidRDefault="00D35597" w:rsidP="0063334E">
            <w:pPr>
              <w:rPr>
                <w:rFonts w:ascii="Arial" w:hAnsi="Arial" w:cs="Arial"/>
                <w:sz w:val="20"/>
                <w:szCs w:val="20"/>
              </w:rPr>
            </w:pPr>
          </w:p>
        </w:tc>
        <w:tc>
          <w:tcPr>
            <w:tcW w:w="1262" w:type="dxa"/>
            <w:noWrap/>
            <w:vAlign w:val="bottom"/>
          </w:tcPr>
          <w:p w14:paraId="49C76B63" w14:textId="77777777" w:rsidR="00D35597" w:rsidRPr="001808BC" w:rsidRDefault="00D35597" w:rsidP="0063334E">
            <w:pPr>
              <w:rPr>
                <w:rFonts w:ascii="Arial" w:hAnsi="Arial" w:cs="Arial"/>
                <w:sz w:val="20"/>
                <w:szCs w:val="20"/>
              </w:rPr>
            </w:pPr>
          </w:p>
        </w:tc>
        <w:tc>
          <w:tcPr>
            <w:tcW w:w="1262" w:type="dxa"/>
            <w:noWrap/>
            <w:vAlign w:val="bottom"/>
          </w:tcPr>
          <w:p w14:paraId="026F8777" w14:textId="77777777" w:rsidR="00D35597" w:rsidRPr="001808BC" w:rsidRDefault="00D35597" w:rsidP="0063334E">
            <w:pPr>
              <w:rPr>
                <w:rFonts w:ascii="Arial" w:hAnsi="Arial" w:cs="Arial"/>
                <w:sz w:val="20"/>
                <w:szCs w:val="20"/>
              </w:rPr>
            </w:pPr>
          </w:p>
        </w:tc>
        <w:tc>
          <w:tcPr>
            <w:tcW w:w="1262" w:type="dxa"/>
            <w:noWrap/>
            <w:vAlign w:val="bottom"/>
          </w:tcPr>
          <w:p w14:paraId="0BAC932F" w14:textId="77777777" w:rsidR="00D35597" w:rsidRPr="001808BC" w:rsidRDefault="00D35597" w:rsidP="0063334E">
            <w:pPr>
              <w:rPr>
                <w:rFonts w:ascii="Arial" w:hAnsi="Arial" w:cs="Arial"/>
                <w:sz w:val="20"/>
                <w:szCs w:val="20"/>
              </w:rPr>
            </w:pPr>
          </w:p>
        </w:tc>
        <w:tc>
          <w:tcPr>
            <w:tcW w:w="372" w:type="dxa"/>
            <w:noWrap/>
            <w:vAlign w:val="bottom"/>
          </w:tcPr>
          <w:p w14:paraId="76973955" w14:textId="77777777" w:rsidR="00D35597" w:rsidRPr="001808BC" w:rsidRDefault="00D35597" w:rsidP="0063334E">
            <w:pPr>
              <w:rPr>
                <w:rFonts w:ascii="Arial" w:hAnsi="Arial" w:cs="Arial"/>
                <w:sz w:val="20"/>
                <w:szCs w:val="20"/>
              </w:rPr>
            </w:pPr>
          </w:p>
        </w:tc>
        <w:tc>
          <w:tcPr>
            <w:tcW w:w="2169" w:type="dxa"/>
            <w:noWrap/>
            <w:vAlign w:val="bottom"/>
          </w:tcPr>
          <w:p w14:paraId="227F58C0" w14:textId="77777777" w:rsidR="00D35597" w:rsidRPr="001808BC" w:rsidRDefault="00D35597" w:rsidP="0063334E">
            <w:pPr>
              <w:rPr>
                <w:rFonts w:ascii="Arial" w:hAnsi="Arial" w:cs="Arial"/>
                <w:sz w:val="20"/>
                <w:szCs w:val="20"/>
              </w:rPr>
            </w:pPr>
          </w:p>
        </w:tc>
        <w:tc>
          <w:tcPr>
            <w:tcW w:w="1084" w:type="dxa"/>
            <w:noWrap/>
            <w:vAlign w:val="bottom"/>
          </w:tcPr>
          <w:p w14:paraId="0A7C7114" w14:textId="77777777" w:rsidR="00D35597" w:rsidRPr="001808BC" w:rsidRDefault="00D35597" w:rsidP="0063334E">
            <w:pPr>
              <w:rPr>
                <w:rFonts w:ascii="Arial" w:hAnsi="Arial" w:cs="Arial"/>
                <w:sz w:val="20"/>
                <w:szCs w:val="20"/>
              </w:rPr>
            </w:pPr>
          </w:p>
        </w:tc>
        <w:tc>
          <w:tcPr>
            <w:tcW w:w="942" w:type="dxa"/>
            <w:noWrap/>
            <w:vAlign w:val="bottom"/>
          </w:tcPr>
          <w:p w14:paraId="630AD000" w14:textId="77777777" w:rsidR="00D35597" w:rsidRPr="001808BC" w:rsidRDefault="00D35597" w:rsidP="0063334E">
            <w:pPr>
              <w:rPr>
                <w:rFonts w:ascii="Arial" w:hAnsi="Arial" w:cs="Arial"/>
                <w:sz w:val="20"/>
                <w:szCs w:val="20"/>
              </w:rPr>
            </w:pPr>
          </w:p>
        </w:tc>
        <w:tc>
          <w:tcPr>
            <w:tcW w:w="341" w:type="dxa"/>
            <w:noWrap/>
            <w:vAlign w:val="bottom"/>
          </w:tcPr>
          <w:p w14:paraId="30DA71A2" w14:textId="77777777" w:rsidR="00D35597" w:rsidRPr="001808BC" w:rsidRDefault="00D35597" w:rsidP="0063334E">
            <w:pPr>
              <w:rPr>
                <w:rFonts w:ascii="Arial" w:hAnsi="Arial" w:cs="Arial"/>
                <w:sz w:val="20"/>
                <w:szCs w:val="20"/>
              </w:rPr>
            </w:pPr>
          </w:p>
        </w:tc>
      </w:tr>
      <w:tr w:rsidR="00D35597" w:rsidRPr="001808BC" w14:paraId="1B62751F" w14:textId="77777777" w:rsidTr="0063334E">
        <w:trPr>
          <w:trHeight w:val="255"/>
          <w:jc w:val="center"/>
        </w:trPr>
        <w:tc>
          <w:tcPr>
            <w:tcW w:w="5180" w:type="dxa"/>
            <w:gridSpan w:val="5"/>
            <w:noWrap/>
            <w:vAlign w:val="bottom"/>
            <w:hideMark/>
          </w:tcPr>
          <w:p w14:paraId="6879664F" w14:textId="77777777" w:rsidR="00D35597" w:rsidRPr="001808BC" w:rsidRDefault="00D35597" w:rsidP="0063334E">
            <w:pPr>
              <w:rPr>
                <w:rFonts w:ascii="Arial" w:hAnsi="Arial" w:cs="Arial"/>
                <w:sz w:val="20"/>
                <w:szCs w:val="20"/>
              </w:rPr>
            </w:pPr>
            <w:r w:rsidRPr="001808BC">
              <w:rPr>
                <w:rFonts w:ascii="Arial" w:hAnsi="Arial" w:cs="Arial"/>
                <w:sz w:val="20"/>
                <w:szCs w:val="20"/>
              </w:rPr>
              <w:t>CPF _________________________________________</w:t>
            </w:r>
          </w:p>
        </w:tc>
        <w:tc>
          <w:tcPr>
            <w:tcW w:w="2169" w:type="dxa"/>
            <w:noWrap/>
            <w:vAlign w:val="bottom"/>
          </w:tcPr>
          <w:p w14:paraId="1456D9E4" w14:textId="77777777" w:rsidR="00D35597" w:rsidRPr="001808BC" w:rsidRDefault="00D35597" w:rsidP="0063334E">
            <w:pPr>
              <w:rPr>
                <w:rFonts w:ascii="Arial" w:hAnsi="Arial" w:cs="Arial"/>
                <w:sz w:val="20"/>
                <w:szCs w:val="20"/>
              </w:rPr>
            </w:pPr>
          </w:p>
        </w:tc>
        <w:tc>
          <w:tcPr>
            <w:tcW w:w="1084" w:type="dxa"/>
            <w:noWrap/>
            <w:vAlign w:val="bottom"/>
          </w:tcPr>
          <w:p w14:paraId="62F1B699" w14:textId="77777777" w:rsidR="00D35597" w:rsidRPr="001808BC" w:rsidRDefault="00D35597" w:rsidP="0063334E">
            <w:pPr>
              <w:rPr>
                <w:rFonts w:ascii="Arial" w:hAnsi="Arial" w:cs="Arial"/>
                <w:sz w:val="20"/>
                <w:szCs w:val="20"/>
              </w:rPr>
            </w:pPr>
          </w:p>
        </w:tc>
        <w:tc>
          <w:tcPr>
            <w:tcW w:w="942" w:type="dxa"/>
            <w:noWrap/>
            <w:vAlign w:val="bottom"/>
          </w:tcPr>
          <w:p w14:paraId="6DF70351" w14:textId="77777777" w:rsidR="00D35597" w:rsidRPr="001808BC" w:rsidRDefault="00D35597" w:rsidP="0063334E">
            <w:pPr>
              <w:rPr>
                <w:rFonts w:ascii="Arial" w:hAnsi="Arial" w:cs="Arial"/>
                <w:sz w:val="20"/>
                <w:szCs w:val="20"/>
              </w:rPr>
            </w:pPr>
          </w:p>
        </w:tc>
        <w:tc>
          <w:tcPr>
            <w:tcW w:w="341" w:type="dxa"/>
            <w:noWrap/>
            <w:vAlign w:val="bottom"/>
          </w:tcPr>
          <w:p w14:paraId="38471E4E" w14:textId="77777777" w:rsidR="00D35597" w:rsidRPr="001808BC" w:rsidRDefault="00D35597" w:rsidP="0063334E">
            <w:pPr>
              <w:rPr>
                <w:rFonts w:ascii="Arial" w:hAnsi="Arial" w:cs="Arial"/>
                <w:sz w:val="20"/>
                <w:szCs w:val="20"/>
              </w:rPr>
            </w:pPr>
          </w:p>
        </w:tc>
      </w:tr>
      <w:tr w:rsidR="00D35597" w:rsidRPr="001808BC" w14:paraId="108ADDA0" w14:textId="77777777" w:rsidTr="0063334E">
        <w:trPr>
          <w:trHeight w:val="255"/>
          <w:jc w:val="center"/>
        </w:trPr>
        <w:tc>
          <w:tcPr>
            <w:tcW w:w="1022" w:type="dxa"/>
            <w:noWrap/>
            <w:vAlign w:val="bottom"/>
          </w:tcPr>
          <w:p w14:paraId="2B33F77C" w14:textId="77777777" w:rsidR="00D35597" w:rsidRPr="001808BC" w:rsidRDefault="00D35597" w:rsidP="0063334E">
            <w:pPr>
              <w:rPr>
                <w:rFonts w:ascii="Arial" w:hAnsi="Arial" w:cs="Arial"/>
                <w:sz w:val="20"/>
                <w:szCs w:val="20"/>
              </w:rPr>
            </w:pPr>
          </w:p>
          <w:p w14:paraId="03AA25FE" w14:textId="77777777" w:rsidR="00D35597" w:rsidRPr="001808BC" w:rsidRDefault="00D35597" w:rsidP="0063334E">
            <w:pPr>
              <w:rPr>
                <w:rFonts w:ascii="Arial" w:hAnsi="Arial" w:cs="Arial"/>
                <w:sz w:val="20"/>
                <w:szCs w:val="20"/>
              </w:rPr>
            </w:pPr>
          </w:p>
          <w:p w14:paraId="318041DD" w14:textId="77777777" w:rsidR="00D35597" w:rsidRPr="001808BC" w:rsidRDefault="00D35597" w:rsidP="0063334E">
            <w:pPr>
              <w:rPr>
                <w:rFonts w:ascii="Arial" w:hAnsi="Arial" w:cs="Arial"/>
                <w:sz w:val="20"/>
                <w:szCs w:val="20"/>
              </w:rPr>
            </w:pPr>
          </w:p>
        </w:tc>
        <w:tc>
          <w:tcPr>
            <w:tcW w:w="1262" w:type="dxa"/>
            <w:noWrap/>
            <w:vAlign w:val="bottom"/>
          </w:tcPr>
          <w:p w14:paraId="206B84CB" w14:textId="77777777" w:rsidR="00D35597" w:rsidRPr="001808BC" w:rsidRDefault="00D35597" w:rsidP="0063334E">
            <w:pPr>
              <w:rPr>
                <w:rFonts w:ascii="Arial" w:hAnsi="Arial" w:cs="Arial"/>
                <w:sz w:val="20"/>
                <w:szCs w:val="20"/>
              </w:rPr>
            </w:pPr>
          </w:p>
        </w:tc>
        <w:tc>
          <w:tcPr>
            <w:tcW w:w="1262" w:type="dxa"/>
            <w:noWrap/>
            <w:vAlign w:val="bottom"/>
          </w:tcPr>
          <w:p w14:paraId="57D21A7D" w14:textId="77777777" w:rsidR="00D35597" w:rsidRPr="001808BC" w:rsidRDefault="00D35597" w:rsidP="0063334E">
            <w:pPr>
              <w:rPr>
                <w:rFonts w:ascii="Arial" w:hAnsi="Arial" w:cs="Arial"/>
                <w:sz w:val="20"/>
                <w:szCs w:val="20"/>
              </w:rPr>
            </w:pPr>
          </w:p>
        </w:tc>
        <w:tc>
          <w:tcPr>
            <w:tcW w:w="1262" w:type="dxa"/>
            <w:noWrap/>
            <w:vAlign w:val="bottom"/>
          </w:tcPr>
          <w:p w14:paraId="324F16D6" w14:textId="77777777" w:rsidR="00D35597" w:rsidRPr="001808BC" w:rsidRDefault="00D35597" w:rsidP="0063334E">
            <w:pPr>
              <w:rPr>
                <w:rFonts w:ascii="Arial" w:hAnsi="Arial" w:cs="Arial"/>
                <w:sz w:val="20"/>
                <w:szCs w:val="20"/>
              </w:rPr>
            </w:pPr>
          </w:p>
        </w:tc>
        <w:tc>
          <w:tcPr>
            <w:tcW w:w="372" w:type="dxa"/>
            <w:noWrap/>
            <w:vAlign w:val="bottom"/>
          </w:tcPr>
          <w:p w14:paraId="1F2BD906" w14:textId="77777777" w:rsidR="00D35597" w:rsidRPr="001808BC" w:rsidRDefault="00D35597" w:rsidP="0063334E">
            <w:pPr>
              <w:rPr>
                <w:rFonts w:ascii="Arial" w:hAnsi="Arial" w:cs="Arial"/>
                <w:sz w:val="20"/>
                <w:szCs w:val="20"/>
              </w:rPr>
            </w:pPr>
          </w:p>
        </w:tc>
        <w:tc>
          <w:tcPr>
            <w:tcW w:w="2169" w:type="dxa"/>
            <w:noWrap/>
            <w:vAlign w:val="center"/>
          </w:tcPr>
          <w:p w14:paraId="70318761" w14:textId="77777777" w:rsidR="00D35597" w:rsidRPr="001808BC" w:rsidRDefault="00D35597" w:rsidP="0063334E">
            <w:pPr>
              <w:rPr>
                <w:rFonts w:ascii="Arial" w:hAnsi="Arial" w:cs="Arial"/>
                <w:sz w:val="20"/>
                <w:szCs w:val="20"/>
              </w:rPr>
            </w:pPr>
          </w:p>
        </w:tc>
        <w:tc>
          <w:tcPr>
            <w:tcW w:w="1084" w:type="dxa"/>
            <w:noWrap/>
            <w:vAlign w:val="center"/>
          </w:tcPr>
          <w:p w14:paraId="37238A07" w14:textId="77777777" w:rsidR="00D35597" w:rsidRPr="001808BC" w:rsidRDefault="00D35597" w:rsidP="0063334E">
            <w:pPr>
              <w:rPr>
                <w:rFonts w:ascii="Arial" w:hAnsi="Arial" w:cs="Arial"/>
                <w:sz w:val="20"/>
                <w:szCs w:val="20"/>
              </w:rPr>
            </w:pPr>
          </w:p>
        </w:tc>
        <w:tc>
          <w:tcPr>
            <w:tcW w:w="942" w:type="dxa"/>
            <w:noWrap/>
            <w:vAlign w:val="center"/>
          </w:tcPr>
          <w:p w14:paraId="6972F6B2" w14:textId="77777777" w:rsidR="00D35597" w:rsidRPr="001808BC" w:rsidRDefault="00D35597" w:rsidP="0063334E">
            <w:pPr>
              <w:rPr>
                <w:rFonts w:ascii="Arial" w:hAnsi="Arial" w:cs="Arial"/>
                <w:sz w:val="20"/>
                <w:szCs w:val="20"/>
              </w:rPr>
            </w:pPr>
          </w:p>
        </w:tc>
        <w:tc>
          <w:tcPr>
            <w:tcW w:w="341" w:type="dxa"/>
            <w:noWrap/>
            <w:vAlign w:val="center"/>
          </w:tcPr>
          <w:p w14:paraId="7A6F07CB" w14:textId="77777777" w:rsidR="00D35597" w:rsidRPr="001808BC" w:rsidRDefault="00D35597" w:rsidP="0063334E">
            <w:pPr>
              <w:rPr>
                <w:rFonts w:ascii="Arial" w:hAnsi="Arial" w:cs="Arial"/>
                <w:sz w:val="20"/>
                <w:szCs w:val="20"/>
              </w:rPr>
            </w:pPr>
          </w:p>
        </w:tc>
      </w:tr>
      <w:tr w:rsidR="00D35597" w:rsidRPr="001808BC" w14:paraId="4C045D6C" w14:textId="77777777" w:rsidTr="0063334E">
        <w:trPr>
          <w:trHeight w:val="255"/>
          <w:jc w:val="center"/>
        </w:trPr>
        <w:tc>
          <w:tcPr>
            <w:tcW w:w="1022" w:type="dxa"/>
            <w:noWrap/>
            <w:vAlign w:val="center"/>
          </w:tcPr>
          <w:p w14:paraId="3A6505BD" w14:textId="77777777" w:rsidR="00D35597" w:rsidRPr="001808BC" w:rsidRDefault="00D35597" w:rsidP="0063334E">
            <w:pPr>
              <w:rPr>
                <w:rFonts w:ascii="Arial" w:hAnsi="Arial" w:cs="Arial"/>
                <w:sz w:val="20"/>
                <w:szCs w:val="20"/>
              </w:rPr>
            </w:pPr>
          </w:p>
        </w:tc>
        <w:tc>
          <w:tcPr>
            <w:tcW w:w="1262" w:type="dxa"/>
            <w:noWrap/>
            <w:vAlign w:val="center"/>
          </w:tcPr>
          <w:p w14:paraId="5099E97E" w14:textId="77777777" w:rsidR="00D35597" w:rsidRPr="001808BC" w:rsidRDefault="00D35597" w:rsidP="0063334E">
            <w:pPr>
              <w:rPr>
                <w:rFonts w:ascii="Arial" w:hAnsi="Arial" w:cs="Arial"/>
                <w:sz w:val="20"/>
                <w:szCs w:val="20"/>
              </w:rPr>
            </w:pPr>
          </w:p>
        </w:tc>
        <w:tc>
          <w:tcPr>
            <w:tcW w:w="1262" w:type="dxa"/>
            <w:noWrap/>
            <w:vAlign w:val="center"/>
          </w:tcPr>
          <w:p w14:paraId="3B9F6BB4" w14:textId="77777777" w:rsidR="00D35597" w:rsidRPr="001808BC" w:rsidRDefault="00D35597" w:rsidP="0063334E">
            <w:pPr>
              <w:rPr>
                <w:rFonts w:ascii="Arial" w:hAnsi="Arial" w:cs="Arial"/>
                <w:sz w:val="20"/>
                <w:szCs w:val="20"/>
              </w:rPr>
            </w:pPr>
          </w:p>
        </w:tc>
        <w:tc>
          <w:tcPr>
            <w:tcW w:w="1262" w:type="dxa"/>
            <w:noWrap/>
            <w:vAlign w:val="center"/>
          </w:tcPr>
          <w:p w14:paraId="6DF3A590" w14:textId="77777777" w:rsidR="00D35597" w:rsidRPr="001808BC" w:rsidRDefault="00D35597" w:rsidP="0063334E">
            <w:pPr>
              <w:rPr>
                <w:rFonts w:ascii="Arial" w:hAnsi="Arial" w:cs="Arial"/>
                <w:sz w:val="20"/>
                <w:szCs w:val="20"/>
              </w:rPr>
            </w:pPr>
          </w:p>
        </w:tc>
        <w:tc>
          <w:tcPr>
            <w:tcW w:w="372" w:type="dxa"/>
            <w:noWrap/>
            <w:vAlign w:val="center"/>
          </w:tcPr>
          <w:p w14:paraId="372388F6" w14:textId="77777777" w:rsidR="00D35597" w:rsidRPr="001808BC" w:rsidRDefault="00D35597" w:rsidP="0063334E">
            <w:pPr>
              <w:rPr>
                <w:rFonts w:ascii="Arial" w:hAnsi="Arial" w:cs="Arial"/>
                <w:sz w:val="20"/>
                <w:szCs w:val="20"/>
              </w:rPr>
            </w:pPr>
          </w:p>
        </w:tc>
        <w:tc>
          <w:tcPr>
            <w:tcW w:w="2169" w:type="dxa"/>
            <w:noWrap/>
            <w:vAlign w:val="center"/>
          </w:tcPr>
          <w:p w14:paraId="694A24C0" w14:textId="77777777" w:rsidR="00D35597" w:rsidRPr="001808BC" w:rsidRDefault="00D35597" w:rsidP="0063334E">
            <w:pPr>
              <w:rPr>
                <w:rFonts w:ascii="Arial" w:hAnsi="Arial" w:cs="Arial"/>
                <w:sz w:val="20"/>
                <w:szCs w:val="20"/>
              </w:rPr>
            </w:pPr>
          </w:p>
        </w:tc>
        <w:tc>
          <w:tcPr>
            <w:tcW w:w="1084" w:type="dxa"/>
            <w:noWrap/>
            <w:vAlign w:val="center"/>
          </w:tcPr>
          <w:p w14:paraId="5C70BC5B" w14:textId="77777777" w:rsidR="00D35597" w:rsidRPr="001808BC" w:rsidRDefault="00D35597" w:rsidP="0063334E">
            <w:pPr>
              <w:rPr>
                <w:rFonts w:ascii="Arial" w:hAnsi="Arial" w:cs="Arial"/>
                <w:sz w:val="20"/>
                <w:szCs w:val="20"/>
              </w:rPr>
            </w:pPr>
          </w:p>
        </w:tc>
        <w:tc>
          <w:tcPr>
            <w:tcW w:w="942" w:type="dxa"/>
            <w:noWrap/>
            <w:vAlign w:val="center"/>
          </w:tcPr>
          <w:p w14:paraId="6BF6CA65" w14:textId="77777777" w:rsidR="00D35597" w:rsidRPr="001808BC" w:rsidRDefault="00D35597" w:rsidP="0063334E">
            <w:pPr>
              <w:rPr>
                <w:rFonts w:ascii="Arial" w:hAnsi="Arial" w:cs="Arial"/>
                <w:sz w:val="20"/>
                <w:szCs w:val="20"/>
              </w:rPr>
            </w:pPr>
          </w:p>
        </w:tc>
        <w:tc>
          <w:tcPr>
            <w:tcW w:w="341" w:type="dxa"/>
            <w:noWrap/>
            <w:vAlign w:val="center"/>
          </w:tcPr>
          <w:p w14:paraId="75BF6EA3" w14:textId="77777777" w:rsidR="00D35597" w:rsidRPr="001808BC" w:rsidRDefault="00D35597" w:rsidP="0063334E">
            <w:pPr>
              <w:rPr>
                <w:rFonts w:ascii="Arial" w:hAnsi="Arial" w:cs="Arial"/>
                <w:sz w:val="20"/>
                <w:szCs w:val="20"/>
              </w:rPr>
            </w:pPr>
          </w:p>
        </w:tc>
      </w:tr>
      <w:tr w:rsidR="00D35597" w:rsidRPr="001808BC" w14:paraId="1AD481EB" w14:textId="77777777" w:rsidTr="0063334E">
        <w:trPr>
          <w:trHeight w:val="255"/>
          <w:jc w:val="center"/>
        </w:trPr>
        <w:tc>
          <w:tcPr>
            <w:tcW w:w="7349" w:type="dxa"/>
            <w:gridSpan w:val="6"/>
            <w:noWrap/>
            <w:vAlign w:val="bottom"/>
            <w:hideMark/>
          </w:tcPr>
          <w:p w14:paraId="5E80DBF6" w14:textId="77777777" w:rsidR="00D35597" w:rsidRPr="001808BC" w:rsidRDefault="00D35597" w:rsidP="0063334E">
            <w:pPr>
              <w:rPr>
                <w:rFonts w:ascii="Arial" w:hAnsi="Arial" w:cs="Arial"/>
                <w:sz w:val="20"/>
                <w:szCs w:val="20"/>
              </w:rPr>
            </w:pPr>
            <w:r w:rsidRPr="001808BC">
              <w:rPr>
                <w:rFonts w:ascii="Arial" w:hAnsi="Arial" w:cs="Arial"/>
                <w:sz w:val="20"/>
                <w:szCs w:val="20"/>
              </w:rPr>
              <w:t>2. ______________________________________________________</w:t>
            </w:r>
          </w:p>
        </w:tc>
        <w:tc>
          <w:tcPr>
            <w:tcW w:w="1084" w:type="dxa"/>
            <w:noWrap/>
            <w:vAlign w:val="center"/>
          </w:tcPr>
          <w:p w14:paraId="10836382" w14:textId="77777777" w:rsidR="00D35597" w:rsidRPr="001808BC" w:rsidRDefault="00D35597" w:rsidP="0063334E">
            <w:pPr>
              <w:rPr>
                <w:rFonts w:ascii="Arial" w:hAnsi="Arial" w:cs="Arial"/>
                <w:sz w:val="20"/>
                <w:szCs w:val="20"/>
              </w:rPr>
            </w:pPr>
          </w:p>
        </w:tc>
        <w:tc>
          <w:tcPr>
            <w:tcW w:w="942" w:type="dxa"/>
            <w:noWrap/>
            <w:vAlign w:val="center"/>
          </w:tcPr>
          <w:p w14:paraId="1B8D1E5D" w14:textId="77777777" w:rsidR="00D35597" w:rsidRPr="001808BC" w:rsidRDefault="00D35597" w:rsidP="0063334E">
            <w:pPr>
              <w:rPr>
                <w:rFonts w:ascii="Arial" w:hAnsi="Arial" w:cs="Arial"/>
                <w:sz w:val="20"/>
                <w:szCs w:val="20"/>
              </w:rPr>
            </w:pPr>
          </w:p>
        </w:tc>
        <w:tc>
          <w:tcPr>
            <w:tcW w:w="341" w:type="dxa"/>
            <w:noWrap/>
            <w:vAlign w:val="center"/>
          </w:tcPr>
          <w:p w14:paraId="0FD288BD" w14:textId="77777777" w:rsidR="00D35597" w:rsidRPr="001808BC" w:rsidRDefault="00D35597" w:rsidP="0063334E">
            <w:pPr>
              <w:rPr>
                <w:rFonts w:ascii="Arial" w:hAnsi="Arial" w:cs="Arial"/>
                <w:sz w:val="20"/>
                <w:szCs w:val="20"/>
              </w:rPr>
            </w:pPr>
          </w:p>
        </w:tc>
      </w:tr>
      <w:tr w:rsidR="00D35597" w:rsidRPr="001808BC" w14:paraId="42D9FC55" w14:textId="77777777" w:rsidTr="0063334E">
        <w:trPr>
          <w:trHeight w:val="255"/>
          <w:jc w:val="center"/>
        </w:trPr>
        <w:tc>
          <w:tcPr>
            <w:tcW w:w="1022" w:type="dxa"/>
            <w:noWrap/>
            <w:vAlign w:val="bottom"/>
          </w:tcPr>
          <w:p w14:paraId="6588E43E" w14:textId="77777777" w:rsidR="00D35597" w:rsidRPr="001808BC" w:rsidRDefault="00D35597" w:rsidP="0063334E">
            <w:pPr>
              <w:rPr>
                <w:rFonts w:ascii="Arial" w:hAnsi="Arial" w:cs="Arial"/>
                <w:sz w:val="20"/>
                <w:szCs w:val="20"/>
              </w:rPr>
            </w:pPr>
          </w:p>
        </w:tc>
        <w:tc>
          <w:tcPr>
            <w:tcW w:w="1262" w:type="dxa"/>
            <w:noWrap/>
            <w:vAlign w:val="bottom"/>
          </w:tcPr>
          <w:p w14:paraId="4FA9107D" w14:textId="77777777" w:rsidR="00D35597" w:rsidRPr="001808BC" w:rsidRDefault="00D35597" w:rsidP="0063334E">
            <w:pPr>
              <w:rPr>
                <w:rFonts w:ascii="Arial" w:hAnsi="Arial" w:cs="Arial"/>
                <w:sz w:val="20"/>
                <w:szCs w:val="20"/>
              </w:rPr>
            </w:pPr>
          </w:p>
        </w:tc>
        <w:tc>
          <w:tcPr>
            <w:tcW w:w="1262" w:type="dxa"/>
            <w:noWrap/>
            <w:vAlign w:val="bottom"/>
          </w:tcPr>
          <w:p w14:paraId="23EA6FD1" w14:textId="77777777" w:rsidR="00D35597" w:rsidRPr="001808BC" w:rsidRDefault="00D35597" w:rsidP="0063334E">
            <w:pPr>
              <w:rPr>
                <w:rFonts w:ascii="Arial" w:hAnsi="Arial" w:cs="Arial"/>
                <w:sz w:val="20"/>
                <w:szCs w:val="20"/>
              </w:rPr>
            </w:pPr>
          </w:p>
        </w:tc>
        <w:tc>
          <w:tcPr>
            <w:tcW w:w="1262" w:type="dxa"/>
            <w:noWrap/>
            <w:vAlign w:val="bottom"/>
          </w:tcPr>
          <w:p w14:paraId="73D067AF" w14:textId="77777777" w:rsidR="00D35597" w:rsidRPr="001808BC" w:rsidRDefault="00D35597" w:rsidP="0063334E">
            <w:pPr>
              <w:rPr>
                <w:rFonts w:ascii="Arial" w:hAnsi="Arial" w:cs="Arial"/>
                <w:sz w:val="20"/>
                <w:szCs w:val="20"/>
              </w:rPr>
            </w:pPr>
          </w:p>
        </w:tc>
        <w:tc>
          <w:tcPr>
            <w:tcW w:w="372" w:type="dxa"/>
            <w:noWrap/>
            <w:vAlign w:val="bottom"/>
          </w:tcPr>
          <w:p w14:paraId="1D269EB6" w14:textId="77777777" w:rsidR="00D35597" w:rsidRPr="001808BC" w:rsidRDefault="00D35597" w:rsidP="0063334E">
            <w:pPr>
              <w:rPr>
                <w:rFonts w:ascii="Arial" w:hAnsi="Arial" w:cs="Arial"/>
                <w:sz w:val="20"/>
                <w:szCs w:val="20"/>
              </w:rPr>
            </w:pPr>
          </w:p>
        </w:tc>
        <w:tc>
          <w:tcPr>
            <w:tcW w:w="2169" w:type="dxa"/>
            <w:noWrap/>
            <w:vAlign w:val="center"/>
          </w:tcPr>
          <w:p w14:paraId="6DA36296" w14:textId="77777777" w:rsidR="00D35597" w:rsidRPr="001808BC" w:rsidRDefault="00D35597" w:rsidP="0063334E">
            <w:pPr>
              <w:rPr>
                <w:rFonts w:ascii="Arial" w:hAnsi="Arial" w:cs="Arial"/>
                <w:sz w:val="20"/>
                <w:szCs w:val="20"/>
              </w:rPr>
            </w:pPr>
          </w:p>
        </w:tc>
        <w:tc>
          <w:tcPr>
            <w:tcW w:w="1084" w:type="dxa"/>
            <w:noWrap/>
            <w:vAlign w:val="center"/>
          </w:tcPr>
          <w:p w14:paraId="300A16B8" w14:textId="77777777" w:rsidR="00D35597" w:rsidRPr="001808BC" w:rsidRDefault="00D35597" w:rsidP="0063334E">
            <w:pPr>
              <w:rPr>
                <w:rFonts w:ascii="Arial" w:hAnsi="Arial" w:cs="Arial"/>
                <w:sz w:val="20"/>
                <w:szCs w:val="20"/>
              </w:rPr>
            </w:pPr>
          </w:p>
        </w:tc>
        <w:tc>
          <w:tcPr>
            <w:tcW w:w="942" w:type="dxa"/>
            <w:noWrap/>
            <w:vAlign w:val="center"/>
          </w:tcPr>
          <w:p w14:paraId="0E165EFF" w14:textId="77777777" w:rsidR="00D35597" w:rsidRPr="001808BC" w:rsidRDefault="00D35597" w:rsidP="0063334E">
            <w:pPr>
              <w:rPr>
                <w:rFonts w:ascii="Arial" w:hAnsi="Arial" w:cs="Arial"/>
                <w:sz w:val="20"/>
                <w:szCs w:val="20"/>
              </w:rPr>
            </w:pPr>
          </w:p>
        </w:tc>
        <w:tc>
          <w:tcPr>
            <w:tcW w:w="341" w:type="dxa"/>
            <w:noWrap/>
            <w:vAlign w:val="center"/>
          </w:tcPr>
          <w:p w14:paraId="0B47216D" w14:textId="77777777" w:rsidR="00D35597" w:rsidRPr="001808BC" w:rsidRDefault="00D35597" w:rsidP="0063334E">
            <w:pPr>
              <w:rPr>
                <w:rFonts w:ascii="Arial" w:hAnsi="Arial" w:cs="Arial"/>
                <w:sz w:val="20"/>
                <w:szCs w:val="20"/>
              </w:rPr>
            </w:pPr>
          </w:p>
        </w:tc>
      </w:tr>
      <w:tr w:rsidR="00D35597" w:rsidRPr="001808BC" w14:paraId="23627C06" w14:textId="77777777" w:rsidTr="0063334E">
        <w:trPr>
          <w:trHeight w:val="255"/>
          <w:jc w:val="center"/>
        </w:trPr>
        <w:tc>
          <w:tcPr>
            <w:tcW w:w="5180" w:type="dxa"/>
            <w:gridSpan w:val="5"/>
            <w:noWrap/>
            <w:vAlign w:val="bottom"/>
            <w:hideMark/>
          </w:tcPr>
          <w:p w14:paraId="3FB22963" w14:textId="77777777" w:rsidR="00D35597" w:rsidRPr="001808BC" w:rsidRDefault="00D35597" w:rsidP="0063334E">
            <w:pPr>
              <w:rPr>
                <w:rFonts w:ascii="Arial" w:hAnsi="Arial" w:cs="Arial"/>
                <w:sz w:val="20"/>
                <w:szCs w:val="20"/>
              </w:rPr>
            </w:pPr>
            <w:r w:rsidRPr="001808BC">
              <w:rPr>
                <w:rFonts w:ascii="Arial" w:hAnsi="Arial" w:cs="Arial"/>
                <w:sz w:val="20"/>
                <w:szCs w:val="20"/>
              </w:rPr>
              <w:t>CPF _________________________________________</w:t>
            </w:r>
          </w:p>
        </w:tc>
        <w:tc>
          <w:tcPr>
            <w:tcW w:w="2169" w:type="dxa"/>
            <w:noWrap/>
            <w:vAlign w:val="center"/>
          </w:tcPr>
          <w:p w14:paraId="30EA9302" w14:textId="77777777" w:rsidR="00D35597" w:rsidRPr="001808BC" w:rsidRDefault="00D35597" w:rsidP="0063334E">
            <w:pPr>
              <w:rPr>
                <w:rFonts w:ascii="Arial" w:hAnsi="Arial" w:cs="Arial"/>
                <w:sz w:val="20"/>
                <w:szCs w:val="20"/>
              </w:rPr>
            </w:pPr>
          </w:p>
        </w:tc>
        <w:tc>
          <w:tcPr>
            <w:tcW w:w="1084" w:type="dxa"/>
            <w:noWrap/>
            <w:vAlign w:val="center"/>
          </w:tcPr>
          <w:p w14:paraId="3216779D" w14:textId="77777777" w:rsidR="00D35597" w:rsidRPr="001808BC" w:rsidRDefault="00D35597" w:rsidP="0063334E">
            <w:pPr>
              <w:rPr>
                <w:rFonts w:ascii="Arial" w:hAnsi="Arial" w:cs="Arial"/>
                <w:sz w:val="20"/>
                <w:szCs w:val="20"/>
              </w:rPr>
            </w:pPr>
          </w:p>
        </w:tc>
        <w:tc>
          <w:tcPr>
            <w:tcW w:w="942" w:type="dxa"/>
            <w:noWrap/>
            <w:vAlign w:val="center"/>
          </w:tcPr>
          <w:p w14:paraId="22F78B3E" w14:textId="77777777" w:rsidR="00D35597" w:rsidRPr="001808BC" w:rsidRDefault="00D35597" w:rsidP="0063334E">
            <w:pPr>
              <w:rPr>
                <w:rFonts w:ascii="Arial" w:hAnsi="Arial" w:cs="Arial"/>
                <w:sz w:val="20"/>
                <w:szCs w:val="20"/>
              </w:rPr>
            </w:pPr>
          </w:p>
        </w:tc>
        <w:tc>
          <w:tcPr>
            <w:tcW w:w="341" w:type="dxa"/>
            <w:noWrap/>
            <w:vAlign w:val="center"/>
          </w:tcPr>
          <w:p w14:paraId="0DA58EC3" w14:textId="77777777" w:rsidR="00D35597" w:rsidRPr="001808BC" w:rsidRDefault="00D35597" w:rsidP="0063334E">
            <w:pPr>
              <w:rPr>
                <w:rFonts w:ascii="Arial" w:hAnsi="Arial" w:cs="Arial"/>
                <w:sz w:val="20"/>
                <w:szCs w:val="20"/>
              </w:rPr>
            </w:pPr>
          </w:p>
        </w:tc>
      </w:tr>
      <w:tr w:rsidR="00D35597" w:rsidRPr="001808BC" w14:paraId="4BFC6CB1" w14:textId="77777777" w:rsidTr="0063334E">
        <w:trPr>
          <w:trHeight w:val="255"/>
          <w:jc w:val="center"/>
        </w:trPr>
        <w:tc>
          <w:tcPr>
            <w:tcW w:w="1022" w:type="dxa"/>
            <w:noWrap/>
            <w:vAlign w:val="bottom"/>
          </w:tcPr>
          <w:p w14:paraId="143CB9F7" w14:textId="77777777" w:rsidR="00D35597" w:rsidRPr="001808BC" w:rsidRDefault="00D35597" w:rsidP="0063334E">
            <w:pPr>
              <w:rPr>
                <w:rFonts w:ascii="Arial" w:hAnsi="Arial" w:cs="Arial"/>
                <w:sz w:val="20"/>
                <w:szCs w:val="20"/>
              </w:rPr>
            </w:pPr>
          </w:p>
        </w:tc>
        <w:tc>
          <w:tcPr>
            <w:tcW w:w="1262" w:type="dxa"/>
            <w:noWrap/>
            <w:vAlign w:val="bottom"/>
          </w:tcPr>
          <w:p w14:paraId="78B6ECA7" w14:textId="77777777" w:rsidR="00D35597" w:rsidRPr="001808BC" w:rsidRDefault="00D35597" w:rsidP="0063334E">
            <w:pPr>
              <w:rPr>
                <w:rFonts w:ascii="Arial" w:hAnsi="Arial" w:cs="Arial"/>
                <w:sz w:val="20"/>
                <w:szCs w:val="20"/>
              </w:rPr>
            </w:pPr>
          </w:p>
        </w:tc>
        <w:tc>
          <w:tcPr>
            <w:tcW w:w="1262" w:type="dxa"/>
            <w:noWrap/>
            <w:vAlign w:val="bottom"/>
          </w:tcPr>
          <w:p w14:paraId="1CA1BE27" w14:textId="77777777" w:rsidR="00D35597" w:rsidRPr="001808BC" w:rsidRDefault="00D35597" w:rsidP="0063334E">
            <w:pPr>
              <w:rPr>
                <w:rFonts w:ascii="Arial" w:hAnsi="Arial" w:cs="Arial"/>
                <w:sz w:val="20"/>
                <w:szCs w:val="20"/>
              </w:rPr>
            </w:pPr>
          </w:p>
        </w:tc>
        <w:tc>
          <w:tcPr>
            <w:tcW w:w="1262" w:type="dxa"/>
            <w:noWrap/>
            <w:vAlign w:val="bottom"/>
          </w:tcPr>
          <w:p w14:paraId="04089ED6" w14:textId="77777777" w:rsidR="00D35597" w:rsidRPr="001808BC" w:rsidRDefault="00D35597" w:rsidP="0063334E">
            <w:pPr>
              <w:rPr>
                <w:rFonts w:ascii="Arial" w:hAnsi="Arial" w:cs="Arial"/>
                <w:sz w:val="20"/>
                <w:szCs w:val="20"/>
              </w:rPr>
            </w:pPr>
          </w:p>
        </w:tc>
        <w:tc>
          <w:tcPr>
            <w:tcW w:w="372" w:type="dxa"/>
            <w:noWrap/>
            <w:vAlign w:val="bottom"/>
          </w:tcPr>
          <w:p w14:paraId="59C221DA" w14:textId="77777777" w:rsidR="00D35597" w:rsidRPr="001808BC" w:rsidRDefault="00D35597" w:rsidP="0063334E">
            <w:pPr>
              <w:rPr>
                <w:rFonts w:ascii="Arial" w:hAnsi="Arial" w:cs="Arial"/>
                <w:sz w:val="20"/>
                <w:szCs w:val="20"/>
              </w:rPr>
            </w:pPr>
          </w:p>
        </w:tc>
        <w:tc>
          <w:tcPr>
            <w:tcW w:w="2169" w:type="dxa"/>
            <w:noWrap/>
            <w:vAlign w:val="bottom"/>
          </w:tcPr>
          <w:p w14:paraId="0799852F" w14:textId="77777777" w:rsidR="00D35597" w:rsidRPr="001808BC" w:rsidRDefault="00D35597" w:rsidP="0063334E">
            <w:pPr>
              <w:rPr>
                <w:rFonts w:ascii="Arial" w:hAnsi="Arial" w:cs="Arial"/>
                <w:sz w:val="20"/>
                <w:szCs w:val="20"/>
              </w:rPr>
            </w:pPr>
          </w:p>
        </w:tc>
        <w:tc>
          <w:tcPr>
            <w:tcW w:w="1084" w:type="dxa"/>
            <w:noWrap/>
            <w:vAlign w:val="bottom"/>
          </w:tcPr>
          <w:p w14:paraId="27971F83" w14:textId="77777777" w:rsidR="00D35597" w:rsidRPr="001808BC" w:rsidRDefault="00D35597" w:rsidP="0063334E">
            <w:pPr>
              <w:rPr>
                <w:rFonts w:ascii="Arial" w:hAnsi="Arial" w:cs="Arial"/>
                <w:sz w:val="20"/>
                <w:szCs w:val="20"/>
              </w:rPr>
            </w:pPr>
          </w:p>
        </w:tc>
        <w:tc>
          <w:tcPr>
            <w:tcW w:w="942" w:type="dxa"/>
            <w:noWrap/>
            <w:vAlign w:val="bottom"/>
          </w:tcPr>
          <w:p w14:paraId="6BA0AA59" w14:textId="77777777" w:rsidR="00D35597" w:rsidRPr="001808BC" w:rsidRDefault="00D35597" w:rsidP="0063334E">
            <w:pPr>
              <w:rPr>
                <w:rFonts w:ascii="Arial" w:hAnsi="Arial" w:cs="Arial"/>
                <w:sz w:val="20"/>
                <w:szCs w:val="20"/>
              </w:rPr>
            </w:pPr>
          </w:p>
        </w:tc>
        <w:tc>
          <w:tcPr>
            <w:tcW w:w="341" w:type="dxa"/>
            <w:noWrap/>
            <w:vAlign w:val="bottom"/>
          </w:tcPr>
          <w:p w14:paraId="0DB3F64C" w14:textId="77777777" w:rsidR="00D35597" w:rsidRPr="001808BC" w:rsidRDefault="00D35597" w:rsidP="0063334E">
            <w:pPr>
              <w:rPr>
                <w:rFonts w:ascii="Arial" w:hAnsi="Arial" w:cs="Arial"/>
                <w:sz w:val="20"/>
                <w:szCs w:val="20"/>
              </w:rPr>
            </w:pPr>
          </w:p>
        </w:tc>
      </w:tr>
    </w:tbl>
    <w:p w14:paraId="6B512FE9" w14:textId="77777777" w:rsidR="00D35597" w:rsidRPr="001808BC" w:rsidRDefault="00D35597" w:rsidP="00D35597">
      <w:pPr>
        <w:jc w:val="both"/>
        <w:rPr>
          <w:rFonts w:ascii="Arial" w:hAnsi="Arial" w:cs="Arial"/>
          <w:sz w:val="20"/>
          <w:szCs w:val="20"/>
        </w:rPr>
      </w:pPr>
    </w:p>
    <w:p w14:paraId="50E3FEE8" w14:textId="77777777" w:rsidR="00D35597" w:rsidRPr="00642EBF" w:rsidRDefault="00D35597" w:rsidP="00953527">
      <w:pPr>
        <w:spacing w:before="120"/>
        <w:jc w:val="both"/>
        <w:rPr>
          <w:rFonts w:ascii="Arial" w:hAnsi="Arial" w:cs="Arial"/>
          <w:bCs/>
          <w:sz w:val="20"/>
          <w:szCs w:val="20"/>
        </w:rPr>
      </w:pPr>
    </w:p>
    <w:sectPr w:rsidR="00D35597" w:rsidRPr="00642EBF" w:rsidSect="00232AD4">
      <w:headerReference w:type="default" r:id="rId9"/>
      <w:footerReference w:type="default" r:id="rId10"/>
      <w:pgSz w:w="11906" w:h="16838" w:code="9"/>
      <w:pgMar w:top="1134" w:right="566" w:bottom="1134" w:left="1080" w:header="709" w:footer="152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AB3D" w14:textId="77777777" w:rsidR="00B94065" w:rsidRDefault="00B94065">
      <w:r>
        <w:separator/>
      </w:r>
    </w:p>
  </w:endnote>
  <w:endnote w:type="continuationSeparator" w:id="0">
    <w:p w14:paraId="5EEBC166" w14:textId="77777777" w:rsidR="00B94065" w:rsidRDefault="00B94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altName w:val="Arial"/>
    <w:panose1 w:val="020B0603020202030204"/>
    <w:charset w:val="00"/>
    <w:family w:val="swiss"/>
    <w:pitch w:val="variable"/>
    <w:sig w:usb0="80000287" w:usb1="00000000" w:usb2="00000000" w:usb3="00000000" w:csb0="0000000F" w:csb1="00000000"/>
  </w:font>
  <w:font w:name="Switzerland">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923D" w14:textId="77777777" w:rsidR="00232AD4" w:rsidRDefault="00232AD4">
    <w:pPr>
      <w:pStyle w:val="Rodap"/>
    </w:pPr>
    <w:r>
      <w:rPr>
        <w:noProof/>
      </w:rPr>
      <w:drawing>
        <wp:anchor distT="0" distB="0" distL="114300" distR="114300" simplePos="0" relativeHeight="251665920" behindDoc="1" locked="0" layoutInCell="1" allowOverlap="1" wp14:anchorId="3A4985EE" wp14:editId="31A3D108">
          <wp:simplePos x="0" y="0"/>
          <wp:positionH relativeFrom="column">
            <wp:posOffset>-676275</wp:posOffset>
          </wp:positionH>
          <wp:positionV relativeFrom="paragraph">
            <wp:posOffset>74295</wp:posOffset>
          </wp:positionV>
          <wp:extent cx="7576175" cy="1064895"/>
          <wp:effectExtent l="0" t="0" r="6350" b="190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6175"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494E8" w14:textId="77777777" w:rsidR="00B94065" w:rsidRDefault="00B94065">
      <w:r>
        <w:separator/>
      </w:r>
    </w:p>
  </w:footnote>
  <w:footnote w:type="continuationSeparator" w:id="0">
    <w:p w14:paraId="7F369BBD" w14:textId="77777777" w:rsidR="00B94065" w:rsidRDefault="00B94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9628" w14:textId="7AD832D4" w:rsidR="001537CD" w:rsidRPr="006935C1" w:rsidRDefault="00FA5316" w:rsidP="00642EBF">
    <w:pPr>
      <w:tabs>
        <w:tab w:val="left" w:pos="2031"/>
        <w:tab w:val="left" w:pos="2984"/>
        <w:tab w:val="left" w:pos="3937"/>
        <w:tab w:val="left" w:pos="4890"/>
        <w:tab w:val="left" w:pos="5843"/>
        <w:tab w:val="left" w:pos="6787"/>
        <w:tab w:val="left" w:pos="7731"/>
      </w:tabs>
      <w:ind w:left="140"/>
      <w:jc w:val="right"/>
      <w:rPr>
        <w:rFonts w:ascii="Arial" w:hAnsi="Arial" w:cs="Arial"/>
        <w:b/>
        <w:bCs/>
        <w:color w:val="404040" w:themeColor="text1" w:themeTint="BF"/>
        <w:sz w:val="28"/>
        <w:szCs w:val="28"/>
      </w:rPr>
    </w:pPr>
    <w:r w:rsidRPr="006935C1">
      <w:rPr>
        <w:b/>
        <w:bCs/>
        <w:noProof/>
        <w:color w:val="404040" w:themeColor="text1" w:themeTint="BF"/>
        <w:sz w:val="28"/>
        <w:szCs w:val="28"/>
      </w:rPr>
      <w:drawing>
        <wp:anchor distT="0" distB="0" distL="114300" distR="114300" simplePos="0" relativeHeight="251658752" behindDoc="0" locked="0" layoutInCell="1" allowOverlap="1" wp14:anchorId="546AC6E1" wp14:editId="7F895263">
          <wp:simplePos x="0" y="0"/>
          <wp:positionH relativeFrom="margin">
            <wp:align>left</wp:align>
          </wp:positionH>
          <wp:positionV relativeFrom="paragraph">
            <wp:posOffset>-202565</wp:posOffset>
          </wp:positionV>
          <wp:extent cx="2166620" cy="726440"/>
          <wp:effectExtent l="0" t="0" r="508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166620" cy="726440"/>
                  </a:xfrm>
                  <a:prstGeom prst="rect">
                    <a:avLst/>
                  </a:prstGeom>
                  <a:ln/>
                </pic:spPr>
              </pic:pic>
            </a:graphicData>
          </a:graphic>
        </wp:anchor>
      </w:drawing>
    </w:r>
    <w:r w:rsidR="00600A6E">
      <w:rPr>
        <w:rFonts w:ascii="Arial" w:hAnsi="Arial" w:cs="Arial"/>
        <w:b/>
        <w:bCs/>
        <w:color w:val="404040" w:themeColor="text1" w:themeTint="BF"/>
        <w:sz w:val="28"/>
        <w:szCs w:val="28"/>
      </w:rPr>
      <w:t>#FUNDO</w:t>
    </w:r>
  </w:p>
  <w:p w14:paraId="128A4BBC" w14:textId="7F6AFBA3" w:rsidR="00726AF3" w:rsidRPr="006935C1" w:rsidRDefault="00600A6E" w:rsidP="00642EBF">
    <w:pPr>
      <w:pBdr>
        <w:bottom w:val="single" w:sz="6" w:space="1" w:color="auto"/>
      </w:pBdr>
      <w:tabs>
        <w:tab w:val="left" w:pos="5843"/>
        <w:tab w:val="left" w:pos="6787"/>
      </w:tabs>
      <w:ind w:left="140"/>
      <w:jc w:val="right"/>
      <w:rPr>
        <w:color w:val="404040" w:themeColor="text1" w:themeTint="BF"/>
      </w:rPr>
    </w:pPr>
    <w:r>
      <w:rPr>
        <w:color w:val="404040" w:themeColor="text1" w:themeTint="BF"/>
      </w:rPr>
      <w:t>#</w:t>
    </w:r>
    <w:r w:rsidR="001537CD" w:rsidRPr="006935C1">
      <w:rPr>
        <w:color w:val="404040" w:themeColor="text1" w:themeTint="BF"/>
      </w:rPr>
      <w:t>ADM</w:t>
    </w:r>
  </w:p>
  <w:p w14:paraId="5E881E8C" w14:textId="76C8B14F" w:rsidR="005A42D6" w:rsidRDefault="00490DBA" w:rsidP="005A42D6">
    <w:pPr>
      <w:pBdr>
        <w:bottom w:val="single" w:sz="6" w:space="1" w:color="auto"/>
      </w:pBdr>
      <w:tabs>
        <w:tab w:val="left" w:pos="5843"/>
        <w:tab w:val="left" w:pos="6787"/>
      </w:tabs>
      <w:ind w:left="140"/>
    </w:pPr>
    <w:r>
      <w:rPr>
        <w:noProof/>
      </w:rPr>
      <mc:AlternateContent>
        <mc:Choice Requires="wps">
          <w:drawing>
            <wp:anchor distT="0" distB="0" distL="114300" distR="114300" simplePos="0" relativeHeight="251667968" behindDoc="0" locked="0" layoutInCell="1" allowOverlap="1" wp14:anchorId="7E3352AF" wp14:editId="3D8B8314">
              <wp:simplePos x="0" y="0"/>
              <wp:positionH relativeFrom="margin">
                <wp:posOffset>2266950</wp:posOffset>
              </wp:positionH>
              <wp:positionV relativeFrom="paragraph">
                <wp:posOffset>55880</wp:posOffset>
              </wp:positionV>
              <wp:extent cx="4343400" cy="238125"/>
              <wp:effectExtent l="0" t="0" r="0" b="0"/>
              <wp:wrapNone/>
              <wp:docPr id="2046485368" name="Caixa de Texto 1"/>
              <wp:cNvGraphicFramePr/>
              <a:graphic xmlns:a="http://schemas.openxmlformats.org/drawingml/2006/main">
                <a:graphicData uri="http://schemas.microsoft.com/office/word/2010/wordprocessingShape">
                  <wps:wsp>
                    <wps:cNvSpPr txBox="1"/>
                    <wps:spPr>
                      <a:xfrm>
                        <a:off x="0" y="0"/>
                        <a:ext cx="4343400" cy="238125"/>
                      </a:xfrm>
                      <a:prstGeom prst="rect">
                        <a:avLst/>
                      </a:prstGeom>
                      <a:noFill/>
                      <a:ln w="6350">
                        <a:noFill/>
                      </a:ln>
                    </wps:spPr>
                    <wps:txbx>
                      <w:txbxContent>
                        <w:sdt>
                          <w:sdtPr>
                            <w:rPr>
                              <w:rFonts w:ascii="Arial" w:hAnsi="Arial" w:cs="Arial"/>
                              <w:sz w:val="20"/>
                              <w:szCs w:val="20"/>
                            </w:rPr>
                            <w:id w:val="-1318336367"/>
                            <w:docPartObj>
                              <w:docPartGallery w:val="Page Numbers (Top of Page)"/>
                              <w:docPartUnique/>
                            </w:docPartObj>
                          </w:sdtPr>
                          <w:sdtContent>
                            <w:p w14:paraId="0AA89713" w14:textId="3B217295" w:rsidR="00F606B8" w:rsidRPr="00F606B8" w:rsidRDefault="00600A6E" w:rsidP="00F606B8">
                              <w:pPr>
                                <w:pStyle w:val="Cabealho"/>
                                <w:jc w:val="right"/>
                                <w:rPr>
                                  <w:rFonts w:ascii="Arial" w:hAnsi="Arial" w:cs="Arial"/>
                                  <w:sz w:val="20"/>
                                  <w:szCs w:val="20"/>
                                </w:rPr>
                              </w:pPr>
                              <w:r>
                                <w:rPr>
                                  <w:rFonts w:ascii="Arial" w:hAnsi="Arial" w:cs="Arial"/>
                                  <w:sz w:val="20"/>
                                  <w:szCs w:val="20"/>
                                </w:rPr>
                                <w:t xml:space="preserve">Processo: #Processo – Contrato: #Contrato - </w:t>
                              </w:r>
                              <w:r w:rsidR="00F606B8" w:rsidRPr="00F606B8">
                                <w:rPr>
                                  <w:rFonts w:ascii="Arial" w:hAnsi="Arial" w:cs="Arial"/>
                                  <w:sz w:val="20"/>
                                  <w:szCs w:val="20"/>
                                </w:rPr>
                                <w:t xml:space="preserve">Página </w:t>
                              </w:r>
                              <w:r w:rsidR="00F606B8" w:rsidRPr="00F606B8">
                                <w:rPr>
                                  <w:rFonts w:ascii="Arial" w:hAnsi="Arial" w:cs="Arial"/>
                                  <w:b/>
                                  <w:bCs/>
                                  <w:sz w:val="20"/>
                                  <w:szCs w:val="20"/>
                                </w:rPr>
                                <w:fldChar w:fldCharType="begin"/>
                              </w:r>
                              <w:r w:rsidR="00F606B8" w:rsidRPr="00F606B8">
                                <w:rPr>
                                  <w:rFonts w:ascii="Arial" w:hAnsi="Arial" w:cs="Arial"/>
                                  <w:b/>
                                  <w:bCs/>
                                  <w:sz w:val="20"/>
                                  <w:szCs w:val="20"/>
                                </w:rPr>
                                <w:instrText>PAGE</w:instrText>
                              </w:r>
                              <w:r w:rsidR="00F606B8" w:rsidRPr="00F606B8">
                                <w:rPr>
                                  <w:rFonts w:ascii="Arial" w:hAnsi="Arial" w:cs="Arial"/>
                                  <w:b/>
                                  <w:bCs/>
                                  <w:sz w:val="20"/>
                                  <w:szCs w:val="20"/>
                                </w:rPr>
                                <w:fldChar w:fldCharType="separate"/>
                              </w:r>
                              <w:r w:rsidR="00F606B8" w:rsidRPr="00F606B8">
                                <w:rPr>
                                  <w:rFonts w:ascii="Arial" w:hAnsi="Arial" w:cs="Arial"/>
                                  <w:b/>
                                  <w:bCs/>
                                  <w:sz w:val="20"/>
                                  <w:szCs w:val="20"/>
                                </w:rPr>
                                <w:t>1</w:t>
                              </w:r>
                              <w:r w:rsidR="00F606B8" w:rsidRPr="00F606B8">
                                <w:rPr>
                                  <w:rFonts w:ascii="Arial" w:hAnsi="Arial" w:cs="Arial"/>
                                  <w:b/>
                                  <w:bCs/>
                                  <w:sz w:val="20"/>
                                  <w:szCs w:val="20"/>
                                </w:rPr>
                                <w:fldChar w:fldCharType="end"/>
                              </w:r>
                              <w:r w:rsidR="00F606B8" w:rsidRPr="00F606B8">
                                <w:rPr>
                                  <w:rFonts w:ascii="Arial" w:hAnsi="Arial" w:cs="Arial"/>
                                  <w:sz w:val="20"/>
                                  <w:szCs w:val="20"/>
                                </w:rPr>
                                <w:t xml:space="preserve"> de </w:t>
                              </w:r>
                              <w:r w:rsidR="00F606B8" w:rsidRPr="00F606B8">
                                <w:rPr>
                                  <w:rFonts w:ascii="Arial" w:hAnsi="Arial" w:cs="Arial"/>
                                  <w:b/>
                                  <w:bCs/>
                                  <w:sz w:val="20"/>
                                  <w:szCs w:val="20"/>
                                </w:rPr>
                                <w:fldChar w:fldCharType="begin"/>
                              </w:r>
                              <w:r w:rsidR="00F606B8" w:rsidRPr="00F606B8">
                                <w:rPr>
                                  <w:rFonts w:ascii="Arial" w:hAnsi="Arial" w:cs="Arial"/>
                                  <w:b/>
                                  <w:bCs/>
                                  <w:sz w:val="20"/>
                                  <w:szCs w:val="20"/>
                                </w:rPr>
                                <w:instrText>NUMPAGES</w:instrText>
                              </w:r>
                              <w:r w:rsidR="00F606B8" w:rsidRPr="00F606B8">
                                <w:rPr>
                                  <w:rFonts w:ascii="Arial" w:hAnsi="Arial" w:cs="Arial"/>
                                  <w:b/>
                                  <w:bCs/>
                                  <w:sz w:val="20"/>
                                  <w:szCs w:val="20"/>
                                </w:rPr>
                                <w:fldChar w:fldCharType="separate"/>
                              </w:r>
                              <w:r w:rsidR="00F606B8" w:rsidRPr="00F606B8">
                                <w:rPr>
                                  <w:rFonts w:ascii="Arial" w:hAnsi="Arial" w:cs="Arial"/>
                                  <w:b/>
                                  <w:bCs/>
                                  <w:sz w:val="20"/>
                                  <w:szCs w:val="20"/>
                                </w:rPr>
                                <w:t>7</w:t>
                              </w:r>
                              <w:r w:rsidR="00F606B8" w:rsidRPr="00F606B8">
                                <w:rPr>
                                  <w:rFonts w:ascii="Arial" w:hAnsi="Arial" w:cs="Arial"/>
                                  <w:b/>
                                  <w:bCs/>
                                  <w:sz w:val="20"/>
                                  <w:szCs w:val="20"/>
                                </w:rPr>
                                <w:fldChar w:fldCharType="end"/>
                              </w:r>
                            </w:p>
                          </w:sdtContent>
                        </w:sdt>
                        <w:p w14:paraId="11F80C8C" w14:textId="77C9900F" w:rsidR="00490DBA" w:rsidRPr="00F606B8" w:rsidRDefault="00490DBA" w:rsidP="00490DBA">
                          <w:pPr>
                            <w:jc w:val="right"/>
                            <w:rPr>
                              <w:rFonts w:ascii="Arial" w:hAnsi="Arial" w:cs="Arial"/>
                              <w:sz w:val="20"/>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3352AF" id="_x0000_t202" coordsize="21600,21600" o:spt="202" path="m,l,21600r21600,l21600,xe">
              <v:stroke joinstyle="miter"/>
              <v:path gradientshapeok="t" o:connecttype="rect"/>
            </v:shapetype>
            <v:shape id="Caixa de Texto 1" o:spid="_x0000_s1026" type="#_x0000_t202" style="position:absolute;left:0;text-align:left;margin-left:178.5pt;margin-top:4.4pt;width:342pt;height:18.7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" filled="f" stroked="f" strokeweight=".5pt">
              <v:textbox>
                <w:txbxContent>
                  <w:sdt>
                    <w:sdtPr>
                      <w:rPr>
                        <w:rFonts w:ascii="Arial" w:hAnsi="Arial" w:cs="Arial"/>
                        <w:sz w:val="20"/>
                        <w:szCs w:val="20"/>
                      </w:rPr>
                      <w:id w:val="-1318336367"/>
                      <w:docPartObj>
                        <w:docPartGallery w:val="Page Numbers (Top of Page)"/>
                        <w:docPartUnique/>
                      </w:docPartObj>
                    </w:sdtPr>
                    <w:sdtContent>
                      <w:p w14:paraId="0AA89713" w14:textId="3B217295" w:rsidR="00F606B8" w:rsidRPr="00F606B8" w:rsidRDefault="00600A6E" w:rsidP="00F606B8">
                        <w:pPr>
                          <w:pStyle w:val="Cabealho"/>
                          <w:jc w:val="right"/>
                          <w:rPr>
                            <w:rFonts w:ascii="Arial" w:hAnsi="Arial" w:cs="Arial"/>
                            <w:sz w:val="20"/>
                            <w:szCs w:val="20"/>
                          </w:rPr>
                        </w:pPr>
                        <w:r>
                          <w:rPr>
                            <w:rFonts w:ascii="Arial" w:hAnsi="Arial" w:cs="Arial"/>
                            <w:sz w:val="20"/>
                            <w:szCs w:val="20"/>
                          </w:rPr>
                          <w:t xml:space="preserve">Processo: #Processo – Contrato: #Contrato - </w:t>
                        </w:r>
                        <w:r w:rsidR="00F606B8" w:rsidRPr="00F606B8">
                          <w:rPr>
                            <w:rFonts w:ascii="Arial" w:hAnsi="Arial" w:cs="Arial"/>
                            <w:sz w:val="20"/>
                            <w:szCs w:val="20"/>
                          </w:rPr>
                          <w:t xml:space="preserve">Página </w:t>
                        </w:r>
                        <w:r w:rsidR="00F606B8" w:rsidRPr="00F606B8">
                          <w:rPr>
                            <w:rFonts w:ascii="Arial" w:hAnsi="Arial" w:cs="Arial"/>
                            <w:b/>
                            <w:bCs/>
                            <w:sz w:val="20"/>
                            <w:szCs w:val="20"/>
                          </w:rPr>
                          <w:fldChar w:fldCharType="begin"/>
                        </w:r>
                        <w:r w:rsidR="00F606B8" w:rsidRPr="00F606B8">
                          <w:rPr>
                            <w:rFonts w:ascii="Arial" w:hAnsi="Arial" w:cs="Arial"/>
                            <w:b/>
                            <w:bCs/>
                            <w:sz w:val="20"/>
                            <w:szCs w:val="20"/>
                          </w:rPr>
                          <w:instrText>PAGE</w:instrText>
                        </w:r>
                        <w:r w:rsidR="00F606B8" w:rsidRPr="00F606B8">
                          <w:rPr>
                            <w:rFonts w:ascii="Arial" w:hAnsi="Arial" w:cs="Arial"/>
                            <w:b/>
                            <w:bCs/>
                            <w:sz w:val="20"/>
                            <w:szCs w:val="20"/>
                          </w:rPr>
                          <w:fldChar w:fldCharType="separate"/>
                        </w:r>
                        <w:r w:rsidR="00F606B8" w:rsidRPr="00F606B8">
                          <w:rPr>
                            <w:rFonts w:ascii="Arial" w:hAnsi="Arial" w:cs="Arial"/>
                            <w:b/>
                            <w:bCs/>
                            <w:sz w:val="20"/>
                            <w:szCs w:val="20"/>
                          </w:rPr>
                          <w:t>1</w:t>
                        </w:r>
                        <w:r w:rsidR="00F606B8" w:rsidRPr="00F606B8">
                          <w:rPr>
                            <w:rFonts w:ascii="Arial" w:hAnsi="Arial" w:cs="Arial"/>
                            <w:b/>
                            <w:bCs/>
                            <w:sz w:val="20"/>
                            <w:szCs w:val="20"/>
                          </w:rPr>
                          <w:fldChar w:fldCharType="end"/>
                        </w:r>
                        <w:r w:rsidR="00F606B8" w:rsidRPr="00F606B8">
                          <w:rPr>
                            <w:rFonts w:ascii="Arial" w:hAnsi="Arial" w:cs="Arial"/>
                            <w:sz w:val="20"/>
                            <w:szCs w:val="20"/>
                          </w:rPr>
                          <w:t xml:space="preserve"> de </w:t>
                        </w:r>
                        <w:r w:rsidR="00F606B8" w:rsidRPr="00F606B8">
                          <w:rPr>
                            <w:rFonts w:ascii="Arial" w:hAnsi="Arial" w:cs="Arial"/>
                            <w:b/>
                            <w:bCs/>
                            <w:sz w:val="20"/>
                            <w:szCs w:val="20"/>
                          </w:rPr>
                          <w:fldChar w:fldCharType="begin"/>
                        </w:r>
                        <w:r w:rsidR="00F606B8" w:rsidRPr="00F606B8">
                          <w:rPr>
                            <w:rFonts w:ascii="Arial" w:hAnsi="Arial" w:cs="Arial"/>
                            <w:b/>
                            <w:bCs/>
                            <w:sz w:val="20"/>
                            <w:szCs w:val="20"/>
                          </w:rPr>
                          <w:instrText>NUMPAGES</w:instrText>
                        </w:r>
                        <w:r w:rsidR="00F606B8" w:rsidRPr="00F606B8">
                          <w:rPr>
                            <w:rFonts w:ascii="Arial" w:hAnsi="Arial" w:cs="Arial"/>
                            <w:b/>
                            <w:bCs/>
                            <w:sz w:val="20"/>
                            <w:szCs w:val="20"/>
                          </w:rPr>
                          <w:fldChar w:fldCharType="separate"/>
                        </w:r>
                        <w:r w:rsidR="00F606B8" w:rsidRPr="00F606B8">
                          <w:rPr>
                            <w:rFonts w:ascii="Arial" w:hAnsi="Arial" w:cs="Arial"/>
                            <w:b/>
                            <w:bCs/>
                            <w:sz w:val="20"/>
                            <w:szCs w:val="20"/>
                          </w:rPr>
                          <w:t>7</w:t>
                        </w:r>
                        <w:r w:rsidR="00F606B8" w:rsidRPr="00F606B8">
                          <w:rPr>
                            <w:rFonts w:ascii="Arial" w:hAnsi="Arial" w:cs="Arial"/>
                            <w:b/>
                            <w:bCs/>
                            <w:sz w:val="20"/>
                            <w:szCs w:val="20"/>
                          </w:rPr>
                          <w:fldChar w:fldCharType="end"/>
                        </w:r>
                      </w:p>
                    </w:sdtContent>
                  </w:sdt>
                  <w:p w14:paraId="11F80C8C" w14:textId="77C9900F" w:rsidR="00490DBA" w:rsidRPr="00F606B8" w:rsidRDefault="00490DBA" w:rsidP="00490DBA">
                    <w:pPr>
                      <w:jc w:val="right"/>
                      <w:rPr>
                        <w:rFonts w:ascii="Arial" w:hAnsi="Arial" w:cs="Arial"/>
                        <w:sz w:val="20"/>
                        <w:szCs w:val="20"/>
                      </w:rPr>
                    </w:pPr>
                  </w:p>
                </w:txbxContent>
              </v:textbox>
              <w10:wrap anchorx="margin"/>
            </v:shape>
          </w:pict>
        </mc:Fallback>
      </mc:AlternateContent>
    </w:r>
  </w:p>
  <w:p w14:paraId="2708C3FE" w14:textId="77777777" w:rsidR="005A42D6" w:rsidRPr="005A42D6" w:rsidRDefault="005A42D6" w:rsidP="005A42D6">
    <w:pPr>
      <w:pBdr>
        <w:bottom w:val="single" w:sz="6" w:space="1" w:color="auto"/>
      </w:pBdr>
      <w:tabs>
        <w:tab w:val="left" w:pos="5843"/>
        <w:tab w:val="left" w:pos="6787"/>
      </w:tabs>
      <w:ind w:left="140"/>
      <w:rPr>
        <w:rFonts w:ascii="Arial" w:hAnsi="Arial" w:cs="Arial"/>
        <w:sz w:val="10"/>
        <w:szCs w:val="10"/>
      </w:rPr>
    </w:pPr>
  </w:p>
  <w:p w14:paraId="1653A6AA" w14:textId="77777777" w:rsidR="001537CD" w:rsidRPr="006935C1" w:rsidRDefault="001537CD">
    <w:pPr>
      <w:pStyle w:val="Cabealh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F95"/>
    <w:multiLevelType w:val="multilevel"/>
    <w:tmpl w:val="73B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47A27"/>
    <w:multiLevelType w:val="multilevel"/>
    <w:tmpl w:val="1402EBD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213B78"/>
    <w:multiLevelType w:val="multilevel"/>
    <w:tmpl w:val="61AEE0A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B4128A"/>
    <w:multiLevelType w:val="hybridMultilevel"/>
    <w:tmpl w:val="B720B7B8"/>
    <w:lvl w:ilvl="0" w:tplc="BEB24792">
      <w:start w:val="1"/>
      <w:numFmt w:val="upperRoman"/>
      <w:lvlText w:val="%1."/>
      <w:lvlJc w:val="right"/>
      <w:pPr>
        <w:ind w:left="36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8C8565B"/>
    <w:multiLevelType w:val="multilevel"/>
    <w:tmpl w:val="41A01BB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B484BEC"/>
    <w:multiLevelType w:val="multilevel"/>
    <w:tmpl w:val="ABD6B2C0"/>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5C100D"/>
    <w:multiLevelType w:val="multilevel"/>
    <w:tmpl w:val="93FEF95C"/>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3198" w:hanging="504"/>
      </w:pPr>
      <w:rPr>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6464CC"/>
    <w:multiLevelType w:val="hybridMultilevel"/>
    <w:tmpl w:val="437418E8"/>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8" w15:restartNumberingAfterBreak="0">
    <w:nsid w:val="26827D31"/>
    <w:multiLevelType w:val="multilevel"/>
    <w:tmpl w:val="057CACA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6B35763"/>
    <w:multiLevelType w:val="hybridMultilevel"/>
    <w:tmpl w:val="D578EE9C"/>
    <w:lvl w:ilvl="0" w:tplc="28CA554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D42E22"/>
    <w:multiLevelType w:val="multilevel"/>
    <w:tmpl w:val="08EEE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3A2DBA"/>
    <w:multiLevelType w:val="multilevel"/>
    <w:tmpl w:val="DC7646E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C343D06"/>
    <w:multiLevelType w:val="hybridMultilevel"/>
    <w:tmpl w:val="67548D4C"/>
    <w:lvl w:ilvl="0" w:tplc="77F0AD6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6042893"/>
    <w:multiLevelType w:val="multilevel"/>
    <w:tmpl w:val="769A58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DD3D27"/>
    <w:multiLevelType w:val="multilevel"/>
    <w:tmpl w:val="F5DA6BE6"/>
    <w:lvl w:ilvl="0">
      <w:start w:val="1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5DE02187"/>
    <w:multiLevelType w:val="hybridMultilevel"/>
    <w:tmpl w:val="5106DA0E"/>
    <w:lvl w:ilvl="0" w:tplc="E74854C8">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052773C"/>
    <w:multiLevelType w:val="hybridMultilevel"/>
    <w:tmpl w:val="452AF37C"/>
    <w:lvl w:ilvl="0" w:tplc="C9AEA0A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1DD361E"/>
    <w:multiLevelType w:val="multilevel"/>
    <w:tmpl w:val="B2783BDE"/>
    <w:lvl w:ilvl="0">
      <w:start w:val="1"/>
      <w:numFmt w:val="decimal"/>
      <w:pStyle w:val="Nivel01Titulo"/>
      <w:lvlText w:val="%1."/>
      <w:lvlJc w:val="left"/>
      <w:pPr>
        <w:ind w:left="360" w:hanging="360"/>
      </w:pPr>
      <w:rPr>
        <w:rFonts w:hint="default"/>
        <w:b/>
        <w:i w:val="0"/>
      </w:rPr>
    </w:lvl>
    <w:lvl w:ilvl="1">
      <w:start w:val="1"/>
      <w:numFmt w:val="decimal"/>
      <w:suff w:val="space"/>
      <w:lvlText w:val="%1.%2."/>
      <w:lvlJc w:val="left"/>
      <w:pPr>
        <w:ind w:left="426" w:firstLine="0"/>
      </w:pPr>
      <w:rPr>
        <w:rFonts w:hint="default"/>
        <w:b w:val="0"/>
        <w:i w:val="0"/>
        <w:color w:val="auto"/>
      </w:rPr>
    </w:lvl>
    <w:lvl w:ilvl="2">
      <w:start w:val="1"/>
      <w:numFmt w:val="decimal"/>
      <w:suff w:val="space"/>
      <w:lvlText w:val="%1.%2.%3."/>
      <w:lvlJc w:val="left"/>
      <w:pPr>
        <w:ind w:left="1135" w:firstLine="0"/>
      </w:pPr>
      <w:rPr>
        <w:rFonts w:hint="default"/>
        <w:b w:val="0"/>
        <w:i w:val="0"/>
        <w:color w:val="auto"/>
      </w:rPr>
    </w:lvl>
    <w:lvl w:ilvl="3">
      <w:start w:val="1"/>
      <w:numFmt w:val="decimal"/>
      <w:suff w:val="space"/>
      <w:lvlText w:val="%1.%2.%3.%4."/>
      <w:lvlJc w:val="left"/>
      <w:pPr>
        <w:ind w:left="1702" w:firstLine="0"/>
      </w:pPr>
      <w:rPr>
        <w:rFonts w:hint="default"/>
        <w:b w:val="0"/>
        <w:bCs/>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53022FF"/>
    <w:multiLevelType w:val="hybridMultilevel"/>
    <w:tmpl w:val="B1103C66"/>
    <w:lvl w:ilvl="0" w:tplc="D496FCEA">
      <w:start w:val="1"/>
      <w:numFmt w:val="lowerLetter"/>
      <w:suff w:val="space"/>
      <w:lvlText w:val="%1."/>
      <w:lvlJc w:val="left"/>
      <w:pPr>
        <w:ind w:left="851" w:firstLine="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EC36C97"/>
    <w:multiLevelType w:val="multilevel"/>
    <w:tmpl w:val="6B0630F6"/>
    <w:lvl w:ilvl="0">
      <w:start w:val="14"/>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742B7209"/>
    <w:multiLevelType w:val="hybridMultilevel"/>
    <w:tmpl w:val="91BAFDCC"/>
    <w:lvl w:ilvl="0" w:tplc="2892CCCC">
      <w:start w:val="1"/>
      <w:numFmt w:val="upperRoman"/>
      <w:lvlText w:val="%1."/>
      <w:lvlJc w:val="right"/>
      <w:pPr>
        <w:ind w:left="720" w:hanging="360"/>
      </w:pPr>
      <w:rPr>
        <w:rFonts w:ascii="Arial" w:hAnsi="Arial" w:cs="Arial"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747579AC"/>
    <w:multiLevelType w:val="multilevel"/>
    <w:tmpl w:val="19E0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045AAB"/>
    <w:multiLevelType w:val="multilevel"/>
    <w:tmpl w:val="33C8C6F2"/>
    <w:lvl w:ilvl="0">
      <w:start w:val="10"/>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7A596A7F"/>
    <w:multiLevelType w:val="hybridMultilevel"/>
    <w:tmpl w:val="CFC442BE"/>
    <w:lvl w:ilvl="0" w:tplc="BEB24792">
      <w:start w:val="1"/>
      <w:numFmt w:val="upperRoman"/>
      <w:lvlText w:val="%1."/>
      <w:lvlJc w:val="right"/>
      <w:pPr>
        <w:ind w:left="72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DC6603C"/>
    <w:multiLevelType w:val="hybridMultilevel"/>
    <w:tmpl w:val="383EF9B4"/>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EDA52E3"/>
    <w:multiLevelType w:val="multilevel"/>
    <w:tmpl w:val="92BCA1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64044883">
    <w:abstractNumId w:val="4"/>
  </w:num>
  <w:num w:numId="2" w16cid:durableId="336929157">
    <w:abstractNumId w:val="2"/>
  </w:num>
  <w:num w:numId="3" w16cid:durableId="685596151">
    <w:abstractNumId w:val="22"/>
  </w:num>
  <w:num w:numId="4" w16cid:durableId="376583965">
    <w:abstractNumId w:val="19"/>
  </w:num>
  <w:num w:numId="5" w16cid:durableId="2039623675">
    <w:abstractNumId w:val="14"/>
  </w:num>
  <w:num w:numId="6" w16cid:durableId="344942674">
    <w:abstractNumId w:val="8"/>
  </w:num>
  <w:num w:numId="7" w16cid:durableId="1446192974">
    <w:abstractNumId w:val="11"/>
  </w:num>
  <w:num w:numId="8" w16cid:durableId="549538283">
    <w:abstractNumId w:val="7"/>
  </w:num>
  <w:num w:numId="9" w16cid:durableId="393705579">
    <w:abstractNumId w:val="3"/>
  </w:num>
  <w:num w:numId="10" w16cid:durableId="1291982397">
    <w:abstractNumId w:val="23"/>
  </w:num>
  <w:num w:numId="11" w16cid:durableId="51736674">
    <w:abstractNumId w:val="15"/>
  </w:num>
  <w:num w:numId="12" w16cid:durableId="497769467">
    <w:abstractNumId w:val="20"/>
  </w:num>
  <w:num w:numId="13" w16cid:durableId="1958943476">
    <w:abstractNumId w:val="24"/>
  </w:num>
  <w:num w:numId="14" w16cid:durableId="1874418462">
    <w:abstractNumId w:val="12"/>
  </w:num>
  <w:num w:numId="15" w16cid:durableId="1251700000">
    <w:abstractNumId w:val="9"/>
  </w:num>
  <w:num w:numId="16" w16cid:durableId="402221286">
    <w:abstractNumId w:val="16"/>
  </w:num>
  <w:num w:numId="17" w16cid:durableId="1255171126">
    <w:abstractNumId w:val="17"/>
  </w:num>
  <w:num w:numId="18" w16cid:durableId="864750938">
    <w:abstractNumId w:val="21"/>
  </w:num>
  <w:num w:numId="19" w16cid:durableId="841314867">
    <w:abstractNumId w:val="0"/>
  </w:num>
  <w:num w:numId="20" w16cid:durableId="263616555">
    <w:abstractNumId w:val="1"/>
  </w:num>
  <w:num w:numId="21" w16cid:durableId="2047946840">
    <w:abstractNumId w:val="13"/>
  </w:num>
  <w:num w:numId="22" w16cid:durableId="880675268">
    <w:abstractNumId w:val="6"/>
  </w:num>
  <w:num w:numId="23" w16cid:durableId="1313944812">
    <w:abstractNumId w:val="25"/>
  </w:num>
  <w:num w:numId="24" w16cid:durableId="1009868653">
    <w:abstractNumId w:val="10"/>
  </w:num>
  <w:num w:numId="25" w16cid:durableId="178468646">
    <w:abstractNumId w:val="5"/>
  </w:num>
  <w:num w:numId="26" w16cid:durableId="17539701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A2"/>
    <w:rsid w:val="00002AAD"/>
    <w:rsid w:val="000043AD"/>
    <w:rsid w:val="00007DDF"/>
    <w:rsid w:val="000163EC"/>
    <w:rsid w:val="000239CC"/>
    <w:rsid w:val="00024570"/>
    <w:rsid w:val="00027752"/>
    <w:rsid w:val="00037BA7"/>
    <w:rsid w:val="00046805"/>
    <w:rsid w:val="00057E36"/>
    <w:rsid w:val="00057E89"/>
    <w:rsid w:val="000A355F"/>
    <w:rsid w:val="000B1137"/>
    <w:rsid w:val="000C5F9A"/>
    <w:rsid w:val="000D1D4E"/>
    <w:rsid w:val="000D2278"/>
    <w:rsid w:val="000D2ACF"/>
    <w:rsid w:val="000F3BEE"/>
    <w:rsid w:val="000F4F77"/>
    <w:rsid w:val="0010258A"/>
    <w:rsid w:val="00111388"/>
    <w:rsid w:val="001132B3"/>
    <w:rsid w:val="00123EAA"/>
    <w:rsid w:val="00124741"/>
    <w:rsid w:val="00133622"/>
    <w:rsid w:val="001348B2"/>
    <w:rsid w:val="00135085"/>
    <w:rsid w:val="00142FFA"/>
    <w:rsid w:val="001537CD"/>
    <w:rsid w:val="00156AC5"/>
    <w:rsid w:val="00197FDA"/>
    <w:rsid w:val="001A7E01"/>
    <w:rsid w:val="001C6104"/>
    <w:rsid w:val="001D6C98"/>
    <w:rsid w:val="001E2FDA"/>
    <w:rsid w:val="0020616C"/>
    <w:rsid w:val="00215CA2"/>
    <w:rsid w:val="00223FC4"/>
    <w:rsid w:val="00232AD4"/>
    <w:rsid w:val="002332AA"/>
    <w:rsid w:val="00245697"/>
    <w:rsid w:val="00245BCC"/>
    <w:rsid w:val="00247771"/>
    <w:rsid w:val="002615D2"/>
    <w:rsid w:val="0027521F"/>
    <w:rsid w:val="00276169"/>
    <w:rsid w:val="002834AF"/>
    <w:rsid w:val="002B4383"/>
    <w:rsid w:val="002C1979"/>
    <w:rsid w:val="002E752A"/>
    <w:rsid w:val="003001BF"/>
    <w:rsid w:val="003021A7"/>
    <w:rsid w:val="0031432B"/>
    <w:rsid w:val="00320131"/>
    <w:rsid w:val="0033428E"/>
    <w:rsid w:val="003355E0"/>
    <w:rsid w:val="00335680"/>
    <w:rsid w:val="00353A33"/>
    <w:rsid w:val="00353DAB"/>
    <w:rsid w:val="00373589"/>
    <w:rsid w:val="00373CEF"/>
    <w:rsid w:val="00387338"/>
    <w:rsid w:val="00390DD8"/>
    <w:rsid w:val="00397D5E"/>
    <w:rsid w:val="003A313C"/>
    <w:rsid w:val="003A3A4B"/>
    <w:rsid w:val="003B639F"/>
    <w:rsid w:val="003B70AB"/>
    <w:rsid w:val="003C5809"/>
    <w:rsid w:val="003D307B"/>
    <w:rsid w:val="003D4310"/>
    <w:rsid w:val="003D449C"/>
    <w:rsid w:val="003E315C"/>
    <w:rsid w:val="003E65EA"/>
    <w:rsid w:val="00402D48"/>
    <w:rsid w:val="004039BD"/>
    <w:rsid w:val="0040665A"/>
    <w:rsid w:val="00424775"/>
    <w:rsid w:val="00430D84"/>
    <w:rsid w:val="00450E93"/>
    <w:rsid w:val="00456AFA"/>
    <w:rsid w:val="00456BCB"/>
    <w:rsid w:val="0046044C"/>
    <w:rsid w:val="00463865"/>
    <w:rsid w:val="00473734"/>
    <w:rsid w:val="00477A77"/>
    <w:rsid w:val="00480155"/>
    <w:rsid w:val="00485E66"/>
    <w:rsid w:val="00490DBA"/>
    <w:rsid w:val="004A7E07"/>
    <w:rsid w:val="004B3D5A"/>
    <w:rsid w:val="004C5097"/>
    <w:rsid w:val="004E20E5"/>
    <w:rsid w:val="004E5DF1"/>
    <w:rsid w:val="004E69D9"/>
    <w:rsid w:val="004F398C"/>
    <w:rsid w:val="004F5969"/>
    <w:rsid w:val="005075E1"/>
    <w:rsid w:val="005149A7"/>
    <w:rsid w:val="00554634"/>
    <w:rsid w:val="00560CE0"/>
    <w:rsid w:val="00560E3D"/>
    <w:rsid w:val="0056457A"/>
    <w:rsid w:val="005725B6"/>
    <w:rsid w:val="0059061A"/>
    <w:rsid w:val="0059491C"/>
    <w:rsid w:val="005A42D6"/>
    <w:rsid w:val="005B0C86"/>
    <w:rsid w:val="005C1FB8"/>
    <w:rsid w:val="005C2636"/>
    <w:rsid w:val="005D5B92"/>
    <w:rsid w:val="005D7543"/>
    <w:rsid w:val="005E2055"/>
    <w:rsid w:val="005E6B5A"/>
    <w:rsid w:val="005F1750"/>
    <w:rsid w:val="00600472"/>
    <w:rsid w:val="00600A6E"/>
    <w:rsid w:val="00620095"/>
    <w:rsid w:val="00626512"/>
    <w:rsid w:val="00631797"/>
    <w:rsid w:val="0063348B"/>
    <w:rsid w:val="0063395D"/>
    <w:rsid w:val="00642EBF"/>
    <w:rsid w:val="00661489"/>
    <w:rsid w:val="006751DD"/>
    <w:rsid w:val="00677593"/>
    <w:rsid w:val="0068355B"/>
    <w:rsid w:val="00683D02"/>
    <w:rsid w:val="006935C1"/>
    <w:rsid w:val="00693817"/>
    <w:rsid w:val="006948FC"/>
    <w:rsid w:val="006A07A9"/>
    <w:rsid w:val="006A4629"/>
    <w:rsid w:val="006B1618"/>
    <w:rsid w:val="006D22F3"/>
    <w:rsid w:val="006E0EFB"/>
    <w:rsid w:val="006F6E3C"/>
    <w:rsid w:val="00700EF6"/>
    <w:rsid w:val="0070194C"/>
    <w:rsid w:val="00722D3D"/>
    <w:rsid w:val="007249CA"/>
    <w:rsid w:val="0072534A"/>
    <w:rsid w:val="00726AF3"/>
    <w:rsid w:val="00733282"/>
    <w:rsid w:val="007343AB"/>
    <w:rsid w:val="00742182"/>
    <w:rsid w:val="00762D85"/>
    <w:rsid w:val="00766254"/>
    <w:rsid w:val="00785A77"/>
    <w:rsid w:val="00794F34"/>
    <w:rsid w:val="007A0AFA"/>
    <w:rsid w:val="007A1DD4"/>
    <w:rsid w:val="007B75E3"/>
    <w:rsid w:val="007F30C8"/>
    <w:rsid w:val="007F4CC2"/>
    <w:rsid w:val="007F5EE3"/>
    <w:rsid w:val="00800116"/>
    <w:rsid w:val="00805225"/>
    <w:rsid w:val="0081568B"/>
    <w:rsid w:val="00821079"/>
    <w:rsid w:val="008210C2"/>
    <w:rsid w:val="00823194"/>
    <w:rsid w:val="008368C3"/>
    <w:rsid w:val="00860CF7"/>
    <w:rsid w:val="008618F6"/>
    <w:rsid w:val="00877C8B"/>
    <w:rsid w:val="0088010D"/>
    <w:rsid w:val="008907B9"/>
    <w:rsid w:val="00897CE1"/>
    <w:rsid w:val="00897ED4"/>
    <w:rsid w:val="008A0DC6"/>
    <w:rsid w:val="008A2EC5"/>
    <w:rsid w:val="008B2DFC"/>
    <w:rsid w:val="008B7DC3"/>
    <w:rsid w:val="008C6C40"/>
    <w:rsid w:val="008D3CD8"/>
    <w:rsid w:val="008E57C9"/>
    <w:rsid w:val="008F1A45"/>
    <w:rsid w:val="008F5CFE"/>
    <w:rsid w:val="00912B13"/>
    <w:rsid w:val="00921560"/>
    <w:rsid w:val="00924C7F"/>
    <w:rsid w:val="00931C37"/>
    <w:rsid w:val="00934BC1"/>
    <w:rsid w:val="00942D5C"/>
    <w:rsid w:val="009433A7"/>
    <w:rsid w:val="00953527"/>
    <w:rsid w:val="0095765A"/>
    <w:rsid w:val="00966075"/>
    <w:rsid w:val="00983C7F"/>
    <w:rsid w:val="009A7C55"/>
    <w:rsid w:val="009C11B2"/>
    <w:rsid w:val="009C4971"/>
    <w:rsid w:val="00A0604B"/>
    <w:rsid w:val="00A11B3D"/>
    <w:rsid w:val="00A31442"/>
    <w:rsid w:val="00A45C3D"/>
    <w:rsid w:val="00A66F81"/>
    <w:rsid w:val="00A71E7E"/>
    <w:rsid w:val="00A80614"/>
    <w:rsid w:val="00A96EA2"/>
    <w:rsid w:val="00AA5F35"/>
    <w:rsid w:val="00AA63A1"/>
    <w:rsid w:val="00AA663E"/>
    <w:rsid w:val="00AB096A"/>
    <w:rsid w:val="00AB2B8A"/>
    <w:rsid w:val="00AC48D3"/>
    <w:rsid w:val="00AD22A0"/>
    <w:rsid w:val="00B00692"/>
    <w:rsid w:val="00B07FCE"/>
    <w:rsid w:val="00B1339E"/>
    <w:rsid w:val="00B14C00"/>
    <w:rsid w:val="00B304EA"/>
    <w:rsid w:val="00B54AA6"/>
    <w:rsid w:val="00B55F8E"/>
    <w:rsid w:val="00B70CED"/>
    <w:rsid w:val="00B92780"/>
    <w:rsid w:val="00B93295"/>
    <w:rsid w:val="00B94065"/>
    <w:rsid w:val="00B94536"/>
    <w:rsid w:val="00BB7175"/>
    <w:rsid w:val="00BD01C2"/>
    <w:rsid w:val="00BD4865"/>
    <w:rsid w:val="00BE6C90"/>
    <w:rsid w:val="00BF199C"/>
    <w:rsid w:val="00BF1EC6"/>
    <w:rsid w:val="00BF3D72"/>
    <w:rsid w:val="00C307B2"/>
    <w:rsid w:val="00C34227"/>
    <w:rsid w:val="00C35D81"/>
    <w:rsid w:val="00C40D45"/>
    <w:rsid w:val="00C6099A"/>
    <w:rsid w:val="00C60D7E"/>
    <w:rsid w:val="00CB1446"/>
    <w:rsid w:val="00CB2867"/>
    <w:rsid w:val="00CC5283"/>
    <w:rsid w:val="00CF5E2E"/>
    <w:rsid w:val="00D03AFE"/>
    <w:rsid w:val="00D03B6E"/>
    <w:rsid w:val="00D27C4E"/>
    <w:rsid w:val="00D34C7C"/>
    <w:rsid w:val="00D35597"/>
    <w:rsid w:val="00D37DCB"/>
    <w:rsid w:val="00D445B4"/>
    <w:rsid w:val="00D511AD"/>
    <w:rsid w:val="00D628AB"/>
    <w:rsid w:val="00D64507"/>
    <w:rsid w:val="00D71669"/>
    <w:rsid w:val="00D727B1"/>
    <w:rsid w:val="00D95DA6"/>
    <w:rsid w:val="00DC5D28"/>
    <w:rsid w:val="00DC7942"/>
    <w:rsid w:val="00DC7D5A"/>
    <w:rsid w:val="00DD244D"/>
    <w:rsid w:val="00DE29DC"/>
    <w:rsid w:val="00DE617E"/>
    <w:rsid w:val="00DE6850"/>
    <w:rsid w:val="00DF67B7"/>
    <w:rsid w:val="00E120F4"/>
    <w:rsid w:val="00E4071E"/>
    <w:rsid w:val="00E42C4C"/>
    <w:rsid w:val="00E43936"/>
    <w:rsid w:val="00E43CBC"/>
    <w:rsid w:val="00E478EA"/>
    <w:rsid w:val="00E50914"/>
    <w:rsid w:val="00E548A1"/>
    <w:rsid w:val="00E55E7A"/>
    <w:rsid w:val="00E65028"/>
    <w:rsid w:val="00E700CE"/>
    <w:rsid w:val="00EA7A98"/>
    <w:rsid w:val="00EB0C2F"/>
    <w:rsid w:val="00EB0ED4"/>
    <w:rsid w:val="00EB30E3"/>
    <w:rsid w:val="00ED3EA9"/>
    <w:rsid w:val="00EE357A"/>
    <w:rsid w:val="00EE6A0E"/>
    <w:rsid w:val="00EE7D83"/>
    <w:rsid w:val="00EF1A89"/>
    <w:rsid w:val="00EF68F5"/>
    <w:rsid w:val="00F069A4"/>
    <w:rsid w:val="00F34761"/>
    <w:rsid w:val="00F606B8"/>
    <w:rsid w:val="00F632A1"/>
    <w:rsid w:val="00F8431B"/>
    <w:rsid w:val="00F879EA"/>
    <w:rsid w:val="00F91BB6"/>
    <w:rsid w:val="00FA5316"/>
    <w:rsid w:val="00FA6CE7"/>
    <w:rsid w:val="00FB5CB5"/>
    <w:rsid w:val="00FC7239"/>
    <w:rsid w:val="00FE1863"/>
    <w:rsid w:val="00FE41CB"/>
    <w:rsid w:val="00FF0FBE"/>
    <w:rsid w:val="00FF1B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4B90"/>
  <w15:chartTrackingRefBased/>
  <w15:docId w15:val="{9720D1B6-E315-4CC8-9D57-0AAE20AB5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uiPriority="99" w:qFormat="1"/>
    <w:lsdException w:name="Subtitle" w:qFormat="1"/>
    <w:lsdException w:name="Body Text 2"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CA2"/>
    <w:rPr>
      <w:sz w:val="24"/>
      <w:szCs w:val="24"/>
    </w:rPr>
  </w:style>
  <w:style w:type="paragraph" w:styleId="Ttulo1">
    <w:name w:val="heading 1"/>
    <w:basedOn w:val="Normal"/>
    <w:next w:val="Normal"/>
    <w:link w:val="Ttulo1Char"/>
    <w:qFormat/>
    <w:rsid w:val="00F632A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semiHidden/>
    <w:unhideWhenUsed/>
    <w:qFormat/>
    <w:rsid w:val="00C307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semiHidden/>
    <w:unhideWhenUsed/>
    <w:qFormat/>
    <w:rsid w:val="00C307B2"/>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qFormat/>
    <w:rsid w:val="00BB7175"/>
    <w:pPr>
      <w:keepNext/>
      <w:widowControl w:val="0"/>
      <w:jc w:val="both"/>
      <w:outlineLvl w:val="4"/>
    </w:pPr>
    <w:rPr>
      <w:rFonts w:ascii="Arial" w:hAnsi="Arial"/>
      <w:b/>
      <w:snapToGrid w:val="0"/>
      <w:sz w:val="22"/>
      <w:szCs w:val="20"/>
    </w:rPr>
  </w:style>
  <w:style w:type="paragraph" w:styleId="Ttulo6">
    <w:name w:val="heading 6"/>
    <w:basedOn w:val="Normal"/>
    <w:next w:val="Normal"/>
    <w:qFormat/>
    <w:rsid w:val="00BB7175"/>
    <w:pPr>
      <w:keepNext/>
      <w:ind w:left="709" w:hanging="709"/>
      <w:outlineLvl w:val="5"/>
    </w:pPr>
    <w:rPr>
      <w:rFonts w:ascii="Arial" w:hAnsi="Arial"/>
      <w:b/>
      <w:snapToGrid w:val="0"/>
      <w:sz w:val="22"/>
      <w:szCs w:val="20"/>
    </w:rPr>
  </w:style>
  <w:style w:type="paragraph" w:styleId="Ttulo7">
    <w:name w:val="heading 7"/>
    <w:basedOn w:val="Normal"/>
    <w:next w:val="Normal"/>
    <w:qFormat/>
    <w:rsid w:val="00BB7175"/>
    <w:pPr>
      <w:keepNext/>
      <w:widowControl w:val="0"/>
      <w:jc w:val="both"/>
      <w:outlineLvl w:val="6"/>
    </w:pPr>
    <w:rPr>
      <w:rFonts w:ascii="Univers" w:hAnsi="Univers"/>
      <w:b/>
      <w:i/>
      <w:snapToGrid w:val="0"/>
      <w:szCs w:val="20"/>
    </w:rPr>
  </w:style>
  <w:style w:type="paragraph" w:styleId="Ttulo9">
    <w:name w:val="heading 9"/>
    <w:basedOn w:val="Normal"/>
    <w:next w:val="Normal"/>
    <w:qFormat/>
    <w:rsid w:val="00BB7175"/>
    <w:pPr>
      <w:keepNext/>
      <w:outlineLvl w:val="8"/>
    </w:pPr>
    <w:rPr>
      <w:rFonts w:ascii="Univers" w:hAnsi="Univers"/>
      <w:b/>
      <w:i/>
      <w:snapToGrid w:val="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726A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rsid w:val="00726AF3"/>
    <w:pPr>
      <w:tabs>
        <w:tab w:val="center" w:pos="4252"/>
        <w:tab w:val="right" w:pos="8504"/>
      </w:tabs>
    </w:pPr>
  </w:style>
  <w:style w:type="paragraph" w:styleId="Rodap">
    <w:name w:val="footer"/>
    <w:basedOn w:val="Normal"/>
    <w:rsid w:val="00726AF3"/>
    <w:pPr>
      <w:tabs>
        <w:tab w:val="center" w:pos="4252"/>
        <w:tab w:val="right" w:pos="8504"/>
      </w:tabs>
    </w:pPr>
  </w:style>
  <w:style w:type="character" w:styleId="Nmerodepgina">
    <w:name w:val="page number"/>
    <w:basedOn w:val="Fontepargpadro"/>
    <w:rsid w:val="00BD01C2"/>
  </w:style>
  <w:style w:type="paragraph" w:styleId="Recuodecorpodetexto2">
    <w:name w:val="Body Text Indent 2"/>
    <w:basedOn w:val="Normal"/>
    <w:rsid w:val="00BB7175"/>
    <w:pPr>
      <w:ind w:left="709" w:hanging="709"/>
      <w:jc w:val="both"/>
    </w:pPr>
    <w:rPr>
      <w:rFonts w:ascii="Switzerland" w:hAnsi="Switzerland"/>
      <w:sz w:val="22"/>
      <w:szCs w:val="20"/>
    </w:rPr>
  </w:style>
  <w:style w:type="paragraph" w:styleId="Corpodetexto">
    <w:name w:val="Body Text"/>
    <w:basedOn w:val="Normal"/>
    <w:rsid w:val="00897ED4"/>
    <w:pPr>
      <w:jc w:val="both"/>
    </w:pPr>
  </w:style>
  <w:style w:type="paragraph" w:styleId="Recuodecorpodetexto">
    <w:name w:val="Body Text Indent"/>
    <w:basedOn w:val="Normal"/>
    <w:rsid w:val="00BF1EC6"/>
    <w:pPr>
      <w:tabs>
        <w:tab w:val="left" w:pos="1701"/>
      </w:tabs>
      <w:spacing w:line="360" w:lineRule="auto"/>
      <w:ind w:left="1134" w:hanging="1134"/>
      <w:jc w:val="both"/>
    </w:pPr>
    <w:rPr>
      <w:rFonts w:ascii="Arial" w:hAnsi="Arial"/>
      <w:sz w:val="20"/>
      <w:szCs w:val="20"/>
    </w:rPr>
  </w:style>
  <w:style w:type="paragraph" w:customStyle="1" w:styleId="Default">
    <w:name w:val="Default"/>
    <w:rsid w:val="00BF1EC6"/>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BF1EC6"/>
    <w:pPr>
      <w:ind w:left="708"/>
    </w:pPr>
  </w:style>
  <w:style w:type="paragraph" w:styleId="Subttulo">
    <w:name w:val="Subtitle"/>
    <w:basedOn w:val="Normal"/>
    <w:next w:val="Normal"/>
    <w:link w:val="SubttuloChar"/>
    <w:qFormat/>
    <w:rsid w:val="00821079"/>
    <w:pPr>
      <w:spacing w:after="60"/>
      <w:jc w:val="center"/>
      <w:outlineLvl w:val="1"/>
    </w:pPr>
    <w:rPr>
      <w:rFonts w:ascii="Cambria" w:hAnsi="Cambria"/>
    </w:rPr>
  </w:style>
  <w:style w:type="character" w:customStyle="1" w:styleId="SubttuloChar">
    <w:name w:val="Subtítulo Char"/>
    <w:link w:val="Subttulo"/>
    <w:locked/>
    <w:rsid w:val="00821079"/>
    <w:rPr>
      <w:rFonts w:ascii="Cambria" w:hAnsi="Cambria"/>
      <w:sz w:val="24"/>
      <w:szCs w:val="24"/>
      <w:lang w:val="pt-BR" w:eastAsia="pt-BR" w:bidi="ar-SA"/>
    </w:rPr>
  </w:style>
  <w:style w:type="paragraph" w:styleId="Textodebalo">
    <w:name w:val="Balloon Text"/>
    <w:basedOn w:val="Normal"/>
    <w:link w:val="TextodebaloChar"/>
    <w:rsid w:val="0070194C"/>
    <w:rPr>
      <w:rFonts w:ascii="Tahoma" w:hAnsi="Tahoma" w:cs="Tahoma"/>
      <w:sz w:val="16"/>
      <w:szCs w:val="16"/>
    </w:rPr>
  </w:style>
  <w:style w:type="character" w:customStyle="1" w:styleId="TextodebaloChar">
    <w:name w:val="Texto de balão Char"/>
    <w:link w:val="Textodebalo"/>
    <w:rsid w:val="0070194C"/>
    <w:rPr>
      <w:rFonts w:ascii="Tahoma" w:hAnsi="Tahoma" w:cs="Tahoma"/>
      <w:sz w:val="16"/>
      <w:szCs w:val="16"/>
    </w:rPr>
  </w:style>
  <w:style w:type="character" w:customStyle="1" w:styleId="apple-converted-space">
    <w:name w:val="apple-converted-space"/>
    <w:rsid w:val="005D5B92"/>
  </w:style>
  <w:style w:type="paragraph" w:customStyle="1" w:styleId="Nivel01Titulo">
    <w:name w:val="Nivel_01_Titulo"/>
    <w:basedOn w:val="Ttulo1"/>
    <w:next w:val="Normal"/>
    <w:link w:val="Nivel01TituloChar"/>
    <w:qFormat/>
    <w:rsid w:val="00F632A1"/>
    <w:pPr>
      <w:numPr>
        <w:numId w:val="17"/>
      </w:numPr>
      <w:tabs>
        <w:tab w:val="num" w:pos="360"/>
        <w:tab w:val="left" w:pos="567"/>
      </w:tabs>
      <w:jc w:val="both"/>
    </w:pPr>
    <w:rPr>
      <w:rFonts w:ascii="Arial" w:hAnsi="Arial" w:cs="Times New Roman"/>
      <w:b/>
      <w:bCs/>
      <w:sz w:val="20"/>
      <w:szCs w:val="20"/>
    </w:rPr>
  </w:style>
  <w:style w:type="character" w:customStyle="1" w:styleId="Ttulo1Char">
    <w:name w:val="Título 1 Char"/>
    <w:basedOn w:val="Fontepargpadro"/>
    <w:link w:val="Ttulo1"/>
    <w:rsid w:val="00F632A1"/>
    <w:rPr>
      <w:rFonts w:asciiTheme="majorHAnsi" w:eastAsiaTheme="majorEastAsia" w:hAnsiTheme="majorHAnsi" w:cstheme="majorBidi"/>
      <w:color w:val="2F5496" w:themeColor="accent1" w:themeShade="BF"/>
      <w:sz w:val="32"/>
      <w:szCs w:val="32"/>
    </w:rPr>
  </w:style>
  <w:style w:type="character" w:customStyle="1" w:styleId="Nivel01TituloChar">
    <w:name w:val="Nivel_01_Titulo Char"/>
    <w:basedOn w:val="Ttulo1Char"/>
    <w:link w:val="Nivel01Titulo"/>
    <w:rsid w:val="006F6E3C"/>
    <w:rPr>
      <w:rFonts w:ascii="Arial" w:eastAsiaTheme="majorEastAsia" w:hAnsi="Arial" w:cstheme="majorBidi"/>
      <w:b/>
      <w:bCs/>
      <w:color w:val="2F5496" w:themeColor="accent1" w:themeShade="BF"/>
      <w:sz w:val="32"/>
      <w:szCs w:val="32"/>
    </w:rPr>
  </w:style>
  <w:style w:type="character" w:customStyle="1" w:styleId="Ttulo2Char">
    <w:name w:val="Título 2 Char"/>
    <w:basedOn w:val="Fontepargpadro"/>
    <w:link w:val="Ttulo2"/>
    <w:semiHidden/>
    <w:rsid w:val="00C307B2"/>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semiHidden/>
    <w:rsid w:val="00C307B2"/>
    <w:rPr>
      <w:rFonts w:asciiTheme="majorHAnsi" w:eastAsiaTheme="majorEastAsia" w:hAnsiTheme="majorHAnsi" w:cstheme="majorBidi"/>
      <w:color w:val="1F3763" w:themeColor="accent1" w:themeShade="7F"/>
      <w:sz w:val="24"/>
      <w:szCs w:val="24"/>
    </w:rPr>
  </w:style>
  <w:style w:type="paragraph" w:styleId="Ttulo">
    <w:name w:val="Title"/>
    <w:basedOn w:val="Normal"/>
    <w:link w:val="TtuloChar"/>
    <w:uiPriority w:val="99"/>
    <w:qFormat/>
    <w:rsid w:val="00C307B2"/>
    <w:pPr>
      <w:jc w:val="center"/>
    </w:pPr>
    <w:rPr>
      <w:b/>
      <w:bCs/>
      <w:sz w:val="20"/>
      <w:szCs w:val="20"/>
      <w:lang w:val="x-none" w:eastAsia="x-none"/>
    </w:rPr>
  </w:style>
  <w:style w:type="character" w:customStyle="1" w:styleId="TtuloChar">
    <w:name w:val="Título Char"/>
    <w:basedOn w:val="Fontepargpadro"/>
    <w:link w:val="Ttulo"/>
    <w:uiPriority w:val="99"/>
    <w:rsid w:val="00C307B2"/>
    <w:rPr>
      <w:b/>
      <w:bCs/>
      <w:lang w:val="x-none" w:eastAsia="x-none"/>
    </w:rPr>
  </w:style>
  <w:style w:type="character" w:styleId="Refdecomentrio">
    <w:name w:val="annotation reference"/>
    <w:basedOn w:val="Fontepargpadro"/>
    <w:rsid w:val="00C307B2"/>
    <w:rPr>
      <w:sz w:val="16"/>
      <w:szCs w:val="16"/>
    </w:rPr>
  </w:style>
  <w:style w:type="paragraph" w:styleId="Textodecomentrio">
    <w:name w:val="annotation text"/>
    <w:basedOn w:val="Normal"/>
    <w:link w:val="TextodecomentrioChar"/>
    <w:rsid w:val="00C307B2"/>
    <w:rPr>
      <w:sz w:val="20"/>
      <w:szCs w:val="20"/>
    </w:rPr>
  </w:style>
  <w:style w:type="character" w:customStyle="1" w:styleId="TextodecomentrioChar">
    <w:name w:val="Texto de comentário Char"/>
    <w:basedOn w:val="Fontepargpadro"/>
    <w:link w:val="Textodecomentrio"/>
    <w:rsid w:val="00C307B2"/>
  </w:style>
  <w:style w:type="character" w:styleId="Forte">
    <w:name w:val="Strong"/>
    <w:basedOn w:val="Fontepargpadro"/>
    <w:uiPriority w:val="22"/>
    <w:qFormat/>
    <w:rsid w:val="00C307B2"/>
    <w:rPr>
      <w:b/>
      <w:bCs/>
    </w:rPr>
  </w:style>
  <w:style w:type="character" w:customStyle="1" w:styleId="CabealhoChar">
    <w:name w:val="Cabeçalho Char"/>
    <w:basedOn w:val="Fontepargpadro"/>
    <w:link w:val="Cabealho"/>
    <w:uiPriority w:val="99"/>
    <w:rsid w:val="00733282"/>
    <w:rPr>
      <w:sz w:val="24"/>
      <w:szCs w:val="24"/>
    </w:rPr>
  </w:style>
  <w:style w:type="character" w:styleId="Hyperlink">
    <w:name w:val="Hyperlink"/>
    <w:rsid w:val="00215CA2"/>
    <w:rPr>
      <w:color w:val="0000FF"/>
      <w:u w:val="single"/>
    </w:rPr>
  </w:style>
  <w:style w:type="paragraph" w:customStyle="1" w:styleId="Nivel2">
    <w:name w:val="Nivel 2"/>
    <w:basedOn w:val="Normal"/>
    <w:link w:val="Nivel2Char"/>
    <w:autoRedefine/>
    <w:qFormat/>
    <w:rsid w:val="00215CA2"/>
    <w:pPr>
      <w:spacing w:before="120" w:after="120" w:line="276" w:lineRule="auto"/>
      <w:ind w:firstLine="1134"/>
      <w:jc w:val="both"/>
    </w:pPr>
    <w:rPr>
      <w:rFonts w:eastAsia="Arial"/>
      <w:iCs/>
    </w:rPr>
  </w:style>
  <w:style w:type="character" w:customStyle="1" w:styleId="Nivel2Char">
    <w:name w:val="Nivel 2 Char"/>
    <w:link w:val="Nivel2"/>
    <w:locked/>
    <w:rsid w:val="00215CA2"/>
    <w:rPr>
      <w:rFonts w:eastAsia="Arial"/>
      <w:iCs/>
      <w:sz w:val="24"/>
      <w:szCs w:val="24"/>
    </w:rPr>
  </w:style>
  <w:style w:type="character" w:customStyle="1" w:styleId="normaltextrun">
    <w:name w:val="normaltextrun"/>
    <w:rsid w:val="00215CA2"/>
  </w:style>
  <w:style w:type="paragraph" w:customStyle="1" w:styleId="Nivel3">
    <w:name w:val="Nivel 3"/>
    <w:basedOn w:val="Normal"/>
    <w:link w:val="Nivel3Char"/>
    <w:autoRedefine/>
    <w:uiPriority w:val="99"/>
    <w:qFormat/>
    <w:rsid w:val="00215CA2"/>
    <w:pPr>
      <w:numPr>
        <w:ilvl w:val="2"/>
        <w:numId w:val="22"/>
      </w:numPr>
      <w:spacing w:before="120" w:after="120" w:line="276" w:lineRule="auto"/>
      <w:ind w:left="284" w:firstLine="0"/>
      <w:jc w:val="both"/>
    </w:pPr>
    <w:rPr>
      <w:rFonts w:ascii="Arial" w:eastAsia="MS Mincho" w:hAnsi="Arial" w:cs="Arial"/>
      <w:sz w:val="20"/>
      <w:szCs w:val="20"/>
    </w:rPr>
  </w:style>
  <w:style w:type="paragraph" w:customStyle="1" w:styleId="Nivel4">
    <w:name w:val="Nivel 4"/>
    <w:basedOn w:val="Nivel3"/>
    <w:uiPriority w:val="99"/>
    <w:qFormat/>
    <w:rsid w:val="00215CA2"/>
    <w:pPr>
      <w:numPr>
        <w:ilvl w:val="3"/>
      </w:numPr>
      <w:tabs>
        <w:tab w:val="num" w:pos="3240"/>
      </w:tabs>
      <w:ind w:left="2940" w:hanging="360"/>
    </w:pPr>
  </w:style>
  <w:style w:type="paragraph" w:customStyle="1" w:styleId="Nivel5">
    <w:name w:val="Nivel 5"/>
    <w:basedOn w:val="Nivel4"/>
    <w:autoRedefine/>
    <w:uiPriority w:val="99"/>
    <w:qFormat/>
    <w:rsid w:val="00215CA2"/>
    <w:pPr>
      <w:numPr>
        <w:ilvl w:val="4"/>
      </w:numPr>
      <w:tabs>
        <w:tab w:val="num" w:pos="3960"/>
      </w:tabs>
      <w:ind w:left="851" w:firstLine="0"/>
    </w:pPr>
  </w:style>
  <w:style w:type="character" w:customStyle="1" w:styleId="Nivel3Char">
    <w:name w:val="Nivel 3 Char"/>
    <w:link w:val="Nivel3"/>
    <w:uiPriority w:val="99"/>
    <w:rsid w:val="00215CA2"/>
    <w:rPr>
      <w:rFonts w:ascii="Arial" w:eastAsia="MS Mincho" w:hAnsi="Arial" w:cs="Arial"/>
    </w:rPr>
  </w:style>
  <w:style w:type="paragraph" w:customStyle="1" w:styleId="western">
    <w:name w:val="western"/>
    <w:basedOn w:val="Normal"/>
    <w:rsid w:val="00642EBF"/>
    <w:pPr>
      <w:spacing w:before="100" w:beforeAutospacing="1" w:after="119"/>
    </w:pPr>
  </w:style>
  <w:style w:type="paragraph" w:styleId="Corpodetexto2">
    <w:name w:val="Body Text 2"/>
    <w:basedOn w:val="Normal"/>
    <w:link w:val="Corpodetexto2Char"/>
    <w:uiPriority w:val="99"/>
    <w:rsid w:val="00D35597"/>
    <w:pPr>
      <w:spacing w:after="120" w:line="480" w:lineRule="auto"/>
    </w:pPr>
    <w:rPr>
      <w:rFonts w:ascii="Tahoma" w:hAnsi="Tahoma"/>
    </w:rPr>
  </w:style>
  <w:style w:type="character" w:customStyle="1" w:styleId="Corpodetexto2Char">
    <w:name w:val="Corpo de texto 2 Char"/>
    <w:basedOn w:val="Fontepargpadro"/>
    <w:link w:val="Corpodetexto2"/>
    <w:uiPriority w:val="99"/>
    <w:rsid w:val="00D35597"/>
    <w:rPr>
      <w:rFonts w:ascii="Tahoma" w:hAnsi="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5698">
      <w:bodyDiv w:val="1"/>
      <w:marLeft w:val="0"/>
      <w:marRight w:val="0"/>
      <w:marTop w:val="0"/>
      <w:marBottom w:val="0"/>
      <w:divBdr>
        <w:top w:val="none" w:sz="0" w:space="0" w:color="auto"/>
        <w:left w:val="none" w:sz="0" w:space="0" w:color="auto"/>
        <w:bottom w:val="none" w:sz="0" w:space="0" w:color="auto"/>
        <w:right w:val="none" w:sz="0" w:space="0" w:color="auto"/>
      </w:divBdr>
    </w:div>
    <w:div w:id="184101117">
      <w:bodyDiv w:val="1"/>
      <w:marLeft w:val="0"/>
      <w:marRight w:val="0"/>
      <w:marTop w:val="0"/>
      <w:marBottom w:val="0"/>
      <w:divBdr>
        <w:top w:val="none" w:sz="0" w:space="0" w:color="auto"/>
        <w:left w:val="none" w:sz="0" w:space="0" w:color="auto"/>
        <w:bottom w:val="none" w:sz="0" w:space="0" w:color="auto"/>
        <w:right w:val="none" w:sz="0" w:space="0" w:color="auto"/>
      </w:divBdr>
      <w:divsChild>
        <w:div w:id="516777035">
          <w:marLeft w:val="0"/>
          <w:marRight w:val="0"/>
          <w:marTop w:val="0"/>
          <w:marBottom w:val="0"/>
          <w:divBdr>
            <w:top w:val="none" w:sz="0" w:space="0" w:color="auto"/>
            <w:left w:val="none" w:sz="0" w:space="0" w:color="auto"/>
            <w:bottom w:val="none" w:sz="0" w:space="0" w:color="auto"/>
            <w:right w:val="none" w:sz="0" w:space="0" w:color="auto"/>
          </w:divBdr>
        </w:div>
        <w:div w:id="808785107">
          <w:marLeft w:val="0"/>
          <w:marRight w:val="0"/>
          <w:marTop w:val="0"/>
          <w:marBottom w:val="0"/>
          <w:divBdr>
            <w:top w:val="none" w:sz="0" w:space="0" w:color="auto"/>
            <w:left w:val="none" w:sz="0" w:space="0" w:color="auto"/>
            <w:bottom w:val="none" w:sz="0" w:space="0" w:color="auto"/>
            <w:right w:val="none" w:sz="0" w:space="0" w:color="auto"/>
          </w:divBdr>
        </w:div>
        <w:div w:id="1327248338">
          <w:marLeft w:val="0"/>
          <w:marRight w:val="0"/>
          <w:marTop w:val="0"/>
          <w:marBottom w:val="0"/>
          <w:divBdr>
            <w:top w:val="none" w:sz="0" w:space="0" w:color="auto"/>
            <w:left w:val="none" w:sz="0" w:space="0" w:color="auto"/>
            <w:bottom w:val="none" w:sz="0" w:space="0" w:color="auto"/>
            <w:right w:val="none" w:sz="0" w:space="0" w:color="auto"/>
          </w:divBdr>
        </w:div>
        <w:div w:id="2133592522">
          <w:marLeft w:val="0"/>
          <w:marRight w:val="0"/>
          <w:marTop w:val="0"/>
          <w:marBottom w:val="0"/>
          <w:divBdr>
            <w:top w:val="none" w:sz="0" w:space="0" w:color="auto"/>
            <w:left w:val="none" w:sz="0" w:space="0" w:color="auto"/>
            <w:bottom w:val="none" w:sz="0" w:space="0" w:color="auto"/>
            <w:right w:val="none" w:sz="0" w:space="0" w:color="auto"/>
          </w:divBdr>
        </w:div>
      </w:divsChild>
    </w:div>
    <w:div w:id="219292631">
      <w:bodyDiv w:val="1"/>
      <w:marLeft w:val="0"/>
      <w:marRight w:val="0"/>
      <w:marTop w:val="0"/>
      <w:marBottom w:val="0"/>
      <w:divBdr>
        <w:top w:val="none" w:sz="0" w:space="0" w:color="auto"/>
        <w:left w:val="none" w:sz="0" w:space="0" w:color="auto"/>
        <w:bottom w:val="none" w:sz="0" w:space="0" w:color="auto"/>
        <w:right w:val="none" w:sz="0" w:space="0" w:color="auto"/>
      </w:divBdr>
    </w:div>
    <w:div w:id="248733673">
      <w:bodyDiv w:val="1"/>
      <w:marLeft w:val="0"/>
      <w:marRight w:val="0"/>
      <w:marTop w:val="0"/>
      <w:marBottom w:val="0"/>
      <w:divBdr>
        <w:top w:val="none" w:sz="0" w:space="0" w:color="auto"/>
        <w:left w:val="none" w:sz="0" w:space="0" w:color="auto"/>
        <w:bottom w:val="none" w:sz="0" w:space="0" w:color="auto"/>
        <w:right w:val="none" w:sz="0" w:space="0" w:color="auto"/>
      </w:divBdr>
    </w:div>
    <w:div w:id="265357242">
      <w:bodyDiv w:val="1"/>
      <w:marLeft w:val="0"/>
      <w:marRight w:val="0"/>
      <w:marTop w:val="0"/>
      <w:marBottom w:val="0"/>
      <w:divBdr>
        <w:top w:val="none" w:sz="0" w:space="0" w:color="auto"/>
        <w:left w:val="none" w:sz="0" w:space="0" w:color="auto"/>
        <w:bottom w:val="none" w:sz="0" w:space="0" w:color="auto"/>
        <w:right w:val="none" w:sz="0" w:space="0" w:color="auto"/>
      </w:divBdr>
    </w:div>
    <w:div w:id="273680355">
      <w:bodyDiv w:val="1"/>
      <w:marLeft w:val="0"/>
      <w:marRight w:val="0"/>
      <w:marTop w:val="0"/>
      <w:marBottom w:val="0"/>
      <w:divBdr>
        <w:top w:val="none" w:sz="0" w:space="0" w:color="auto"/>
        <w:left w:val="none" w:sz="0" w:space="0" w:color="auto"/>
        <w:bottom w:val="none" w:sz="0" w:space="0" w:color="auto"/>
        <w:right w:val="none" w:sz="0" w:space="0" w:color="auto"/>
      </w:divBdr>
    </w:div>
    <w:div w:id="301423557">
      <w:bodyDiv w:val="1"/>
      <w:marLeft w:val="0"/>
      <w:marRight w:val="0"/>
      <w:marTop w:val="0"/>
      <w:marBottom w:val="0"/>
      <w:divBdr>
        <w:top w:val="none" w:sz="0" w:space="0" w:color="auto"/>
        <w:left w:val="none" w:sz="0" w:space="0" w:color="auto"/>
        <w:bottom w:val="none" w:sz="0" w:space="0" w:color="auto"/>
        <w:right w:val="none" w:sz="0" w:space="0" w:color="auto"/>
      </w:divBdr>
    </w:div>
    <w:div w:id="367532172">
      <w:bodyDiv w:val="1"/>
      <w:marLeft w:val="0"/>
      <w:marRight w:val="0"/>
      <w:marTop w:val="0"/>
      <w:marBottom w:val="0"/>
      <w:divBdr>
        <w:top w:val="none" w:sz="0" w:space="0" w:color="auto"/>
        <w:left w:val="none" w:sz="0" w:space="0" w:color="auto"/>
        <w:bottom w:val="none" w:sz="0" w:space="0" w:color="auto"/>
        <w:right w:val="none" w:sz="0" w:space="0" w:color="auto"/>
      </w:divBdr>
    </w:div>
    <w:div w:id="491919426">
      <w:bodyDiv w:val="1"/>
      <w:marLeft w:val="0"/>
      <w:marRight w:val="0"/>
      <w:marTop w:val="0"/>
      <w:marBottom w:val="0"/>
      <w:divBdr>
        <w:top w:val="none" w:sz="0" w:space="0" w:color="auto"/>
        <w:left w:val="none" w:sz="0" w:space="0" w:color="auto"/>
        <w:bottom w:val="none" w:sz="0" w:space="0" w:color="auto"/>
        <w:right w:val="none" w:sz="0" w:space="0" w:color="auto"/>
      </w:divBdr>
    </w:div>
    <w:div w:id="505049013">
      <w:bodyDiv w:val="1"/>
      <w:marLeft w:val="0"/>
      <w:marRight w:val="0"/>
      <w:marTop w:val="0"/>
      <w:marBottom w:val="0"/>
      <w:divBdr>
        <w:top w:val="none" w:sz="0" w:space="0" w:color="auto"/>
        <w:left w:val="none" w:sz="0" w:space="0" w:color="auto"/>
        <w:bottom w:val="none" w:sz="0" w:space="0" w:color="auto"/>
        <w:right w:val="none" w:sz="0" w:space="0" w:color="auto"/>
      </w:divBdr>
    </w:div>
    <w:div w:id="587226985">
      <w:bodyDiv w:val="1"/>
      <w:marLeft w:val="0"/>
      <w:marRight w:val="0"/>
      <w:marTop w:val="0"/>
      <w:marBottom w:val="0"/>
      <w:divBdr>
        <w:top w:val="none" w:sz="0" w:space="0" w:color="auto"/>
        <w:left w:val="none" w:sz="0" w:space="0" w:color="auto"/>
        <w:bottom w:val="none" w:sz="0" w:space="0" w:color="auto"/>
        <w:right w:val="none" w:sz="0" w:space="0" w:color="auto"/>
      </w:divBdr>
    </w:div>
    <w:div w:id="661858495">
      <w:bodyDiv w:val="1"/>
      <w:marLeft w:val="0"/>
      <w:marRight w:val="0"/>
      <w:marTop w:val="0"/>
      <w:marBottom w:val="0"/>
      <w:divBdr>
        <w:top w:val="none" w:sz="0" w:space="0" w:color="auto"/>
        <w:left w:val="none" w:sz="0" w:space="0" w:color="auto"/>
        <w:bottom w:val="none" w:sz="0" w:space="0" w:color="auto"/>
        <w:right w:val="none" w:sz="0" w:space="0" w:color="auto"/>
      </w:divBdr>
    </w:div>
    <w:div w:id="920338497">
      <w:bodyDiv w:val="1"/>
      <w:marLeft w:val="0"/>
      <w:marRight w:val="0"/>
      <w:marTop w:val="0"/>
      <w:marBottom w:val="0"/>
      <w:divBdr>
        <w:top w:val="none" w:sz="0" w:space="0" w:color="auto"/>
        <w:left w:val="none" w:sz="0" w:space="0" w:color="auto"/>
        <w:bottom w:val="none" w:sz="0" w:space="0" w:color="auto"/>
        <w:right w:val="none" w:sz="0" w:space="0" w:color="auto"/>
      </w:divBdr>
    </w:div>
    <w:div w:id="979767421">
      <w:bodyDiv w:val="1"/>
      <w:marLeft w:val="0"/>
      <w:marRight w:val="0"/>
      <w:marTop w:val="0"/>
      <w:marBottom w:val="0"/>
      <w:divBdr>
        <w:top w:val="none" w:sz="0" w:space="0" w:color="auto"/>
        <w:left w:val="none" w:sz="0" w:space="0" w:color="auto"/>
        <w:bottom w:val="none" w:sz="0" w:space="0" w:color="auto"/>
        <w:right w:val="none" w:sz="0" w:space="0" w:color="auto"/>
      </w:divBdr>
    </w:div>
    <w:div w:id="1002590147">
      <w:bodyDiv w:val="1"/>
      <w:marLeft w:val="0"/>
      <w:marRight w:val="0"/>
      <w:marTop w:val="0"/>
      <w:marBottom w:val="0"/>
      <w:divBdr>
        <w:top w:val="none" w:sz="0" w:space="0" w:color="auto"/>
        <w:left w:val="none" w:sz="0" w:space="0" w:color="auto"/>
        <w:bottom w:val="none" w:sz="0" w:space="0" w:color="auto"/>
        <w:right w:val="none" w:sz="0" w:space="0" w:color="auto"/>
      </w:divBdr>
    </w:div>
    <w:div w:id="1141113654">
      <w:bodyDiv w:val="1"/>
      <w:marLeft w:val="0"/>
      <w:marRight w:val="0"/>
      <w:marTop w:val="0"/>
      <w:marBottom w:val="0"/>
      <w:divBdr>
        <w:top w:val="none" w:sz="0" w:space="0" w:color="auto"/>
        <w:left w:val="none" w:sz="0" w:space="0" w:color="auto"/>
        <w:bottom w:val="none" w:sz="0" w:space="0" w:color="auto"/>
        <w:right w:val="none" w:sz="0" w:space="0" w:color="auto"/>
      </w:divBdr>
    </w:div>
    <w:div w:id="1203666708">
      <w:bodyDiv w:val="1"/>
      <w:marLeft w:val="0"/>
      <w:marRight w:val="0"/>
      <w:marTop w:val="0"/>
      <w:marBottom w:val="0"/>
      <w:divBdr>
        <w:top w:val="none" w:sz="0" w:space="0" w:color="auto"/>
        <w:left w:val="none" w:sz="0" w:space="0" w:color="auto"/>
        <w:bottom w:val="none" w:sz="0" w:space="0" w:color="auto"/>
        <w:right w:val="none" w:sz="0" w:space="0" w:color="auto"/>
      </w:divBdr>
    </w:div>
    <w:div w:id="1263076410">
      <w:bodyDiv w:val="1"/>
      <w:marLeft w:val="0"/>
      <w:marRight w:val="0"/>
      <w:marTop w:val="0"/>
      <w:marBottom w:val="0"/>
      <w:divBdr>
        <w:top w:val="none" w:sz="0" w:space="0" w:color="auto"/>
        <w:left w:val="none" w:sz="0" w:space="0" w:color="auto"/>
        <w:bottom w:val="none" w:sz="0" w:space="0" w:color="auto"/>
        <w:right w:val="none" w:sz="0" w:space="0" w:color="auto"/>
      </w:divBdr>
    </w:div>
    <w:div w:id="1360205670">
      <w:bodyDiv w:val="1"/>
      <w:marLeft w:val="0"/>
      <w:marRight w:val="0"/>
      <w:marTop w:val="0"/>
      <w:marBottom w:val="0"/>
      <w:divBdr>
        <w:top w:val="none" w:sz="0" w:space="0" w:color="auto"/>
        <w:left w:val="none" w:sz="0" w:space="0" w:color="auto"/>
        <w:bottom w:val="none" w:sz="0" w:space="0" w:color="auto"/>
        <w:right w:val="none" w:sz="0" w:space="0" w:color="auto"/>
      </w:divBdr>
    </w:div>
    <w:div w:id="1367751571">
      <w:bodyDiv w:val="1"/>
      <w:marLeft w:val="0"/>
      <w:marRight w:val="0"/>
      <w:marTop w:val="0"/>
      <w:marBottom w:val="0"/>
      <w:divBdr>
        <w:top w:val="none" w:sz="0" w:space="0" w:color="auto"/>
        <w:left w:val="none" w:sz="0" w:space="0" w:color="auto"/>
        <w:bottom w:val="none" w:sz="0" w:space="0" w:color="auto"/>
        <w:right w:val="none" w:sz="0" w:space="0" w:color="auto"/>
      </w:divBdr>
    </w:div>
    <w:div w:id="1467160033">
      <w:bodyDiv w:val="1"/>
      <w:marLeft w:val="0"/>
      <w:marRight w:val="0"/>
      <w:marTop w:val="0"/>
      <w:marBottom w:val="0"/>
      <w:divBdr>
        <w:top w:val="none" w:sz="0" w:space="0" w:color="auto"/>
        <w:left w:val="none" w:sz="0" w:space="0" w:color="auto"/>
        <w:bottom w:val="none" w:sz="0" w:space="0" w:color="auto"/>
        <w:right w:val="none" w:sz="0" w:space="0" w:color="auto"/>
      </w:divBdr>
    </w:div>
    <w:div w:id="1519082256">
      <w:bodyDiv w:val="1"/>
      <w:marLeft w:val="0"/>
      <w:marRight w:val="0"/>
      <w:marTop w:val="0"/>
      <w:marBottom w:val="0"/>
      <w:divBdr>
        <w:top w:val="none" w:sz="0" w:space="0" w:color="auto"/>
        <w:left w:val="none" w:sz="0" w:space="0" w:color="auto"/>
        <w:bottom w:val="none" w:sz="0" w:space="0" w:color="auto"/>
        <w:right w:val="none" w:sz="0" w:space="0" w:color="auto"/>
      </w:divBdr>
    </w:div>
    <w:div w:id="1617835986">
      <w:bodyDiv w:val="1"/>
      <w:marLeft w:val="0"/>
      <w:marRight w:val="0"/>
      <w:marTop w:val="0"/>
      <w:marBottom w:val="0"/>
      <w:divBdr>
        <w:top w:val="none" w:sz="0" w:space="0" w:color="auto"/>
        <w:left w:val="none" w:sz="0" w:space="0" w:color="auto"/>
        <w:bottom w:val="none" w:sz="0" w:space="0" w:color="auto"/>
        <w:right w:val="none" w:sz="0" w:space="0" w:color="auto"/>
      </w:divBdr>
    </w:div>
    <w:div w:id="1638417686">
      <w:bodyDiv w:val="1"/>
      <w:marLeft w:val="0"/>
      <w:marRight w:val="0"/>
      <w:marTop w:val="0"/>
      <w:marBottom w:val="0"/>
      <w:divBdr>
        <w:top w:val="none" w:sz="0" w:space="0" w:color="auto"/>
        <w:left w:val="none" w:sz="0" w:space="0" w:color="auto"/>
        <w:bottom w:val="none" w:sz="0" w:space="0" w:color="auto"/>
        <w:right w:val="none" w:sz="0" w:space="0" w:color="auto"/>
      </w:divBdr>
    </w:div>
    <w:div w:id="1704789611">
      <w:bodyDiv w:val="1"/>
      <w:marLeft w:val="0"/>
      <w:marRight w:val="0"/>
      <w:marTop w:val="0"/>
      <w:marBottom w:val="0"/>
      <w:divBdr>
        <w:top w:val="none" w:sz="0" w:space="0" w:color="auto"/>
        <w:left w:val="none" w:sz="0" w:space="0" w:color="auto"/>
        <w:bottom w:val="none" w:sz="0" w:space="0" w:color="auto"/>
        <w:right w:val="none" w:sz="0" w:space="0" w:color="auto"/>
      </w:divBdr>
    </w:div>
    <w:div w:id="1729185379">
      <w:bodyDiv w:val="1"/>
      <w:marLeft w:val="0"/>
      <w:marRight w:val="0"/>
      <w:marTop w:val="0"/>
      <w:marBottom w:val="0"/>
      <w:divBdr>
        <w:top w:val="none" w:sz="0" w:space="0" w:color="auto"/>
        <w:left w:val="none" w:sz="0" w:space="0" w:color="auto"/>
        <w:bottom w:val="none" w:sz="0" w:space="0" w:color="auto"/>
        <w:right w:val="none" w:sz="0" w:space="0" w:color="auto"/>
      </w:divBdr>
    </w:div>
    <w:div w:id="1761871996">
      <w:bodyDiv w:val="1"/>
      <w:marLeft w:val="0"/>
      <w:marRight w:val="0"/>
      <w:marTop w:val="0"/>
      <w:marBottom w:val="0"/>
      <w:divBdr>
        <w:top w:val="none" w:sz="0" w:space="0" w:color="auto"/>
        <w:left w:val="none" w:sz="0" w:space="0" w:color="auto"/>
        <w:bottom w:val="none" w:sz="0" w:space="0" w:color="auto"/>
        <w:right w:val="none" w:sz="0" w:space="0" w:color="auto"/>
      </w:divBdr>
    </w:div>
    <w:div w:id="1799757625">
      <w:bodyDiv w:val="1"/>
      <w:marLeft w:val="0"/>
      <w:marRight w:val="0"/>
      <w:marTop w:val="0"/>
      <w:marBottom w:val="0"/>
      <w:divBdr>
        <w:top w:val="none" w:sz="0" w:space="0" w:color="auto"/>
        <w:left w:val="none" w:sz="0" w:space="0" w:color="auto"/>
        <w:bottom w:val="none" w:sz="0" w:space="0" w:color="auto"/>
        <w:right w:val="none" w:sz="0" w:space="0" w:color="auto"/>
      </w:divBdr>
    </w:div>
    <w:div w:id="1949576454">
      <w:bodyDiv w:val="1"/>
      <w:marLeft w:val="0"/>
      <w:marRight w:val="0"/>
      <w:marTop w:val="0"/>
      <w:marBottom w:val="0"/>
      <w:divBdr>
        <w:top w:val="none" w:sz="0" w:space="0" w:color="auto"/>
        <w:left w:val="none" w:sz="0" w:space="0" w:color="auto"/>
        <w:bottom w:val="none" w:sz="0" w:space="0" w:color="auto"/>
        <w:right w:val="none" w:sz="0" w:space="0" w:color="auto"/>
      </w:divBdr>
    </w:div>
    <w:div w:id="1980920133">
      <w:bodyDiv w:val="1"/>
      <w:marLeft w:val="0"/>
      <w:marRight w:val="0"/>
      <w:marTop w:val="0"/>
      <w:marBottom w:val="0"/>
      <w:divBdr>
        <w:top w:val="none" w:sz="0" w:space="0" w:color="auto"/>
        <w:left w:val="none" w:sz="0" w:space="0" w:color="auto"/>
        <w:bottom w:val="none" w:sz="0" w:space="0" w:color="auto"/>
        <w:right w:val="none" w:sz="0" w:space="0" w:color="auto"/>
      </w:divBdr>
    </w:div>
    <w:div w:id="1991325694">
      <w:bodyDiv w:val="1"/>
      <w:marLeft w:val="0"/>
      <w:marRight w:val="0"/>
      <w:marTop w:val="0"/>
      <w:marBottom w:val="0"/>
      <w:divBdr>
        <w:top w:val="none" w:sz="0" w:space="0" w:color="auto"/>
        <w:left w:val="none" w:sz="0" w:space="0" w:color="auto"/>
        <w:bottom w:val="none" w:sz="0" w:space="0" w:color="auto"/>
        <w:right w:val="none" w:sz="0" w:space="0" w:color="auto"/>
      </w:divBdr>
    </w:div>
    <w:div w:id="2082175862">
      <w:bodyDiv w:val="1"/>
      <w:marLeft w:val="0"/>
      <w:marRight w:val="0"/>
      <w:marTop w:val="0"/>
      <w:marBottom w:val="0"/>
      <w:divBdr>
        <w:top w:val="none" w:sz="0" w:space="0" w:color="auto"/>
        <w:left w:val="none" w:sz="0" w:space="0" w:color="auto"/>
        <w:bottom w:val="none" w:sz="0" w:space="0" w:color="auto"/>
        <w:right w:val="none" w:sz="0" w:space="0" w:color="auto"/>
      </w:divBdr>
    </w:div>
    <w:div w:id="2099400329">
      <w:bodyDiv w:val="1"/>
      <w:marLeft w:val="0"/>
      <w:marRight w:val="0"/>
      <w:marTop w:val="0"/>
      <w:marBottom w:val="0"/>
      <w:divBdr>
        <w:top w:val="none" w:sz="0" w:space="0" w:color="auto"/>
        <w:left w:val="none" w:sz="0" w:space="0" w:color="auto"/>
        <w:bottom w:val="none" w:sz="0" w:space="0" w:color="auto"/>
        <w:right w:val="none" w:sz="0" w:space="0" w:color="auto"/>
      </w:divBdr>
    </w:div>
    <w:div w:id="2105807435">
      <w:bodyDiv w:val="1"/>
      <w:marLeft w:val="0"/>
      <w:marRight w:val="0"/>
      <w:marTop w:val="0"/>
      <w:marBottom w:val="0"/>
      <w:divBdr>
        <w:top w:val="none" w:sz="0" w:space="0" w:color="auto"/>
        <w:left w:val="none" w:sz="0" w:space="0" w:color="auto"/>
        <w:bottom w:val="none" w:sz="0" w:space="0" w:color="auto"/>
        <w:right w:val="none" w:sz="0" w:space="0" w:color="auto"/>
      </w:divBdr>
      <w:divsChild>
        <w:div w:id="37245397">
          <w:marLeft w:val="0"/>
          <w:marRight w:val="0"/>
          <w:marTop w:val="0"/>
          <w:marBottom w:val="0"/>
          <w:divBdr>
            <w:top w:val="none" w:sz="0" w:space="0" w:color="auto"/>
            <w:left w:val="none" w:sz="0" w:space="0" w:color="auto"/>
            <w:bottom w:val="none" w:sz="0" w:space="0" w:color="auto"/>
            <w:right w:val="none" w:sz="0" w:space="0" w:color="auto"/>
          </w:divBdr>
        </w:div>
        <w:div w:id="700518774">
          <w:marLeft w:val="0"/>
          <w:marRight w:val="0"/>
          <w:marTop w:val="0"/>
          <w:marBottom w:val="0"/>
          <w:divBdr>
            <w:top w:val="none" w:sz="0" w:space="0" w:color="auto"/>
            <w:left w:val="none" w:sz="0" w:space="0" w:color="auto"/>
            <w:bottom w:val="none" w:sz="0" w:space="0" w:color="auto"/>
            <w:right w:val="none" w:sz="0" w:space="0" w:color="auto"/>
          </w:divBdr>
        </w:div>
        <w:div w:id="1393578021">
          <w:marLeft w:val="0"/>
          <w:marRight w:val="0"/>
          <w:marTop w:val="0"/>
          <w:marBottom w:val="0"/>
          <w:divBdr>
            <w:top w:val="none" w:sz="0" w:space="0" w:color="auto"/>
            <w:left w:val="none" w:sz="0" w:space="0" w:color="auto"/>
            <w:bottom w:val="none" w:sz="0" w:space="0" w:color="auto"/>
            <w:right w:val="none" w:sz="0" w:space="0" w:color="auto"/>
          </w:divBdr>
        </w:div>
        <w:div w:id="1532107818">
          <w:marLeft w:val="0"/>
          <w:marRight w:val="0"/>
          <w:marTop w:val="0"/>
          <w:marBottom w:val="0"/>
          <w:divBdr>
            <w:top w:val="none" w:sz="0" w:space="0" w:color="auto"/>
            <w:left w:val="none" w:sz="0" w:space="0" w:color="auto"/>
            <w:bottom w:val="none" w:sz="0" w:space="0" w:color="auto"/>
            <w:right w:val="none" w:sz="0" w:space="0" w:color="auto"/>
          </w:divBdr>
        </w:div>
        <w:div w:id="1739089909">
          <w:marLeft w:val="0"/>
          <w:marRight w:val="0"/>
          <w:marTop w:val="0"/>
          <w:marBottom w:val="0"/>
          <w:divBdr>
            <w:top w:val="none" w:sz="0" w:space="0" w:color="auto"/>
            <w:left w:val="none" w:sz="0" w:space="0" w:color="auto"/>
            <w:bottom w:val="none" w:sz="0" w:space="0" w:color="auto"/>
            <w:right w:val="none" w:sz="0" w:space="0" w:color="auto"/>
          </w:divBdr>
        </w:div>
      </w:divsChild>
    </w:div>
    <w:div w:id="212646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System_Gestao_V2_27-12-2024\Papel_Timbrado\Papel%20Timbrado_EXECUTIV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EA8DE-4027-427D-9471-2990D85DB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Timbrado_EXECUTIVO.dotx</Template>
  <TotalTime>119</TotalTime>
  <Pages>7</Pages>
  <Words>3088</Words>
  <Characters>16681</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lpstr>
    </vt:vector>
  </TitlesOfParts>
  <Company>Prefeitura Municipal de Niquelândia</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Valdir</dc:creator>
  <cp:keywords/>
  <cp:lastModifiedBy>valdirfernando062@gmail.com</cp:lastModifiedBy>
  <cp:revision>20</cp:revision>
  <cp:lastPrinted>2025-01-29T16:16:00Z</cp:lastPrinted>
  <dcterms:created xsi:type="dcterms:W3CDTF">2025-10-09T18:50:00Z</dcterms:created>
  <dcterms:modified xsi:type="dcterms:W3CDTF">2026-10-20T18:40:00Z</dcterms:modified>
</cp:coreProperties>
</file>