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spacing w:line="360" w:lineRule="auto"/>
        <w:jc w:val="center"/>
        <w:rPr>
          <w:sz w:val="24"/>
          <w:szCs w:val="24"/>
        </w:rPr>
      </w:pPr>
      <w:bookmarkStart w:colFirst="0" w:colLast="0" w:name="_gjdgxs" w:id="0"/>
      <w:bookmarkEnd w:id="0"/>
      <w:r w:rsidDel="00000000" w:rsidR="00000000" w:rsidRPr="00000000">
        <w:rPr>
          <w:b w:val="1"/>
          <w:bCs w:val="1"/>
          <w:sz w:val="24"/>
          <w:szCs w:val="24"/>
          <w:rtl w:val="0"/>
        </w:rPr>
        <w:t xml:space="preserve">INSTITUTO FEDERAL DE MINAS GERAIS</w:t>
      </w:r>
      <w:r w:rsidDel="00000000" w:rsidR="00000000" w:rsidRPr="00000000">
        <w:rPr>
          <w:rtl w:val="0"/>
        </w:rPr>
      </w:r>
    </w:p>
    <w:p w:rsidR="00000000" w:rsidDel="00000000" w:rsidP="00000000" w:rsidRDefault="00000000" w:rsidRPr="00000000" w14:paraId="00000002">
      <w:pPr>
        <w:spacing w:line="360" w:lineRule="auto"/>
        <w:jc w:val="center"/>
        <w:rPr>
          <w:sz w:val="20"/>
          <w:szCs w:val="20"/>
        </w:rPr>
      </w:pPr>
      <w:bookmarkStart w:colFirst="0" w:colLast="0" w:name="_30j0zll" w:id="1"/>
      <w:bookmarkEnd w:id="1"/>
      <w:r w:rsidDel="00000000" w:rsidR="00000000" w:rsidRPr="00000000">
        <w:rPr>
          <w:b w:val="1"/>
          <w:bCs w:val="1"/>
          <w:sz w:val="24"/>
          <w:szCs w:val="24"/>
          <w:rtl w:val="0"/>
        </w:rPr>
        <w:t xml:space="preserve">CAMPUS SÃO JOÃO EVANGELISTA</w:t>
      </w:r>
      <w:r w:rsidDel="00000000" w:rsidR="00000000" w:rsidRPr="00000000">
        <w:rPr>
          <w:rtl w:val="0"/>
        </w:rPr>
      </w:r>
    </w:p>
    <w:p w:rsidR="00000000" w:rsidDel="00000000" w:rsidP="00000000" w:rsidRDefault="00000000" w:rsidRPr="00000000" w14:paraId="00000003">
      <w:pPr>
        <w:spacing w:line="360" w:lineRule="auto"/>
        <w:jc w:val="center"/>
        <w:rPr>
          <w:sz w:val="24"/>
          <w:szCs w:val="24"/>
        </w:rPr>
      </w:pPr>
      <w:r w:rsidDel="00000000" w:rsidR="00000000" w:rsidRPr="00000000">
        <w:rPr>
          <w:b w:val="1"/>
          <w:bCs w:val="1"/>
          <w:sz w:val="24"/>
          <w:szCs w:val="24"/>
          <w:rtl w:val="0"/>
        </w:rPr>
        <w:t xml:space="preserve">SISTEMAS DE INFORMAÇÃO</w:t>
      </w:r>
      <w:r w:rsidDel="00000000" w:rsidR="00000000" w:rsidRPr="00000000">
        <w:rPr>
          <w:rtl w:val="0"/>
        </w:rPr>
      </w:r>
    </w:p>
    <w:p w:rsidR="00000000" w:rsidDel="00000000" w:rsidP="00000000" w:rsidRDefault="00000000" w:rsidRPr="00000000" w14:paraId="00000004">
      <w:pPr>
        <w:spacing w:line="360" w:lineRule="auto"/>
        <w:jc w:val="center"/>
        <w:rPr>
          <w:sz w:val="24"/>
          <w:szCs w:val="24"/>
        </w:rPr>
      </w:pPr>
      <w:r w:rsidDel="00000000" w:rsidR="00000000" w:rsidRPr="00000000">
        <w:rPr>
          <w:rtl w:val="0"/>
        </w:rPr>
      </w:r>
    </w:p>
    <w:p w:rsidR="00000000" w:rsidDel="00000000" w:rsidP="00000000" w:rsidRDefault="00000000" w:rsidRPr="00000000" w14:paraId="00000005">
      <w:pPr>
        <w:spacing w:line="360" w:lineRule="auto"/>
        <w:jc w:val="center"/>
        <w:rPr>
          <w:sz w:val="24"/>
          <w:szCs w:val="24"/>
        </w:rPr>
      </w:pPr>
      <w:r w:rsidDel="00000000" w:rsidR="00000000" w:rsidRPr="00000000">
        <w:rPr>
          <w:rtl w:val="0"/>
        </w:rPr>
      </w:r>
    </w:p>
    <w:p w:rsidR="00000000" w:rsidDel="00000000" w:rsidP="00000000" w:rsidRDefault="00000000" w:rsidRPr="00000000" w14:paraId="00000006">
      <w:pPr>
        <w:spacing w:line="360" w:lineRule="auto"/>
        <w:jc w:val="center"/>
        <w:rPr>
          <w:sz w:val="24"/>
          <w:szCs w:val="24"/>
        </w:rPr>
      </w:pPr>
      <w:r w:rsidDel="00000000" w:rsidR="00000000" w:rsidRPr="00000000">
        <w:rPr>
          <w:sz w:val="24"/>
          <w:szCs w:val="24"/>
          <w:rtl w:val="0"/>
        </w:rPr>
        <w:t xml:space="preserve">VALDIR DE SOUZA CARVALHO NETO</w:t>
      </w:r>
    </w:p>
    <w:p w:rsidR="00000000" w:rsidDel="00000000" w:rsidP="00000000" w:rsidRDefault="00000000" w:rsidRPr="00000000" w14:paraId="00000007">
      <w:pPr>
        <w:spacing w:line="360" w:lineRule="auto"/>
        <w:jc w:val="center"/>
        <w:rPr>
          <w:sz w:val="24"/>
          <w:szCs w:val="24"/>
        </w:rPr>
      </w:pPr>
      <w:r w:rsidDel="00000000" w:rsidR="00000000" w:rsidRPr="00000000">
        <w:rPr>
          <w:rtl w:val="0"/>
        </w:rPr>
      </w:r>
    </w:p>
    <w:p w:rsidR="00000000" w:rsidDel="00000000" w:rsidP="00000000" w:rsidRDefault="00000000" w:rsidRPr="00000000" w14:paraId="00000008">
      <w:pPr>
        <w:spacing w:line="360" w:lineRule="auto"/>
        <w:jc w:val="center"/>
        <w:rPr>
          <w:sz w:val="24"/>
          <w:szCs w:val="24"/>
        </w:rPr>
      </w:pPr>
      <w:r w:rsidDel="00000000" w:rsidR="00000000" w:rsidRPr="00000000">
        <w:rPr>
          <w:rtl w:val="0"/>
        </w:rPr>
      </w:r>
    </w:p>
    <w:p w:rsidR="00000000" w:rsidDel="00000000" w:rsidP="00000000" w:rsidRDefault="00000000" w:rsidRPr="00000000" w14:paraId="00000009">
      <w:pPr>
        <w:spacing w:line="360" w:lineRule="auto"/>
        <w:jc w:val="center"/>
        <w:rPr>
          <w:sz w:val="24"/>
          <w:szCs w:val="24"/>
        </w:rPr>
      </w:pPr>
      <w:r w:rsidDel="00000000" w:rsidR="00000000" w:rsidRPr="00000000">
        <w:rPr>
          <w:rtl w:val="0"/>
        </w:rPr>
      </w:r>
    </w:p>
    <w:p w:rsidR="00000000" w:rsidDel="00000000" w:rsidP="00000000" w:rsidRDefault="00000000" w:rsidRPr="00000000" w14:paraId="0000000A">
      <w:pPr>
        <w:spacing w:line="360" w:lineRule="auto"/>
        <w:jc w:val="center"/>
        <w:rPr>
          <w:sz w:val="24"/>
          <w:szCs w:val="24"/>
        </w:rPr>
      </w:pPr>
      <w:r w:rsidDel="00000000" w:rsidR="00000000" w:rsidRPr="00000000">
        <w:rPr>
          <w:rtl w:val="0"/>
        </w:rPr>
      </w:r>
    </w:p>
    <w:p w:rsidR="00000000" w:rsidDel="00000000" w:rsidP="00000000" w:rsidRDefault="00000000" w:rsidRPr="00000000" w14:paraId="0000000B">
      <w:pPr>
        <w:spacing w:line="360" w:lineRule="auto"/>
        <w:jc w:val="center"/>
        <w:rPr>
          <w:sz w:val="24"/>
          <w:szCs w:val="24"/>
        </w:rPr>
      </w:pPr>
      <w:r w:rsidDel="00000000" w:rsidR="00000000" w:rsidRPr="00000000">
        <w:rPr>
          <w:rtl w:val="0"/>
        </w:rPr>
      </w:r>
    </w:p>
    <w:p w:rsidR="00000000" w:rsidDel="00000000" w:rsidP="00000000" w:rsidRDefault="00000000" w:rsidRPr="00000000" w14:paraId="0000000C">
      <w:pPr>
        <w:spacing w:line="360" w:lineRule="auto"/>
        <w:jc w:val="center"/>
        <w:rPr>
          <w:sz w:val="24"/>
          <w:szCs w:val="24"/>
        </w:rPr>
      </w:pPr>
      <w:r w:rsidDel="00000000" w:rsidR="00000000" w:rsidRPr="00000000">
        <w:rPr>
          <w:rtl w:val="0"/>
        </w:rPr>
      </w:r>
    </w:p>
    <w:p w:rsidR="00000000" w:rsidDel="00000000" w:rsidP="00000000" w:rsidRDefault="00000000" w:rsidRPr="00000000" w14:paraId="0000000D">
      <w:pPr>
        <w:spacing w:line="360" w:lineRule="auto"/>
        <w:jc w:val="center"/>
        <w:rPr>
          <w:sz w:val="24"/>
          <w:szCs w:val="24"/>
        </w:rPr>
      </w:pPr>
      <w:r w:rsidDel="00000000" w:rsidR="00000000" w:rsidRPr="00000000">
        <w:rPr>
          <w:rtl w:val="0"/>
        </w:rPr>
      </w:r>
    </w:p>
    <w:p w:rsidR="00000000" w:rsidDel="00000000" w:rsidP="00000000" w:rsidRDefault="00000000" w:rsidRPr="00000000" w14:paraId="0000000E">
      <w:pPr>
        <w:spacing w:line="360" w:lineRule="auto"/>
        <w:jc w:val="center"/>
        <w:rPr>
          <w:sz w:val="24"/>
          <w:szCs w:val="24"/>
        </w:rPr>
      </w:pPr>
      <w:r w:rsidDel="00000000" w:rsidR="00000000" w:rsidRPr="00000000">
        <w:rPr>
          <w:rtl w:val="0"/>
        </w:rPr>
      </w:r>
    </w:p>
    <w:p w:rsidR="00000000" w:rsidDel="00000000" w:rsidP="00000000" w:rsidRDefault="00000000" w:rsidRPr="00000000" w14:paraId="0000000F">
      <w:pPr>
        <w:spacing w:line="360" w:lineRule="auto"/>
        <w:jc w:val="center"/>
        <w:rPr>
          <w:sz w:val="24"/>
          <w:szCs w:val="24"/>
        </w:rPr>
      </w:pPr>
      <w:r w:rsidDel="00000000" w:rsidR="00000000" w:rsidRPr="00000000">
        <w:rPr>
          <w:rtl w:val="0"/>
        </w:rPr>
      </w:r>
    </w:p>
    <w:p w:rsidR="00000000" w:rsidDel="00000000" w:rsidP="00000000" w:rsidRDefault="00000000" w:rsidRPr="00000000" w14:paraId="00000010">
      <w:pPr>
        <w:spacing w:line="360" w:lineRule="auto"/>
        <w:jc w:val="center"/>
        <w:rPr>
          <w:sz w:val="24"/>
          <w:szCs w:val="24"/>
        </w:rPr>
      </w:pPr>
      <w:r w:rsidDel="00000000" w:rsidR="00000000" w:rsidRPr="00000000">
        <w:rPr>
          <w:b w:val="1"/>
          <w:bCs w:val="1"/>
          <w:sz w:val="24"/>
          <w:szCs w:val="24"/>
          <w:rtl w:val="0"/>
        </w:rPr>
        <w:t xml:space="preserve">DESENVOLVIMENTO DE PROJETO DE ROBÓTICA PARA AUTOMATIZAR O ENVASE DE IOGURTE</w:t>
      </w:r>
      <w:r w:rsidDel="00000000" w:rsidR="00000000" w:rsidRPr="00000000">
        <w:rPr>
          <w:rtl w:val="0"/>
        </w:rPr>
      </w:r>
    </w:p>
    <w:p w:rsidR="00000000" w:rsidDel="00000000" w:rsidP="00000000" w:rsidRDefault="00000000" w:rsidRPr="00000000" w14:paraId="00000011">
      <w:pPr>
        <w:spacing w:line="360" w:lineRule="auto"/>
        <w:jc w:val="center"/>
        <w:rPr>
          <w:sz w:val="24"/>
          <w:szCs w:val="24"/>
        </w:rPr>
      </w:pPr>
      <w:r w:rsidDel="00000000" w:rsidR="00000000" w:rsidRPr="00000000">
        <w:rPr>
          <w:rtl w:val="0"/>
        </w:rPr>
      </w:r>
    </w:p>
    <w:p w:rsidR="00000000" w:rsidDel="00000000" w:rsidP="00000000" w:rsidRDefault="00000000" w:rsidRPr="00000000" w14:paraId="00000012">
      <w:pPr>
        <w:spacing w:line="360" w:lineRule="auto"/>
        <w:jc w:val="center"/>
        <w:rPr>
          <w:sz w:val="28"/>
          <w:szCs w:val="28"/>
        </w:rPr>
      </w:pPr>
      <w:bookmarkStart w:colFirst="0" w:colLast="0" w:name="_1fob9te" w:id="2"/>
      <w:bookmarkEnd w:id="2"/>
      <w:r w:rsidDel="00000000" w:rsidR="00000000" w:rsidRPr="00000000">
        <w:rPr>
          <w:rtl w:val="0"/>
        </w:rPr>
      </w:r>
    </w:p>
    <w:p w:rsidR="00000000" w:rsidDel="00000000" w:rsidP="00000000" w:rsidRDefault="00000000" w:rsidRPr="00000000" w14:paraId="00000013">
      <w:pPr>
        <w:spacing w:line="360" w:lineRule="auto"/>
        <w:jc w:val="center"/>
        <w:rPr>
          <w:sz w:val="28"/>
          <w:szCs w:val="28"/>
        </w:rPr>
      </w:pPr>
      <w:r w:rsidDel="00000000" w:rsidR="00000000" w:rsidRPr="00000000">
        <w:rPr>
          <w:rtl w:val="0"/>
        </w:rPr>
      </w:r>
    </w:p>
    <w:p w:rsidR="00000000" w:rsidDel="00000000" w:rsidP="00000000" w:rsidRDefault="00000000" w:rsidRPr="00000000" w14:paraId="00000014">
      <w:pPr>
        <w:spacing w:line="360" w:lineRule="auto"/>
        <w:jc w:val="center"/>
        <w:rPr>
          <w:sz w:val="28"/>
          <w:szCs w:val="28"/>
        </w:rPr>
      </w:pPr>
      <w:r w:rsidDel="00000000" w:rsidR="00000000" w:rsidRPr="00000000">
        <w:rPr>
          <w:rtl w:val="0"/>
        </w:rPr>
      </w:r>
    </w:p>
    <w:p w:rsidR="00000000" w:rsidDel="00000000" w:rsidP="00000000" w:rsidRDefault="00000000" w:rsidRPr="00000000" w14:paraId="00000015">
      <w:pPr>
        <w:spacing w:line="360" w:lineRule="auto"/>
        <w:jc w:val="center"/>
        <w:rPr>
          <w:sz w:val="26"/>
          <w:szCs w:val="26"/>
        </w:rPr>
      </w:pPr>
      <w:r w:rsidDel="00000000" w:rsidR="00000000" w:rsidRPr="00000000">
        <w:rPr>
          <w:rtl w:val="0"/>
        </w:rPr>
      </w:r>
    </w:p>
    <w:p w:rsidR="00000000" w:rsidDel="00000000" w:rsidP="00000000" w:rsidRDefault="00000000" w:rsidRPr="00000000" w14:paraId="00000016">
      <w:pPr>
        <w:spacing w:line="360" w:lineRule="auto"/>
        <w:jc w:val="center"/>
        <w:rPr>
          <w:sz w:val="28"/>
          <w:szCs w:val="28"/>
        </w:rPr>
      </w:pPr>
      <w:r w:rsidDel="00000000" w:rsidR="00000000" w:rsidRPr="00000000">
        <w:rPr>
          <w:rtl w:val="0"/>
        </w:rPr>
      </w:r>
    </w:p>
    <w:p w:rsidR="00000000" w:rsidDel="00000000" w:rsidP="00000000" w:rsidRDefault="00000000" w:rsidRPr="00000000" w14:paraId="00000017">
      <w:pPr>
        <w:spacing w:line="360" w:lineRule="auto"/>
        <w:jc w:val="center"/>
        <w:rPr>
          <w:sz w:val="28"/>
          <w:szCs w:val="28"/>
        </w:rPr>
      </w:pPr>
      <w:r w:rsidDel="00000000" w:rsidR="00000000" w:rsidRPr="00000000">
        <w:rPr>
          <w:rtl w:val="0"/>
        </w:rPr>
      </w:r>
    </w:p>
    <w:p w:rsidR="00000000" w:rsidDel="00000000" w:rsidP="00000000" w:rsidRDefault="00000000" w:rsidRPr="00000000" w14:paraId="00000018">
      <w:pPr>
        <w:spacing w:line="360" w:lineRule="auto"/>
        <w:jc w:val="center"/>
        <w:rPr>
          <w:sz w:val="24"/>
          <w:szCs w:val="24"/>
        </w:rPr>
      </w:pPr>
      <w:r w:rsidDel="00000000" w:rsidR="00000000" w:rsidRPr="00000000">
        <w:rPr>
          <w:rtl w:val="0"/>
        </w:rPr>
      </w:r>
    </w:p>
    <w:p w:rsidR="00000000" w:rsidDel="00000000" w:rsidP="00000000" w:rsidRDefault="00000000" w:rsidRPr="00000000" w14:paraId="00000019">
      <w:pPr>
        <w:spacing w:line="360" w:lineRule="auto"/>
        <w:jc w:val="center"/>
        <w:rPr>
          <w:sz w:val="24"/>
          <w:szCs w:val="24"/>
        </w:rPr>
      </w:pPr>
      <w:r w:rsidDel="00000000" w:rsidR="00000000" w:rsidRPr="00000000">
        <w:rPr>
          <w:rtl w:val="0"/>
        </w:rPr>
      </w:r>
    </w:p>
    <w:p w:rsidR="00000000" w:rsidDel="00000000" w:rsidP="00000000" w:rsidRDefault="00000000" w:rsidRPr="00000000" w14:paraId="0000001A">
      <w:pPr>
        <w:spacing w:line="360" w:lineRule="auto"/>
        <w:jc w:val="center"/>
        <w:rPr>
          <w:sz w:val="24"/>
          <w:szCs w:val="24"/>
        </w:rPr>
      </w:pPr>
      <w:r w:rsidDel="00000000" w:rsidR="00000000" w:rsidRPr="00000000">
        <w:rPr>
          <w:rtl w:val="0"/>
        </w:rPr>
      </w:r>
    </w:p>
    <w:p w:rsidR="00000000" w:rsidDel="00000000" w:rsidP="00000000" w:rsidRDefault="00000000" w:rsidRPr="00000000" w14:paraId="0000001B">
      <w:pPr>
        <w:spacing w:line="360" w:lineRule="auto"/>
        <w:jc w:val="center"/>
        <w:rPr>
          <w:sz w:val="24"/>
          <w:szCs w:val="24"/>
        </w:rPr>
      </w:pPr>
      <w:r w:rsidDel="00000000" w:rsidR="00000000" w:rsidRPr="00000000">
        <w:rPr>
          <w:rtl w:val="0"/>
        </w:rPr>
      </w:r>
    </w:p>
    <w:p w:rsidR="00000000" w:rsidDel="00000000" w:rsidP="00000000" w:rsidRDefault="00000000" w:rsidRPr="00000000" w14:paraId="0000001C">
      <w:pPr>
        <w:spacing w:line="360" w:lineRule="auto"/>
        <w:jc w:val="center"/>
        <w:rPr>
          <w:sz w:val="24"/>
          <w:szCs w:val="24"/>
        </w:rPr>
      </w:pPr>
      <w:r w:rsidDel="00000000" w:rsidR="00000000" w:rsidRPr="00000000">
        <w:rPr>
          <w:rtl w:val="0"/>
        </w:rPr>
      </w:r>
    </w:p>
    <w:p w:rsidR="00000000" w:rsidDel="00000000" w:rsidP="00000000" w:rsidRDefault="00000000" w:rsidRPr="00000000" w14:paraId="0000001D">
      <w:pPr>
        <w:spacing w:line="360" w:lineRule="auto"/>
        <w:jc w:val="center"/>
        <w:rPr>
          <w:sz w:val="24"/>
          <w:szCs w:val="24"/>
        </w:rPr>
      </w:pPr>
      <w:r w:rsidDel="00000000" w:rsidR="00000000" w:rsidRPr="00000000">
        <w:rPr>
          <w:rtl w:val="0"/>
        </w:rPr>
      </w:r>
    </w:p>
    <w:p w:rsidR="00000000" w:rsidDel="00000000" w:rsidP="00000000" w:rsidRDefault="00000000" w:rsidRPr="00000000" w14:paraId="0000001E">
      <w:pPr>
        <w:spacing w:line="360" w:lineRule="auto"/>
        <w:jc w:val="center"/>
        <w:rPr>
          <w:sz w:val="24"/>
          <w:szCs w:val="24"/>
        </w:rPr>
      </w:pPr>
      <w:r w:rsidDel="00000000" w:rsidR="00000000" w:rsidRPr="00000000">
        <w:rPr>
          <w:rtl w:val="0"/>
        </w:rPr>
      </w:r>
    </w:p>
    <w:p w:rsidR="00000000" w:rsidDel="00000000" w:rsidP="00000000" w:rsidRDefault="00000000" w:rsidRPr="00000000" w14:paraId="0000001F">
      <w:pPr>
        <w:spacing w:line="360" w:lineRule="auto"/>
        <w:jc w:val="center"/>
        <w:rPr>
          <w:sz w:val="24"/>
          <w:szCs w:val="24"/>
        </w:rPr>
      </w:pPr>
      <w:r w:rsidDel="00000000" w:rsidR="00000000" w:rsidRPr="00000000">
        <w:rPr>
          <w:sz w:val="24"/>
          <w:szCs w:val="24"/>
          <w:rtl w:val="0"/>
        </w:rPr>
        <w:t xml:space="preserve">São João Evangelista</w:t>
      </w:r>
    </w:p>
    <w:p w:rsidR="00000000" w:rsidDel="00000000" w:rsidP="00000000" w:rsidRDefault="00000000" w:rsidRPr="00000000" w14:paraId="00000020">
      <w:pPr>
        <w:spacing w:line="360" w:lineRule="auto"/>
        <w:jc w:val="center"/>
        <w:rPr>
          <w:sz w:val="24"/>
          <w:szCs w:val="24"/>
        </w:rPr>
      </w:pPr>
      <w:r w:rsidDel="00000000" w:rsidR="00000000" w:rsidRPr="00000000">
        <w:rPr>
          <w:sz w:val="24"/>
          <w:szCs w:val="24"/>
          <w:rtl w:val="0"/>
        </w:rPr>
        <w:t xml:space="preserve">2026</w:t>
      </w:r>
      <w:r w:rsidDel="00000000" w:rsidR="00000000" w:rsidRPr="00000000">
        <w:br w:type="page"/>
      </w:r>
      <w:r w:rsidDel="00000000" w:rsidR="00000000" w:rsidRPr="00000000">
        <w:rPr>
          <w:rtl w:val="0"/>
        </w:rPr>
      </w:r>
    </w:p>
    <w:p w:rsidR="00000000" w:rsidDel="00000000" w:rsidP="00000000" w:rsidRDefault="00000000" w:rsidRPr="00000000" w14:paraId="00000021">
      <w:pPr>
        <w:spacing w:line="360" w:lineRule="auto"/>
        <w:jc w:val="center"/>
        <w:rPr>
          <w:sz w:val="24"/>
          <w:szCs w:val="24"/>
        </w:rPr>
      </w:pPr>
      <w:r w:rsidDel="00000000" w:rsidR="00000000" w:rsidRPr="00000000">
        <w:rPr>
          <w:sz w:val="24"/>
          <w:szCs w:val="24"/>
          <w:rtl w:val="0"/>
        </w:rPr>
        <w:t xml:space="preserve">VALDIR DE SOUZA CARVALHO NETO</w:t>
      </w:r>
    </w:p>
    <w:p w:rsidR="00000000" w:rsidDel="00000000" w:rsidP="00000000" w:rsidRDefault="00000000" w:rsidRPr="00000000" w14:paraId="00000022">
      <w:pPr>
        <w:spacing w:line="360" w:lineRule="auto"/>
        <w:jc w:val="center"/>
        <w:rPr>
          <w:sz w:val="24"/>
          <w:szCs w:val="24"/>
        </w:rPr>
      </w:pPr>
      <w:r w:rsidDel="00000000" w:rsidR="00000000" w:rsidRPr="00000000">
        <w:rPr>
          <w:rtl w:val="0"/>
        </w:rPr>
      </w:r>
    </w:p>
    <w:p w:rsidR="00000000" w:rsidDel="00000000" w:rsidP="00000000" w:rsidRDefault="00000000" w:rsidRPr="00000000" w14:paraId="00000023">
      <w:pPr>
        <w:spacing w:line="360" w:lineRule="auto"/>
        <w:jc w:val="center"/>
        <w:rPr>
          <w:sz w:val="24"/>
          <w:szCs w:val="24"/>
        </w:rPr>
      </w:pPr>
      <w:r w:rsidDel="00000000" w:rsidR="00000000" w:rsidRPr="00000000">
        <w:rPr>
          <w:rtl w:val="0"/>
        </w:rPr>
      </w:r>
    </w:p>
    <w:p w:rsidR="00000000" w:rsidDel="00000000" w:rsidP="00000000" w:rsidRDefault="00000000" w:rsidRPr="00000000" w14:paraId="00000024">
      <w:pPr>
        <w:spacing w:line="360" w:lineRule="auto"/>
        <w:jc w:val="center"/>
        <w:rPr>
          <w:sz w:val="24"/>
          <w:szCs w:val="24"/>
        </w:rPr>
      </w:pPr>
      <w:r w:rsidDel="00000000" w:rsidR="00000000" w:rsidRPr="00000000">
        <w:rPr>
          <w:rtl w:val="0"/>
        </w:rPr>
      </w:r>
    </w:p>
    <w:p w:rsidR="00000000" w:rsidDel="00000000" w:rsidP="00000000" w:rsidRDefault="00000000" w:rsidRPr="00000000" w14:paraId="00000025">
      <w:pPr>
        <w:spacing w:line="360" w:lineRule="auto"/>
        <w:jc w:val="center"/>
        <w:rPr>
          <w:sz w:val="24"/>
          <w:szCs w:val="24"/>
        </w:rPr>
      </w:pPr>
      <w:r w:rsidDel="00000000" w:rsidR="00000000" w:rsidRPr="00000000">
        <w:rPr>
          <w:rtl w:val="0"/>
        </w:rPr>
      </w:r>
    </w:p>
    <w:p w:rsidR="00000000" w:rsidDel="00000000" w:rsidP="00000000" w:rsidRDefault="00000000" w:rsidRPr="00000000" w14:paraId="00000026">
      <w:pPr>
        <w:spacing w:line="360" w:lineRule="auto"/>
        <w:jc w:val="center"/>
        <w:rPr>
          <w:sz w:val="24"/>
          <w:szCs w:val="24"/>
        </w:rPr>
      </w:pPr>
      <w:r w:rsidDel="00000000" w:rsidR="00000000" w:rsidRPr="00000000">
        <w:rPr>
          <w:rtl w:val="0"/>
        </w:rPr>
      </w:r>
    </w:p>
    <w:p w:rsidR="00000000" w:rsidDel="00000000" w:rsidP="00000000" w:rsidRDefault="00000000" w:rsidRPr="00000000" w14:paraId="00000027">
      <w:pPr>
        <w:spacing w:line="360" w:lineRule="auto"/>
        <w:jc w:val="center"/>
        <w:rPr>
          <w:sz w:val="24"/>
          <w:szCs w:val="24"/>
        </w:rPr>
      </w:pPr>
      <w:r w:rsidDel="00000000" w:rsidR="00000000" w:rsidRPr="00000000">
        <w:rPr>
          <w:rtl w:val="0"/>
        </w:rPr>
      </w:r>
    </w:p>
    <w:p w:rsidR="00000000" w:rsidDel="00000000" w:rsidP="00000000" w:rsidRDefault="00000000" w:rsidRPr="00000000" w14:paraId="00000028">
      <w:pPr>
        <w:spacing w:line="360" w:lineRule="auto"/>
        <w:jc w:val="center"/>
        <w:rPr>
          <w:sz w:val="24"/>
          <w:szCs w:val="24"/>
        </w:rPr>
      </w:pPr>
      <w:r w:rsidDel="00000000" w:rsidR="00000000" w:rsidRPr="00000000">
        <w:rPr>
          <w:rtl w:val="0"/>
        </w:rPr>
      </w:r>
    </w:p>
    <w:p w:rsidR="00000000" w:rsidDel="00000000" w:rsidP="00000000" w:rsidRDefault="00000000" w:rsidRPr="00000000" w14:paraId="00000029">
      <w:pPr>
        <w:spacing w:line="360" w:lineRule="auto"/>
        <w:jc w:val="center"/>
        <w:rPr>
          <w:sz w:val="24"/>
          <w:szCs w:val="24"/>
        </w:rPr>
      </w:pPr>
      <w:r w:rsidDel="00000000" w:rsidR="00000000" w:rsidRPr="00000000">
        <w:rPr>
          <w:rtl w:val="0"/>
        </w:rPr>
      </w:r>
    </w:p>
    <w:p w:rsidR="00000000" w:rsidDel="00000000" w:rsidP="00000000" w:rsidRDefault="00000000" w:rsidRPr="00000000" w14:paraId="0000002A">
      <w:pPr>
        <w:spacing w:line="360" w:lineRule="auto"/>
        <w:jc w:val="center"/>
        <w:rPr>
          <w:sz w:val="24"/>
          <w:szCs w:val="24"/>
        </w:rPr>
      </w:pPr>
      <w:r w:rsidDel="00000000" w:rsidR="00000000" w:rsidRPr="00000000">
        <w:rPr>
          <w:rtl w:val="0"/>
        </w:rPr>
      </w:r>
    </w:p>
    <w:p w:rsidR="00000000" w:rsidDel="00000000" w:rsidP="00000000" w:rsidRDefault="00000000" w:rsidRPr="00000000" w14:paraId="0000002B">
      <w:pPr>
        <w:spacing w:line="360" w:lineRule="auto"/>
        <w:jc w:val="center"/>
        <w:rPr>
          <w:sz w:val="24"/>
          <w:szCs w:val="24"/>
        </w:rPr>
      </w:pPr>
      <w:r w:rsidDel="00000000" w:rsidR="00000000" w:rsidRPr="00000000">
        <w:rPr>
          <w:b w:val="1"/>
          <w:bCs w:val="1"/>
          <w:sz w:val="24"/>
          <w:szCs w:val="24"/>
          <w:rtl w:val="0"/>
        </w:rPr>
        <w:t xml:space="preserve">DESENVOLVIMENTO DE PROJETO DE ROBÓTICA PARA AUTOMATIZAR O ENVASE DE IOGURTE</w:t>
      </w:r>
      <w:r w:rsidDel="00000000" w:rsidR="00000000" w:rsidRPr="00000000">
        <w:rPr>
          <w:rtl w:val="0"/>
        </w:rPr>
      </w:r>
    </w:p>
    <w:p w:rsidR="00000000" w:rsidDel="00000000" w:rsidP="00000000" w:rsidRDefault="00000000" w:rsidRPr="00000000" w14:paraId="0000002C">
      <w:pPr>
        <w:spacing w:line="360" w:lineRule="auto"/>
        <w:jc w:val="center"/>
        <w:rPr>
          <w:b w:val="1"/>
          <w:bCs w:val="1"/>
          <w:sz w:val="24"/>
          <w:szCs w:val="24"/>
        </w:rPr>
      </w:pPr>
      <w:r w:rsidDel="00000000" w:rsidR="00000000" w:rsidRPr="00000000">
        <w:rPr>
          <w:rtl w:val="0"/>
        </w:rPr>
      </w:r>
    </w:p>
    <w:p w:rsidR="00000000" w:rsidDel="00000000" w:rsidP="00000000" w:rsidRDefault="00000000" w:rsidRPr="00000000" w14:paraId="0000002D">
      <w:pPr>
        <w:spacing w:line="360" w:lineRule="auto"/>
        <w:jc w:val="center"/>
        <w:rPr>
          <w:sz w:val="24"/>
          <w:szCs w:val="24"/>
        </w:rPr>
      </w:pPr>
      <w:r w:rsidDel="00000000" w:rsidR="00000000" w:rsidRPr="00000000">
        <w:rPr>
          <w:rtl w:val="0"/>
        </w:rPr>
      </w:r>
    </w:p>
    <w:p w:rsidR="00000000" w:rsidDel="00000000" w:rsidP="00000000" w:rsidRDefault="00000000" w:rsidRPr="00000000" w14:paraId="0000002E">
      <w:pPr>
        <w:spacing w:line="360" w:lineRule="auto"/>
        <w:jc w:val="center"/>
        <w:rPr>
          <w:sz w:val="24"/>
          <w:szCs w:val="24"/>
        </w:rPr>
      </w:pPr>
      <w:r w:rsidDel="00000000" w:rsidR="00000000" w:rsidRPr="00000000">
        <w:rPr>
          <w:rtl w:val="0"/>
        </w:rPr>
      </w:r>
    </w:p>
    <w:p w:rsidR="00000000" w:rsidDel="00000000" w:rsidP="00000000" w:rsidRDefault="00000000" w:rsidRPr="00000000" w14:paraId="0000002F">
      <w:pPr>
        <w:spacing w:line="240" w:lineRule="auto"/>
        <w:ind w:left="4522" w:firstLine="0"/>
        <w:jc w:val="both"/>
        <w:rPr>
          <w:sz w:val="24"/>
          <w:szCs w:val="24"/>
        </w:rPr>
      </w:pPr>
      <w:bookmarkStart w:colFirst="0" w:colLast="0" w:name="_3znysh7" w:id="3"/>
      <w:bookmarkEnd w:id="3"/>
      <w:r w:rsidDel="00000000" w:rsidR="00000000" w:rsidRPr="00000000">
        <w:rPr>
          <w:sz w:val="24"/>
          <w:szCs w:val="24"/>
          <w:rtl w:val="0"/>
        </w:rPr>
        <w:t xml:space="preserve">Trabalho Final de Curso apresentado  como parte dos requisitos necessários à obtenção do título de Bacharel em Sistemas de Informação, pelo Curso de Bacharelado em Sistemas de Informação do Instituto Federal de Minas Gerais </w:t>
      </w:r>
      <w:r w:rsidDel="00000000" w:rsidR="00000000" w:rsidRPr="00000000">
        <w:rPr>
          <w:i w:val="1"/>
          <w:iCs w:val="1"/>
          <w:sz w:val="24"/>
          <w:szCs w:val="24"/>
          <w:rtl w:val="0"/>
        </w:rPr>
        <w:t xml:space="preserve">Campus </w:t>
      </w:r>
      <w:r w:rsidDel="00000000" w:rsidR="00000000" w:rsidRPr="00000000">
        <w:rPr>
          <w:sz w:val="24"/>
          <w:szCs w:val="24"/>
          <w:rtl w:val="0"/>
        </w:rPr>
        <w:t xml:space="preserve">São João Evangelista.</w:t>
      </w:r>
    </w:p>
    <w:p w:rsidR="00000000" w:rsidDel="00000000" w:rsidP="00000000" w:rsidRDefault="00000000" w:rsidRPr="00000000" w14:paraId="00000030">
      <w:pPr>
        <w:spacing w:line="360" w:lineRule="auto"/>
        <w:jc w:val="right"/>
        <w:rPr>
          <w:sz w:val="24"/>
          <w:szCs w:val="24"/>
        </w:rPr>
      </w:pPr>
      <w:r w:rsidDel="00000000" w:rsidR="00000000" w:rsidRPr="00000000">
        <w:rPr>
          <w:rtl w:val="0"/>
        </w:rPr>
      </w:r>
    </w:p>
    <w:p w:rsidR="00000000" w:rsidDel="00000000" w:rsidP="00000000" w:rsidRDefault="00000000" w:rsidRPr="00000000" w14:paraId="00000031">
      <w:pPr>
        <w:spacing w:line="360" w:lineRule="auto"/>
        <w:jc w:val="right"/>
        <w:rPr>
          <w:sz w:val="24"/>
          <w:szCs w:val="24"/>
          <w:highlight w:val="white"/>
        </w:rPr>
      </w:pPr>
      <w:r w:rsidDel="00000000" w:rsidR="00000000" w:rsidRPr="00000000">
        <w:rPr>
          <w:sz w:val="24"/>
          <w:szCs w:val="24"/>
          <w:rtl w:val="0"/>
        </w:rPr>
        <w:t xml:space="preserve">Orientador: Fernando Henriques Mafra, Mestre em Educação</w:t>
      </w:r>
      <w:r w:rsidDel="00000000" w:rsidR="00000000" w:rsidRPr="00000000">
        <w:rPr>
          <w:rtl w:val="0"/>
        </w:rPr>
      </w:r>
    </w:p>
    <w:p w:rsidR="00000000" w:rsidDel="00000000" w:rsidP="00000000" w:rsidRDefault="00000000" w:rsidRPr="00000000" w14:paraId="00000032">
      <w:pPr>
        <w:spacing w:line="360" w:lineRule="auto"/>
        <w:jc w:val="right"/>
        <w:rPr>
          <w:sz w:val="24"/>
          <w:szCs w:val="24"/>
          <w:highlight w:val="white"/>
        </w:rPr>
      </w:pPr>
      <w:r w:rsidDel="00000000" w:rsidR="00000000" w:rsidRPr="00000000">
        <w:rPr>
          <w:sz w:val="24"/>
          <w:szCs w:val="24"/>
          <w:highlight w:val="white"/>
          <w:rtl w:val="0"/>
        </w:rPr>
        <w:t xml:space="preserve">.</w:t>
      </w:r>
    </w:p>
    <w:p w:rsidR="00000000" w:rsidDel="00000000" w:rsidP="00000000" w:rsidRDefault="00000000" w:rsidRPr="00000000" w14:paraId="00000033">
      <w:pPr>
        <w:spacing w:line="360" w:lineRule="auto"/>
        <w:jc w:val="center"/>
        <w:rPr>
          <w:sz w:val="24"/>
          <w:szCs w:val="24"/>
        </w:rPr>
      </w:pPr>
      <w:r w:rsidDel="00000000" w:rsidR="00000000" w:rsidRPr="00000000">
        <w:rPr>
          <w:rtl w:val="0"/>
        </w:rPr>
      </w:r>
    </w:p>
    <w:p w:rsidR="00000000" w:rsidDel="00000000" w:rsidP="00000000" w:rsidRDefault="00000000" w:rsidRPr="00000000" w14:paraId="00000034">
      <w:pPr>
        <w:spacing w:line="360" w:lineRule="auto"/>
        <w:jc w:val="center"/>
        <w:rPr>
          <w:sz w:val="24"/>
          <w:szCs w:val="24"/>
        </w:rPr>
      </w:pPr>
      <w:r w:rsidDel="00000000" w:rsidR="00000000" w:rsidRPr="00000000">
        <w:rPr>
          <w:rtl w:val="0"/>
        </w:rPr>
      </w:r>
    </w:p>
    <w:p w:rsidR="00000000" w:rsidDel="00000000" w:rsidP="00000000" w:rsidRDefault="00000000" w:rsidRPr="00000000" w14:paraId="00000035">
      <w:pPr>
        <w:spacing w:line="360" w:lineRule="auto"/>
        <w:jc w:val="left"/>
        <w:rPr>
          <w:sz w:val="24"/>
          <w:szCs w:val="24"/>
        </w:rPr>
      </w:pPr>
      <w:r w:rsidDel="00000000" w:rsidR="00000000" w:rsidRPr="00000000">
        <w:rPr>
          <w:rtl w:val="0"/>
        </w:rPr>
      </w:r>
    </w:p>
    <w:p w:rsidR="00000000" w:rsidDel="00000000" w:rsidP="00000000" w:rsidRDefault="00000000" w:rsidRPr="00000000" w14:paraId="00000036">
      <w:pPr>
        <w:spacing w:line="360" w:lineRule="auto"/>
        <w:jc w:val="center"/>
        <w:rPr>
          <w:sz w:val="24"/>
          <w:szCs w:val="24"/>
        </w:rPr>
      </w:pPr>
      <w:r w:rsidDel="00000000" w:rsidR="00000000" w:rsidRPr="00000000">
        <w:rPr>
          <w:rtl w:val="0"/>
        </w:rPr>
      </w:r>
    </w:p>
    <w:p w:rsidR="00000000" w:rsidDel="00000000" w:rsidP="00000000" w:rsidRDefault="00000000" w:rsidRPr="00000000" w14:paraId="00000037">
      <w:pPr>
        <w:spacing w:line="360" w:lineRule="auto"/>
        <w:jc w:val="center"/>
        <w:rPr>
          <w:sz w:val="24"/>
          <w:szCs w:val="24"/>
        </w:rPr>
      </w:pPr>
      <w:r w:rsidDel="00000000" w:rsidR="00000000" w:rsidRPr="00000000">
        <w:rPr>
          <w:rtl w:val="0"/>
        </w:rPr>
      </w:r>
    </w:p>
    <w:p w:rsidR="00000000" w:rsidDel="00000000" w:rsidP="00000000" w:rsidRDefault="00000000" w:rsidRPr="00000000" w14:paraId="00000038">
      <w:pPr>
        <w:spacing w:line="360" w:lineRule="auto"/>
        <w:jc w:val="center"/>
        <w:rPr>
          <w:sz w:val="24"/>
          <w:szCs w:val="24"/>
        </w:rPr>
      </w:pPr>
      <w:r w:rsidDel="00000000" w:rsidR="00000000" w:rsidRPr="00000000">
        <w:rPr>
          <w:rtl w:val="0"/>
        </w:rPr>
      </w:r>
    </w:p>
    <w:p w:rsidR="00000000" w:rsidDel="00000000" w:rsidP="00000000" w:rsidRDefault="00000000" w:rsidRPr="00000000" w14:paraId="00000039">
      <w:pPr>
        <w:spacing w:line="360" w:lineRule="auto"/>
        <w:jc w:val="center"/>
        <w:rPr>
          <w:sz w:val="24"/>
          <w:szCs w:val="24"/>
        </w:rPr>
      </w:pPr>
      <w:r w:rsidDel="00000000" w:rsidR="00000000" w:rsidRPr="00000000">
        <w:rPr>
          <w:rtl w:val="0"/>
        </w:rPr>
      </w:r>
    </w:p>
    <w:p w:rsidR="00000000" w:rsidDel="00000000" w:rsidP="00000000" w:rsidRDefault="00000000" w:rsidRPr="00000000" w14:paraId="0000003A">
      <w:pPr>
        <w:spacing w:line="360" w:lineRule="auto"/>
        <w:jc w:val="center"/>
        <w:rPr>
          <w:sz w:val="24"/>
          <w:szCs w:val="24"/>
        </w:rPr>
      </w:pPr>
      <w:r w:rsidDel="00000000" w:rsidR="00000000" w:rsidRPr="00000000">
        <w:rPr>
          <w:rtl w:val="0"/>
        </w:rPr>
      </w:r>
    </w:p>
    <w:p w:rsidR="00000000" w:rsidDel="00000000" w:rsidP="00000000" w:rsidRDefault="00000000" w:rsidRPr="00000000" w14:paraId="0000003B">
      <w:pPr>
        <w:spacing w:line="360" w:lineRule="auto"/>
        <w:jc w:val="center"/>
        <w:rPr>
          <w:sz w:val="24"/>
          <w:szCs w:val="24"/>
        </w:rPr>
      </w:pPr>
      <w:r w:rsidDel="00000000" w:rsidR="00000000" w:rsidRPr="00000000">
        <w:rPr>
          <w:rtl w:val="0"/>
        </w:rPr>
      </w:r>
    </w:p>
    <w:p w:rsidR="00000000" w:rsidDel="00000000" w:rsidP="00000000" w:rsidRDefault="00000000" w:rsidRPr="00000000" w14:paraId="0000003C">
      <w:pPr>
        <w:spacing w:line="360" w:lineRule="auto"/>
        <w:jc w:val="center"/>
        <w:rPr>
          <w:sz w:val="24"/>
          <w:szCs w:val="24"/>
        </w:rPr>
      </w:pPr>
      <w:r w:rsidDel="00000000" w:rsidR="00000000" w:rsidRPr="00000000">
        <w:rPr>
          <w:sz w:val="24"/>
          <w:szCs w:val="24"/>
          <w:rtl w:val="0"/>
        </w:rPr>
        <w:t xml:space="preserve">São João Evangelista</w:t>
      </w:r>
    </w:p>
    <w:p w:rsidR="00000000" w:rsidDel="00000000" w:rsidP="00000000" w:rsidRDefault="00000000" w:rsidRPr="00000000" w14:paraId="0000003D">
      <w:pPr>
        <w:spacing w:line="360" w:lineRule="auto"/>
        <w:jc w:val="center"/>
        <w:rPr>
          <w:sz w:val="24"/>
          <w:szCs w:val="24"/>
        </w:rPr>
      </w:pPr>
      <w:r w:rsidDel="00000000" w:rsidR="00000000" w:rsidRPr="00000000">
        <w:rPr>
          <w:sz w:val="24"/>
          <w:szCs w:val="24"/>
          <w:rtl w:val="0"/>
        </w:rPr>
        <w:t xml:space="preserve">2026</w:t>
      </w:r>
      <w:r w:rsidDel="00000000" w:rsidR="00000000" w:rsidRPr="00000000">
        <w:br w:type="page"/>
      </w:r>
      <w:r w:rsidDel="00000000" w:rsidR="00000000" w:rsidRPr="00000000">
        <w:rPr>
          <w:rtl w:val="0"/>
        </w:rPr>
      </w:r>
    </w:p>
    <w:p w:rsidR="00000000" w:rsidDel="00000000" w:rsidP="00000000" w:rsidRDefault="00000000" w:rsidRPr="00000000" w14:paraId="0000003E">
      <w:pPr>
        <w:spacing w:line="360" w:lineRule="auto"/>
        <w:jc w:val="both"/>
        <w:rPr>
          <w:sz w:val="24"/>
          <w:szCs w:val="24"/>
        </w:rPr>
      </w:pPr>
      <w:r w:rsidDel="00000000" w:rsidR="00000000" w:rsidRPr="00000000">
        <w:rPr>
          <w:rtl w:val="0"/>
        </w:rPr>
      </w:r>
    </w:p>
    <w:p w:rsidR="00000000" w:rsidDel="00000000" w:rsidP="00000000" w:rsidRDefault="00000000" w:rsidRPr="00000000" w14:paraId="0000003F">
      <w:pPr>
        <w:spacing w:line="360" w:lineRule="auto"/>
        <w:jc w:val="both"/>
        <w:rPr>
          <w:sz w:val="24"/>
          <w:szCs w:val="24"/>
        </w:rPr>
      </w:pPr>
      <w:r w:rsidDel="00000000" w:rsidR="00000000" w:rsidRPr="00000000">
        <w:rPr>
          <w:rtl w:val="0"/>
        </w:rPr>
      </w:r>
    </w:p>
    <w:p w:rsidR="00000000" w:rsidDel="00000000" w:rsidP="00000000" w:rsidRDefault="00000000" w:rsidRPr="00000000" w14:paraId="00000040">
      <w:pPr>
        <w:spacing w:line="360" w:lineRule="auto"/>
        <w:jc w:val="both"/>
        <w:rPr>
          <w:sz w:val="24"/>
          <w:szCs w:val="24"/>
        </w:rPr>
      </w:pPr>
      <w:r w:rsidDel="00000000" w:rsidR="00000000" w:rsidRPr="00000000">
        <w:rPr>
          <w:rtl w:val="0"/>
        </w:rPr>
      </w:r>
    </w:p>
    <w:p w:rsidR="00000000" w:rsidDel="00000000" w:rsidP="00000000" w:rsidRDefault="00000000" w:rsidRPr="00000000" w14:paraId="00000041">
      <w:pPr>
        <w:spacing w:line="360" w:lineRule="auto"/>
        <w:jc w:val="both"/>
        <w:rPr>
          <w:sz w:val="24"/>
          <w:szCs w:val="24"/>
        </w:rPr>
      </w:pPr>
      <w:r w:rsidDel="00000000" w:rsidR="00000000" w:rsidRPr="00000000">
        <w:rPr>
          <w:rtl w:val="0"/>
        </w:rPr>
      </w:r>
    </w:p>
    <w:p w:rsidR="00000000" w:rsidDel="00000000" w:rsidP="00000000" w:rsidRDefault="00000000" w:rsidRPr="00000000" w14:paraId="00000042">
      <w:pPr>
        <w:spacing w:line="360" w:lineRule="auto"/>
        <w:jc w:val="both"/>
        <w:rPr>
          <w:sz w:val="24"/>
          <w:szCs w:val="24"/>
        </w:rPr>
      </w:pPr>
      <w:r w:rsidDel="00000000" w:rsidR="00000000" w:rsidRPr="00000000">
        <w:rPr>
          <w:rtl w:val="0"/>
        </w:rPr>
      </w:r>
    </w:p>
    <w:p w:rsidR="00000000" w:rsidDel="00000000" w:rsidP="00000000" w:rsidRDefault="00000000" w:rsidRPr="00000000" w14:paraId="00000043">
      <w:pPr>
        <w:spacing w:line="360" w:lineRule="auto"/>
        <w:jc w:val="both"/>
        <w:rPr>
          <w:sz w:val="24"/>
          <w:szCs w:val="24"/>
        </w:rPr>
      </w:pPr>
      <w:r w:rsidDel="00000000" w:rsidR="00000000" w:rsidRPr="00000000">
        <w:rPr>
          <w:rtl w:val="0"/>
        </w:rPr>
      </w:r>
    </w:p>
    <w:p w:rsidR="00000000" w:rsidDel="00000000" w:rsidP="00000000" w:rsidRDefault="00000000" w:rsidRPr="00000000" w14:paraId="00000044">
      <w:pPr>
        <w:spacing w:line="360" w:lineRule="auto"/>
        <w:jc w:val="both"/>
        <w:rPr>
          <w:sz w:val="24"/>
          <w:szCs w:val="24"/>
        </w:rPr>
      </w:pPr>
      <w:r w:rsidDel="00000000" w:rsidR="00000000" w:rsidRPr="00000000">
        <w:rPr>
          <w:rtl w:val="0"/>
        </w:rPr>
      </w:r>
    </w:p>
    <w:p w:rsidR="00000000" w:rsidDel="00000000" w:rsidP="00000000" w:rsidRDefault="00000000" w:rsidRPr="00000000" w14:paraId="00000045">
      <w:pPr>
        <w:spacing w:line="360" w:lineRule="auto"/>
        <w:jc w:val="both"/>
        <w:rPr>
          <w:sz w:val="24"/>
          <w:szCs w:val="24"/>
        </w:rPr>
      </w:pPr>
      <w:r w:rsidDel="00000000" w:rsidR="00000000" w:rsidRPr="00000000">
        <w:rPr>
          <w:rtl w:val="0"/>
        </w:rPr>
      </w:r>
    </w:p>
    <w:p w:rsidR="00000000" w:rsidDel="00000000" w:rsidP="00000000" w:rsidRDefault="00000000" w:rsidRPr="00000000" w14:paraId="00000046">
      <w:pPr>
        <w:spacing w:line="360" w:lineRule="auto"/>
        <w:jc w:val="both"/>
        <w:rPr>
          <w:sz w:val="24"/>
          <w:szCs w:val="24"/>
        </w:rPr>
      </w:pPr>
      <w:r w:rsidDel="00000000" w:rsidR="00000000" w:rsidRPr="00000000">
        <w:rPr>
          <w:rtl w:val="0"/>
        </w:rPr>
      </w:r>
    </w:p>
    <w:p w:rsidR="00000000" w:rsidDel="00000000" w:rsidP="00000000" w:rsidRDefault="00000000" w:rsidRPr="00000000" w14:paraId="00000047">
      <w:pPr>
        <w:spacing w:line="360" w:lineRule="auto"/>
        <w:ind w:left="0" w:firstLine="0"/>
        <w:jc w:val="both"/>
        <w:rPr>
          <w:sz w:val="24"/>
          <w:szCs w:val="24"/>
        </w:rPr>
      </w:pPr>
      <w:r w:rsidDel="00000000" w:rsidR="00000000" w:rsidRPr="00000000">
        <w:rPr>
          <w:rtl w:val="0"/>
        </w:rPr>
      </w:r>
    </w:p>
    <w:p w:rsidR="00000000" w:rsidDel="00000000" w:rsidP="00000000" w:rsidRDefault="00000000" w:rsidRPr="00000000" w14:paraId="00000048">
      <w:pPr>
        <w:spacing w:line="360" w:lineRule="auto"/>
        <w:ind w:left="0" w:firstLine="0"/>
        <w:jc w:val="both"/>
        <w:rPr>
          <w:sz w:val="24"/>
          <w:szCs w:val="24"/>
        </w:rPr>
      </w:pPr>
      <w:r w:rsidDel="00000000" w:rsidR="00000000" w:rsidRPr="00000000">
        <w:rPr>
          <w:rtl w:val="0"/>
        </w:rPr>
      </w:r>
    </w:p>
    <w:p w:rsidR="00000000" w:rsidDel="00000000" w:rsidP="00000000" w:rsidRDefault="00000000" w:rsidRPr="00000000" w14:paraId="00000049">
      <w:pPr>
        <w:spacing w:line="360" w:lineRule="auto"/>
        <w:ind w:left="0" w:firstLine="0"/>
        <w:jc w:val="both"/>
        <w:rPr>
          <w:sz w:val="24"/>
          <w:szCs w:val="24"/>
        </w:rPr>
      </w:pPr>
      <w:r w:rsidDel="00000000" w:rsidR="00000000" w:rsidRPr="00000000">
        <w:rPr>
          <w:rtl w:val="0"/>
        </w:rPr>
      </w:r>
    </w:p>
    <w:p w:rsidR="00000000" w:rsidDel="00000000" w:rsidP="00000000" w:rsidRDefault="00000000" w:rsidRPr="00000000" w14:paraId="0000004A">
      <w:pPr>
        <w:spacing w:line="360" w:lineRule="auto"/>
        <w:ind w:left="0" w:firstLine="0"/>
        <w:jc w:val="both"/>
        <w:rPr>
          <w:sz w:val="24"/>
          <w:szCs w:val="24"/>
        </w:rPr>
      </w:pPr>
      <w:r w:rsidDel="00000000" w:rsidR="00000000" w:rsidRPr="00000000">
        <w:rPr>
          <w:rtl w:val="0"/>
        </w:rPr>
      </w:r>
    </w:p>
    <w:p w:rsidR="00000000" w:rsidDel="00000000" w:rsidP="00000000" w:rsidRDefault="00000000" w:rsidRPr="00000000" w14:paraId="0000004B">
      <w:pPr>
        <w:spacing w:line="360" w:lineRule="auto"/>
        <w:ind w:left="0" w:firstLine="0"/>
        <w:jc w:val="both"/>
        <w:rPr>
          <w:sz w:val="24"/>
          <w:szCs w:val="24"/>
        </w:rPr>
      </w:pPr>
      <w:r w:rsidDel="00000000" w:rsidR="00000000" w:rsidRPr="00000000">
        <w:rPr>
          <w:rtl w:val="0"/>
        </w:rPr>
      </w:r>
    </w:p>
    <w:p w:rsidR="00000000" w:rsidDel="00000000" w:rsidP="00000000" w:rsidRDefault="00000000" w:rsidRPr="00000000" w14:paraId="0000004C">
      <w:pPr>
        <w:spacing w:line="360" w:lineRule="auto"/>
        <w:ind w:left="0" w:firstLine="0"/>
        <w:jc w:val="both"/>
        <w:rPr>
          <w:sz w:val="24"/>
          <w:szCs w:val="24"/>
        </w:rPr>
      </w:pPr>
      <w:r w:rsidDel="00000000" w:rsidR="00000000" w:rsidRPr="00000000">
        <w:rPr>
          <w:rtl w:val="0"/>
        </w:rPr>
      </w:r>
    </w:p>
    <w:p w:rsidR="00000000" w:rsidDel="00000000" w:rsidP="00000000" w:rsidRDefault="00000000" w:rsidRPr="00000000" w14:paraId="0000004D">
      <w:pPr>
        <w:spacing w:line="360" w:lineRule="auto"/>
        <w:ind w:left="0" w:firstLine="0"/>
        <w:jc w:val="both"/>
        <w:rPr>
          <w:sz w:val="24"/>
          <w:szCs w:val="24"/>
        </w:rPr>
      </w:pPr>
      <w:r w:rsidDel="00000000" w:rsidR="00000000" w:rsidRPr="00000000">
        <w:rPr>
          <w:rtl w:val="0"/>
        </w:rPr>
      </w:r>
    </w:p>
    <w:p w:rsidR="00000000" w:rsidDel="00000000" w:rsidP="00000000" w:rsidRDefault="00000000" w:rsidRPr="00000000" w14:paraId="0000004E">
      <w:pPr>
        <w:spacing w:line="360" w:lineRule="auto"/>
        <w:ind w:left="0" w:firstLine="0"/>
        <w:jc w:val="both"/>
        <w:rPr>
          <w:sz w:val="24"/>
          <w:szCs w:val="24"/>
        </w:rPr>
      </w:pPr>
      <w:r w:rsidDel="00000000" w:rsidR="00000000" w:rsidRPr="00000000">
        <w:rPr>
          <w:rtl w:val="0"/>
        </w:rPr>
      </w:r>
    </w:p>
    <w:p w:rsidR="00000000" w:rsidDel="00000000" w:rsidP="00000000" w:rsidRDefault="00000000" w:rsidRPr="00000000" w14:paraId="0000004F">
      <w:pPr>
        <w:spacing w:line="360" w:lineRule="auto"/>
        <w:ind w:left="0" w:firstLine="0"/>
        <w:jc w:val="both"/>
        <w:rPr>
          <w:sz w:val="24"/>
          <w:szCs w:val="24"/>
        </w:rPr>
      </w:pPr>
      <w:r w:rsidDel="00000000" w:rsidR="00000000" w:rsidRPr="00000000">
        <w:rPr>
          <w:rtl w:val="0"/>
        </w:rPr>
      </w:r>
    </w:p>
    <w:p w:rsidR="00000000" w:rsidDel="00000000" w:rsidP="00000000" w:rsidRDefault="00000000" w:rsidRPr="00000000" w14:paraId="00000050">
      <w:pPr>
        <w:spacing w:line="360" w:lineRule="auto"/>
        <w:ind w:left="0" w:firstLine="0"/>
        <w:jc w:val="both"/>
        <w:rPr>
          <w:sz w:val="24"/>
          <w:szCs w:val="24"/>
        </w:rPr>
      </w:pPr>
      <w:r w:rsidDel="00000000" w:rsidR="00000000" w:rsidRPr="00000000">
        <w:rPr>
          <w:rtl w:val="0"/>
        </w:rPr>
      </w:r>
    </w:p>
    <w:p w:rsidR="00000000" w:rsidDel="00000000" w:rsidP="00000000" w:rsidRDefault="00000000" w:rsidRPr="00000000" w14:paraId="00000051">
      <w:pPr>
        <w:spacing w:line="360" w:lineRule="auto"/>
        <w:ind w:left="0" w:firstLine="0"/>
        <w:jc w:val="both"/>
        <w:rPr>
          <w:sz w:val="24"/>
          <w:szCs w:val="24"/>
        </w:rPr>
      </w:pPr>
      <w:r w:rsidDel="00000000" w:rsidR="00000000" w:rsidRPr="00000000">
        <w:rPr>
          <w:rtl w:val="0"/>
        </w:rPr>
      </w:r>
    </w:p>
    <w:p w:rsidR="00000000" w:rsidDel="00000000" w:rsidP="00000000" w:rsidRDefault="00000000" w:rsidRPr="00000000" w14:paraId="00000052">
      <w:pPr>
        <w:spacing w:line="360" w:lineRule="auto"/>
        <w:ind w:left="0" w:firstLine="0"/>
        <w:jc w:val="both"/>
        <w:rPr>
          <w:sz w:val="24"/>
          <w:szCs w:val="24"/>
        </w:rPr>
      </w:pPr>
      <w:r w:rsidDel="00000000" w:rsidR="00000000" w:rsidRPr="00000000">
        <w:rPr>
          <w:rtl w:val="0"/>
        </w:rPr>
      </w:r>
    </w:p>
    <w:p w:rsidR="00000000" w:rsidDel="00000000" w:rsidP="00000000" w:rsidRDefault="00000000" w:rsidRPr="00000000" w14:paraId="00000053">
      <w:pPr>
        <w:spacing w:line="360" w:lineRule="auto"/>
        <w:ind w:left="0" w:firstLine="0"/>
        <w:jc w:val="both"/>
        <w:rPr>
          <w:sz w:val="24"/>
          <w:szCs w:val="24"/>
        </w:rPr>
      </w:pPr>
      <w:r w:rsidDel="00000000" w:rsidR="00000000" w:rsidRPr="00000000">
        <w:rPr>
          <w:rtl w:val="0"/>
        </w:rPr>
      </w:r>
    </w:p>
    <w:p w:rsidR="00000000" w:rsidDel="00000000" w:rsidP="00000000" w:rsidRDefault="00000000" w:rsidRPr="00000000" w14:paraId="00000054">
      <w:pPr>
        <w:spacing w:line="360" w:lineRule="auto"/>
        <w:ind w:left="0" w:firstLine="0"/>
        <w:jc w:val="both"/>
        <w:rPr>
          <w:sz w:val="24"/>
          <w:szCs w:val="24"/>
        </w:rPr>
      </w:pPr>
      <w:r w:rsidDel="00000000" w:rsidR="00000000" w:rsidRPr="00000000">
        <w:rPr>
          <w:rtl w:val="0"/>
        </w:rPr>
      </w:r>
    </w:p>
    <w:p w:rsidR="00000000" w:rsidDel="00000000" w:rsidP="00000000" w:rsidRDefault="00000000" w:rsidRPr="00000000" w14:paraId="00000055">
      <w:pPr>
        <w:spacing w:line="360" w:lineRule="auto"/>
        <w:ind w:left="0" w:firstLine="0"/>
        <w:jc w:val="both"/>
        <w:rPr>
          <w:sz w:val="24"/>
          <w:szCs w:val="24"/>
        </w:rPr>
      </w:pPr>
      <w:r w:rsidDel="00000000" w:rsidR="00000000" w:rsidRPr="00000000">
        <w:rPr>
          <w:rtl w:val="0"/>
        </w:rPr>
      </w:r>
    </w:p>
    <w:p w:rsidR="00000000" w:rsidDel="00000000" w:rsidP="00000000" w:rsidRDefault="00000000" w:rsidRPr="00000000" w14:paraId="00000056">
      <w:pPr>
        <w:spacing w:line="360" w:lineRule="auto"/>
        <w:ind w:left="0" w:firstLine="0"/>
        <w:jc w:val="both"/>
        <w:rPr>
          <w:sz w:val="24"/>
          <w:szCs w:val="24"/>
        </w:rPr>
      </w:pPr>
      <w:r w:rsidDel="00000000" w:rsidR="00000000" w:rsidRPr="00000000">
        <w:rPr>
          <w:rtl w:val="0"/>
        </w:rPr>
      </w:r>
    </w:p>
    <w:p w:rsidR="00000000" w:rsidDel="00000000" w:rsidP="00000000" w:rsidRDefault="00000000" w:rsidRPr="00000000" w14:paraId="00000057">
      <w:pPr>
        <w:spacing w:line="360" w:lineRule="auto"/>
        <w:ind w:left="0" w:firstLine="0"/>
        <w:jc w:val="both"/>
        <w:rPr>
          <w:sz w:val="24"/>
          <w:szCs w:val="24"/>
        </w:rPr>
      </w:pPr>
      <w:r w:rsidDel="00000000" w:rsidR="00000000" w:rsidRPr="00000000">
        <w:rPr>
          <w:rtl w:val="0"/>
        </w:rPr>
      </w:r>
    </w:p>
    <w:p w:rsidR="00000000" w:rsidDel="00000000" w:rsidP="00000000" w:rsidRDefault="00000000" w:rsidRPr="00000000" w14:paraId="00000058">
      <w:pPr>
        <w:spacing w:line="360" w:lineRule="auto"/>
        <w:ind w:left="0" w:firstLine="0"/>
        <w:jc w:val="both"/>
        <w:rPr>
          <w:sz w:val="24"/>
          <w:szCs w:val="24"/>
        </w:rPr>
      </w:pPr>
      <w:r w:rsidDel="00000000" w:rsidR="00000000" w:rsidRPr="00000000">
        <w:rPr>
          <w:rtl w:val="0"/>
        </w:rPr>
      </w:r>
    </w:p>
    <w:p w:rsidR="00000000" w:rsidDel="00000000" w:rsidP="00000000" w:rsidRDefault="00000000" w:rsidRPr="00000000" w14:paraId="00000059">
      <w:pPr>
        <w:spacing w:line="360" w:lineRule="auto"/>
        <w:ind w:left="2835" w:firstLine="566.9999999999999"/>
        <w:jc w:val="both"/>
        <w:rPr>
          <w:b w:val="1"/>
          <w:bCs w:val="1"/>
          <w:sz w:val="24"/>
          <w:szCs w:val="24"/>
        </w:rPr>
      </w:pPr>
      <w:r w:rsidDel="00000000" w:rsidR="00000000" w:rsidRPr="00000000">
        <w:rPr>
          <w:b w:val="1"/>
          <w:bCs w:val="1"/>
          <w:sz w:val="24"/>
          <w:szCs w:val="24"/>
          <w:rtl w:val="0"/>
        </w:rPr>
        <w:t xml:space="preserve">DEDICATÓRIA</w:t>
      </w:r>
    </w:p>
    <w:p w:rsidR="00000000" w:rsidDel="00000000" w:rsidP="00000000" w:rsidRDefault="00000000" w:rsidRPr="00000000" w14:paraId="0000005A">
      <w:pPr>
        <w:spacing w:line="360" w:lineRule="auto"/>
        <w:ind w:left="2835" w:firstLine="566.9999999999999"/>
        <w:jc w:val="both"/>
        <w:rPr>
          <w:sz w:val="24"/>
          <w:szCs w:val="24"/>
        </w:rPr>
      </w:pPr>
      <w:r w:rsidDel="00000000" w:rsidR="00000000" w:rsidRPr="00000000">
        <w:rPr>
          <w:sz w:val="24"/>
          <w:szCs w:val="24"/>
          <w:rtl w:val="0"/>
        </w:rPr>
        <w:t xml:space="preserve">Dedico este trabalho aos meus pais Sebastião e Juliana, à minha namorada Patrícia, aos meus professores, especialmente Fernando Mafra, e a todas as pessoas que de alguma forma colaboraram nesta caminhada.</w:t>
      </w:r>
      <w:r w:rsidDel="00000000" w:rsidR="00000000" w:rsidRPr="00000000">
        <w:rPr>
          <w:rtl w:val="0"/>
        </w:rPr>
      </w:r>
    </w:p>
    <w:p w:rsidR="00000000" w:rsidDel="00000000" w:rsidP="00000000" w:rsidRDefault="00000000" w:rsidRPr="00000000" w14:paraId="0000005B">
      <w:pPr>
        <w:spacing w:after="360" w:line="360" w:lineRule="auto"/>
        <w:jc w:val="left"/>
        <w:rPr>
          <w:sz w:val="20"/>
          <w:szCs w:val="20"/>
        </w:rPr>
      </w:pPr>
      <w:r w:rsidDel="00000000" w:rsidR="00000000" w:rsidRPr="00000000">
        <w:br w:type="page"/>
      </w:r>
      <w:r w:rsidDel="00000000" w:rsidR="00000000" w:rsidRPr="00000000">
        <w:rPr>
          <w:rtl w:val="0"/>
        </w:rPr>
      </w:r>
    </w:p>
    <w:p w:rsidR="00000000" w:rsidDel="00000000" w:rsidP="00000000" w:rsidRDefault="00000000" w:rsidRPr="00000000" w14:paraId="0000005C">
      <w:pPr>
        <w:spacing w:after="360" w:line="360" w:lineRule="auto"/>
        <w:jc w:val="center"/>
        <w:rPr>
          <w:sz w:val="24"/>
          <w:szCs w:val="24"/>
        </w:rPr>
      </w:pPr>
      <w:r w:rsidDel="00000000" w:rsidR="00000000" w:rsidRPr="00000000">
        <w:rPr>
          <w:b w:val="1"/>
          <w:bCs w:val="1"/>
          <w:sz w:val="24"/>
          <w:szCs w:val="24"/>
          <w:rtl w:val="0"/>
        </w:rPr>
        <w:t xml:space="preserve">AGRADECIMENTOS</w:t>
      </w:r>
      <w:r w:rsidDel="00000000" w:rsidR="00000000" w:rsidRPr="00000000">
        <w:rPr>
          <w:rtl w:val="0"/>
        </w:rPr>
      </w:r>
    </w:p>
    <w:p w:rsidR="00000000" w:rsidDel="00000000" w:rsidP="00000000" w:rsidRDefault="00000000" w:rsidRPr="00000000" w14:paraId="0000005D">
      <w:pPr>
        <w:spacing w:line="360" w:lineRule="auto"/>
        <w:ind w:firstLine="709"/>
        <w:jc w:val="both"/>
        <w:rPr>
          <w:sz w:val="24"/>
          <w:szCs w:val="24"/>
        </w:rPr>
      </w:pPr>
      <w:r w:rsidDel="00000000" w:rsidR="00000000" w:rsidRPr="00000000">
        <w:rPr>
          <w:sz w:val="24"/>
          <w:szCs w:val="24"/>
          <w:rtl w:val="0"/>
        </w:rPr>
        <w:t xml:space="preserve">Agradeço a Deus por me conceder força, sabedoria e perseverança para concluir esta etapa da minha vida. Aos meus pais Juliana e Sebastião, que me incentivaram e me forneceram todo o apoio necessário. Espero conseguir retribuir tudo que fizeram e ainda fazem por mim.</w:t>
      </w:r>
    </w:p>
    <w:p w:rsidR="00000000" w:rsidDel="00000000" w:rsidP="00000000" w:rsidRDefault="00000000" w:rsidRPr="00000000" w14:paraId="0000005E">
      <w:pPr>
        <w:spacing w:line="360" w:lineRule="auto"/>
        <w:ind w:firstLine="709"/>
        <w:jc w:val="both"/>
        <w:rPr>
          <w:sz w:val="24"/>
          <w:szCs w:val="24"/>
        </w:rPr>
      </w:pPr>
      <w:r w:rsidDel="00000000" w:rsidR="00000000" w:rsidRPr="00000000">
        <w:rPr>
          <w:sz w:val="24"/>
          <w:szCs w:val="24"/>
          <w:rtl w:val="0"/>
        </w:rPr>
        <w:t xml:space="preserve">Agradeço aos professores, que passaram seus conhecimentos adiante e foram de extrema importância nessa caminhada. Agradeço a todos os demais servidores do Instituto Federal de Minas Gerais </w:t>
      </w:r>
      <w:r w:rsidDel="00000000" w:rsidR="00000000" w:rsidRPr="00000000">
        <w:rPr>
          <w:i w:val="1"/>
          <w:iCs w:val="1"/>
          <w:sz w:val="24"/>
          <w:szCs w:val="24"/>
          <w:rtl w:val="0"/>
        </w:rPr>
        <w:t xml:space="preserve">Campus </w:t>
      </w:r>
      <w:r w:rsidDel="00000000" w:rsidR="00000000" w:rsidRPr="00000000">
        <w:rPr>
          <w:sz w:val="24"/>
          <w:szCs w:val="24"/>
          <w:rtl w:val="0"/>
        </w:rPr>
        <w:t xml:space="preserve">São João Evangelista, que orquestraram as engrenagens para o funcionamento da instituição. Agradeço aos meus colegas de turma, com os quais tive bons momentos e construímos amizades que não esquecerei.</w:t>
      </w:r>
    </w:p>
    <w:p w:rsidR="00000000" w:rsidDel="00000000" w:rsidP="00000000" w:rsidRDefault="00000000" w:rsidRPr="00000000" w14:paraId="0000005F">
      <w:pPr>
        <w:spacing w:line="360" w:lineRule="auto"/>
        <w:ind w:firstLine="709"/>
        <w:jc w:val="both"/>
        <w:rPr>
          <w:sz w:val="24"/>
          <w:szCs w:val="24"/>
        </w:rPr>
      </w:pPr>
      <w:r w:rsidDel="00000000" w:rsidR="00000000" w:rsidRPr="00000000">
        <w:rPr>
          <w:sz w:val="24"/>
          <w:szCs w:val="24"/>
          <w:rtl w:val="0"/>
        </w:rPr>
        <w:t xml:space="preserve">Um agradecimento especial a Inácio, que contribuiu tecnicamente para o desenvolvimento do projeto. Saudações ao meu colega Quenã, que colaborou na pesquisa e desdobramento.</w:t>
      </w:r>
    </w:p>
    <w:p w:rsidR="00000000" w:rsidDel="00000000" w:rsidP="00000000" w:rsidRDefault="00000000" w:rsidRPr="00000000" w14:paraId="00000060">
      <w:pPr>
        <w:spacing w:line="360" w:lineRule="auto"/>
        <w:ind w:firstLine="709"/>
        <w:jc w:val="both"/>
        <w:rPr>
          <w:sz w:val="24"/>
          <w:szCs w:val="24"/>
        </w:rPr>
      </w:pPr>
      <w:r w:rsidDel="00000000" w:rsidR="00000000" w:rsidRPr="00000000">
        <w:rPr>
          <w:sz w:val="24"/>
          <w:szCs w:val="24"/>
          <w:rtl w:val="0"/>
        </w:rPr>
        <w:t xml:space="preserve">Uma enorme gratidão à minha namorada Patrícia, que me motivou a seguir em frente e trilhar o meu caminho. O maior presente que a instituição me proporcionou.</w:t>
      </w:r>
    </w:p>
    <w:p w:rsidR="00000000" w:rsidDel="00000000" w:rsidP="00000000" w:rsidRDefault="00000000" w:rsidRPr="00000000" w14:paraId="00000061">
      <w:pPr>
        <w:spacing w:line="360" w:lineRule="auto"/>
        <w:ind w:firstLine="709"/>
        <w:jc w:val="both"/>
        <w:rPr>
          <w:sz w:val="24"/>
          <w:szCs w:val="24"/>
        </w:rPr>
      </w:pPr>
      <w:r w:rsidDel="00000000" w:rsidR="00000000" w:rsidRPr="00000000">
        <w:rPr>
          <w:sz w:val="24"/>
          <w:szCs w:val="24"/>
          <w:rtl w:val="0"/>
        </w:rPr>
        <w:t xml:space="preserve">Agradeço imensamente ao meu orientador, Prof. Ms. Fernando Henriques Mafra, que acreditou em mim para este trabalho, me deu todo o apoio necessário e contribuiu o máximo que pôde à minha carreira acadêmica.</w:t>
      </w:r>
    </w:p>
    <w:p w:rsidR="00000000" w:rsidDel="00000000" w:rsidP="00000000" w:rsidRDefault="00000000" w:rsidRPr="00000000" w14:paraId="00000062">
      <w:pPr>
        <w:spacing w:line="360" w:lineRule="auto"/>
        <w:ind w:firstLine="709"/>
        <w:jc w:val="both"/>
        <w:rPr>
          <w:sz w:val="24"/>
          <w:szCs w:val="24"/>
        </w:rPr>
      </w:pPr>
      <w:r w:rsidDel="00000000" w:rsidR="00000000" w:rsidRPr="00000000">
        <w:rPr>
          <w:sz w:val="24"/>
          <w:szCs w:val="24"/>
          <w:rtl w:val="0"/>
        </w:rPr>
        <w:t xml:space="preserve">Por fim, agradeço a todas as outras pessoas que, de alguma forma, contribuíram para esta caminhada.</w:t>
      </w:r>
    </w:p>
    <w:p w:rsidR="00000000" w:rsidDel="00000000" w:rsidP="00000000" w:rsidRDefault="00000000" w:rsidRPr="00000000" w14:paraId="00000063">
      <w:pPr>
        <w:spacing w:after="360" w:line="360" w:lineRule="auto"/>
        <w:jc w:val="left"/>
        <w:rPr>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64">
      <w:pPr>
        <w:spacing w:after="360" w:line="360" w:lineRule="auto"/>
        <w:jc w:val="center"/>
        <w:rPr>
          <w:sz w:val="24"/>
          <w:szCs w:val="24"/>
        </w:rPr>
      </w:pPr>
      <w:r w:rsidDel="00000000" w:rsidR="00000000" w:rsidRPr="00000000">
        <w:rPr>
          <w:b w:val="1"/>
          <w:bCs w:val="1"/>
          <w:sz w:val="24"/>
          <w:szCs w:val="24"/>
          <w:rtl w:val="0"/>
        </w:rPr>
        <w:t xml:space="preserve">RESUMO</w:t>
      </w:r>
      <w:r w:rsidDel="00000000" w:rsidR="00000000" w:rsidRPr="00000000">
        <w:rPr>
          <w:rtl w:val="0"/>
        </w:rPr>
      </w:r>
    </w:p>
    <w:p w:rsidR="00000000" w:rsidDel="00000000" w:rsidP="00000000" w:rsidRDefault="00000000" w:rsidRPr="00000000" w14:paraId="00000065">
      <w:pPr>
        <w:spacing w:before="200" w:line="360" w:lineRule="auto"/>
        <w:ind w:firstLine="720"/>
        <w:jc w:val="both"/>
        <w:rPr>
          <w:sz w:val="24"/>
          <w:szCs w:val="24"/>
        </w:rPr>
      </w:pPr>
      <w:r w:rsidDel="00000000" w:rsidR="00000000" w:rsidRPr="00000000">
        <w:rPr>
          <w:sz w:val="24"/>
          <w:szCs w:val="24"/>
          <w:rtl w:val="0"/>
        </w:rPr>
        <w:t xml:space="preserve">O setor da Agroindústria do Instituto Federal de Minas Gerais - Campus São João Evangelista (IFMG-SJE) fabrica iogurtes de vários sabores e os envasam em variados tipos de embalagens, tais como potes de 250g, 500g e 1kg. Seu processo de produção do iogurte já está consolidado e seu produto já é um nome forte no mercado local e regional. Contudo, um dos grandes desafios para a AgroIndústria é o envase do mesmo, que ocorre de forma arcaica e potencialmente pode levar a contaminação do produto. Para solucionar este problema o referido trabalho aborda a concepção de um equipamento de baixo custo de construção, e que, por sua vez, utiliza peças de fácil acesso para possíveis reposições/substituições/manutenções. O equipamento também fará a detecção automática do pote a ser trabalhado, sendo assim, o operador do equipamento pode realizar o envase de diferentes potes de iogurte sem a necessidade de ajustes no equipamento.</w:t>
      </w:r>
    </w:p>
    <w:p w:rsidR="00000000" w:rsidDel="00000000" w:rsidP="00000000" w:rsidRDefault="00000000" w:rsidRPr="00000000" w14:paraId="00000066">
      <w:pPr>
        <w:spacing w:before="200" w:line="360" w:lineRule="auto"/>
        <w:jc w:val="both"/>
        <w:rPr>
          <w:sz w:val="24"/>
          <w:szCs w:val="24"/>
        </w:rPr>
      </w:pPr>
      <w:r w:rsidDel="00000000" w:rsidR="00000000" w:rsidRPr="00000000">
        <w:rPr>
          <w:rtl w:val="0"/>
        </w:rPr>
      </w:r>
    </w:p>
    <w:p w:rsidR="00000000" w:rsidDel="00000000" w:rsidP="00000000" w:rsidRDefault="00000000" w:rsidRPr="00000000" w14:paraId="00000067">
      <w:pPr>
        <w:spacing w:line="360" w:lineRule="auto"/>
        <w:jc w:val="both"/>
        <w:rPr>
          <w:sz w:val="24"/>
          <w:szCs w:val="24"/>
        </w:rPr>
      </w:pPr>
      <w:r w:rsidDel="00000000" w:rsidR="00000000" w:rsidRPr="00000000">
        <w:rPr>
          <w:b w:val="1"/>
          <w:bCs w:val="1"/>
          <w:sz w:val="24"/>
          <w:szCs w:val="24"/>
          <w:rtl w:val="0"/>
        </w:rPr>
        <w:t xml:space="preserve">Palavras-chave:</w:t>
      </w:r>
      <w:r w:rsidDel="00000000" w:rsidR="00000000" w:rsidRPr="00000000">
        <w:rPr>
          <w:sz w:val="24"/>
          <w:szCs w:val="24"/>
          <w:rtl w:val="0"/>
        </w:rPr>
        <w:t xml:space="preserve"> iogurte; envase; embalagem.</w:t>
      </w:r>
    </w:p>
    <w:p w:rsidR="00000000" w:rsidDel="00000000" w:rsidP="00000000" w:rsidRDefault="00000000" w:rsidRPr="00000000" w14:paraId="00000068">
      <w:pPr>
        <w:spacing w:after="360" w:line="360" w:lineRule="auto"/>
        <w:jc w:val="left"/>
        <w:rPr>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69">
      <w:pPr>
        <w:spacing w:after="360" w:line="360" w:lineRule="auto"/>
        <w:jc w:val="center"/>
        <w:rPr>
          <w:sz w:val="24"/>
          <w:szCs w:val="24"/>
        </w:rPr>
      </w:pPr>
      <w:r w:rsidDel="00000000" w:rsidR="00000000" w:rsidRPr="00000000">
        <w:rPr>
          <w:b w:val="1"/>
          <w:bCs w:val="1"/>
          <w:sz w:val="24"/>
          <w:szCs w:val="24"/>
          <w:rtl w:val="0"/>
        </w:rPr>
        <w:t xml:space="preserve">ABSTRACT</w:t>
      </w:r>
      <w:r w:rsidDel="00000000" w:rsidR="00000000" w:rsidRPr="00000000">
        <w:rPr>
          <w:rtl w:val="0"/>
        </w:rPr>
      </w:r>
    </w:p>
    <w:p w:rsidR="00000000" w:rsidDel="00000000" w:rsidP="00000000" w:rsidRDefault="00000000" w:rsidRPr="00000000" w14:paraId="0000006A">
      <w:pPr>
        <w:spacing w:line="360" w:lineRule="auto"/>
        <w:ind w:left="0" w:firstLine="0"/>
        <w:jc w:val="both"/>
        <w:rPr>
          <w:sz w:val="24"/>
          <w:szCs w:val="24"/>
        </w:rPr>
      </w:pPr>
      <w:r w:rsidDel="00000000" w:rsidR="00000000" w:rsidRPr="00000000">
        <w:rPr>
          <w:sz w:val="24"/>
          <w:szCs w:val="24"/>
          <w:rtl w:val="0"/>
        </w:rPr>
        <w:t xml:space="preserve">The Agroindustry sector of the Federal Institute of Minas Gerais - São João Evangelista Campus (IFMG-SJE) manufactures yogurts of various flavors and packages them in different types of containers, such as 250g, 500g, and 1kg pots. Its yogurt production process is well-established, and its product is already a strong name in the local and regional market. However, one of the major challenges for the Agroindustry is the packaging process, which is currently archaic and can potentially lead to product contamination. To solve this problem, this work addresses the design of a low-cost construction equipment that uses readily available parts for possible replacements/substitutions/maintenance. The equipment will also automatically detect the pot to be processed, allowing the operator to package different yogurt pots without needing to make adjustments to the equipment.</w:t>
      </w:r>
    </w:p>
    <w:p w:rsidR="00000000" w:rsidDel="00000000" w:rsidP="00000000" w:rsidRDefault="00000000" w:rsidRPr="00000000" w14:paraId="0000006B">
      <w:pPr>
        <w:spacing w:after="240" w:before="240" w:line="360" w:lineRule="auto"/>
        <w:jc w:val="both"/>
        <w:rPr>
          <w:sz w:val="24"/>
          <w:szCs w:val="24"/>
        </w:rPr>
      </w:pPr>
      <w:r w:rsidDel="00000000" w:rsidR="00000000" w:rsidRPr="00000000">
        <w:rPr>
          <w:b w:val="1"/>
          <w:bCs w:val="1"/>
          <w:sz w:val="24"/>
          <w:szCs w:val="24"/>
          <w:rtl w:val="0"/>
        </w:rPr>
        <w:t xml:space="preserve">Keywords:</w:t>
      </w:r>
      <w:r w:rsidDel="00000000" w:rsidR="00000000" w:rsidRPr="00000000">
        <w:rPr>
          <w:sz w:val="24"/>
          <w:szCs w:val="24"/>
          <w:rtl w:val="0"/>
        </w:rPr>
        <w:t xml:space="preserve"> </w:t>
      </w:r>
      <w:r w:rsidDel="00000000" w:rsidR="00000000" w:rsidRPr="00000000">
        <w:rPr>
          <w:sz w:val="24"/>
          <w:szCs w:val="24"/>
          <w:rtl w:val="0"/>
        </w:rPr>
        <w:t xml:space="preserve">yogurt</w:t>
      </w:r>
      <w:r w:rsidDel="00000000" w:rsidR="00000000" w:rsidRPr="00000000">
        <w:rPr>
          <w:sz w:val="24"/>
          <w:szCs w:val="24"/>
          <w:rtl w:val="0"/>
        </w:rPr>
        <w:t xml:space="preserve">; filling; packaging.</w:t>
      </w:r>
    </w:p>
    <w:p w:rsidR="00000000" w:rsidDel="00000000" w:rsidP="00000000" w:rsidRDefault="00000000" w:rsidRPr="00000000" w14:paraId="0000006C">
      <w:pPr>
        <w:spacing w:after="360" w:line="360" w:lineRule="auto"/>
        <w:jc w:val="left"/>
        <w:rPr>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6D">
      <w:pPr>
        <w:spacing w:after="360" w:line="360" w:lineRule="auto"/>
        <w:jc w:val="center"/>
        <w:rPr>
          <w:sz w:val="24"/>
          <w:szCs w:val="24"/>
        </w:rPr>
      </w:pPr>
      <w:r w:rsidDel="00000000" w:rsidR="00000000" w:rsidRPr="00000000">
        <w:rPr>
          <w:b w:val="1"/>
          <w:bCs w:val="1"/>
          <w:sz w:val="24"/>
          <w:szCs w:val="24"/>
          <w:rtl w:val="0"/>
        </w:rPr>
        <w:t xml:space="preserve">LISTA DE ILUSTRAÇÕES</w:t>
      </w:r>
      <w:r w:rsidDel="00000000" w:rsidR="00000000" w:rsidRPr="00000000">
        <w:rPr>
          <w:rtl w:val="0"/>
        </w:rPr>
      </w:r>
    </w:p>
    <w:sdt>
      <w:sdtPr>
        <w:id w:val="1877903310"/>
        <w:docPartObj>
          <w:docPartGallery w:val="Table of Contents"/>
          <w:docPartUnique w:val="1"/>
        </w:docPartObj>
      </w:sdtPr>
      <w:sdtContent>
        <w:p w:rsidR="00000000" w:rsidDel="00000000" w:rsidP="00000000" w:rsidRDefault="00000000" w:rsidRPr="00000000" w14:paraId="0000006E">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5,5,Heading 6,1,"</w:instrText>
            <w:fldChar w:fldCharType="separate"/>
          </w:r>
          <w:hyperlink w:anchor="_ljgg0x76e2e4">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1. Envasadora de Líquido e Pasta</w:t>
              <w:tab/>
              <w:t xml:space="preserve">14</w:t>
            </w:r>
          </w:hyperlink>
          <w:r w:rsidDel="00000000" w:rsidR="00000000" w:rsidRPr="00000000">
            <w:rPr>
              <w:rtl w:val="0"/>
            </w:rPr>
          </w:r>
        </w:p>
        <w:p w:rsidR="00000000" w:rsidDel="00000000" w:rsidP="00000000" w:rsidRDefault="00000000" w:rsidRPr="00000000" w14:paraId="0000006F">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399mnf187mi">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2. Bomba de Diafragma</w:t>
              <w:tab/>
              <w:t xml:space="preserve">15</w:t>
            </w:r>
          </w:hyperlink>
          <w:r w:rsidDel="00000000" w:rsidR="00000000" w:rsidRPr="00000000">
            <w:rPr>
              <w:rtl w:val="0"/>
            </w:rPr>
          </w:r>
        </w:p>
        <w:p w:rsidR="00000000" w:rsidDel="00000000" w:rsidP="00000000" w:rsidRDefault="00000000" w:rsidRPr="00000000" w14:paraId="00000070">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xg4ozmcq83dp">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3. Módulo HX711</w:t>
              <w:tab/>
              <w:t xml:space="preserve">16</w:t>
            </w:r>
          </w:hyperlink>
          <w:r w:rsidDel="00000000" w:rsidR="00000000" w:rsidRPr="00000000">
            <w:rPr>
              <w:rtl w:val="0"/>
            </w:rPr>
          </w:r>
        </w:p>
        <w:p w:rsidR="00000000" w:rsidDel="00000000" w:rsidP="00000000" w:rsidRDefault="00000000" w:rsidRPr="00000000" w14:paraId="00000071">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faya3r62b3x3">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4. Célula de Carga</w:t>
              <w:tab/>
              <w:t xml:space="preserve">17</w:t>
            </w:r>
          </w:hyperlink>
          <w:r w:rsidDel="00000000" w:rsidR="00000000" w:rsidRPr="00000000">
            <w:rPr>
              <w:rtl w:val="0"/>
            </w:rPr>
          </w:r>
        </w:p>
        <w:p w:rsidR="00000000" w:rsidDel="00000000" w:rsidP="00000000" w:rsidRDefault="00000000" w:rsidRPr="00000000" w14:paraId="00000072">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4x8bwbbzadza">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5. Arduino UNO</w:t>
              <w:tab/>
              <w:t xml:space="preserve">18</w:t>
            </w:r>
          </w:hyperlink>
          <w:r w:rsidDel="00000000" w:rsidR="00000000" w:rsidRPr="00000000">
            <w:rPr>
              <w:rtl w:val="0"/>
            </w:rPr>
          </w:r>
        </w:p>
        <w:p w:rsidR="00000000" w:rsidDel="00000000" w:rsidP="00000000" w:rsidRDefault="00000000" w:rsidRPr="00000000" w14:paraId="00000073">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2v280yzgaas">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6. Ambiente do editor</w:t>
              <w:tab/>
              <w:t xml:space="preserve">19</w:t>
            </w:r>
          </w:hyperlink>
          <w:r w:rsidDel="00000000" w:rsidR="00000000" w:rsidRPr="00000000">
            <w:rPr>
              <w:rtl w:val="0"/>
            </w:rPr>
          </w:r>
        </w:p>
        <w:p w:rsidR="00000000" w:rsidDel="00000000" w:rsidP="00000000" w:rsidRDefault="00000000" w:rsidRPr="00000000" w14:paraId="00000074">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lkdfof8m6rn">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7. Relé</w:t>
              <w:tab/>
              <w:t xml:space="preserve">20</w:t>
            </w:r>
          </w:hyperlink>
          <w:r w:rsidDel="00000000" w:rsidR="00000000" w:rsidRPr="00000000">
            <w:rPr>
              <w:rtl w:val="0"/>
            </w:rPr>
          </w:r>
        </w:p>
        <w:p w:rsidR="00000000" w:rsidDel="00000000" w:rsidP="00000000" w:rsidRDefault="00000000" w:rsidRPr="00000000" w14:paraId="00000075">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w6og4d6encz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8. LED</w:t>
              <w:tab/>
              <w:t xml:space="preserve">20</w:t>
            </w:r>
          </w:hyperlink>
          <w:r w:rsidDel="00000000" w:rsidR="00000000" w:rsidRPr="00000000">
            <w:rPr>
              <w:rtl w:val="0"/>
            </w:rPr>
          </w:r>
        </w:p>
        <w:p w:rsidR="00000000" w:rsidDel="00000000" w:rsidP="00000000" w:rsidRDefault="00000000" w:rsidRPr="00000000" w14:paraId="00000076">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pluvx45q0486">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9. Tela LCD com interface I2C</w:t>
              <w:tab/>
              <w:t xml:space="preserve">21</w:t>
            </w:r>
          </w:hyperlink>
          <w:r w:rsidDel="00000000" w:rsidR="00000000" w:rsidRPr="00000000">
            <w:rPr>
              <w:rtl w:val="0"/>
            </w:rPr>
          </w:r>
        </w:p>
        <w:p w:rsidR="00000000" w:rsidDel="00000000" w:rsidP="00000000" w:rsidRDefault="00000000" w:rsidRPr="00000000" w14:paraId="00000077">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we5jpt1n1bma">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Figura 10. Botão</w:t>
              <w:tab/>
              <w:t xml:space="preserve">22</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78">
      <w:pPr>
        <w:spacing w:after="360" w:line="360" w:lineRule="auto"/>
        <w:jc w:val="both"/>
        <w:rPr>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79">
      <w:pPr>
        <w:spacing w:after="360" w:line="360" w:lineRule="auto"/>
        <w:jc w:val="center"/>
        <w:rPr>
          <w:sz w:val="24"/>
          <w:szCs w:val="24"/>
        </w:rPr>
      </w:pPr>
      <w:r w:rsidDel="00000000" w:rsidR="00000000" w:rsidRPr="00000000">
        <w:rPr>
          <w:b w:val="1"/>
          <w:bCs w:val="1"/>
          <w:sz w:val="24"/>
          <w:szCs w:val="24"/>
          <w:rtl w:val="0"/>
        </w:rPr>
        <w:t xml:space="preserve">LISTA DE TABELAS</w:t>
      </w:r>
      <w:r w:rsidDel="00000000" w:rsidR="00000000" w:rsidRPr="00000000">
        <w:rPr>
          <w:rtl w:val="0"/>
        </w:rPr>
      </w:r>
    </w:p>
    <w:sdt>
      <w:sdtPr>
        <w:id w:val="-862333679"/>
        <w:docPartObj>
          <w:docPartGallery w:val="Table of Contents"/>
          <w:docPartUnique w:val="1"/>
        </w:docPartObj>
      </w:sdtPr>
      <w:sdtContent>
        <w:p w:rsidR="00000000" w:rsidDel="00000000" w:rsidP="00000000" w:rsidRDefault="00000000" w:rsidRPr="00000000" w14:paraId="0000007A">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4,1,Heading 5,5,"</w:instrText>
            <w:fldChar w:fldCharType="separate"/>
          </w:r>
          <w:hyperlink w:anchor="_4inl3v8y3lsm">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Tabela 1 – Tabela da lista de materiais com valores</w:t>
              <w:tab/>
              <w:t xml:space="preserve">26</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7B">
      <w:pPr>
        <w:spacing w:after="360" w:line="360" w:lineRule="auto"/>
        <w:jc w:val="both"/>
        <w:rPr>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7C">
      <w:pPr>
        <w:spacing w:after="360" w:line="360" w:lineRule="auto"/>
        <w:jc w:val="center"/>
        <w:rPr>
          <w:sz w:val="24"/>
          <w:szCs w:val="24"/>
        </w:rPr>
      </w:pPr>
      <w:r w:rsidDel="00000000" w:rsidR="00000000" w:rsidRPr="00000000">
        <w:rPr>
          <w:b w:val="1"/>
          <w:bCs w:val="1"/>
          <w:sz w:val="24"/>
          <w:szCs w:val="24"/>
          <w:rtl w:val="0"/>
        </w:rPr>
        <w:t xml:space="preserve">LISTA DE ABREVIATURAS E SIGLAS</w:t>
      </w:r>
      <w:r w:rsidDel="00000000" w:rsidR="00000000" w:rsidRPr="00000000">
        <w:rPr>
          <w:rtl w:val="0"/>
        </w:rPr>
      </w:r>
    </w:p>
    <w:p w:rsidR="00000000" w:rsidDel="00000000" w:rsidP="00000000" w:rsidRDefault="00000000" w:rsidRPr="00000000" w14:paraId="0000007D">
      <w:pPr>
        <w:spacing w:after="360" w:line="360" w:lineRule="auto"/>
        <w:rPr>
          <w:sz w:val="24"/>
          <w:szCs w:val="24"/>
        </w:rPr>
      </w:pPr>
      <w:r w:rsidDel="00000000" w:rsidR="00000000" w:rsidRPr="00000000">
        <w:rPr>
          <w:sz w:val="24"/>
          <w:szCs w:val="24"/>
          <w:rtl w:val="0"/>
        </w:rPr>
        <w:t xml:space="preserve">ABNT           Associação Brasileira de Normas Técnicas</w:t>
      </w:r>
    </w:p>
    <w:p w:rsidR="00000000" w:rsidDel="00000000" w:rsidP="00000000" w:rsidRDefault="00000000" w:rsidRPr="00000000" w14:paraId="0000007E">
      <w:pPr>
        <w:spacing w:after="360" w:line="360" w:lineRule="auto"/>
        <w:jc w:val="both"/>
        <w:rPr>
          <w:sz w:val="24"/>
          <w:szCs w:val="24"/>
        </w:rPr>
      </w:pPr>
      <w:r w:rsidDel="00000000" w:rsidR="00000000" w:rsidRPr="00000000">
        <w:rPr>
          <w:sz w:val="24"/>
          <w:szCs w:val="24"/>
          <w:rtl w:val="0"/>
        </w:rPr>
        <w:t xml:space="preserve">ADC             Analog-to-Digital Converter</w:t>
      </w:r>
    </w:p>
    <w:p w:rsidR="00000000" w:rsidDel="00000000" w:rsidP="00000000" w:rsidRDefault="00000000" w:rsidRPr="00000000" w14:paraId="0000007F">
      <w:pPr>
        <w:spacing w:after="360" w:line="360" w:lineRule="auto"/>
        <w:jc w:val="both"/>
        <w:rPr>
          <w:sz w:val="24"/>
          <w:szCs w:val="24"/>
        </w:rPr>
      </w:pPr>
      <w:r w:rsidDel="00000000" w:rsidR="00000000" w:rsidRPr="00000000">
        <w:rPr>
          <w:sz w:val="24"/>
          <w:szCs w:val="24"/>
          <w:rtl w:val="0"/>
        </w:rPr>
        <w:t xml:space="preserve">IDE               Integrated Development Environment</w:t>
      </w:r>
    </w:p>
    <w:p w:rsidR="00000000" w:rsidDel="00000000" w:rsidP="00000000" w:rsidRDefault="00000000" w:rsidRPr="00000000" w14:paraId="00000080">
      <w:pPr>
        <w:spacing w:after="360" w:line="360" w:lineRule="auto"/>
        <w:jc w:val="both"/>
        <w:rPr>
          <w:sz w:val="24"/>
          <w:szCs w:val="24"/>
        </w:rPr>
      </w:pPr>
      <w:r w:rsidDel="00000000" w:rsidR="00000000" w:rsidRPr="00000000">
        <w:rPr>
          <w:sz w:val="24"/>
          <w:szCs w:val="24"/>
          <w:rtl w:val="0"/>
        </w:rPr>
        <w:t xml:space="preserve">IFMG-SJE    Instituto Federal de Minas Gerais - Campus São João Evangelista</w:t>
      </w:r>
    </w:p>
    <w:p w:rsidR="00000000" w:rsidDel="00000000" w:rsidP="00000000" w:rsidRDefault="00000000" w:rsidRPr="00000000" w14:paraId="00000081">
      <w:pPr>
        <w:spacing w:after="360" w:line="360" w:lineRule="auto"/>
        <w:jc w:val="both"/>
        <w:rPr>
          <w:sz w:val="24"/>
          <w:szCs w:val="24"/>
        </w:rPr>
      </w:pPr>
      <w:r w:rsidDel="00000000" w:rsidR="00000000" w:rsidRPr="00000000">
        <w:rPr>
          <w:sz w:val="24"/>
          <w:szCs w:val="24"/>
          <w:rtl w:val="0"/>
        </w:rPr>
        <w:t xml:space="preserve">I2C               Inter-Integrated Circuit</w:t>
      </w:r>
    </w:p>
    <w:p w:rsidR="00000000" w:rsidDel="00000000" w:rsidP="00000000" w:rsidRDefault="00000000" w:rsidRPr="00000000" w14:paraId="00000082">
      <w:pPr>
        <w:spacing w:after="360" w:line="360" w:lineRule="auto"/>
        <w:jc w:val="both"/>
        <w:rPr>
          <w:sz w:val="24"/>
          <w:szCs w:val="24"/>
        </w:rPr>
      </w:pPr>
      <w:r w:rsidDel="00000000" w:rsidR="00000000" w:rsidRPr="00000000">
        <w:rPr>
          <w:sz w:val="24"/>
          <w:szCs w:val="24"/>
          <w:rtl w:val="0"/>
        </w:rPr>
        <w:t xml:space="preserve">LCD             Liquid Crystal Display</w:t>
      </w:r>
    </w:p>
    <w:p w:rsidR="00000000" w:rsidDel="00000000" w:rsidP="00000000" w:rsidRDefault="00000000" w:rsidRPr="00000000" w14:paraId="00000083">
      <w:pPr>
        <w:spacing w:after="360" w:line="360" w:lineRule="auto"/>
        <w:jc w:val="both"/>
        <w:rPr>
          <w:sz w:val="24"/>
          <w:szCs w:val="24"/>
        </w:rPr>
      </w:pPr>
      <w:r w:rsidDel="00000000" w:rsidR="00000000" w:rsidRPr="00000000">
        <w:rPr>
          <w:sz w:val="24"/>
          <w:szCs w:val="24"/>
          <w:rtl w:val="0"/>
        </w:rPr>
        <w:t xml:space="preserve">LED             Light Emitting Diode</w:t>
      </w:r>
    </w:p>
    <w:p w:rsidR="00000000" w:rsidDel="00000000" w:rsidP="00000000" w:rsidRDefault="00000000" w:rsidRPr="00000000" w14:paraId="00000084">
      <w:pPr>
        <w:spacing w:after="360" w:line="360" w:lineRule="auto"/>
        <w:jc w:val="both"/>
        <w:rPr>
          <w:sz w:val="24"/>
          <w:szCs w:val="24"/>
        </w:rPr>
      </w:pPr>
      <w:r w:rsidDel="00000000" w:rsidR="00000000" w:rsidRPr="00000000">
        <w:rPr>
          <w:sz w:val="24"/>
          <w:szCs w:val="24"/>
          <w:rtl w:val="0"/>
        </w:rPr>
        <w:t xml:space="preserve">LPM             Litros por Minuto</w:t>
      </w:r>
    </w:p>
    <w:p w:rsidR="00000000" w:rsidDel="00000000" w:rsidP="00000000" w:rsidRDefault="00000000" w:rsidRPr="00000000" w14:paraId="00000085">
      <w:pPr>
        <w:spacing w:after="360" w:line="360" w:lineRule="auto"/>
        <w:jc w:val="both"/>
        <w:rPr>
          <w:sz w:val="24"/>
          <w:szCs w:val="24"/>
        </w:rPr>
      </w:pPr>
      <w:r w:rsidDel="00000000" w:rsidR="00000000" w:rsidRPr="00000000">
        <w:rPr>
          <w:sz w:val="24"/>
          <w:szCs w:val="24"/>
          <w:rtl w:val="0"/>
        </w:rPr>
        <w:t xml:space="preserve">NR-12</w:t>
        <w:tab/>
        <w:t xml:space="preserve">          Norma Regulamentadora 12</w:t>
      </w:r>
    </w:p>
    <w:p w:rsidR="00000000" w:rsidDel="00000000" w:rsidP="00000000" w:rsidRDefault="00000000" w:rsidRPr="00000000" w14:paraId="00000086">
      <w:pPr>
        <w:spacing w:after="360" w:line="360" w:lineRule="auto"/>
        <w:jc w:val="both"/>
        <w:rPr>
          <w:sz w:val="24"/>
          <w:szCs w:val="24"/>
        </w:rPr>
      </w:pPr>
      <w:r w:rsidDel="00000000" w:rsidR="00000000" w:rsidRPr="00000000">
        <w:rPr>
          <w:sz w:val="24"/>
          <w:szCs w:val="24"/>
          <w:rtl w:val="0"/>
        </w:rPr>
        <w:t xml:space="preserve">PSI               Pounds per Square Inch</w:t>
      </w:r>
    </w:p>
    <w:p w:rsidR="00000000" w:rsidDel="00000000" w:rsidP="00000000" w:rsidRDefault="00000000" w:rsidRPr="00000000" w14:paraId="00000087">
      <w:pPr>
        <w:spacing w:after="360" w:line="360" w:lineRule="auto"/>
        <w:jc w:val="left"/>
        <w:rPr>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88">
      <w:pPr>
        <w:spacing w:after="360" w:line="360" w:lineRule="auto"/>
        <w:jc w:val="center"/>
        <w:rPr>
          <w:sz w:val="24"/>
          <w:szCs w:val="24"/>
        </w:rPr>
      </w:pPr>
      <w:r w:rsidDel="00000000" w:rsidR="00000000" w:rsidRPr="00000000">
        <w:rPr>
          <w:b w:val="1"/>
          <w:bCs w:val="1"/>
          <w:sz w:val="24"/>
          <w:szCs w:val="24"/>
          <w:rtl w:val="0"/>
        </w:rPr>
        <w:t xml:space="preserve">SUMÁRIO</w:t>
      </w:r>
      <w:r w:rsidDel="00000000" w:rsidR="00000000" w:rsidRPr="00000000">
        <w:rPr>
          <w:rtl w:val="0"/>
        </w:rPr>
      </w:r>
    </w:p>
    <w:sdt>
      <w:sdtPr>
        <w:id w:val="-374958905"/>
        <w:docPartObj>
          <w:docPartGallery w:val="Table of Contents"/>
          <w:docPartUnique w:val="1"/>
        </w:docPartObj>
      </w:sdtPr>
      <w:sdtContent>
        <w:p w:rsidR="00000000" w:rsidDel="00000000" w:rsidP="00000000" w:rsidRDefault="00000000" w:rsidRPr="00000000" w14:paraId="00000089">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5,5,"</w:instrText>
            <w:fldChar w:fldCharType="separate"/>
          </w:r>
          <w:hyperlink w:anchor="_2et92p0">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 INTRODUÇÃO</w:t>
              <w:tab/>
              <w:t xml:space="preserve">11</w:t>
            </w:r>
          </w:hyperlink>
          <w:r w:rsidDel="00000000" w:rsidR="00000000" w:rsidRPr="00000000">
            <w:rPr>
              <w:rtl w:val="0"/>
            </w:rPr>
          </w:r>
        </w:p>
        <w:p w:rsidR="00000000" w:rsidDel="00000000" w:rsidP="00000000" w:rsidRDefault="00000000" w:rsidRPr="00000000" w14:paraId="0000008A">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wf0kcj25yes">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1.1 Delimitação do Tema</w:t>
              <w:tab/>
              <w:t xml:space="preserve">11</w:t>
            </w:r>
          </w:hyperlink>
          <w:r w:rsidDel="00000000" w:rsidR="00000000" w:rsidRPr="00000000">
            <w:rPr>
              <w:rtl w:val="0"/>
            </w:rPr>
          </w:r>
        </w:p>
        <w:p w:rsidR="00000000" w:rsidDel="00000000" w:rsidP="00000000" w:rsidRDefault="00000000" w:rsidRPr="00000000" w14:paraId="0000008B">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sj51hrfn5i6">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1.2 Problema</w:t>
              <w:tab/>
              <w:t xml:space="preserve">11</w:t>
            </w:r>
          </w:hyperlink>
          <w:r w:rsidDel="00000000" w:rsidR="00000000" w:rsidRPr="00000000">
            <w:rPr>
              <w:rtl w:val="0"/>
            </w:rPr>
          </w:r>
        </w:p>
        <w:p w:rsidR="00000000" w:rsidDel="00000000" w:rsidP="00000000" w:rsidRDefault="00000000" w:rsidRPr="00000000" w14:paraId="0000008C">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u1emo8mggd0">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1.3 Objetivos</w:t>
              <w:tab/>
              <w:t xml:space="preserve">12</w:t>
            </w:r>
          </w:hyperlink>
          <w:r w:rsidDel="00000000" w:rsidR="00000000" w:rsidRPr="00000000">
            <w:rPr>
              <w:rtl w:val="0"/>
            </w:rPr>
          </w:r>
        </w:p>
        <w:p w:rsidR="00000000" w:rsidDel="00000000" w:rsidP="00000000" w:rsidRDefault="00000000" w:rsidRPr="00000000" w14:paraId="0000008D">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991uhwywv19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1.3.1 Objetivo Geral</w:t>
              <w:tab/>
              <w:t xml:space="preserve">12</w:t>
            </w:r>
          </w:hyperlink>
          <w:r w:rsidDel="00000000" w:rsidR="00000000" w:rsidRPr="00000000">
            <w:rPr>
              <w:rtl w:val="0"/>
            </w:rPr>
          </w:r>
        </w:p>
        <w:p w:rsidR="00000000" w:rsidDel="00000000" w:rsidP="00000000" w:rsidRDefault="00000000" w:rsidRPr="00000000" w14:paraId="0000008E">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e0q9hmv07kd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1.3.2 Objetivos Específicos</w:t>
              <w:tab/>
              <w:t xml:space="preserve">12</w:t>
            </w:r>
          </w:hyperlink>
          <w:r w:rsidDel="00000000" w:rsidR="00000000" w:rsidRPr="00000000">
            <w:rPr>
              <w:rtl w:val="0"/>
            </w:rPr>
          </w:r>
        </w:p>
        <w:p w:rsidR="00000000" w:rsidDel="00000000" w:rsidP="00000000" w:rsidRDefault="00000000" w:rsidRPr="00000000" w14:paraId="0000008F">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1g40jvui0mq">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1.4 Justificativa</w:t>
              <w:tab/>
              <w:t xml:space="preserve">12</w:t>
            </w:r>
          </w:hyperlink>
          <w:r w:rsidDel="00000000" w:rsidR="00000000" w:rsidRPr="00000000">
            <w:rPr>
              <w:rtl w:val="0"/>
            </w:rPr>
          </w:r>
        </w:p>
        <w:p w:rsidR="00000000" w:rsidDel="00000000" w:rsidP="00000000" w:rsidRDefault="00000000" w:rsidRPr="00000000" w14:paraId="00000090">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usirhtx9qwyn">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 REFERENCIAL TEÓRICO</w:t>
              <w:tab/>
              <w:t xml:space="preserve">14</w:t>
            </w:r>
          </w:hyperlink>
          <w:r w:rsidDel="00000000" w:rsidR="00000000" w:rsidRPr="00000000">
            <w:rPr>
              <w:rtl w:val="0"/>
            </w:rPr>
          </w:r>
        </w:p>
        <w:p w:rsidR="00000000" w:rsidDel="00000000" w:rsidP="00000000" w:rsidRDefault="00000000" w:rsidRPr="00000000" w14:paraId="00000091">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fkmpjux25m">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 Envasadora de iogurte</w:t>
              <w:tab/>
              <w:t xml:space="preserve">14</w:t>
            </w:r>
          </w:hyperlink>
          <w:r w:rsidDel="00000000" w:rsidR="00000000" w:rsidRPr="00000000">
            <w:rPr>
              <w:rtl w:val="0"/>
            </w:rPr>
          </w:r>
        </w:p>
        <w:p w:rsidR="00000000" w:rsidDel="00000000" w:rsidP="00000000" w:rsidRDefault="00000000" w:rsidRPr="00000000" w14:paraId="00000092">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62gpzz6sgss6">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2.1.1 Exemplo de máquina</w:t>
              <w:tab/>
              <w:t xml:space="preserve">14</w:t>
            </w:r>
          </w:hyperlink>
          <w:r w:rsidDel="00000000" w:rsidR="00000000" w:rsidRPr="00000000">
            <w:rPr>
              <w:rtl w:val="0"/>
            </w:rPr>
          </w:r>
        </w:p>
        <w:p w:rsidR="00000000" w:rsidDel="00000000" w:rsidP="00000000" w:rsidRDefault="00000000" w:rsidRPr="00000000" w14:paraId="00000093">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ajhfmscqq69d">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2.1.2 Bomba de diafragma</w:t>
              <w:tab/>
              <w:t xml:space="preserve">15</w:t>
            </w:r>
          </w:hyperlink>
          <w:r w:rsidDel="00000000" w:rsidR="00000000" w:rsidRPr="00000000">
            <w:rPr>
              <w:rtl w:val="0"/>
            </w:rPr>
          </w:r>
        </w:p>
        <w:p w:rsidR="00000000" w:rsidDel="00000000" w:rsidP="00000000" w:rsidRDefault="00000000" w:rsidRPr="00000000" w14:paraId="00000094">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yvrrtnnzf0us">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2.1.3 Módulo HX711</w:t>
              <w:tab/>
              <w:t xml:space="preserve">16</w:t>
            </w:r>
          </w:hyperlink>
          <w:r w:rsidDel="00000000" w:rsidR="00000000" w:rsidRPr="00000000">
            <w:rPr>
              <w:rtl w:val="0"/>
            </w:rPr>
          </w:r>
        </w:p>
        <w:p w:rsidR="00000000" w:rsidDel="00000000" w:rsidP="00000000" w:rsidRDefault="00000000" w:rsidRPr="00000000" w14:paraId="00000095">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cm3tdpqlxf14">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2.1.4 Célula de carga</w:t>
              <w:tab/>
              <w:t xml:space="preserve">17</w:t>
            </w:r>
          </w:hyperlink>
          <w:r w:rsidDel="00000000" w:rsidR="00000000" w:rsidRPr="00000000">
            <w:rPr>
              <w:rtl w:val="0"/>
            </w:rPr>
          </w:r>
        </w:p>
        <w:p w:rsidR="00000000" w:rsidDel="00000000" w:rsidP="00000000" w:rsidRDefault="00000000" w:rsidRPr="00000000" w14:paraId="00000096">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ml7am95gnl8">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2.2 Componentes eletrônicos</w:t>
              <w:tab/>
              <w:t xml:space="preserve">17</w:t>
            </w:r>
          </w:hyperlink>
          <w:r w:rsidDel="00000000" w:rsidR="00000000" w:rsidRPr="00000000">
            <w:rPr>
              <w:rtl w:val="0"/>
            </w:rPr>
          </w:r>
        </w:p>
        <w:p w:rsidR="00000000" w:rsidDel="00000000" w:rsidP="00000000" w:rsidRDefault="00000000" w:rsidRPr="00000000" w14:paraId="00000097">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ooirs45hhzqt">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2.2.1 Arduino</w:t>
              <w:tab/>
              <w:t xml:space="preserve">18</w:t>
            </w:r>
          </w:hyperlink>
          <w:r w:rsidDel="00000000" w:rsidR="00000000" w:rsidRPr="00000000">
            <w:rPr>
              <w:rtl w:val="0"/>
            </w:rPr>
          </w:r>
        </w:p>
        <w:p w:rsidR="00000000" w:rsidDel="00000000" w:rsidP="00000000" w:rsidRDefault="00000000" w:rsidRPr="00000000" w14:paraId="00000098">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jxyat4t9m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2.2.2 Arduino IDE</w:t>
              <w:tab/>
              <w:t xml:space="preserve">18</w:t>
            </w:r>
          </w:hyperlink>
          <w:r w:rsidDel="00000000" w:rsidR="00000000" w:rsidRPr="00000000">
            <w:rPr>
              <w:rtl w:val="0"/>
            </w:rPr>
          </w:r>
        </w:p>
        <w:p w:rsidR="00000000" w:rsidDel="00000000" w:rsidP="00000000" w:rsidRDefault="00000000" w:rsidRPr="00000000" w14:paraId="00000099">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pwdx4b4ddxgd">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2.2.3 Relé</w:t>
              <w:tab/>
              <w:t xml:space="preserve">19</w:t>
            </w:r>
          </w:hyperlink>
          <w:r w:rsidDel="00000000" w:rsidR="00000000" w:rsidRPr="00000000">
            <w:rPr>
              <w:rtl w:val="0"/>
            </w:rPr>
          </w:r>
        </w:p>
        <w:p w:rsidR="00000000" w:rsidDel="00000000" w:rsidP="00000000" w:rsidRDefault="00000000" w:rsidRPr="00000000" w14:paraId="0000009A">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8v5q7eohz7g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2.2.4 LED</w:t>
              <w:tab/>
              <w:t xml:space="preserve">20</w:t>
            </w:r>
          </w:hyperlink>
          <w:r w:rsidDel="00000000" w:rsidR="00000000" w:rsidRPr="00000000">
            <w:rPr>
              <w:rtl w:val="0"/>
            </w:rPr>
          </w:r>
        </w:p>
        <w:p w:rsidR="00000000" w:rsidDel="00000000" w:rsidP="00000000" w:rsidRDefault="00000000" w:rsidRPr="00000000" w14:paraId="0000009B">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dxd50b99gx3k">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2.2.5 Tela LCD com interface I2C</w:t>
              <w:tab/>
              <w:t xml:space="preserve">21</w:t>
            </w:r>
          </w:hyperlink>
          <w:r w:rsidDel="00000000" w:rsidR="00000000" w:rsidRPr="00000000">
            <w:rPr>
              <w:rtl w:val="0"/>
            </w:rPr>
          </w:r>
        </w:p>
        <w:p w:rsidR="00000000" w:rsidDel="00000000" w:rsidP="00000000" w:rsidRDefault="00000000" w:rsidRPr="00000000" w14:paraId="0000009C">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lf7cgcnmxobv">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2.2.6 Botão</w:t>
              <w:tab/>
              <w:t xml:space="preserve">22</w:t>
            </w:r>
          </w:hyperlink>
          <w:r w:rsidDel="00000000" w:rsidR="00000000" w:rsidRPr="00000000">
            <w:rPr>
              <w:rtl w:val="0"/>
            </w:rPr>
          </w:r>
        </w:p>
        <w:p w:rsidR="00000000" w:rsidDel="00000000" w:rsidP="00000000" w:rsidRDefault="00000000" w:rsidRPr="00000000" w14:paraId="0000009D">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523q3kxqg222">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 METODOLOGIA</w:t>
              <w:tab/>
              <w:t xml:space="preserve">23</w:t>
            </w:r>
          </w:hyperlink>
          <w:r w:rsidDel="00000000" w:rsidR="00000000" w:rsidRPr="00000000">
            <w:rPr>
              <w:rtl w:val="0"/>
            </w:rPr>
          </w:r>
        </w:p>
        <w:p w:rsidR="00000000" w:rsidDel="00000000" w:rsidP="00000000" w:rsidRDefault="00000000" w:rsidRPr="00000000" w14:paraId="0000009E">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up9jxcti4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3.1 Concepção do Projeto</w:t>
              <w:tab/>
              <w:t xml:space="preserve">23</w:t>
            </w:r>
          </w:hyperlink>
          <w:r w:rsidDel="00000000" w:rsidR="00000000" w:rsidRPr="00000000">
            <w:rPr>
              <w:rtl w:val="0"/>
            </w:rPr>
          </w:r>
        </w:p>
        <w:p w:rsidR="00000000" w:rsidDel="00000000" w:rsidP="00000000" w:rsidRDefault="00000000" w:rsidRPr="00000000" w14:paraId="0000009F">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2ghzp7auu9d">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3.2 Contexto Operacional Atual</w:t>
              <w:tab/>
              <w:t xml:space="preserve">23</w:t>
            </w:r>
          </w:hyperlink>
          <w:r w:rsidDel="00000000" w:rsidR="00000000" w:rsidRPr="00000000">
            <w:rPr>
              <w:rtl w:val="0"/>
            </w:rPr>
          </w:r>
        </w:p>
        <w:p w:rsidR="00000000" w:rsidDel="00000000" w:rsidP="00000000" w:rsidRDefault="00000000" w:rsidRPr="00000000" w14:paraId="000000A0">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3fevgnqcpla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3.2.1. Fluxo de trabalho manual</w:t>
              <w:tab/>
              <w:t xml:space="preserve">23</w:t>
            </w:r>
          </w:hyperlink>
          <w:r w:rsidDel="00000000" w:rsidR="00000000" w:rsidRPr="00000000">
            <w:rPr>
              <w:rtl w:val="0"/>
            </w:rPr>
          </w:r>
        </w:p>
        <w:p w:rsidR="00000000" w:rsidDel="00000000" w:rsidP="00000000" w:rsidRDefault="00000000" w:rsidRPr="00000000" w14:paraId="000000A1">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zczktn6by3p8">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3.2.2 Parque de Equipamentos da Agroindústria</w:t>
              <w:tab/>
              <w:t xml:space="preserve">24</w:t>
            </w:r>
          </w:hyperlink>
          <w:r w:rsidDel="00000000" w:rsidR="00000000" w:rsidRPr="00000000">
            <w:rPr>
              <w:rtl w:val="0"/>
            </w:rPr>
          </w:r>
        </w:p>
        <w:p w:rsidR="00000000" w:rsidDel="00000000" w:rsidP="00000000" w:rsidRDefault="00000000" w:rsidRPr="00000000" w14:paraId="000000A2">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zbjx05uk2po">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3.3 Requisitos técnicos do projeto</w:t>
              <w:tab/>
              <w:t xml:space="preserve">24</w:t>
            </w:r>
          </w:hyperlink>
          <w:r w:rsidDel="00000000" w:rsidR="00000000" w:rsidRPr="00000000">
            <w:rPr>
              <w:rtl w:val="0"/>
            </w:rPr>
          </w:r>
        </w:p>
        <w:p w:rsidR="00000000" w:rsidDel="00000000" w:rsidP="00000000" w:rsidRDefault="00000000" w:rsidRPr="00000000" w14:paraId="000000A3">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3zd1a7xy9i1e">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3.3.1 Arquitetura do sistema proposto</w:t>
              <w:tab/>
              <w:t xml:space="preserve">25</w:t>
            </w:r>
          </w:hyperlink>
          <w:r w:rsidDel="00000000" w:rsidR="00000000" w:rsidRPr="00000000">
            <w:rPr>
              <w:rtl w:val="0"/>
            </w:rPr>
          </w:r>
        </w:p>
        <w:p w:rsidR="00000000" w:rsidDel="00000000" w:rsidP="00000000" w:rsidRDefault="00000000" w:rsidRPr="00000000" w14:paraId="000000A4">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9qvzkaqldk2k">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3.3.2 Montagem do projeto</w:t>
              <w:tab/>
              <w:t xml:space="preserve">25</w:t>
            </w:r>
          </w:hyperlink>
          <w:r w:rsidDel="00000000" w:rsidR="00000000" w:rsidRPr="00000000">
            <w:rPr>
              <w:rtl w:val="0"/>
            </w:rPr>
          </w:r>
        </w:p>
        <w:p w:rsidR="00000000" w:rsidDel="00000000" w:rsidP="00000000" w:rsidRDefault="00000000" w:rsidRPr="00000000" w14:paraId="000000A5">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47msn431qel">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3.4. Lista de materiais</w:t>
              <w:tab/>
              <w:t xml:space="preserve">26</w:t>
            </w:r>
          </w:hyperlink>
          <w:r w:rsidDel="00000000" w:rsidR="00000000" w:rsidRPr="00000000">
            <w:rPr>
              <w:rtl w:val="0"/>
            </w:rPr>
          </w:r>
        </w:p>
        <w:p w:rsidR="00000000" w:rsidDel="00000000" w:rsidP="00000000" w:rsidRDefault="00000000" w:rsidRPr="00000000" w14:paraId="000000A6">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y8wwyep7gjxn">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4 ANÁLISE DOS RESULTADOS</w:t>
              <w:tab/>
              <w:t xml:space="preserve">28</w:t>
            </w:r>
          </w:hyperlink>
          <w:r w:rsidDel="00000000" w:rsidR="00000000" w:rsidRPr="00000000">
            <w:rPr>
              <w:rtl w:val="0"/>
            </w:rPr>
          </w:r>
        </w:p>
        <w:p w:rsidR="00000000" w:rsidDel="00000000" w:rsidP="00000000" w:rsidRDefault="00000000" w:rsidRPr="00000000" w14:paraId="000000A7">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3o7alnk">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 DISCUSSÃO</w:t>
              <w:tab/>
              <w:t xml:space="preserve">29</w:t>
            </w:r>
          </w:hyperlink>
          <w:r w:rsidDel="00000000" w:rsidR="00000000" w:rsidRPr="00000000">
            <w:rPr>
              <w:rtl w:val="0"/>
            </w:rPr>
          </w:r>
        </w:p>
        <w:p w:rsidR="00000000" w:rsidDel="00000000" w:rsidP="00000000" w:rsidRDefault="00000000" w:rsidRPr="00000000" w14:paraId="000000A8">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23ckvvd">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6 CONCLUSÃO</w:t>
              <w:tab/>
              <w:t xml:space="preserve">31</w:t>
            </w:r>
          </w:hyperlink>
          <w:r w:rsidDel="00000000" w:rsidR="00000000" w:rsidRPr="00000000">
            <w:rPr>
              <w:rtl w:val="0"/>
            </w:rPr>
          </w:r>
        </w:p>
        <w:p w:rsidR="00000000" w:rsidDel="00000000" w:rsidP="00000000" w:rsidRDefault="00000000" w:rsidRPr="00000000" w14:paraId="000000A9">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ihv636">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REFERÊNCIAS BIBLIOGRÁFICAS</w:t>
              <w:tab/>
              <w:t xml:space="preserve">32</w:t>
            </w:r>
          </w:hyperlink>
          <w:r w:rsidDel="00000000" w:rsidR="00000000" w:rsidRPr="00000000">
            <w:rPr>
              <w:rtl w:val="0"/>
            </w:rPr>
          </w:r>
        </w:p>
        <w:p w:rsidR="00000000" w:rsidDel="00000000" w:rsidP="00000000" w:rsidRDefault="00000000" w:rsidRPr="00000000" w14:paraId="000000AA">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nnbf2057r5yp">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8 APÊNDICES</w:t>
              <w:tab/>
              <w:t xml:space="preserve">33</w:t>
            </w:r>
          </w:hyperlink>
          <w:r w:rsidDel="00000000" w:rsidR="00000000" w:rsidRPr="00000000">
            <w:rPr>
              <w:rtl w:val="0"/>
            </w:rPr>
          </w:r>
        </w:p>
        <w:p w:rsidR="00000000" w:rsidDel="00000000" w:rsidP="00000000" w:rsidRDefault="00000000" w:rsidRPr="00000000" w14:paraId="000000AB">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eclwc14107l3">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APÊNDICE A - Código-fonte do Arduino</w:t>
              <w:tab/>
              <w:t xml:space="preserve">34</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AC">
      <w:pPr>
        <w:spacing w:line="360" w:lineRule="auto"/>
        <w:rPr>
          <w:sz w:val="24"/>
          <w:szCs w:val="24"/>
        </w:rPr>
      </w:pPr>
      <w:r w:rsidDel="00000000" w:rsidR="00000000" w:rsidRPr="00000000">
        <w:rPr>
          <w:rtl w:val="0"/>
        </w:rPr>
      </w:r>
    </w:p>
    <w:p w:rsidR="00000000" w:rsidDel="00000000" w:rsidP="00000000" w:rsidRDefault="00000000" w:rsidRPr="00000000" w14:paraId="000000AD">
      <w:pPr>
        <w:pStyle w:val="Heading1"/>
        <w:spacing w:after="200" w:before="0" w:line="360" w:lineRule="auto"/>
        <w:jc w:val="both"/>
        <w:rPr>
          <w:b w:val="1"/>
          <w:bCs w:val="1"/>
          <w:sz w:val="24"/>
          <w:szCs w:val="24"/>
        </w:rPr>
        <w:sectPr>
          <w:headerReference r:id="rId6" w:type="default"/>
          <w:headerReference r:id="rId7" w:type="first"/>
          <w:footerReference r:id="rId8" w:type="first"/>
          <w:pgSz w:h="16838" w:w="11906" w:orient="portrait"/>
          <w:pgMar w:bottom="1133.8582677165355" w:top="1700.7874015748032" w:left="1700.7874015748032" w:right="1133.8582677165355" w:header="720" w:footer="720"/>
          <w:pgNumType w:start="1"/>
          <w:titlePg w:val="1"/>
        </w:sectPr>
      </w:pPr>
      <w:bookmarkStart w:colFirst="0" w:colLast="0" w:name="_p15d40jkwtqv" w:id="4"/>
      <w:bookmarkEnd w:id="4"/>
      <w:r w:rsidDel="00000000" w:rsidR="00000000" w:rsidRPr="00000000">
        <w:br w:type="page"/>
      </w:r>
      <w:r w:rsidDel="00000000" w:rsidR="00000000" w:rsidRPr="00000000">
        <w:rPr>
          <w:rtl w:val="0"/>
        </w:rPr>
      </w:r>
    </w:p>
    <w:p w:rsidR="00000000" w:rsidDel="00000000" w:rsidP="00000000" w:rsidRDefault="00000000" w:rsidRPr="00000000" w14:paraId="000000AE">
      <w:pPr>
        <w:pStyle w:val="Heading1"/>
        <w:spacing w:after="200" w:before="0" w:line="360" w:lineRule="auto"/>
        <w:jc w:val="both"/>
        <w:rPr>
          <w:b w:val="1"/>
          <w:bCs w:val="1"/>
          <w:sz w:val="24"/>
          <w:szCs w:val="24"/>
        </w:rPr>
      </w:pPr>
      <w:bookmarkStart w:colFirst="0" w:colLast="0" w:name="_2et92p0" w:id="5"/>
      <w:bookmarkEnd w:id="5"/>
      <w:r w:rsidDel="00000000" w:rsidR="00000000" w:rsidRPr="00000000">
        <w:rPr>
          <w:b w:val="1"/>
          <w:bCs w:val="1"/>
          <w:sz w:val="24"/>
          <w:szCs w:val="24"/>
          <w:rtl w:val="0"/>
        </w:rPr>
        <w:t xml:space="preserve">1 INTRODUÇÃO</w:t>
      </w:r>
    </w:p>
    <w:p w:rsidR="00000000" w:rsidDel="00000000" w:rsidP="00000000" w:rsidRDefault="00000000" w:rsidRPr="00000000" w14:paraId="000000AF">
      <w:pPr>
        <w:spacing w:after="200" w:before="0" w:line="360" w:lineRule="auto"/>
        <w:jc w:val="both"/>
        <w:rPr/>
      </w:pPr>
      <w:r w:rsidDel="00000000" w:rsidR="00000000" w:rsidRPr="00000000">
        <w:rPr>
          <w:rtl w:val="0"/>
        </w:rPr>
        <w:tab/>
        <w:t xml:space="preserve">A automação de processos industriais tem se consolidado como um pilar fundamental para o aumento da eficiência, produtividade e qualidade no setor de produção. Em um cenário global cada vez mais competitivo, a adoção de soluções tecnológicas que minimizem a intervenção manual e otimizem as operações torna-se crucial para a sustentabilidade e o crescimento das empresas. É neste contexto que o presente trabalho se insere, buscando aplicar os princípios da robótica e da automação para resolver uma necessidade específica no setor de Agroindústria do Instituto Federal de Minas Gerais - Campus São João Evangelista (IFMG-SJE), através do desenvolvimento de um projeto para uma envasadora automática de iogurte.</w:t>
      </w:r>
    </w:p>
    <w:p w:rsidR="00000000" w:rsidDel="00000000" w:rsidP="00000000" w:rsidRDefault="00000000" w:rsidRPr="00000000" w14:paraId="000000B0">
      <w:pPr>
        <w:spacing w:after="200" w:before="0" w:line="360" w:lineRule="auto"/>
        <w:jc w:val="both"/>
        <w:rPr/>
      </w:pPr>
      <w:r w:rsidDel="00000000" w:rsidR="00000000" w:rsidRPr="00000000">
        <w:rPr>
          <w:rtl w:val="0"/>
        </w:rPr>
      </w:r>
    </w:p>
    <w:p w:rsidR="00000000" w:rsidDel="00000000" w:rsidP="00000000" w:rsidRDefault="00000000" w:rsidRPr="00000000" w14:paraId="000000B1">
      <w:pPr>
        <w:pStyle w:val="Heading2"/>
        <w:keepNext w:val="0"/>
        <w:keepLines w:val="0"/>
        <w:spacing w:after="200" w:before="0" w:line="360" w:lineRule="auto"/>
        <w:jc w:val="both"/>
        <w:rPr>
          <w:b w:val="1"/>
          <w:bCs w:val="1"/>
          <w:sz w:val="24"/>
          <w:szCs w:val="24"/>
        </w:rPr>
      </w:pPr>
      <w:bookmarkStart w:colFirst="0" w:colLast="0" w:name="_twf0kcj25yes" w:id="6"/>
      <w:bookmarkEnd w:id="6"/>
      <w:r w:rsidDel="00000000" w:rsidR="00000000" w:rsidRPr="00000000">
        <w:rPr>
          <w:b w:val="1"/>
          <w:bCs w:val="1"/>
          <w:sz w:val="24"/>
          <w:szCs w:val="24"/>
          <w:rtl w:val="0"/>
        </w:rPr>
        <w:t xml:space="preserve">1.1 Delimitação do Tema</w:t>
      </w:r>
    </w:p>
    <w:p w:rsidR="00000000" w:rsidDel="00000000" w:rsidP="00000000" w:rsidRDefault="00000000" w:rsidRPr="00000000" w14:paraId="000000B2">
      <w:pPr>
        <w:spacing w:after="200" w:before="0" w:line="360" w:lineRule="auto"/>
        <w:ind w:firstLine="720"/>
        <w:jc w:val="both"/>
        <w:rPr/>
      </w:pPr>
      <w:r w:rsidDel="00000000" w:rsidR="00000000" w:rsidRPr="00000000">
        <w:rPr>
          <w:rtl w:val="0"/>
        </w:rPr>
        <w:t xml:space="preserve">Este trabalho se restringe ao desenvolvimento de um sistema de automação voltado para a otimização de um processo industrial. O projeto está delimitado à criação de uma envasadora automática de iogurte para o setor de Agroindústria do IFMG-SJE. A solução proposta utiliza a plataforma Arduino para ser um equipamento de baixo custo.</w:t>
      </w:r>
    </w:p>
    <w:p w:rsidR="00000000" w:rsidDel="00000000" w:rsidP="00000000" w:rsidRDefault="00000000" w:rsidRPr="00000000" w14:paraId="000000B3">
      <w:pPr>
        <w:spacing w:after="200" w:before="0" w:line="360" w:lineRule="auto"/>
        <w:ind w:left="0" w:firstLine="0"/>
        <w:jc w:val="both"/>
        <w:rPr/>
      </w:pPr>
      <w:r w:rsidDel="00000000" w:rsidR="00000000" w:rsidRPr="00000000">
        <w:rPr>
          <w:rtl w:val="0"/>
        </w:rPr>
      </w:r>
    </w:p>
    <w:p w:rsidR="00000000" w:rsidDel="00000000" w:rsidP="00000000" w:rsidRDefault="00000000" w:rsidRPr="00000000" w14:paraId="000000B4">
      <w:pPr>
        <w:pStyle w:val="Heading2"/>
        <w:keepNext w:val="0"/>
        <w:keepLines w:val="0"/>
        <w:spacing w:after="200" w:before="0" w:line="360" w:lineRule="auto"/>
        <w:jc w:val="both"/>
        <w:rPr>
          <w:b w:val="1"/>
          <w:bCs w:val="1"/>
          <w:sz w:val="24"/>
          <w:szCs w:val="24"/>
        </w:rPr>
      </w:pPr>
      <w:bookmarkStart w:colFirst="0" w:colLast="0" w:name="_asj51hrfn5i6" w:id="7"/>
      <w:bookmarkEnd w:id="7"/>
      <w:r w:rsidDel="00000000" w:rsidR="00000000" w:rsidRPr="00000000">
        <w:rPr>
          <w:b w:val="1"/>
          <w:bCs w:val="1"/>
          <w:sz w:val="24"/>
          <w:szCs w:val="24"/>
          <w:rtl w:val="0"/>
        </w:rPr>
        <w:t xml:space="preserve">1.2 Problema</w:t>
      </w:r>
    </w:p>
    <w:p w:rsidR="00000000" w:rsidDel="00000000" w:rsidP="00000000" w:rsidRDefault="00000000" w:rsidRPr="00000000" w14:paraId="000000B5">
      <w:pPr>
        <w:spacing w:after="200" w:before="0" w:line="360" w:lineRule="auto"/>
        <w:ind w:firstLine="720"/>
        <w:jc w:val="both"/>
        <w:rPr/>
      </w:pPr>
      <w:r w:rsidDel="00000000" w:rsidR="00000000" w:rsidRPr="00000000">
        <w:rPr>
          <w:rtl w:val="0"/>
        </w:rPr>
        <w:t xml:space="preserve">O setor de Agroindústria do IFMG-SJE, notório por sua produção de iogurte, enfrenta um desafio crítico no processo de envase. Atualmente, o método empregado é inteiramente manual, o que gera inconsistências no peso final das embalagens. Além disso, a excessiva manipulação do produto durante esta etapa aumenta a exposição ao oxigênio. A presença de oxigênio na embalagem pode comprometer a viabilidade das bactérias lácticas, essenciais para a fermentação, afetando diretamente o sabor, a textura e os benefícios probióticos do iogurte (CORDEIRO et al., 2021). A legislação brasileira, por meio de normativas como a Instrução Normativa nº 51 (BRASIL, 2002) e a Resolução nº 5 (BRASIL, 2000), estabelece padrões rigorosos de identidade e qualidade para o leite e seus derivados fermentados, reforçando a necessidade de um processo de envase que garanta a integridade do produto. A complexidade e a ineficiência desse processo manual justificam a busca por uma solução tecnológica que </w:t>
      </w:r>
      <w:r w:rsidDel="00000000" w:rsidR="00000000" w:rsidRPr="00000000">
        <w:rPr>
          <w:rtl w:val="0"/>
        </w:rPr>
        <w:t xml:space="preserve">mitigue</w:t>
      </w:r>
      <w:r w:rsidDel="00000000" w:rsidR="00000000" w:rsidRPr="00000000">
        <w:rPr>
          <w:rtl w:val="0"/>
        </w:rPr>
        <w:t xml:space="preserve"> os problemas identificados, garantindo a padronização e a qualidade final do produto.</w:t>
      </w:r>
    </w:p>
    <w:p w:rsidR="00000000" w:rsidDel="00000000" w:rsidP="00000000" w:rsidRDefault="00000000" w:rsidRPr="00000000" w14:paraId="000000B6">
      <w:pPr>
        <w:spacing w:after="200" w:before="0" w:line="360" w:lineRule="auto"/>
        <w:ind w:left="0" w:firstLine="0"/>
        <w:jc w:val="both"/>
        <w:rPr/>
      </w:pPr>
      <w:r w:rsidDel="00000000" w:rsidR="00000000" w:rsidRPr="00000000">
        <w:rPr>
          <w:rtl w:val="0"/>
        </w:rPr>
      </w:r>
    </w:p>
    <w:p w:rsidR="00000000" w:rsidDel="00000000" w:rsidP="00000000" w:rsidRDefault="00000000" w:rsidRPr="00000000" w14:paraId="000000B7">
      <w:pPr>
        <w:pStyle w:val="Heading2"/>
        <w:keepNext w:val="0"/>
        <w:keepLines w:val="0"/>
        <w:spacing w:after="200" w:before="0" w:line="360" w:lineRule="auto"/>
        <w:jc w:val="both"/>
        <w:rPr/>
      </w:pPr>
      <w:bookmarkStart w:colFirst="0" w:colLast="0" w:name="_ju1emo8mggd0" w:id="8"/>
      <w:bookmarkEnd w:id="8"/>
      <w:r w:rsidDel="00000000" w:rsidR="00000000" w:rsidRPr="00000000">
        <w:rPr>
          <w:b w:val="1"/>
          <w:bCs w:val="1"/>
          <w:sz w:val="24"/>
          <w:szCs w:val="24"/>
          <w:rtl w:val="0"/>
        </w:rPr>
        <w:t xml:space="preserve">1.3 Objetivos</w:t>
      </w:r>
      <w:r w:rsidDel="00000000" w:rsidR="00000000" w:rsidRPr="00000000">
        <w:rPr>
          <w:rtl w:val="0"/>
        </w:rPr>
      </w:r>
    </w:p>
    <w:p w:rsidR="00000000" w:rsidDel="00000000" w:rsidP="00000000" w:rsidRDefault="00000000" w:rsidRPr="00000000" w14:paraId="000000B8">
      <w:pPr>
        <w:spacing w:after="200" w:before="0" w:line="360" w:lineRule="auto"/>
        <w:ind w:firstLine="720"/>
        <w:jc w:val="both"/>
        <w:rPr/>
      </w:pPr>
      <w:r w:rsidDel="00000000" w:rsidR="00000000" w:rsidRPr="00000000">
        <w:rPr>
          <w:rtl w:val="0"/>
        </w:rPr>
        <w:t xml:space="preserve">Para resolver o problema do envase manual e alcançar a automação desejada, este projeto estabelece objetivos claros e específicos que guiarão o desenvolvimento e a avaliação do equipamento proposto. Eles servem como um roteiro para a pesquisa e a implementação, garantindo que a solução final atenda às necessidades da Agroindústria.</w:t>
      </w:r>
    </w:p>
    <w:p w:rsidR="00000000" w:rsidDel="00000000" w:rsidP="00000000" w:rsidRDefault="00000000" w:rsidRPr="00000000" w14:paraId="000000B9">
      <w:pPr>
        <w:spacing w:after="200" w:before="0" w:line="360" w:lineRule="auto"/>
        <w:ind w:firstLine="720"/>
        <w:jc w:val="both"/>
        <w:rPr/>
      </w:pPr>
      <w:r w:rsidDel="00000000" w:rsidR="00000000" w:rsidRPr="00000000">
        <w:rPr>
          <w:rtl w:val="0"/>
        </w:rPr>
      </w:r>
    </w:p>
    <w:p w:rsidR="00000000" w:rsidDel="00000000" w:rsidP="00000000" w:rsidRDefault="00000000" w:rsidRPr="00000000" w14:paraId="000000BA">
      <w:pPr>
        <w:pStyle w:val="Heading3"/>
        <w:keepNext w:val="0"/>
        <w:keepLines w:val="0"/>
        <w:spacing w:after="200" w:before="0" w:line="360" w:lineRule="auto"/>
        <w:jc w:val="both"/>
        <w:rPr/>
      </w:pPr>
      <w:bookmarkStart w:colFirst="0" w:colLast="0" w:name="_991uhwywv19h" w:id="9"/>
      <w:bookmarkEnd w:id="9"/>
      <w:r w:rsidDel="00000000" w:rsidR="00000000" w:rsidRPr="00000000">
        <w:rPr>
          <w:b w:val="1"/>
          <w:bCs w:val="1"/>
          <w:color w:val="000000"/>
          <w:sz w:val="24"/>
          <w:szCs w:val="24"/>
          <w:rtl w:val="0"/>
        </w:rPr>
        <w:t xml:space="preserve">1.3.1 Objetivo Geral</w:t>
      </w:r>
      <w:r w:rsidDel="00000000" w:rsidR="00000000" w:rsidRPr="00000000">
        <w:rPr>
          <w:rtl w:val="0"/>
        </w:rPr>
      </w:r>
    </w:p>
    <w:p w:rsidR="00000000" w:rsidDel="00000000" w:rsidP="00000000" w:rsidRDefault="00000000" w:rsidRPr="00000000" w14:paraId="000000BB">
      <w:pPr>
        <w:spacing w:after="200" w:before="0" w:line="360" w:lineRule="auto"/>
        <w:ind w:firstLine="720"/>
        <w:jc w:val="both"/>
        <w:rPr/>
      </w:pPr>
      <w:r w:rsidDel="00000000" w:rsidR="00000000" w:rsidRPr="00000000">
        <w:rPr>
          <w:rtl w:val="0"/>
        </w:rPr>
        <w:t xml:space="preserve">O objetivo geral deste trabalho é conceber, desenvolver e implementar um equipamento automatizado para o envase de iogurte que otimize o processo de produção na Agroindústria do IFMG-SJE.</w:t>
      </w:r>
    </w:p>
    <w:p w:rsidR="00000000" w:rsidDel="00000000" w:rsidP="00000000" w:rsidRDefault="00000000" w:rsidRPr="00000000" w14:paraId="000000BC">
      <w:pPr>
        <w:spacing w:after="200" w:before="0" w:line="360" w:lineRule="auto"/>
        <w:ind w:firstLine="720"/>
        <w:jc w:val="both"/>
        <w:rPr/>
      </w:pPr>
      <w:r w:rsidDel="00000000" w:rsidR="00000000" w:rsidRPr="00000000">
        <w:rPr>
          <w:rtl w:val="0"/>
        </w:rPr>
      </w:r>
    </w:p>
    <w:p w:rsidR="00000000" w:rsidDel="00000000" w:rsidP="00000000" w:rsidRDefault="00000000" w:rsidRPr="00000000" w14:paraId="000000BD">
      <w:pPr>
        <w:pStyle w:val="Heading3"/>
        <w:keepNext w:val="0"/>
        <w:keepLines w:val="0"/>
        <w:spacing w:after="200" w:before="0" w:line="360" w:lineRule="auto"/>
        <w:jc w:val="both"/>
        <w:rPr/>
      </w:pPr>
      <w:bookmarkStart w:colFirst="0" w:colLast="0" w:name="_e0q9hmv07kdr" w:id="10"/>
      <w:bookmarkEnd w:id="10"/>
      <w:r w:rsidDel="00000000" w:rsidR="00000000" w:rsidRPr="00000000">
        <w:rPr>
          <w:b w:val="1"/>
          <w:bCs w:val="1"/>
          <w:color w:val="000000"/>
          <w:sz w:val="24"/>
          <w:szCs w:val="24"/>
          <w:rtl w:val="0"/>
        </w:rPr>
        <w:t xml:space="preserve">1.3.2 Objetivos Específicos</w:t>
      </w:r>
      <w:r w:rsidDel="00000000" w:rsidR="00000000" w:rsidRPr="00000000">
        <w:rPr>
          <w:rtl w:val="0"/>
        </w:rPr>
      </w:r>
    </w:p>
    <w:p w:rsidR="00000000" w:rsidDel="00000000" w:rsidP="00000000" w:rsidRDefault="00000000" w:rsidRPr="00000000" w14:paraId="000000BE">
      <w:pPr>
        <w:spacing w:after="200" w:before="0" w:line="360" w:lineRule="auto"/>
        <w:jc w:val="both"/>
        <w:rPr/>
      </w:pPr>
      <w:r w:rsidDel="00000000" w:rsidR="00000000" w:rsidRPr="00000000">
        <w:rPr>
          <w:rtl w:val="0"/>
        </w:rPr>
        <w:t xml:space="preserve">Os objetivos específicos incluem:</w:t>
      </w:r>
    </w:p>
    <w:p w:rsidR="00000000" w:rsidDel="00000000" w:rsidP="00000000" w:rsidRDefault="00000000" w:rsidRPr="00000000" w14:paraId="000000BF">
      <w:pPr>
        <w:numPr>
          <w:ilvl w:val="0"/>
          <w:numId w:val="1"/>
        </w:numPr>
        <w:spacing w:after="200" w:before="0" w:line="360" w:lineRule="auto"/>
        <w:ind w:left="720" w:hanging="360"/>
        <w:jc w:val="both"/>
        <w:rPr/>
      </w:pPr>
      <w:r w:rsidDel="00000000" w:rsidR="00000000" w:rsidRPr="00000000">
        <w:rPr>
          <w:rtl w:val="0"/>
        </w:rPr>
        <w:t xml:space="preserve">Reduzir a intervenção humana no processo de envase.</w:t>
      </w:r>
    </w:p>
    <w:p w:rsidR="00000000" w:rsidDel="00000000" w:rsidP="00000000" w:rsidRDefault="00000000" w:rsidRPr="00000000" w14:paraId="000000C0">
      <w:pPr>
        <w:numPr>
          <w:ilvl w:val="0"/>
          <w:numId w:val="1"/>
        </w:numPr>
        <w:spacing w:after="200" w:before="0" w:line="360" w:lineRule="auto"/>
        <w:ind w:left="720" w:hanging="360"/>
        <w:jc w:val="both"/>
        <w:rPr/>
      </w:pPr>
      <w:r w:rsidDel="00000000" w:rsidR="00000000" w:rsidRPr="00000000">
        <w:rPr>
          <w:rtl w:val="0"/>
        </w:rPr>
        <w:t xml:space="preserve">Garantir a precisão na dosagem do produto, evitando tanto o excesso quanto a falta de iogurte nas embalagens.</w:t>
      </w:r>
    </w:p>
    <w:p w:rsidR="00000000" w:rsidDel="00000000" w:rsidP="00000000" w:rsidRDefault="00000000" w:rsidRPr="00000000" w14:paraId="000000C1">
      <w:pPr>
        <w:numPr>
          <w:ilvl w:val="0"/>
          <w:numId w:val="1"/>
        </w:numPr>
        <w:spacing w:after="200" w:before="0" w:line="360" w:lineRule="auto"/>
        <w:ind w:left="720" w:hanging="360"/>
        <w:jc w:val="both"/>
        <w:rPr/>
      </w:pPr>
      <w:r w:rsidDel="00000000" w:rsidR="00000000" w:rsidRPr="00000000">
        <w:rPr>
          <w:rtl w:val="0"/>
        </w:rPr>
        <w:t xml:space="preserve">Minimizar o risco de contaminação, aderindo às normas de higiene e segurança alimentar.</w:t>
      </w:r>
    </w:p>
    <w:p w:rsidR="00000000" w:rsidDel="00000000" w:rsidP="00000000" w:rsidRDefault="00000000" w:rsidRPr="00000000" w14:paraId="000000C2">
      <w:pPr>
        <w:numPr>
          <w:ilvl w:val="0"/>
          <w:numId w:val="1"/>
        </w:numPr>
        <w:spacing w:after="200" w:before="0" w:line="360" w:lineRule="auto"/>
        <w:ind w:left="720" w:hanging="360"/>
        <w:jc w:val="both"/>
        <w:rPr/>
      </w:pPr>
      <w:r w:rsidDel="00000000" w:rsidR="00000000" w:rsidRPr="00000000">
        <w:rPr>
          <w:rtl w:val="0"/>
        </w:rPr>
        <w:t xml:space="preserve">Permitir o envase de diferentes tipos e tamanhos de embalagens de forma automática, sem a necessidade de ajustes.</w:t>
      </w:r>
    </w:p>
    <w:p w:rsidR="00000000" w:rsidDel="00000000" w:rsidP="00000000" w:rsidRDefault="00000000" w:rsidRPr="00000000" w14:paraId="000000C3">
      <w:pPr>
        <w:numPr>
          <w:ilvl w:val="0"/>
          <w:numId w:val="1"/>
        </w:numPr>
        <w:spacing w:after="200" w:before="0" w:line="360" w:lineRule="auto"/>
        <w:ind w:left="720" w:hanging="360"/>
        <w:jc w:val="both"/>
        <w:rPr/>
      </w:pPr>
      <w:r w:rsidDel="00000000" w:rsidR="00000000" w:rsidRPr="00000000">
        <w:rPr>
          <w:rtl w:val="0"/>
        </w:rPr>
        <w:t xml:space="preserve">Criar uma solução com alta relação custo-benefício e facilidade de operação e manutenção.</w:t>
      </w:r>
    </w:p>
    <w:p w:rsidR="00000000" w:rsidDel="00000000" w:rsidP="00000000" w:rsidRDefault="00000000" w:rsidRPr="00000000" w14:paraId="000000C4">
      <w:pPr>
        <w:pStyle w:val="Heading2"/>
        <w:keepNext w:val="0"/>
        <w:keepLines w:val="0"/>
        <w:spacing w:after="200" w:before="0" w:line="360" w:lineRule="auto"/>
        <w:jc w:val="both"/>
        <w:rPr>
          <w:b w:val="1"/>
          <w:bCs w:val="1"/>
          <w:sz w:val="24"/>
          <w:szCs w:val="24"/>
        </w:rPr>
      </w:pPr>
      <w:bookmarkStart w:colFirst="0" w:colLast="0" w:name="_5xhsz62ihrjl" w:id="11"/>
      <w:bookmarkEnd w:id="11"/>
      <w:r w:rsidDel="00000000" w:rsidR="00000000" w:rsidRPr="00000000">
        <w:rPr>
          <w:rtl w:val="0"/>
        </w:rPr>
      </w:r>
    </w:p>
    <w:p w:rsidR="00000000" w:rsidDel="00000000" w:rsidP="00000000" w:rsidRDefault="00000000" w:rsidRPr="00000000" w14:paraId="000000C5">
      <w:pPr>
        <w:pStyle w:val="Heading2"/>
        <w:keepNext w:val="0"/>
        <w:keepLines w:val="0"/>
        <w:spacing w:after="200" w:before="0" w:line="360" w:lineRule="auto"/>
        <w:jc w:val="both"/>
        <w:rPr/>
      </w:pPr>
      <w:bookmarkStart w:colFirst="0" w:colLast="0" w:name="_21g40jvui0mq" w:id="12"/>
      <w:bookmarkEnd w:id="12"/>
      <w:r w:rsidDel="00000000" w:rsidR="00000000" w:rsidRPr="00000000">
        <w:rPr>
          <w:b w:val="1"/>
          <w:bCs w:val="1"/>
          <w:sz w:val="24"/>
          <w:szCs w:val="24"/>
          <w:rtl w:val="0"/>
        </w:rPr>
        <w:t xml:space="preserve">1.4 Justificativa</w:t>
      </w:r>
      <w:r w:rsidDel="00000000" w:rsidR="00000000" w:rsidRPr="00000000">
        <w:rPr>
          <w:rtl w:val="0"/>
        </w:rPr>
      </w:r>
    </w:p>
    <w:p w:rsidR="00000000" w:rsidDel="00000000" w:rsidP="00000000" w:rsidRDefault="00000000" w:rsidRPr="00000000" w14:paraId="000000C6">
      <w:pPr>
        <w:spacing w:after="200" w:before="0" w:line="360" w:lineRule="auto"/>
        <w:ind w:firstLine="720"/>
        <w:jc w:val="both"/>
        <w:rPr/>
      </w:pPr>
      <w:r w:rsidDel="00000000" w:rsidR="00000000" w:rsidRPr="00000000">
        <w:rPr>
          <w:rtl w:val="0"/>
        </w:rPr>
        <w:t xml:space="preserve">A necessidade de automação do processo de envase é justificada pela busca por maior eficiência, precisão e segurança alimentar. A inconsistência na dosagem, um problema do processo manual, gera perdas econômicas e afeta a padronização do produto. Mais do que isso, a solução proposta aborda um aspecto crucial da qualidade do iogurte: a sua preservação. Conforme SILVA (1991), a manufatura do iogurte requer cuidados do começo ao fim, com a rapidez no empacotamento e resfriamento sendo fatores importantes para a qualidade satisfatória do produto. A automação, ao reduzir o tempo de exposição e a manipulação manual, contribui diretamente para prolongar a vida útil e garantir as propriedades sensoriais e microbiológicas do iogurte.</w:t>
      </w:r>
    </w:p>
    <w:p w:rsidR="00000000" w:rsidDel="00000000" w:rsidP="00000000" w:rsidRDefault="00000000" w:rsidRPr="00000000" w14:paraId="000000C7">
      <w:pPr>
        <w:spacing w:after="200" w:before="0" w:line="360" w:lineRule="auto"/>
        <w:ind w:firstLine="720"/>
        <w:jc w:val="both"/>
        <w:rPr/>
      </w:pPr>
      <w:r w:rsidDel="00000000" w:rsidR="00000000" w:rsidRPr="00000000">
        <w:rPr>
          <w:rtl w:val="0"/>
        </w:rPr>
        <w:t xml:space="preserve">Este projeto, ao desenvolver uma envasadora de baixo custo, insere-se no contexto de otimização de processos que buscam soluções eficientes e economicamente viáveis. Conforme LANG (2016), a busca por dimensionamento de bancadas e soluções para a produção de iogurte é um tema relevante na engenharia, e este trabalho contribui para essa área ao apresentar uma alternativa prática para uma Agroindústria real. Além disso, a aplicação de normas de segurança, como a NR-12 (BRASIL, 2016), que trata da segurança em máquinas e equipamentos, assegura que o projeto atenda aos requisitos legais e promova um ambiente de trabalho mais seguro. Assim, o projeto não apenas moderniza uma etapa crítica da produção, mas também contribui para a elevação da qualidade do produto final e para a redução de perdas, ao mesmo tempo em que serve como uma demonstração prática da aplicação de conceitos de robótica e automação.</w:t>
      </w:r>
    </w:p>
    <w:p w:rsidR="00000000" w:rsidDel="00000000" w:rsidP="00000000" w:rsidRDefault="00000000" w:rsidRPr="00000000" w14:paraId="000000C8">
      <w:pPr>
        <w:spacing w:after="200" w:before="0" w:line="360" w:lineRule="auto"/>
        <w:ind w:firstLine="720"/>
        <w:jc w:val="both"/>
        <w:rPr/>
      </w:pPr>
      <w:r w:rsidDel="00000000" w:rsidR="00000000" w:rsidRPr="00000000">
        <w:br w:type="page"/>
      </w:r>
      <w:r w:rsidDel="00000000" w:rsidR="00000000" w:rsidRPr="00000000">
        <w:rPr>
          <w:rtl w:val="0"/>
        </w:rPr>
      </w:r>
    </w:p>
    <w:p w:rsidR="00000000" w:rsidDel="00000000" w:rsidP="00000000" w:rsidRDefault="00000000" w:rsidRPr="00000000" w14:paraId="000000C9">
      <w:pPr>
        <w:pStyle w:val="Heading1"/>
        <w:spacing w:after="200" w:before="0" w:line="360" w:lineRule="auto"/>
        <w:jc w:val="both"/>
        <w:rPr/>
      </w:pPr>
      <w:bookmarkStart w:colFirst="0" w:colLast="0" w:name="_usirhtx9qwyn" w:id="13"/>
      <w:bookmarkEnd w:id="13"/>
      <w:r w:rsidDel="00000000" w:rsidR="00000000" w:rsidRPr="00000000">
        <w:rPr>
          <w:b w:val="1"/>
          <w:bCs w:val="1"/>
          <w:sz w:val="24"/>
          <w:szCs w:val="24"/>
          <w:rtl w:val="0"/>
        </w:rPr>
        <w:t xml:space="preserve">2 REFERENCIAL TEÓRICO</w:t>
      </w:r>
      <w:r w:rsidDel="00000000" w:rsidR="00000000" w:rsidRPr="00000000">
        <w:rPr>
          <w:rtl w:val="0"/>
        </w:rPr>
      </w:r>
    </w:p>
    <w:p w:rsidR="00000000" w:rsidDel="00000000" w:rsidP="00000000" w:rsidRDefault="00000000" w:rsidRPr="00000000" w14:paraId="000000CA">
      <w:pPr>
        <w:spacing w:after="200" w:before="0" w:line="360" w:lineRule="auto"/>
        <w:ind w:firstLine="720"/>
        <w:jc w:val="both"/>
        <w:rPr/>
      </w:pPr>
      <w:r w:rsidDel="00000000" w:rsidR="00000000" w:rsidRPr="00000000">
        <w:rPr>
          <w:rtl w:val="0"/>
        </w:rPr>
        <w:t xml:space="preserve">Para a compreensão do funcionamento da máquina de envase de iogurte proposta, torna-se fundamental uma breve explicação sobre os equipamentos e componentes essenciais que integram o sistema de automação. Estes elementos constituem a infraestrutura física e lógica para a execução do processo.</w:t>
      </w:r>
    </w:p>
    <w:p w:rsidR="00000000" w:rsidDel="00000000" w:rsidP="00000000" w:rsidRDefault="00000000" w:rsidRPr="00000000" w14:paraId="000000CB">
      <w:pPr>
        <w:spacing w:after="200" w:before="0" w:line="360" w:lineRule="auto"/>
        <w:rPr/>
      </w:pPr>
      <w:r w:rsidDel="00000000" w:rsidR="00000000" w:rsidRPr="00000000">
        <w:rPr>
          <w:rtl w:val="0"/>
        </w:rPr>
      </w:r>
    </w:p>
    <w:p w:rsidR="00000000" w:rsidDel="00000000" w:rsidP="00000000" w:rsidRDefault="00000000" w:rsidRPr="00000000" w14:paraId="000000CC">
      <w:pPr>
        <w:pStyle w:val="Heading2"/>
        <w:spacing w:after="200" w:before="0" w:line="360" w:lineRule="auto"/>
        <w:jc w:val="both"/>
        <w:rPr/>
      </w:pPr>
      <w:bookmarkStart w:colFirst="0" w:colLast="0" w:name="_nfkmpjux25m" w:id="14"/>
      <w:bookmarkEnd w:id="14"/>
      <w:r w:rsidDel="00000000" w:rsidR="00000000" w:rsidRPr="00000000">
        <w:rPr>
          <w:b w:val="1"/>
          <w:bCs w:val="1"/>
          <w:sz w:val="24"/>
          <w:szCs w:val="24"/>
          <w:rtl w:val="0"/>
        </w:rPr>
        <w:t xml:space="preserve">2.1 Envasadora de iogurte</w:t>
      </w:r>
      <w:r w:rsidDel="00000000" w:rsidR="00000000" w:rsidRPr="00000000">
        <w:rPr>
          <w:rtl w:val="0"/>
        </w:rPr>
      </w:r>
    </w:p>
    <w:p w:rsidR="00000000" w:rsidDel="00000000" w:rsidP="00000000" w:rsidRDefault="00000000" w:rsidRPr="00000000" w14:paraId="000000CD">
      <w:pPr>
        <w:spacing w:after="200" w:before="0" w:lineRule="auto"/>
        <w:rPr/>
      </w:pPr>
      <w:r w:rsidDel="00000000" w:rsidR="00000000" w:rsidRPr="00000000">
        <w:rPr>
          <w:rtl w:val="0"/>
        </w:rPr>
        <w:tab/>
        <w:t xml:space="preserve">Estes elementos constituem a infraestrutura física e lógica para a execução do processo.</w:t>
      </w:r>
    </w:p>
    <w:p w:rsidR="00000000" w:rsidDel="00000000" w:rsidP="00000000" w:rsidRDefault="00000000" w:rsidRPr="00000000" w14:paraId="000000CE">
      <w:pPr>
        <w:spacing w:after="200" w:before="0" w:lineRule="auto"/>
        <w:rPr/>
      </w:pPr>
      <w:r w:rsidDel="00000000" w:rsidR="00000000" w:rsidRPr="00000000">
        <w:rPr>
          <w:rtl w:val="0"/>
        </w:rPr>
      </w:r>
    </w:p>
    <w:p w:rsidR="00000000" w:rsidDel="00000000" w:rsidP="00000000" w:rsidRDefault="00000000" w:rsidRPr="00000000" w14:paraId="000000CF">
      <w:pPr>
        <w:pStyle w:val="Heading3"/>
        <w:pBdr>
          <w:top w:color="auto" w:space="0" w:sz="0" w:val="none"/>
          <w:bottom w:color="auto" w:space="0" w:sz="0" w:val="none"/>
          <w:right w:color="auto" w:space="0" w:sz="0" w:val="none"/>
          <w:between w:color="auto" w:space="0" w:sz="0" w:val="none"/>
        </w:pBdr>
        <w:spacing w:after="200" w:before="0" w:line="360" w:lineRule="auto"/>
        <w:ind w:right="100"/>
        <w:jc w:val="both"/>
        <w:rPr/>
      </w:pPr>
      <w:bookmarkStart w:colFirst="0" w:colLast="0" w:name="_62gpzz6sgss6" w:id="15"/>
      <w:bookmarkEnd w:id="15"/>
      <w:r w:rsidDel="00000000" w:rsidR="00000000" w:rsidRPr="00000000">
        <w:rPr>
          <w:b w:val="1"/>
          <w:bCs w:val="1"/>
          <w:color w:val="000000"/>
          <w:sz w:val="24"/>
          <w:szCs w:val="24"/>
          <w:rtl w:val="0"/>
        </w:rPr>
        <w:t xml:space="preserve">2.1.1 Exemplo de máquina</w:t>
      </w:r>
      <w:r w:rsidDel="00000000" w:rsidR="00000000" w:rsidRPr="00000000">
        <w:rPr>
          <w:rtl w:val="0"/>
        </w:rPr>
      </w:r>
    </w:p>
    <w:p w:rsidR="00000000" w:rsidDel="00000000" w:rsidP="00000000" w:rsidRDefault="00000000" w:rsidRPr="00000000" w14:paraId="000000D0">
      <w:pPr>
        <w:spacing w:after="200" w:before="0" w:lineRule="auto"/>
        <w:rPr/>
      </w:pPr>
      <w:r w:rsidDel="00000000" w:rsidR="00000000" w:rsidRPr="00000000">
        <w:rPr>
          <w:rtl w:val="0"/>
        </w:rPr>
      </w:r>
    </w:p>
    <w:p w:rsidR="00000000" w:rsidDel="00000000" w:rsidP="00000000" w:rsidRDefault="00000000" w:rsidRPr="00000000" w14:paraId="000000D1">
      <w:pPr>
        <w:pStyle w:val="Heading6"/>
        <w:rPr>
          <w:color w:val="000000"/>
        </w:rPr>
      </w:pPr>
      <w:bookmarkStart w:colFirst="0" w:colLast="0" w:name="_ljgg0x76e2e4" w:id="16"/>
      <w:bookmarkEnd w:id="16"/>
      <w:r w:rsidDel="00000000" w:rsidR="00000000" w:rsidRPr="00000000">
        <w:rPr>
          <w:color w:val="000000"/>
          <w:rtl w:val="0"/>
        </w:rPr>
        <w:t xml:space="preserve">Figura 1. Envasadora de Líquido e Pasta</w:t>
      </w:r>
    </w:p>
    <w:p w:rsidR="00000000" w:rsidDel="00000000" w:rsidP="00000000" w:rsidRDefault="00000000" w:rsidRPr="00000000" w14:paraId="000000D2">
      <w:pPr>
        <w:shd w:fill="ffffff" w:val="clear"/>
        <w:spacing w:after="200" w:before="0" w:line="360" w:lineRule="auto"/>
        <w:ind w:right="100"/>
        <w:jc w:val="center"/>
        <w:rPr/>
      </w:pPr>
      <w:r w:rsidDel="00000000" w:rsidR="00000000" w:rsidRPr="00000000">
        <w:rPr/>
        <w:drawing>
          <wp:inline distB="114300" distT="114300" distL="114300" distR="114300">
            <wp:extent cx="3240000" cy="3758400"/>
            <wp:effectExtent b="0" l="0" r="0" t="0"/>
            <wp:docPr id="5" name="image5.png"/>
            <a:graphic>
              <a:graphicData uri="http://schemas.openxmlformats.org/drawingml/2006/picture">
                <pic:pic>
                  <pic:nvPicPr>
                    <pic:cNvPr id="0" name="image5.png"/>
                    <pic:cNvPicPr preferRelativeResize="0"/>
                  </pic:nvPicPr>
                  <pic:blipFill>
                    <a:blip r:embed="rId9"/>
                    <a:srcRect b="1534" l="9395" r="7552" t="2354"/>
                    <a:stretch>
                      <a:fillRect/>
                    </a:stretch>
                  </pic:blipFill>
                  <pic:spPr>
                    <a:xfrm>
                      <a:off x="0" y="0"/>
                      <a:ext cx="3240000" cy="3758400"/>
                    </a:xfrm>
                    <a:prstGeom prst="rect"/>
                    <a:ln/>
                  </pic:spPr>
                </pic:pic>
              </a:graphicData>
            </a:graphic>
          </wp:inline>
        </w:drawing>
      </w:r>
      <w:r w:rsidDel="00000000" w:rsidR="00000000" w:rsidRPr="00000000">
        <w:rPr>
          <w:rtl w:val="0"/>
        </w:rPr>
      </w:r>
    </w:p>
    <w:p w:rsidR="00000000" w:rsidDel="00000000" w:rsidP="00000000" w:rsidRDefault="00000000" w:rsidRPr="00000000" w14:paraId="000000D3">
      <w:pPr>
        <w:shd w:fill="ffffff" w:val="clear"/>
        <w:spacing w:after="200" w:before="0" w:line="360" w:lineRule="auto"/>
        <w:ind w:right="100"/>
        <w:jc w:val="center"/>
        <w:rPr>
          <w:sz w:val="20"/>
          <w:szCs w:val="20"/>
        </w:rPr>
      </w:pPr>
      <w:r w:rsidDel="00000000" w:rsidR="00000000" w:rsidRPr="00000000">
        <w:rPr>
          <w:sz w:val="20"/>
          <w:szCs w:val="20"/>
          <w:rtl w:val="0"/>
        </w:rPr>
        <w:t xml:space="preserve">Fonte: &lt;https://www.registron.com.br/envasadora-de-pasta-100ml-1000ml-4-bicos-rg-g4wg1000?parceiro=6040&amp;utm_source=google&amp;utm_medium=cpc&amp;utm_campaign=22400494035-185998251748&amp;utm_content=&amp;utm_term=&amp;gad_source=4&amp;gad_campaignid=22400494035&amp;gbraid=0AAAAADs9BjvbJFEOniDW9AFLx2_HQfUdp&amp;gclid=Cj0KCQjwuvrBBhDcARIsAKRrkje18Sy2HZT_u0coJ2W3yJATJlk4OXp2vxCpktqEhdhg7XJs5ne_hioaAorMEALw_wcB&gt;. Acesso em: 03 de junho de 2025.</w:t>
      </w:r>
    </w:p>
    <w:p w:rsidR="00000000" w:rsidDel="00000000" w:rsidP="00000000" w:rsidRDefault="00000000" w:rsidRPr="00000000" w14:paraId="000000D4">
      <w:pPr>
        <w:shd w:fill="ffffff" w:val="clear"/>
        <w:spacing w:after="200" w:before="0" w:line="360" w:lineRule="auto"/>
        <w:ind w:left="0" w:right="100" w:firstLine="0"/>
        <w:rPr>
          <w:sz w:val="20"/>
          <w:szCs w:val="20"/>
        </w:rPr>
      </w:pPr>
      <w:r w:rsidDel="00000000" w:rsidR="00000000" w:rsidRPr="00000000">
        <w:rPr>
          <w:rtl w:val="0"/>
        </w:rPr>
      </w:r>
    </w:p>
    <w:p w:rsidR="00000000" w:rsidDel="00000000" w:rsidP="00000000" w:rsidRDefault="00000000" w:rsidRPr="00000000" w14:paraId="000000D5">
      <w:pPr>
        <w:shd w:fill="ffffff" w:val="clear"/>
        <w:spacing w:after="200" w:before="0" w:line="360" w:lineRule="auto"/>
        <w:ind w:right="100" w:firstLine="720"/>
        <w:jc w:val="both"/>
        <w:rPr/>
      </w:pPr>
      <w:r w:rsidDel="00000000" w:rsidR="00000000" w:rsidRPr="00000000">
        <w:rPr>
          <w:rtl w:val="0"/>
        </w:rPr>
        <w:t xml:space="preserve">A envasadora de iogurte, ou máquina de envase de iogurte, configura-se como um equipamento industrial dedicado à dispensação controlada de iogurte em diversos tipos de embalagens, tais como potes, copos e garrafas. Sua implementação garante a padronização do volume envasado e a higiene do produto, além de otimizar significativamente a eficiência do processo produtivo.</w:t>
      </w:r>
    </w:p>
    <w:p w:rsidR="00000000" w:rsidDel="00000000" w:rsidP="00000000" w:rsidRDefault="00000000" w:rsidRPr="00000000" w14:paraId="000000D6">
      <w:pPr>
        <w:spacing w:after="200" w:before="0" w:line="360" w:lineRule="auto"/>
        <w:rPr/>
      </w:pPr>
      <w:r w:rsidDel="00000000" w:rsidR="00000000" w:rsidRPr="00000000">
        <w:rPr>
          <w:rtl w:val="0"/>
        </w:rPr>
      </w:r>
    </w:p>
    <w:p w:rsidR="00000000" w:rsidDel="00000000" w:rsidP="00000000" w:rsidRDefault="00000000" w:rsidRPr="00000000" w14:paraId="000000D7">
      <w:pPr>
        <w:pStyle w:val="Heading3"/>
        <w:spacing w:after="200" w:before="0" w:line="360" w:lineRule="auto"/>
        <w:jc w:val="both"/>
        <w:rPr/>
      </w:pPr>
      <w:bookmarkStart w:colFirst="0" w:colLast="0" w:name="_ajhfmscqq69d" w:id="17"/>
      <w:bookmarkEnd w:id="17"/>
      <w:r w:rsidDel="00000000" w:rsidR="00000000" w:rsidRPr="00000000">
        <w:rPr>
          <w:b w:val="1"/>
          <w:bCs w:val="1"/>
          <w:color w:val="000000"/>
          <w:sz w:val="24"/>
          <w:szCs w:val="24"/>
          <w:rtl w:val="0"/>
        </w:rPr>
        <w:t xml:space="preserve">2.1.2 Bomba de diafragma</w:t>
      </w:r>
      <w:r w:rsidDel="00000000" w:rsidR="00000000" w:rsidRPr="00000000">
        <w:rPr>
          <w:rtl w:val="0"/>
        </w:rPr>
      </w:r>
    </w:p>
    <w:p w:rsidR="00000000" w:rsidDel="00000000" w:rsidP="00000000" w:rsidRDefault="00000000" w:rsidRPr="00000000" w14:paraId="000000D8">
      <w:pPr>
        <w:pStyle w:val="Heading6"/>
        <w:spacing w:after="200" w:line="360" w:lineRule="auto"/>
        <w:jc w:val="center"/>
        <w:rPr>
          <w:color w:val="000000"/>
        </w:rPr>
      </w:pPr>
      <w:bookmarkStart w:colFirst="0" w:colLast="0" w:name="_h399mnf187mi" w:id="18"/>
      <w:bookmarkEnd w:id="18"/>
      <w:r w:rsidDel="00000000" w:rsidR="00000000" w:rsidRPr="00000000">
        <w:rPr>
          <w:color w:val="000000"/>
          <w:rtl w:val="0"/>
        </w:rPr>
        <w:t xml:space="preserve">Figura 2. Bomba de Diafragma</w:t>
      </w:r>
    </w:p>
    <w:p w:rsidR="00000000" w:rsidDel="00000000" w:rsidP="00000000" w:rsidRDefault="00000000" w:rsidRPr="00000000" w14:paraId="000000D9">
      <w:pPr>
        <w:spacing w:after="200" w:before="0" w:line="360" w:lineRule="auto"/>
        <w:jc w:val="center"/>
        <w:rPr>
          <w:b w:val="1"/>
          <w:bCs w:val="1"/>
        </w:rPr>
      </w:pPr>
      <w:r w:rsidDel="00000000" w:rsidR="00000000" w:rsidRPr="00000000">
        <w:rPr>
          <w:b w:val="1"/>
          <w:bCs w:val="1"/>
        </w:rPr>
        <w:drawing>
          <wp:inline distB="114300" distT="114300" distL="114300" distR="114300">
            <wp:extent cx="1468346" cy="2520000"/>
            <wp:effectExtent b="0" l="0" r="0" t="0"/>
            <wp:docPr id="9" name="image3.png"/>
            <a:graphic>
              <a:graphicData uri="http://schemas.openxmlformats.org/drawingml/2006/picture">
                <pic:pic>
                  <pic:nvPicPr>
                    <pic:cNvPr id="0" name="image3.png"/>
                    <pic:cNvPicPr preferRelativeResize="0"/>
                  </pic:nvPicPr>
                  <pic:blipFill>
                    <a:blip r:embed="rId10"/>
                    <a:srcRect b="12416" l="14698" r="18482" t="3768"/>
                    <a:stretch>
                      <a:fillRect/>
                    </a:stretch>
                  </pic:blipFill>
                  <pic:spPr>
                    <a:xfrm>
                      <a:off x="0" y="0"/>
                      <a:ext cx="1468346" cy="25200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shd w:fill="ffffff" w:val="clear"/>
        <w:spacing w:after="200" w:before="0" w:line="360" w:lineRule="auto"/>
        <w:ind w:right="100"/>
        <w:jc w:val="center"/>
        <w:rPr>
          <w:sz w:val="20"/>
          <w:szCs w:val="20"/>
        </w:rPr>
      </w:pPr>
      <w:r w:rsidDel="00000000" w:rsidR="00000000" w:rsidRPr="00000000">
        <w:rPr>
          <w:sz w:val="20"/>
          <w:szCs w:val="20"/>
          <w:rtl w:val="0"/>
        </w:rPr>
        <w:t xml:space="preserve">Fonte: &lt;https://shopee.com.br/product/298103267/20877398390?gads_t_sig=VTJGc2RHVmtYMTlxTFVSVVRrdENkVHQ3ZkZSUTMrR3pBWmZZNzdrcnRBMkZXelVPS20yR2J5SzZRZmxrOEFTSGNzeXdVQ3JjcjMxWEJzM0lFZ09RYk1TV0VlYzgvODdSM1RDRGJXNWZCMHUwMGsxWVBjd0ZzcDArVXRzKzlvOHd0alRLSlN6YnFobFUwUjlyU0ZUZHJRPT0&amp;gad_source=1&amp;gad_campaignid=20828771740&amp;gbraid=0AAAAACoEtRl-WRhYT3lrZyuSZAaBDqjV4&amp;gclid=Cj0KCQjwuvrBBhDcARIsAKRrkje4I2FEHQyRbpFAaDh9qJWwFoZCX5rF8Pz0ElPYSW8s56dGD7GhkU0aAqIvEALw_wcB&gt;. Acesso em: 03 de junho de 2025.</w:t>
      </w:r>
    </w:p>
    <w:p w:rsidR="00000000" w:rsidDel="00000000" w:rsidP="00000000" w:rsidRDefault="00000000" w:rsidRPr="00000000" w14:paraId="000000DB">
      <w:pPr>
        <w:shd w:fill="ffffff" w:val="clear"/>
        <w:spacing w:after="200" w:before="0" w:line="360" w:lineRule="auto"/>
        <w:ind w:left="0" w:right="100" w:firstLine="0"/>
        <w:rPr>
          <w:sz w:val="20"/>
          <w:szCs w:val="20"/>
        </w:rPr>
      </w:pPr>
      <w:r w:rsidDel="00000000" w:rsidR="00000000" w:rsidRPr="00000000">
        <w:rPr>
          <w:rtl w:val="0"/>
        </w:rPr>
      </w:r>
    </w:p>
    <w:p w:rsidR="00000000" w:rsidDel="00000000" w:rsidP="00000000" w:rsidRDefault="00000000" w:rsidRPr="00000000" w14:paraId="000000DC">
      <w:pPr>
        <w:pBdr>
          <w:top w:color="auto" w:space="0" w:sz="0" w:val="none"/>
          <w:bottom w:color="auto" w:space="0" w:sz="0" w:val="none"/>
          <w:right w:color="auto" w:space="0" w:sz="0" w:val="none"/>
          <w:between w:color="auto" w:space="0" w:sz="0" w:val="none"/>
        </w:pBdr>
        <w:spacing w:after="200" w:before="0" w:line="360" w:lineRule="auto"/>
        <w:ind w:right="100"/>
        <w:jc w:val="both"/>
        <w:rPr/>
      </w:pPr>
      <w:r w:rsidDel="00000000" w:rsidR="00000000" w:rsidRPr="00000000">
        <w:rPr>
          <w:rtl w:val="0"/>
        </w:rPr>
        <w:tab/>
        <w:t xml:space="preserve">A bomba de diafragma de 110 PSI (</w:t>
      </w:r>
      <w:r w:rsidDel="00000000" w:rsidR="00000000" w:rsidRPr="00000000">
        <w:rPr>
          <w:i w:val="1"/>
          <w:iCs w:val="1"/>
          <w:rtl w:val="0"/>
        </w:rPr>
        <w:t xml:space="preserve">Pounds per Square Inch</w:t>
      </w:r>
      <w:r w:rsidDel="00000000" w:rsidR="00000000" w:rsidRPr="00000000">
        <w:rPr>
          <w:rtl w:val="0"/>
        </w:rPr>
        <w:t xml:space="preserve"> ou Libras por Polegada Quadrada) opera mediante o movimento alternado de uma membrana. Este movimento cíclico induz a formação de vácuo na câmara de bombeamento, seguido pela expulsão do fluido através da porta de descarga. Para garantir um funcionamento eficiente e preciso no transporte de fluidos com alta viscosidade, como o iogurte, a seleção deste componente foi guiada por princípios de Mecânica dos Fluidos. O escoamento de fluidos como o iogurte deve ser analisado com base nas propriedades de fluidos newtonianos e não-newtonianos, um tema aprofundado em obras como Mecânica dos Fluidos de WHITE (2011). A pressão gerada pela bomba de diafragma a torna ideal para diversas aplicações, incluindo a transferência de fluidos e produtos alimentícios.</w:t>
      </w:r>
    </w:p>
    <w:p w:rsidR="00000000" w:rsidDel="00000000" w:rsidP="00000000" w:rsidRDefault="00000000" w:rsidRPr="00000000" w14:paraId="000000DD">
      <w:pPr>
        <w:pBdr>
          <w:top w:color="auto" w:space="0" w:sz="0" w:val="none"/>
          <w:bottom w:color="auto" w:space="0" w:sz="0" w:val="none"/>
          <w:right w:color="auto" w:space="0" w:sz="0" w:val="none"/>
          <w:between w:color="auto" w:space="0" w:sz="0" w:val="none"/>
        </w:pBdr>
        <w:spacing w:after="200" w:before="0" w:line="360" w:lineRule="auto"/>
        <w:ind w:right="100"/>
        <w:jc w:val="both"/>
        <w:rPr/>
      </w:pPr>
      <w:r w:rsidDel="00000000" w:rsidR="00000000" w:rsidRPr="00000000">
        <w:rPr>
          <w:rtl w:val="0"/>
        </w:rPr>
      </w:r>
    </w:p>
    <w:p w:rsidR="00000000" w:rsidDel="00000000" w:rsidP="00000000" w:rsidRDefault="00000000" w:rsidRPr="00000000" w14:paraId="000000DE">
      <w:pPr>
        <w:pStyle w:val="Heading3"/>
        <w:pBdr>
          <w:top w:color="auto" w:space="0" w:sz="0" w:val="none"/>
          <w:bottom w:color="auto" w:space="0" w:sz="0" w:val="none"/>
          <w:right w:color="auto" w:space="0" w:sz="0" w:val="none"/>
          <w:between w:color="auto" w:space="0" w:sz="0" w:val="none"/>
        </w:pBdr>
        <w:spacing w:after="200" w:before="0" w:line="360" w:lineRule="auto"/>
        <w:ind w:right="100"/>
        <w:jc w:val="both"/>
        <w:rPr/>
      </w:pPr>
      <w:bookmarkStart w:colFirst="0" w:colLast="0" w:name="_yvrrtnnzf0us" w:id="19"/>
      <w:bookmarkEnd w:id="19"/>
      <w:r w:rsidDel="00000000" w:rsidR="00000000" w:rsidRPr="00000000">
        <w:rPr>
          <w:b w:val="1"/>
          <w:bCs w:val="1"/>
          <w:color w:val="000000"/>
          <w:sz w:val="24"/>
          <w:szCs w:val="24"/>
          <w:rtl w:val="0"/>
        </w:rPr>
        <w:t xml:space="preserve">2.1.3 Módulo HX711</w:t>
      </w:r>
      <w:r w:rsidDel="00000000" w:rsidR="00000000" w:rsidRPr="00000000">
        <w:rPr>
          <w:rtl w:val="0"/>
        </w:rPr>
      </w:r>
    </w:p>
    <w:p w:rsidR="00000000" w:rsidDel="00000000" w:rsidP="00000000" w:rsidRDefault="00000000" w:rsidRPr="00000000" w14:paraId="000000DF">
      <w:pPr>
        <w:pStyle w:val="Heading6"/>
        <w:rPr/>
      </w:pPr>
      <w:bookmarkStart w:colFirst="0" w:colLast="0" w:name="_xg4ozmcq83dp" w:id="20"/>
      <w:bookmarkEnd w:id="20"/>
      <w:r w:rsidDel="00000000" w:rsidR="00000000" w:rsidRPr="00000000">
        <w:rPr>
          <w:rtl w:val="0"/>
        </w:rPr>
        <w:t xml:space="preserve">Figura 3. Módulo HX711</w:t>
      </w:r>
    </w:p>
    <w:p w:rsidR="00000000" w:rsidDel="00000000" w:rsidP="00000000" w:rsidRDefault="00000000" w:rsidRPr="00000000" w14:paraId="000000E0">
      <w:pPr>
        <w:pBdr>
          <w:top w:color="auto" w:space="0" w:sz="0" w:val="none"/>
          <w:bottom w:color="auto" w:space="0" w:sz="0" w:val="none"/>
          <w:right w:color="auto" w:space="0" w:sz="0" w:val="none"/>
          <w:between w:color="auto" w:space="0" w:sz="0" w:val="none"/>
        </w:pBdr>
        <w:spacing w:after="200" w:before="0" w:line="360" w:lineRule="auto"/>
        <w:ind w:right="100" w:firstLine="720"/>
        <w:jc w:val="center"/>
        <w:rPr/>
      </w:pPr>
      <w:r w:rsidDel="00000000" w:rsidR="00000000" w:rsidRPr="00000000">
        <w:rPr/>
        <w:drawing>
          <wp:inline distB="114300" distT="114300" distL="114300" distR="114300">
            <wp:extent cx="2090821" cy="2210400"/>
            <wp:effectExtent b="0" l="0" r="0" t="0"/>
            <wp:docPr id="8" name="image2.png"/>
            <a:graphic>
              <a:graphicData uri="http://schemas.openxmlformats.org/drawingml/2006/picture">
                <pic:pic>
                  <pic:nvPicPr>
                    <pic:cNvPr id="0" name="image2.png"/>
                    <pic:cNvPicPr preferRelativeResize="0"/>
                  </pic:nvPicPr>
                  <pic:blipFill>
                    <a:blip r:embed="rId11"/>
                    <a:srcRect b="9344" l="11374" r="11969" t="8948"/>
                    <a:stretch>
                      <a:fillRect/>
                    </a:stretch>
                  </pic:blipFill>
                  <pic:spPr>
                    <a:xfrm>
                      <a:off x="0" y="0"/>
                      <a:ext cx="2090821" cy="2210400"/>
                    </a:xfrm>
                    <a:prstGeom prst="rect"/>
                    <a:ln/>
                  </pic:spPr>
                </pic:pic>
              </a:graphicData>
            </a:graphic>
          </wp:inline>
        </w:drawing>
      </w:r>
      <w:r w:rsidDel="00000000" w:rsidR="00000000" w:rsidRPr="00000000">
        <w:rPr>
          <w:rtl w:val="0"/>
        </w:rPr>
      </w:r>
    </w:p>
    <w:p w:rsidR="00000000" w:rsidDel="00000000" w:rsidP="00000000" w:rsidRDefault="00000000" w:rsidRPr="00000000" w14:paraId="000000E1">
      <w:pPr>
        <w:shd w:fill="ffffff" w:val="clear"/>
        <w:spacing w:after="200" w:before="0" w:line="360" w:lineRule="auto"/>
        <w:ind w:right="100"/>
        <w:jc w:val="center"/>
        <w:rPr>
          <w:sz w:val="20"/>
          <w:szCs w:val="20"/>
        </w:rPr>
      </w:pPr>
      <w:r w:rsidDel="00000000" w:rsidR="00000000" w:rsidRPr="00000000">
        <w:rPr>
          <w:sz w:val="20"/>
          <w:szCs w:val="20"/>
          <w:rtl w:val="0"/>
        </w:rPr>
        <w:t xml:space="preserve">Fonte: &lt;https://www.eletrogate.com/modulo-conversor-24bit-hx711-p-celula-de-carga&gt;. Acesso em: 04 de junho de 2025.</w:t>
      </w:r>
    </w:p>
    <w:p w:rsidR="00000000" w:rsidDel="00000000" w:rsidP="00000000" w:rsidRDefault="00000000" w:rsidRPr="00000000" w14:paraId="000000E2">
      <w:pPr>
        <w:shd w:fill="ffffff" w:val="clear"/>
        <w:spacing w:after="200" w:before="0" w:line="360" w:lineRule="auto"/>
        <w:ind w:left="1440" w:right="100" w:firstLine="720"/>
        <w:rPr>
          <w:sz w:val="20"/>
          <w:szCs w:val="20"/>
        </w:rPr>
      </w:pPr>
      <w:r w:rsidDel="00000000" w:rsidR="00000000" w:rsidRPr="00000000">
        <w:rPr>
          <w:rtl w:val="0"/>
        </w:rPr>
      </w:r>
    </w:p>
    <w:p w:rsidR="00000000" w:rsidDel="00000000" w:rsidP="00000000" w:rsidRDefault="00000000" w:rsidRPr="00000000" w14:paraId="000000E3">
      <w:pPr>
        <w:pBdr>
          <w:top w:color="auto" w:space="0" w:sz="0" w:val="none"/>
          <w:bottom w:color="auto" w:space="0" w:sz="0" w:val="none"/>
          <w:right w:color="auto" w:space="0" w:sz="0" w:val="none"/>
          <w:between w:color="auto" w:space="0" w:sz="0" w:val="none"/>
        </w:pBdr>
        <w:spacing w:after="200" w:before="0" w:line="360" w:lineRule="auto"/>
        <w:ind w:right="100"/>
        <w:jc w:val="both"/>
        <w:rPr/>
      </w:pPr>
      <w:r w:rsidDel="00000000" w:rsidR="00000000" w:rsidRPr="00000000">
        <w:rPr>
          <w:rtl w:val="0"/>
        </w:rPr>
        <w:tab/>
        <w:t xml:space="preserve">O HX711 consiste em um módulo amplificador e conversor analógico-digital (ADC - Analog-to-Digital Converter) de 24 bits, projetado especificamente para interfaceamento com células de carga (transdutores de peso). Sua função primordial é amplificar o sinal elétrico de baixa magnitude gerado pela célula de carga e convertê-lo em um valor digital passível de leitura e processamento pelo microcontrolador Arduino.</w:t>
      </w:r>
    </w:p>
    <w:p w:rsidR="00000000" w:rsidDel="00000000" w:rsidP="00000000" w:rsidRDefault="00000000" w:rsidRPr="00000000" w14:paraId="000000E4">
      <w:pPr>
        <w:pBdr>
          <w:top w:color="auto" w:space="0" w:sz="0" w:val="none"/>
          <w:bottom w:color="auto" w:space="0" w:sz="0" w:val="none"/>
          <w:right w:color="auto" w:space="0" w:sz="0" w:val="none"/>
          <w:between w:color="auto" w:space="0" w:sz="0" w:val="none"/>
        </w:pBdr>
        <w:spacing w:after="200" w:before="0" w:line="360" w:lineRule="auto"/>
        <w:ind w:right="100"/>
        <w:jc w:val="both"/>
        <w:rPr/>
      </w:pPr>
      <w:r w:rsidDel="00000000" w:rsidR="00000000" w:rsidRPr="00000000">
        <w:rPr>
          <w:rtl w:val="0"/>
        </w:rPr>
      </w:r>
    </w:p>
    <w:p w:rsidR="00000000" w:rsidDel="00000000" w:rsidP="00000000" w:rsidRDefault="00000000" w:rsidRPr="00000000" w14:paraId="000000E5">
      <w:pPr>
        <w:pStyle w:val="Heading3"/>
        <w:spacing w:after="200" w:before="0" w:line="360" w:lineRule="auto"/>
        <w:jc w:val="both"/>
        <w:rPr/>
      </w:pPr>
      <w:bookmarkStart w:colFirst="0" w:colLast="0" w:name="_cm3tdpqlxf14" w:id="21"/>
      <w:bookmarkEnd w:id="21"/>
      <w:r w:rsidDel="00000000" w:rsidR="00000000" w:rsidRPr="00000000">
        <w:rPr>
          <w:b w:val="1"/>
          <w:bCs w:val="1"/>
          <w:color w:val="000000"/>
          <w:sz w:val="24"/>
          <w:szCs w:val="24"/>
          <w:rtl w:val="0"/>
        </w:rPr>
        <w:t xml:space="preserve">2.1.4 Célula de carga</w:t>
      </w:r>
      <w:r w:rsidDel="00000000" w:rsidR="00000000" w:rsidRPr="00000000">
        <w:rPr>
          <w:rtl w:val="0"/>
        </w:rPr>
      </w:r>
    </w:p>
    <w:p w:rsidR="00000000" w:rsidDel="00000000" w:rsidP="00000000" w:rsidRDefault="00000000" w:rsidRPr="00000000" w14:paraId="000000E6">
      <w:pPr>
        <w:spacing w:after="200" w:before="0" w:line="360" w:lineRule="auto"/>
        <w:jc w:val="left"/>
        <w:rPr>
          <w:sz w:val="20"/>
          <w:szCs w:val="20"/>
        </w:rPr>
      </w:pPr>
      <w:r w:rsidDel="00000000" w:rsidR="00000000" w:rsidRPr="00000000">
        <w:rPr>
          <w:rtl w:val="0"/>
        </w:rPr>
      </w:r>
    </w:p>
    <w:p w:rsidR="00000000" w:rsidDel="00000000" w:rsidP="00000000" w:rsidRDefault="00000000" w:rsidRPr="00000000" w14:paraId="000000E7">
      <w:pPr>
        <w:pStyle w:val="Heading6"/>
        <w:spacing w:after="200" w:line="360" w:lineRule="auto"/>
        <w:jc w:val="center"/>
        <w:rPr/>
      </w:pPr>
      <w:bookmarkStart w:colFirst="0" w:colLast="0" w:name="_faya3r62b3x3" w:id="22"/>
      <w:bookmarkEnd w:id="22"/>
      <w:r w:rsidDel="00000000" w:rsidR="00000000" w:rsidRPr="00000000">
        <w:rPr>
          <w:rtl w:val="0"/>
        </w:rPr>
        <w:t xml:space="preserve">Figura 4. Célula de Carga</w:t>
      </w:r>
    </w:p>
    <w:p w:rsidR="00000000" w:rsidDel="00000000" w:rsidP="00000000" w:rsidRDefault="00000000" w:rsidRPr="00000000" w14:paraId="000000E8">
      <w:pPr>
        <w:spacing w:after="200" w:before="0" w:line="360" w:lineRule="auto"/>
        <w:jc w:val="center"/>
        <w:rPr>
          <w:b w:val="1"/>
          <w:bCs w:val="1"/>
        </w:rPr>
      </w:pPr>
      <w:r w:rsidDel="00000000" w:rsidR="00000000" w:rsidRPr="00000000">
        <w:rPr>
          <w:b w:val="1"/>
          <w:bCs w:val="1"/>
        </w:rPr>
        <w:drawing>
          <wp:inline distB="114300" distT="114300" distL="114300" distR="114300">
            <wp:extent cx="3240000" cy="2384968"/>
            <wp:effectExtent b="0" l="0" r="0" t="0"/>
            <wp:docPr id="3" name="image8.png"/>
            <a:graphic>
              <a:graphicData uri="http://schemas.openxmlformats.org/drawingml/2006/picture">
                <pic:pic>
                  <pic:nvPicPr>
                    <pic:cNvPr id="0" name="image8.png"/>
                    <pic:cNvPicPr preferRelativeResize="0"/>
                  </pic:nvPicPr>
                  <pic:blipFill>
                    <a:blip r:embed="rId12"/>
                    <a:srcRect b="11040" l="7529" r="9068" t="7507"/>
                    <a:stretch>
                      <a:fillRect/>
                    </a:stretch>
                  </pic:blipFill>
                  <pic:spPr>
                    <a:xfrm>
                      <a:off x="0" y="0"/>
                      <a:ext cx="3240000" cy="2384968"/>
                    </a:xfrm>
                    <a:prstGeom prst="rect"/>
                    <a:ln/>
                  </pic:spPr>
                </pic:pic>
              </a:graphicData>
            </a:graphic>
          </wp:inline>
        </w:drawing>
      </w:r>
      <w:r w:rsidDel="00000000" w:rsidR="00000000" w:rsidRPr="00000000">
        <w:rPr>
          <w:rtl w:val="0"/>
        </w:rPr>
      </w:r>
    </w:p>
    <w:p w:rsidR="00000000" w:rsidDel="00000000" w:rsidP="00000000" w:rsidRDefault="00000000" w:rsidRPr="00000000" w14:paraId="000000E9">
      <w:pPr>
        <w:shd w:fill="ffffff" w:val="clear"/>
        <w:spacing w:after="200" w:before="0" w:line="360" w:lineRule="auto"/>
        <w:ind w:right="100"/>
        <w:jc w:val="center"/>
        <w:rPr>
          <w:sz w:val="20"/>
          <w:szCs w:val="20"/>
        </w:rPr>
      </w:pPr>
      <w:r w:rsidDel="00000000" w:rsidR="00000000" w:rsidRPr="00000000">
        <w:rPr>
          <w:sz w:val="20"/>
          <w:szCs w:val="20"/>
          <w:rtl w:val="0"/>
        </w:rPr>
        <w:t xml:space="preserve">Fonte: &lt;https://www.usinainfo.com.br/sensor-de-peso-arduino/sensor-de-peso-celula-de-carga-0-a-5kg-para-arduino-4413.html?srsltid=AfmBOorhiOXMXVykgX_amEUF2OILLtuL02_tqi_K5xkuygD3C9YrlMF2HqQ&gt;. Acesso em: 04 de junho de 2025.</w:t>
      </w:r>
    </w:p>
    <w:p w:rsidR="00000000" w:rsidDel="00000000" w:rsidP="00000000" w:rsidRDefault="00000000" w:rsidRPr="00000000" w14:paraId="000000EA">
      <w:pPr>
        <w:spacing w:after="200" w:before="0" w:line="360" w:lineRule="auto"/>
        <w:rPr>
          <w:b w:val="1"/>
          <w:bCs w:val="1"/>
        </w:rPr>
      </w:pPr>
      <w:r w:rsidDel="00000000" w:rsidR="00000000" w:rsidRPr="00000000">
        <w:rPr>
          <w:rtl w:val="0"/>
        </w:rPr>
      </w:r>
    </w:p>
    <w:p w:rsidR="00000000" w:rsidDel="00000000" w:rsidP="00000000" w:rsidRDefault="00000000" w:rsidRPr="00000000" w14:paraId="000000EB">
      <w:pPr>
        <w:spacing w:after="200" w:before="0" w:line="360" w:lineRule="auto"/>
        <w:ind w:firstLine="720"/>
        <w:jc w:val="both"/>
        <w:rPr/>
      </w:pPr>
      <w:r w:rsidDel="00000000" w:rsidR="00000000" w:rsidRPr="00000000">
        <w:rPr>
          <w:rtl w:val="0"/>
        </w:rPr>
        <w:t xml:space="preserve">A célula de carga, ou sensor de peso para Arduino, é um dispositivo eletrônico que realiza a transdução de uma força mecânica (tipicamente a força gravitacional) em um sinal elétrico proporcional. Este sinal elétrico possibilita a mensuração do peso de um objeto e seu subsequente processamento pela plataforma Arduino. O dispositivo também é frequentemente denominado sensor de força.</w:t>
      </w:r>
    </w:p>
    <w:p w:rsidR="00000000" w:rsidDel="00000000" w:rsidP="00000000" w:rsidRDefault="00000000" w:rsidRPr="00000000" w14:paraId="000000EC">
      <w:pPr>
        <w:spacing w:after="200" w:before="0" w:line="360" w:lineRule="auto"/>
        <w:jc w:val="both"/>
        <w:rPr/>
      </w:pPr>
      <w:r w:rsidDel="00000000" w:rsidR="00000000" w:rsidRPr="00000000">
        <w:rPr>
          <w:rtl w:val="0"/>
        </w:rPr>
        <w:tab/>
        <w:t xml:space="preserve">Após a introdução aos equipamentos de envase, aos dispositivos de movimentação e sensoriamento de massa, a seção subsequente abordará os componentes eletrônicos que conferem inteligência e capacidade de controle ao sistema automatizado.</w:t>
      </w:r>
    </w:p>
    <w:p w:rsidR="00000000" w:rsidDel="00000000" w:rsidP="00000000" w:rsidRDefault="00000000" w:rsidRPr="00000000" w14:paraId="000000ED">
      <w:pPr>
        <w:spacing w:after="200" w:before="0" w:line="360" w:lineRule="auto"/>
        <w:jc w:val="both"/>
        <w:rPr/>
      </w:pPr>
      <w:r w:rsidDel="00000000" w:rsidR="00000000" w:rsidRPr="00000000">
        <w:rPr>
          <w:rtl w:val="0"/>
        </w:rPr>
      </w:r>
    </w:p>
    <w:p w:rsidR="00000000" w:rsidDel="00000000" w:rsidP="00000000" w:rsidRDefault="00000000" w:rsidRPr="00000000" w14:paraId="000000EE">
      <w:pPr>
        <w:pStyle w:val="Heading2"/>
        <w:spacing w:after="200" w:before="0" w:line="360" w:lineRule="auto"/>
        <w:jc w:val="both"/>
        <w:rPr/>
      </w:pPr>
      <w:bookmarkStart w:colFirst="0" w:colLast="0" w:name="_tml7am95gnl8" w:id="23"/>
      <w:bookmarkEnd w:id="23"/>
      <w:r w:rsidDel="00000000" w:rsidR="00000000" w:rsidRPr="00000000">
        <w:rPr>
          <w:b w:val="1"/>
          <w:bCs w:val="1"/>
          <w:sz w:val="24"/>
          <w:szCs w:val="24"/>
          <w:rtl w:val="0"/>
        </w:rPr>
        <w:t xml:space="preserve">2.2 Componentes eletrônicos</w:t>
      </w:r>
      <w:r w:rsidDel="00000000" w:rsidR="00000000" w:rsidRPr="00000000">
        <w:rPr>
          <w:rtl w:val="0"/>
        </w:rPr>
      </w:r>
    </w:p>
    <w:p w:rsidR="00000000" w:rsidDel="00000000" w:rsidP="00000000" w:rsidRDefault="00000000" w:rsidRPr="00000000" w14:paraId="000000EF">
      <w:pPr>
        <w:spacing w:after="200" w:before="0" w:line="360" w:lineRule="auto"/>
        <w:ind w:firstLine="720"/>
        <w:jc w:val="both"/>
        <w:rPr/>
      </w:pPr>
      <w:r w:rsidDel="00000000" w:rsidR="00000000" w:rsidRPr="00000000">
        <w:rPr>
          <w:rtl w:val="0"/>
        </w:rPr>
        <w:t xml:space="preserve">Os componentes eletrônicos representam os elementos ativos do sistema, responsáveis pelo processamento de informações sensoriais, tomada de decisões lógicas e controle dos atuadores da máquina.</w:t>
      </w:r>
    </w:p>
    <w:p w:rsidR="00000000" w:rsidDel="00000000" w:rsidP="00000000" w:rsidRDefault="00000000" w:rsidRPr="00000000" w14:paraId="000000F0">
      <w:pPr>
        <w:spacing w:after="200" w:before="0" w:line="360" w:lineRule="auto"/>
        <w:rPr/>
      </w:pPr>
      <w:r w:rsidDel="00000000" w:rsidR="00000000" w:rsidRPr="00000000">
        <w:rPr>
          <w:rtl w:val="0"/>
        </w:rPr>
      </w:r>
    </w:p>
    <w:p w:rsidR="00000000" w:rsidDel="00000000" w:rsidP="00000000" w:rsidRDefault="00000000" w:rsidRPr="00000000" w14:paraId="000000F1">
      <w:pPr>
        <w:pStyle w:val="Heading3"/>
        <w:spacing w:after="200" w:before="0" w:line="360" w:lineRule="auto"/>
        <w:jc w:val="both"/>
        <w:rPr/>
      </w:pPr>
      <w:bookmarkStart w:colFirst="0" w:colLast="0" w:name="_ooirs45hhzqt" w:id="24"/>
      <w:bookmarkEnd w:id="24"/>
      <w:r w:rsidDel="00000000" w:rsidR="00000000" w:rsidRPr="00000000">
        <w:rPr>
          <w:b w:val="1"/>
          <w:bCs w:val="1"/>
          <w:color w:val="000000"/>
          <w:sz w:val="24"/>
          <w:szCs w:val="24"/>
          <w:rtl w:val="0"/>
        </w:rPr>
        <w:t xml:space="preserve">2.2.1 Arduino</w:t>
      </w:r>
      <w:r w:rsidDel="00000000" w:rsidR="00000000" w:rsidRPr="00000000">
        <w:rPr>
          <w:rtl w:val="0"/>
        </w:rPr>
      </w:r>
    </w:p>
    <w:p w:rsidR="00000000" w:rsidDel="00000000" w:rsidP="00000000" w:rsidRDefault="00000000" w:rsidRPr="00000000" w14:paraId="000000F2">
      <w:pPr>
        <w:pStyle w:val="Heading6"/>
        <w:spacing w:after="200" w:line="360" w:lineRule="auto"/>
        <w:jc w:val="center"/>
        <w:rPr/>
      </w:pPr>
      <w:bookmarkStart w:colFirst="0" w:colLast="0" w:name="_4x8bwbbzadza" w:id="25"/>
      <w:bookmarkEnd w:id="25"/>
      <w:r w:rsidDel="00000000" w:rsidR="00000000" w:rsidRPr="00000000">
        <w:rPr>
          <w:rtl w:val="0"/>
        </w:rPr>
        <w:t xml:space="preserve">Figura 5. Arduino UNO</w:t>
      </w:r>
    </w:p>
    <w:p w:rsidR="00000000" w:rsidDel="00000000" w:rsidP="00000000" w:rsidRDefault="00000000" w:rsidRPr="00000000" w14:paraId="000000F3">
      <w:pPr>
        <w:spacing w:after="200" w:before="0" w:line="360" w:lineRule="auto"/>
        <w:jc w:val="center"/>
        <w:rPr>
          <w:b w:val="1"/>
          <w:bCs w:val="1"/>
        </w:rPr>
      </w:pPr>
      <w:r w:rsidDel="00000000" w:rsidR="00000000" w:rsidRPr="00000000">
        <w:rPr>
          <w:b w:val="1"/>
          <w:bCs w:val="1"/>
        </w:rPr>
        <w:drawing>
          <wp:inline distB="114300" distT="114300" distL="114300" distR="114300">
            <wp:extent cx="3240000" cy="2302105"/>
            <wp:effectExtent b="0" l="0" r="0" t="0"/>
            <wp:docPr id="2" name="image10.png"/>
            <a:graphic>
              <a:graphicData uri="http://schemas.openxmlformats.org/drawingml/2006/picture">
                <pic:pic>
                  <pic:nvPicPr>
                    <pic:cNvPr id="0" name="image10.png"/>
                    <pic:cNvPicPr preferRelativeResize="0"/>
                  </pic:nvPicPr>
                  <pic:blipFill>
                    <a:blip r:embed="rId13"/>
                    <a:srcRect b="24489" l="9395" r="13613" t="20748"/>
                    <a:stretch>
                      <a:fillRect/>
                    </a:stretch>
                  </pic:blipFill>
                  <pic:spPr>
                    <a:xfrm>
                      <a:off x="0" y="0"/>
                      <a:ext cx="3240000" cy="2302105"/>
                    </a:xfrm>
                    <a:prstGeom prst="rect"/>
                    <a:ln/>
                  </pic:spPr>
                </pic:pic>
              </a:graphicData>
            </a:graphic>
          </wp:inline>
        </w:drawing>
      </w:r>
      <w:r w:rsidDel="00000000" w:rsidR="00000000" w:rsidRPr="00000000">
        <w:rPr>
          <w:rtl w:val="0"/>
        </w:rPr>
      </w:r>
    </w:p>
    <w:p w:rsidR="00000000" w:rsidDel="00000000" w:rsidP="00000000" w:rsidRDefault="00000000" w:rsidRPr="00000000" w14:paraId="000000F4">
      <w:pPr>
        <w:shd w:fill="ffffff" w:val="clear"/>
        <w:spacing w:after="200" w:before="0" w:line="360" w:lineRule="auto"/>
        <w:ind w:right="100"/>
        <w:jc w:val="center"/>
        <w:rPr>
          <w:sz w:val="20"/>
          <w:szCs w:val="20"/>
        </w:rPr>
      </w:pPr>
      <w:r w:rsidDel="00000000" w:rsidR="00000000" w:rsidRPr="00000000">
        <w:rPr>
          <w:sz w:val="20"/>
          <w:szCs w:val="20"/>
          <w:rtl w:val="0"/>
        </w:rPr>
        <w:t xml:space="preserve">Fonte: &lt;https://www.casadarobotica.com/placas-embarcadas/arduino/placas/placa-uno-r3-smd-atmega328-sem-cabo&gt;. Acesso em: 03 de junho de 2025.</w:t>
      </w:r>
    </w:p>
    <w:p w:rsidR="00000000" w:rsidDel="00000000" w:rsidP="00000000" w:rsidRDefault="00000000" w:rsidRPr="00000000" w14:paraId="000000F5">
      <w:pPr>
        <w:spacing w:after="200" w:before="0" w:line="360" w:lineRule="auto"/>
        <w:rPr>
          <w:b w:val="1"/>
          <w:bCs w:val="1"/>
        </w:rPr>
      </w:pPr>
      <w:r w:rsidDel="00000000" w:rsidR="00000000" w:rsidRPr="00000000">
        <w:rPr>
          <w:rtl w:val="0"/>
        </w:rPr>
      </w:r>
    </w:p>
    <w:p w:rsidR="00000000" w:rsidDel="00000000" w:rsidP="00000000" w:rsidRDefault="00000000" w:rsidRPr="00000000" w14:paraId="000000F6">
      <w:pPr>
        <w:spacing w:after="200" w:before="0" w:line="360" w:lineRule="auto"/>
        <w:jc w:val="both"/>
        <w:rPr/>
      </w:pPr>
      <w:r w:rsidDel="00000000" w:rsidR="00000000" w:rsidRPr="00000000">
        <w:rPr>
          <w:rtl w:val="0"/>
        </w:rPr>
        <w:tab/>
        <w:t xml:space="preserve">O Arduino define-se como uma plataforma de prototipagem eletrônica de código aberto, composta por hardware e software. A sua arquitetura compreende uma placa de microcontrolador e um ambiente de desenvolvimento de software (</w:t>
      </w:r>
      <w:r w:rsidDel="00000000" w:rsidR="00000000" w:rsidRPr="00000000">
        <w:rPr>
          <w:i w:val="1"/>
          <w:iCs w:val="1"/>
          <w:rtl w:val="0"/>
        </w:rPr>
        <w:t xml:space="preserve">Integrated Development Environment </w:t>
      </w:r>
      <w:r w:rsidDel="00000000" w:rsidR="00000000" w:rsidRPr="00000000">
        <w:rPr>
          <w:rtl w:val="0"/>
        </w:rPr>
        <w:t xml:space="preserve">- IDE) para a sua programação, que viabiliza a criação de dispositivos e projetos interativos de maneira relativamente simples e acessível. A popularidade do Arduino em projetos acadêmicos e de engenharia deve-se à sua facilidade de uso, vasta comunidade de suporte e baixo custo, o que o torna uma ferramenta ideal para o desenvolvimento de protótipos e para a automação de sistemas. Conforme </w:t>
      </w:r>
      <w:r w:rsidDel="00000000" w:rsidR="00000000" w:rsidRPr="00000000">
        <w:rPr>
          <w:rtl w:val="0"/>
        </w:rPr>
        <w:t xml:space="preserve">MUSCI</w:t>
      </w:r>
      <w:r w:rsidDel="00000000" w:rsidR="00000000" w:rsidRPr="00000000">
        <w:rPr>
          <w:rtl w:val="0"/>
        </w:rPr>
        <w:t xml:space="preserve"> et al. (2023), o Arduino é amplamente reconhecido por sua aplicação em projetos educacionais e de pesquisa, servindo como uma base sólida para a implementação de sistemas autônomos e interativos.</w:t>
      </w:r>
    </w:p>
    <w:p w:rsidR="00000000" w:rsidDel="00000000" w:rsidP="00000000" w:rsidRDefault="00000000" w:rsidRPr="00000000" w14:paraId="000000F7">
      <w:pPr>
        <w:spacing w:after="200" w:before="0" w:line="360" w:lineRule="auto"/>
        <w:jc w:val="both"/>
        <w:rPr/>
      </w:pPr>
      <w:r w:rsidDel="00000000" w:rsidR="00000000" w:rsidRPr="00000000">
        <w:rPr>
          <w:rtl w:val="0"/>
        </w:rPr>
      </w:r>
    </w:p>
    <w:p w:rsidR="00000000" w:rsidDel="00000000" w:rsidP="00000000" w:rsidRDefault="00000000" w:rsidRPr="00000000" w14:paraId="000000F8">
      <w:pPr>
        <w:pStyle w:val="Heading3"/>
        <w:spacing w:after="200" w:before="0" w:line="360" w:lineRule="auto"/>
        <w:jc w:val="both"/>
        <w:rPr/>
      </w:pPr>
      <w:bookmarkStart w:colFirst="0" w:colLast="0" w:name="_jxyat4t9mor" w:id="26"/>
      <w:bookmarkEnd w:id="26"/>
      <w:r w:rsidDel="00000000" w:rsidR="00000000" w:rsidRPr="00000000">
        <w:rPr>
          <w:b w:val="1"/>
          <w:bCs w:val="1"/>
          <w:color w:val="000000"/>
          <w:sz w:val="24"/>
          <w:szCs w:val="24"/>
          <w:rtl w:val="0"/>
        </w:rPr>
        <w:t xml:space="preserve">2.2.2 Arduino IDE</w:t>
      </w:r>
      <w:r w:rsidDel="00000000" w:rsidR="00000000" w:rsidRPr="00000000">
        <w:rPr>
          <w:rtl w:val="0"/>
        </w:rPr>
      </w:r>
    </w:p>
    <w:p w:rsidR="00000000" w:rsidDel="00000000" w:rsidP="00000000" w:rsidRDefault="00000000" w:rsidRPr="00000000" w14:paraId="000000F9">
      <w:pPr>
        <w:spacing w:after="200" w:before="0" w:line="360" w:lineRule="auto"/>
        <w:jc w:val="center"/>
        <w:rPr>
          <w:sz w:val="20"/>
          <w:szCs w:val="20"/>
        </w:rPr>
      </w:pPr>
      <w:r w:rsidDel="00000000" w:rsidR="00000000" w:rsidRPr="00000000">
        <w:rPr>
          <w:rtl w:val="0"/>
        </w:rPr>
      </w:r>
    </w:p>
    <w:p w:rsidR="00000000" w:rsidDel="00000000" w:rsidP="00000000" w:rsidRDefault="00000000" w:rsidRPr="00000000" w14:paraId="000000FA">
      <w:pPr>
        <w:spacing w:after="200" w:before="0" w:line="360" w:lineRule="auto"/>
        <w:jc w:val="center"/>
        <w:rPr>
          <w:sz w:val="20"/>
          <w:szCs w:val="20"/>
        </w:rPr>
      </w:pPr>
      <w:r w:rsidDel="00000000" w:rsidR="00000000" w:rsidRPr="00000000">
        <w:rPr>
          <w:rtl w:val="0"/>
        </w:rPr>
      </w:r>
    </w:p>
    <w:p w:rsidR="00000000" w:rsidDel="00000000" w:rsidP="00000000" w:rsidRDefault="00000000" w:rsidRPr="00000000" w14:paraId="000000FB">
      <w:pPr>
        <w:spacing w:after="200" w:before="0" w:line="360" w:lineRule="auto"/>
        <w:jc w:val="center"/>
        <w:rPr>
          <w:sz w:val="20"/>
          <w:szCs w:val="20"/>
        </w:rPr>
      </w:pPr>
      <w:r w:rsidDel="00000000" w:rsidR="00000000" w:rsidRPr="00000000">
        <w:rPr>
          <w:rtl w:val="0"/>
        </w:rPr>
      </w:r>
    </w:p>
    <w:p w:rsidR="00000000" w:rsidDel="00000000" w:rsidP="00000000" w:rsidRDefault="00000000" w:rsidRPr="00000000" w14:paraId="000000FC">
      <w:pPr>
        <w:pStyle w:val="Heading6"/>
        <w:spacing w:after="200" w:line="360" w:lineRule="auto"/>
        <w:jc w:val="center"/>
        <w:rPr/>
      </w:pPr>
      <w:bookmarkStart w:colFirst="0" w:colLast="0" w:name="_2v280yzgaas" w:id="27"/>
      <w:bookmarkEnd w:id="27"/>
      <w:r w:rsidDel="00000000" w:rsidR="00000000" w:rsidRPr="00000000">
        <w:rPr>
          <w:rtl w:val="0"/>
        </w:rPr>
        <w:t xml:space="preserve">Figura 6. Ambiente do editor</w:t>
      </w:r>
    </w:p>
    <w:p w:rsidR="00000000" w:rsidDel="00000000" w:rsidP="00000000" w:rsidRDefault="00000000" w:rsidRPr="00000000" w14:paraId="000000FD">
      <w:pPr>
        <w:spacing w:after="200" w:before="0" w:line="360" w:lineRule="auto"/>
        <w:jc w:val="center"/>
        <w:rPr/>
      </w:pPr>
      <w:r w:rsidDel="00000000" w:rsidR="00000000" w:rsidRPr="00000000">
        <w:rPr/>
        <w:drawing>
          <wp:inline distB="114300" distT="114300" distL="114300" distR="114300">
            <wp:extent cx="3240000" cy="2851200"/>
            <wp:effectExtent b="0" l="0" r="0" t="0"/>
            <wp:docPr id="6" name="image7.png"/>
            <a:graphic>
              <a:graphicData uri="http://schemas.openxmlformats.org/drawingml/2006/picture">
                <pic:pic>
                  <pic:nvPicPr>
                    <pic:cNvPr id="0" name="image7.png"/>
                    <pic:cNvPicPr preferRelativeResize="0"/>
                  </pic:nvPicPr>
                  <pic:blipFill>
                    <a:blip r:embed="rId14"/>
                    <a:srcRect b="0" l="0" r="0" t="0"/>
                    <a:stretch>
                      <a:fillRect/>
                    </a:stretch>
                  </pic:blipFill>
                  <pic:spPr>
                    <a:xfrm>
                      <a:off x="0" y="0"/>
                      <a:ext cx="3240000" cy="2851200"/>
                    </a:xfrm>
                    <a:prstGeom prst="rect"/>
                    <a:ln/>
                  </pic:spPr>
                </pic:pic>
              </a:graphicData>
            </a:graphic>
          </wp:inline>
        </w:drawing>
      </w:r>
      <w:r w:rsidDel="00000000" w:rsidR="00000000" w:rsidRPr="00000000">
        <w:rPr>
          <w:rtl w:val="0"/>
        </w:rPr>
      </w:r>
    </w:p>
    <w:p w:rsidR="00000000" w:rsidDel="00000000" w:rsidP="00000000" w:rsidRDefault="00000000" w:rsidRPr="00000000" w14:paraId="000000FE">
      <w:pPr>
        <w:shd w:fill="ffffff" w:val="clear"/>
        <w:spacing w:after="200" w:before="0" w:line="360" w:lineRule="auto"/>
        <w:ind w:right="100"/>
        <w:jc w:val="center"/>
        <w:rPr>
          <w:sz w:val="20"/>
          <w:szCs w:val="20"/>
        </w:rPr>
      </w:pPr>
      <w:r w:rsidDel="00000000" w:rsidR="00000000" w:rsidRPr="00000000">
        <w:rPr>
          <w:sz w:val="20"/>
          <w:szCs w:val="20"/>
          <w:rtl w:val="0"/>
        </w:rPr>
        <w:t xml:space="preserve">Fonte: Captura de tela retirada pelo autor em 03 de junho de 2025.</w:t>
      </w:r>
    </w:p>
    <w:p w:rsidR="00000000" w:rsidDel="00000000" w:rsidP="00000000" w:rsidRDefault="00000000" w:rsidRPr="00000000" w14:paraId="000000FF">
      <w:pPr>
        <w:spacing w:after="200" w:before="0" w:line="360" w:lineRule="auto"/>
        <w:rPr/>
      </w:pPr>
      <w:r w:rsidDel="00000000" w:rsidR="00000000" w:rsidRPr="00000000">
        <w:rPr>
          <w:rtl w:val="0"/>
        </w:rPr>
      </w:r>
    </w:p>
    <w:p w:rsidR="00000000" w:rsidDel="00000000" w:rsidP="00000000" w:rsidRDefault="00000000" w:rsidRPr="00000000" w14:paraId="00000100">
      <w:pPr>
        <w:spacing w:after="200" w:before="0" w:line="360" w:lineRule="auto"/>
        <w:ind w:firstLine="720"/>
        <w:jc w:val="both"/>
        <w:rPr/>
      </w:pPr>
      <w:r w:rsidDel="00000000" w:rsidR="00000000" w:rsidRPr="00000000">
        <w:rPr>
          <w:rtl w:val="0"/>
        </w:rPr>
        <w:t xml:space="preserve">O Arduino IDE é um </w:t>
      </w:r>
      <w:r w:rsidDel="00000000" w:rsidR="00000000" w:rsidRPr="00000000">
        <w:rPr>
          <w:i w:val="1"/>
          <w:iCs w:val="1"/>
          <w:rtl w:val="0"/>
        </w:rPr>
        <w:t xml:space="preserve">software</w:t>
      </w:r>
      <w:r w:rsidDel="00000000" w:rsidR="00000000" w:rsidRPr="00000000">
        <w:rPr>
          <w:rtl w:val="0"/>
        </w:rPr>
        <w:t xml:space="preserve"> de programação de código aberto e multiplataforma, essencial para o desenvolvimento de </w:t>
      </w:r>
      <w:r w:rsidDel="00000000" w:rsidR="00000000" w:rsidRPr="00000000">
        <w:rPr>
          <w:i w:val="1"/>
          <w:iCs w:val="1"/>
          <w:rtl w:val="0"/>
        </w:rPr>
        <w:t xml:space="preserve">firmware</w:t>
      </w:r>
      <w:r w:rsidDel="00000000" w:rsidR="00000000" w:rsidRPr="00000000">
        <w:rPr>
          <w:rtl w:val="0"/>
        </w:rPr>
        <w:t xml:space="preserve"> para as placas Arduino. Ele oferece um editor de texto para a elaboração do código-fonte (denominado "</w:t>
      </w:r>
      <w:r w:rsidDel="00000000" w:rsidR="00000000" w:rsidRPr="00000000">
        <w:rPr>
          <w:i w:val="1"/>
          <w:iCs w:val="1"/>
          <w:rtl w:val="0"/>
        </w:rPr>
        <w:t xml:space="preserve">sketch</w:t>
      </w:r>
      <w:r w:rsidDel="00000000" w:rsidR="00000000" w:rsidRPr="00000000">
        <w:rPr>
          <w:rtl w:val="0"/>
        </w:rPr>
        <w:t xml:space="preserve">"), ferramentas de compilação para a tradução do código em linguagem de máquina e funcionalidades de upload via conexão USB (</w:t>
      </w:r>
      <w:r w:rsidDel="00000000" w:rsidR="00000000" w:rsidRPr="00000000">
        <w:rPr>
          <w:i w:val="1"/>
          <w:iCs w:val="1"/>
          <w:rtl w:val="0"/>
        </w:rPr>
        <w:t xml:space="preserve">Universal Serial Bus</w:t>
      </w:r>
      <w:r w:rsidDel="00000000" w:rsidR="00000000" w:rsidRPr="00000000">
        <w:rPr>
          <w:rtl w:val="0"/>
        </w:rPr>
        <w:t xml:space="preserve"> ou Porta Serial Universal) para a placa alvo. O IDE simplifica a interação com o </w:t>
      </w:r>
      <w:r w:rsidDel="00000000" w:rsidR="00000000" w:rsidRPr="00000000">
        <w:rPr>
          <w:i w:val="1"/>
          <w:iCs w:val="1"/>
          <w:rtl w:val="0"/>
        </w:rPr>
        <w:t xml:space="preserve">hardware</w:t>
      </w:r>
      <w:r w:rsidDel="00000000" w:rsidR="00000000" w:rsidRPr="00000000">
        <w:rPr>
          <w:rtl w:val="0"/>
        </w:rPr>
        <w:t xml:space="preserve"> através da disponibilização de bibliotecas de </w:t>
      </w:r>
      <w:r w:rsidDel="00000000" w:rsidR="00000000" w:rsidRPr="00000000">
        <w:rPr>
          <w:i w:val="1"/>
          <w:iCs w:val="1"/>
          <w:rtl w:val="0"/>
        </w:rPr>
        <w:t xml:space="preserve">software</w:t>
      </w:r>
      <w:r w:rsidDel="00000000" w:rsidR="00000000" w:rsidRPr="00000000">
        <w:rPr>
          <w:rtl w:val="0"/>
        </w:rPr>
        <w:t xml:space="preserve"> e proporciona recursos para depuração e monitoramento serial. No contexto do projeto da envasadora de iogurte, o Arduino IDE será a ferramenta primária para a implementação da lógica de controle dos sensores, atuadores e da interface com o usuário.</w:t>
      </w:r>
    </w:p>
    <w:p w:rsidR="00000000" w:rsidDel="00000000" w:rsidP="00000000" w:rsidRDefault="00000000" w:rsidRPr="00000000" w14:paraId="00000101">
      <w:pPr>
        <w:spacing w:after="200" w:before="0" w:line="360" w:lineRule="auto"/>
        <w:jc w:val="both"/>
        <w:rPr/>
      </w:pPr>
      <w:r w:rsidDel="00000000" w:rsidR="00000000" w:rsidRPr="00000000">
        <w:rPr>
          <w:rtl w:val="0"/>
        </w:rPr>
      </w:r>
    </w:p>
    <w:p w:rsidR="00000000" w:rsidDel="00000000" w:rsidP="00000000" w:rsidRDefault="00000000" w:rsidRPr="00000000" w14:paraId="00000102">
      <w:pPr>
        <w:pStyle w:val="Heading3"/>
        <w:spacing w:after="200" w:before="0" w:line="360" w:lineRule="auto"/>
        <w:jc w:val="both"/>
        <w:rPr>
          <w:sz w:val="20"/>
          <w:szCs w:val="20"/>
        </w:rPr>
      </w:pPr>
      <w:bookmarkStart w:colFirst="0" w:colLast="0" w:name="_pwdx4b4ddxgd" w:id="28"/>
      <w:bookmarkEnd w:id="28"/>
      <w:r w:rsidDel="00000000" w:rsidR="00000000" w:rsidRPr="00000000">
        <w:rPr>
          <w:b w:val="1"/>
          <w:bCs w:val="1"/>
          <w:color w:val="000000"/>
          <w:sz w:val="24"/>
          <w:szCs w:val="24"/>
          <w:rtl w:val="0"/>
        </w:rPr>
        <w:t xml:space="preserve">2.2.3 Relé</w:t>
      </w:r>
      <w:r w:rsidDel="00000000" w:rsidR="00000000" w:rsidRPr="00000000">
        <w:rPr>
          <w:rtl w:val="0"/>
        </w:rPr>
      </w:r>
    </w:p>
    <w:p w:rsidR="00000000" w:rsidDel="00000000" w:rsidP="00000000" w:rsidRDefault="00000000" w:rsidRPr="00000000" w14:paraId="00000103">
      <w:pPr>
        <w:spacing w:after="200" w:before="0" w:line="360" w:lineRule="auto"/>
        <w:jc w:val="left"/>
        <w:rPr>
          <w:sz w:val="20"/>
          <w:szCs w:val="20"/>
        </w:rPr>
      </w:pPr>
      <w:r w:rsidDel="00000000" w:rsidR="00000000" w:rsidRPr="00000000">
        <w:rPr>
          <w:rtl w:val="0"/>
        </w:rPr>
      </w:r>
    </w:p>
    <w:p w:rsidR="00000000" w:rsidDel="00000000" w:rsidP="00000000" w:rsidRDefault="00000000" w:rsidRPr="00000000" w14:paraId="00000104">
      <w:pPr>
        <w:pStyle w:val="Heading6"/>
        <w:spacing w:after="200" w:line="360" w:lineRule="auto"/>
        <w:jc w:val="center"/>
        <w:rPr/>
      </w:pPr>
      <w:bookmarkStart w:colFirst="0" w:colLast="0" w:name="_hlkdfof8m6rn" w:id="29"/>
      <w:bookmarkEnd w:id="29"/>
      <w:r w:rsidDel="00000000" w:rsidR="00000000" w:rsidRPr="00000000">
        <w:rPr>
          <w:rtl w:val="0"/>
        </w:rPr>
        <w:t xml:space="preserve">Figura 7. Relé</w:t>
      </w:r>
    </w:p>
    <w:p w:rsidR="00000000" w:rsidDel="00000000" w:rsidP="00000000" w:rsidRDefault="00000000" w:rsidRPr="00000000" w14:paraId="00000105">
      <w:pPr>
        <w:spacing w:after="200" w:before="0" w:line="360" w:lineRule="auto"/>
        <w:jc w:val="center"/>
        <w:rPr>
          <w:b w:val="1"/>
          <w:bCs w:val="1"/>
        </w:rPr>
      </w:pPr>
      <w:r w:rsidDel="00000000" w:rsidR="00000000" w:rsidRPr="00000000">
        <w:rPr>
          <w:b w:val="1"/>
          <w:bCs w:val="1"/>
        </w:rPr>
        <w:drawing>
          <wp:inline distB="114300" distT="114300" distL="114300" distR="114300">
            <wp:extent cx="3240000" cy="2446579"/>
            <wp:effectExtent b="0" l="0" r="0" t="0"/>
            <wp:docPr id="1" name="image6.png"/>
            <a:graphic>
              <a:graphicData uri="http://schemas.openxmlformats.org/drawingml/2006/picture">
                <pic:pic>
                  <pic:nvPicPr>
                    <pic:cNvPr id="0" name="image6.png"/>
                    <pic:cNvPicPr preferRelativeResize="0"/>
                  </pic:nvPicPr>
                  <pic:blipFill>
                    <a:blip r:embed="rId15"/>
                    <a:srcRect b="12910" l="6858" r="7057" t="12522"/>
                    <a:stretch>
                      <a:fillRect/>
                    </a:stretch>
                  </pic:blipFill>
                  <pic:spPr>
                    <a:xfrm>
                      <a:off x="0" y="0"/>
                      <a:ext cx="3240000" cy="2446579"/>
                    </a:xfrm>
                    <a:prstGeom prst="rect"/>
                    <a:ln/>
                  </pic:spPr>
                </pic:pic>
              </a:graphicData>
            </a:graphic>
          </wp:inline>
        </w:drawing>
      </w:r>
      <w:r w:rsidDel="00000000" w:rsidR="00000000" w:rsidRPr="00000000">
        <w:rPr>
          <w:rtl w:val="0"/>
        </w:rPr>
      </w:r>
    </w:p>
    <w:p w:rsidR="00000000" w:rsidDel="00000000" w:rsidP="00000000" w:rsidRDefault="00000000" w:rsidRPr="00000000" w14:paraId="00000106">
      <w:pPr>
        <w:shd w:fill="ffffff" w:val="clear"/>
        <w:spacing w:after="200" w:before="0" w:line="360" w:lineRule="auto"/>
        <w:ind w:right="100"/>
        <w:jc w:val="center"/>
        <w:rPr>
          <w:sz w:val="20"/>
          <w:szCs w:val="20"/>
        </w:rPr>
      </w:pPr>
      <w:r w:rsidDel="00000000" w:rsidR="00000000" w:rsidRPr="00000000">
        <w:rPr>
          <w:sz w:val="20"/>
          <w:szCs w:val="20"/>
          <w:rtl w:val="0"/>
        </w:rPr>
        <w:t xml:space="preserve">Fonte: &lt;https://www.eletrogate.com/modulo-rele-1-canal-5v&gt;. Acesso em: 04 de junho de 2025.</w:t>
      </w:r>
    </w:p>
    <w:p w:rsidR="00000000" w:rsidDel="00000000" w:rsidP="00000000" w:rsidRDefault="00000000" w:rsidRPr="00000000" w14:paraId="00000107">
      <w:pPr>
        <w:spacing w:after="200" w:before="0" w:line="360" w:lineRule="auto"/>
        <w:rPr>
          <w:b w:val="1"/>
          <w:bCs w:val="1"/>
        </w:rPr>
      </w:pPr>
      <w:r w:rsidDel="00000000" w:rsidR="00000000" w:rsidRPr="00000000">
        <w:rPr>
          <w:rtl w:val="0"/>
        </w:rPr>
      </w:r>
    </w:p>
    <w:p w:rsidR="00000000" w:rsidDel="00000000" w:rsidP="00000000" w:rsidRDefault="00000000" w:rsidRPr="00000000" w14:paraId="00000108">
      <w:pPr>
        <w:spacing w:after="200" w:before="0" w:line="360" w:lineRule="auto"/>
        <w:jc w:val="both"/>
        <w:rPr/>
      </w:pPr>
      <w:r w:rsidDel="00000000" w:rsidR="00000000" w:rsidRPr="00000000">
        <w:rPr>
          <w:rtl w:val="0"/>
        </w:rPr>
        <w:tab/>
        <w:t xml:space="preserve">O relé consiste em um interruptor eletromecânico, acionado por um sinal elétrico. Seu princípio de funcionamento baseia-se na energização de uma bobina, que gera um campo magnético capaz de atrair uma armadura. O movimento da armadura promove a abertura ou o fechamento de contatos elétricos, permitindo que um circuito de baixa potência controle um circuito de maior potência.</w:t>
      </w:r>
    </w:p>
    <w:p w:rsidR="00000000" w:rsidDel="00000000" w:rsidP="00000000" w:rsidRDefault="00000000" w:rsidRPr="00000000" w14:paraId="00000109">
      <w:pPr>
        <w:spacing w:after="200" w:before="0" w:line="360" w:lineRule="auto"/>
        <w:jc w:val="both"/>
        <w:rPr/>
      </w:pPr>
      <w:r w:rsidDel="00000000" w:rsidR="00000000" w:rsidRPr="00000000">
        <w:rPr>
          <w:rtl w:val="0"/>
        </w:rPr>
      </w:r>
    </w:p>
    <w:p w:rsidR="00000000" w:rsidDel="00000000" w:rsidP="00000000" w:rsidRDefault="00000000" w:rsidRPr="00000000" w14:paraId="0000010A">
      <w:pPr>
        <w:pStyle w:val="Heading3"/>
        <w:spacing w:after="200" w:before="0" w:line="360" w:lineRule="auto"/>
        <w:jc w:val="both"/>
        <w:rPr/>
      </w:pPr>
      <w:bookmarkStart w:colFirst="0" w:colLast="0" w:name="_8v5q7eohz7gr" w:id="30"/>
      <w:bookmarkEnd w:id="30"/>
      <w:r w:rsidDel="00000000" w:rsidR="00000000" w:rsidRPr="00000000">
        <w:rPr>
          <w:b w:val="1"/>
          <w:bCs w:val="1"/>
          <w:color w:val="000000"/>
          <w:sz w:val="24"/>
          <w:szCs w:val="24"/>
          <w:rtl w:val="0"/>
        </w:rPr>
        <w:t xml:space="preserve">2.2.4 LED</w:t>
      </w:r>
      <w:r w:rsidDel="00000000" w:rsidR="00000000" w:rsidRPr="00000000">
        <w:rPr>
          <w:rtl w:val="0"/>
        </w:rPr>
      </w:r>
    </w:p>
    <w:p w:rsidR="00000000" w:rsidDel="00000000" w:rsidP="00000000" w:rsidRDefault="00000000" w:rsidRPr="00000000" w14:paraId="0000010B">
      <w:pPr>
        <w:pStyle w:val="Heading6"/>
        <w:spacing w:after="200" w:line="360" w:lineRule="auto"/>
        <w:jc w:val="center"/>
        <w:rPr>
          <w:b w:val="1"/>
          <w:bCs w:val="1"/>
          <w:sz w:val="20"/>
          <w:szCs w:val="20"/>
        </w:rPr>
      </w:pPr>
      <w:bookmarkStart w:colFirst="0" w:colLast="0" w:name="_w6og4d6enczg" w:id="31"/>
      <w:bookmarkEnd w:id="31"/>
      <w:r w:rsidDel="00000000" w:rsidR="00000000" w:rsidRPr="00000000">
        <w:rPr>
          <w:sz w:val="20"/>
          <w:szCs w:val="20"/>
          <w:rtl w:val="0"/>
        </w:rPr>
        <w:t xml:space="preserve">Figura 8. LED</w:t>
      </w:r>
      <w:r w:rsidDel="00000000" w:rsidR="00000000" w:rsidRPr="00000000">
        <w:rPr>
          <w:rtl w:val="0"/>
        </w:rPr>
      </w:r>
    </w:p>
    <w:p w:rsidR="00000000" w:rsidDel="00000000" w:rsidP="00000000" w:rsidRDefault="00000000" w:rsidRPr="00000000" w14:paraId="0000010C">
      <w:pPr>
        <w:spacing w:after="200" w:before="0" w:line="360" w:lineRule="auto"/>
        <w:jc w:val="center"/>
        <w:rPr>
          <w:b w:val="1"/>
          <w:bCs w:val="1"/>
        </w:rPr>
      </w:pPr>
      <w:r w:rsidDel="00000000" w:rsidR="00000000" w:rsidRPr="00000000">
        <w:rPr>
          <w:b w:val="1"/>
          <w:bCs w:val="1"/>
        </w:rPr>
        <w:drawing>
          <wp:inline distB="114300" distT="114300" distL="114300" distR="114300">
            <wp:extent cx="2160000" cy="1998733"/>
            <wp:effectExtent b="0" l="0" r="0" t="0"/>
            <wp:docPr id="4" name="image1.png"/>
            <a:graphic>
              <a:graphicData uri="http://schemas.openxmlformats.org/drawingml/2006/picture">
                <pic:pic>
                  <pic:nvPicPr>
                    <pic:cNvPr id="0" name="image1.png"/>
                    <pic:cNvPicPr preferRelativeResize="0"/>
                  </pic:nvPicPr>
                  <pic:blipFill>
                    <a:blip r:embed="rId16"/>
                    <a:srcRect b="19793" l="22692" r="21635" t="18405"/>
                    <a:stretch>
                      <a:fillRect/>
                    </a:stretch>
                  </pic:blipFill>
                  <pic:spPr>
                    <a:xfrm>
                      <a:off x="0" y="0"/>
                      <a:ext cx="2160000" cy="1998733"/>
                    </a:xfrm>
                    <a:prstGeom prst="rect"/>
                    <a:ln/>
                  </pic:spPr>
                </pic:pic>
              </a:graphicData>
            </a:graphic>
          </wp:inline>
        </w:drawing>
      </w:r>
      <w:r w:rsidDel="00000000" w:rsidR="00000000" w:rsidRPr="00000000">
        <w:rPr>
          <w:rtl w:val="0"/>
        </w:rPr>
      </w:r>
    </w:p>
    <w:p w:rsidR="00000000" w:rsidDel="00000000" w:rsidP="00000000" w:rsidRDefault="00000000" w:rsidRPr="00000000" w14:paraId="0000010D">
      <w:pPr>
        <w:shd w:fill="ffffff" w:val="clear"/>
        <w:spacing w:after="200" w:before="0" w:line="360" w:lineRule="auto"/>
        <w:ind w:right="100"/>
        <w:jc w:val="center"/>
        <w:rPr>
          <w:sz w:val="20"/>
          <w:szCs w:val="20"/>
        </w:rPr>
      </w:pPr>
      <w:r w:rsidDel="00000000" w:rsidR="00000000" w:rsidRPr="00000000">
        <w:rPr>
          <w:sz w:val="20"/>
          <w:szCs w:val="20"/>
          <w:rtl w:val="0"/>
        </w:rPr>
        <w:t xml:space="preserve">Fonte: &lt;https://www.roboticaeducacional.art.br/25-leds-5mm-coloridos-branco-azul-amarelo-verde-e-vermelho&gt;. Acesso em: 04 de junho de 2025.</w:t>
      </w:r>
    </w:p>
    <w:p w:rsidR="00000000" w:rsidDel="00000000" w:rsidP="00000000" w:rsidRDefault="00000000" w:rsidRPr="00000000" w14:paraId="0000010E">
      <w:pPr>
        <w:spacing w:after="200" w:before="0" w:line="360" w:lineRule="auto"/>
        <w:rPr>
          <w:b w:val="1"/>
          <w:bCs w:val="1"/>
        </w:rPr>
      </w:pPr>
      <w:r w:rsidDel="00000000" w:rsidR="00000000" w:rsidRPr="00000000">
        <w:rPr>
          <w:rtl w:val="0"/>
        </w:rPr>
      </w:r>
    </w:p>
    <w:p w:rsidR="00000000" w:rsidDel="00000000" w:rsidP="00000000" w:rsidRDefault="00000000" w:rsidRPr="00000000" w14:paraId="0000010F">
      <w:pPr>
        <w:spacing w:after="200" w:before="0" w:line="360" w:lineRule="auto"/>
        <w:jc w:val="both"/>
        <w:rPr/>
      </w:pPr>
      <w:r w:rsidDel="00000000" w:rsidR="00000000" w:rsidRPr="00000000">
        <w:rPr>
          <w:rtl w:val="0"/>
        </w:rPr>
        <w:tab/>
        <w:t xml:space="preserve">O LED </w:t>
      </w:r>
      <w:r w:rsidDel="00000000" w:rsidR="00000000" w:rsidRPr="00000000">
        <w:rPr>
          <w:i w:val="1"/>
          <w:iCs w:val="1"/>
          <w:rtl w:val="0"/>
        </w:rPr>
        <w:t xml:space="preserve">(Light Emitting Diode)</w:t>
      </w:r>
      <w:r w:rsidDel="00000000" w:rsidR="00000000" w:rsidRPr="00000000">
        <w:rPr>
          <w:rtl w:val="0"/>
        </w:rPr>
        <w:t xml:space="preserve"> é um componente semicondutor que emite luz incoerente de espectro estreito quando polarizado diretamente, fenômeno conhecido como eletroluminescência. Em projetos com Arduino, os LEDs são frequentemente empregados como indicadores visuais de estados ou atividades do sistema. Podem apresentar diversas cores e configurações, como os LEDs RGB (</w:t>
      </w:r>
      <w:r w:rsidDel="00000000" w:rsidR="00000000" w:rsidRPr="00000000">
        <w:rPr>
          <w:i w:val="1"/>
          <w:iCs w:val="1"/>
          <w:rtl w:val="0"/>
        </w:rPr>
        <w:t xml:space="preserve">Red, Green and Blue</w:t>
      </w:r>
      <w:r w:rsidDel="00000000" w:rsidR="00000000" w:rsidRPr="00000000">
        <w:rPr>
          <w:rtl w:val="0"/>
        </w:rPr>
        <w:t xml:space="preserve"> ou Vermelho, Verde e Azul), capazes de gerar uma ampla gama de cores através da mistura aditiva das cores primárias.</w:t>
      </w:r>
    </w:p>
    <w:p w:rsidR="00000000" w:rsidDel="00000000" w:rsidP="00000000" w:rsidRDefault="00000000" w:rsidRPr="00000000" w14:paraId="00000110">
      <w:pPr>
        <w:spacing w:after="200" w:before="0" w:line="360" w:lineRule="auto"/>
        <w:jc w:val="both"/>
        <w:rPr/>
      </w:pPr>
      <w:r w:rsidDel="00000000" w:rsidR="00000000" w:rsidRPr="00000000">
        <w:rPr>
          <w:rtl w:val="0"/>
        </w:rPr>
      </w:r>
    </w:p>
    <w:p w:rsidR="00000000" w:rsidDel="00000000" w:rsidP="00000000" w:rsidRDefault="00000000" w:rsidRPr="00000000" w14:paraId="00000111">
      <w:pPr>
        <w:pStyle w:val="Heading3"/>
        <w:spacing w:after="200" w:before="0" w:line="360" w:lineRule="auto"/>
        <w:jc w:val="both"/>
        <w:rPr/>
      </w:pPr>
      <w:bookmarkStart w:colFirst="0" w:colLast="0" w:name="_dxd50b99gx3k" w:id="32"/>
      <w:bookmarkEnd w:id="32"/>
      <w:r w:rsidDel="00000000" w:rsidR="00000000" w:rsidRPr="00000000">
        <w:rPr>
          <w:b w:val="1"/>
          <w:bCs w:val="1"/>
          <w:color w:val="000000"/>
          <w:sz w:val="24"/>
          <w:szCs w:val="24"/>
          <w:rtl w:val="0"/>
        </w:rPr>
        <w:t xml:space="preserve">2.2.5 Tela LCD com interface I2C</w:t>
      </w:r>
      <w:r w:rsidDel="00000000" w:rsidR="00000000" w:rsidRPr="00000000">
        <w:rPr>
          <w:rtl w:val="0"/>
        </w:rPr>
      </w:r>
    </w:p>
    <w:p w:rsidR="00000000" w:rsidDel="00000000" w:rsidP="00000000" w:rsidRDefault="00000000" w:rsidRPr="00000000" w14:paraId="00000112">
      <w:pPr>
        <w:pStyle w:val="Heading6"/>
        <w:spacing w:after="200" w:line="360" w:lineRule="auto"/>
        <w:jc w:val="center"/>
        <w:rPr>
          <w:b w:val="1"/>
          <w:bCs w:val="1"/>
          <w:sz w:val="20"/>
          <w:szCs w:val="20"/>
        </w:rPr>
      </w:pPr>
      <w:bookmarkStart w:colFirst="0" w:colLast="0" w:name="_pluvx45q0486" w:id="33"/>
      <w:bookmarkEnd w:id="33"/>
      <w:r w:rsidDel="00000000" w:rsidR="00000000" w:rsidRPr="00000000">
        <w:rPr>
          <w:sz w:val="20"/>
          <w:szCs w:val="20"/>
          <w:rtl w:val="0"/>
        </w:rPr>
        <w:t xml:space="preserve">Figura 9. Tela LCD com interface I2C</w:t>
      </w:r>
      <w:r w:rsidDel="00000000" w:rsidR="00000000" w:rsidRPr="00000000">
        <w:rPr>
          <w:rtl w:val="0"/>
        </w:rPr>
      </w:r>
    </w:p>
    <w:p w:rsidR="00000000" w:rsidDel="00000000" w:rsidP="00000000" w:rsidRDefault="00000000" w:rsidRPr="00000000" w14:paraId="00000113">
      <w:pPr>
        <w:spacing w:after="200" w:before="0" w:line="360" w:lineRule="auto"/>
        <w:jc w:val="center"/>
        <w:rPr>
          <w:b w:val="1"/>
          <w:bCs w:val="1"/>
        </w:rPr>
      </w:pPr>
      <w:r w:rsidDel="00000000" w:rsidR="00000000" w:rsidRPr="00000000">
        <w:rPr>
          <w:b w:val="1"/>
          <w:bCs w:val="1"/>
        </w:rPr>
        <w:drawing>
          <wp:inline distB="114300" distT="114300" distL="114300" distR="114300">
            <wp:extent cx="3240000" cy="3240000"/>
            <wp:effectExtent b="0" l="0" r="0" t="0"/>
            <wp:docPr id="10" name="image9.png"/>
            <a:graphic>
              <a:graphicData uri="http://schemas.openxmlformats.org/drawingml/2006/picture">
                <pic:pic>
                  <pic:nvPicPr>
                    <pic:cNvPr id="0" name="image9.png"/>
                    <pic:cNvPicPr preferRelativeResize="0"/>
                  </pic:nvPicPr>
                  <pic:blipFill>
                    <a:blip r:embed="rId17"/>
                    <a:srcRect b="0" l="0" r="0" t="0"/>
                    <a:stretch>
                      <a:fillRect/>
                    </a:stretch>
                  </pic:blipFill>
                  <pic:spPr>
                    <a:xfrm>
                      <a:off x="0" y="0"/>
                      <a:ext cx="3240000" cy="3240000"/>
                    </a:xfrm>
                    <a:prstGeom prst="rect"/>
                    <a:ln/>
                  </pic:spPr>
                </pic:pic>
              </a:graphicData>
            </a:graphic>
          </wp:inline>
        </w:drawing>
      </w:r>
      <w:r w:rsidDel="00000000" w:rsidR="00000000" w:rsidRPr="00000000">
        <w:rPr>
          <w:rtl w:val="0"/>
        </w:rPr>
      </w:r>
    </w:p>
    <w:p w:rsidR="00000000" w:rsidDel="00000000" w:rsidP="00000000" w:rsidRDefault="00000000" w:rsidRPr="00000000" w14:paraId="00000114">
      <w:pPr>
        <w:shd w:fill="ffffff" w:val="clear"/>
        <w:spacing w:after="200" w:before="0" w:line="360" w:lineRule="auto"/>
        <w:ind w:right="100"/>
        <w:jc w:val="center"/>
        <w:rPr>
          <w:sz w:val="20"/>
          <w:szCs w:val="20"/>
        </w:rPr>
      </w:pPr>
      <w:r w:rsidDel="00000000" w:rsidR="00000000" w:rsidRPr="00000000">
        <w:rPr>
          <w:sz w:val="20"/>
          <w:szCs w:val="20"/>
          <w:rtl w:val="0"/>
        </w:rPr>
        <w:t xml:space="preserve">Fonte:  &lt;https://www.smartcomponentes.com/produto/display-lcd-16x2-backlight-azul-i2c-soldado.html&gt;. Acesso em: 04 de junho de 2025.</w:t>
      </w:r>
    </w:p>
    <w:p w:rsidR="00000000" w:rsidDel="00000000" w:rsidP="00000000" w:rsidRDefault="00000000" w:rsidRPr="00000000" w14:paraId="00000115">
      <w:pPr>
        <w:spacing w:after="200" w:before="0" w:line="360" w:lineRule="auto"/>
        <w:rPr>
          <w:b w:val="1"/>
          <w:bCs w:val="1"/>
        </w:rPr>
      </w:pPr>
      <w:r w:rsidDel="00000000" w:rsidR="00000000" w:rsidRPr="00000000">
        <w:rPr>
          <w:rtl w:val="0"/>
        </w:rPr>
      </w:r>
    </w:p>
    <w:p w:rsidR="00000000" w:rsidDel="00000000" w:rsidP="00000000" w:rsidRDefault="00000000" w:rsidRPr="00000000" w14:paraId="00000116">
      <w:pPr>
        <w:spacing w:after="200" w:before="0" w:line="360" w:lineRule="auto"/>
        <w:jc w:val="both"/>
        <w:rPr/>
      </w:pPr>
      <w:r w:rsidDel="00000000" w:rsidR="00000000" w:rsidRPr="00000000">
        <w:rPr>
          <w:rtl w:val="0"/>
        </w:rPr>
        <w:tab/>
        <w:t xml:space="preserve">A tela LCD (</w:t>
      </w:r>
      <w:r w:rsidDel="00000000" w:rsidR="00000000" w:rsidRPr="00000000">
        <w:rPr>
          <w:i w:val="1"/>
          <w:iCs w:val="1"/>
          <w:rtl w:val="0"/>
        </w:rPr>
        <w:t xml:space="preserve">Liquid Crystal Display</w:t>
      </w:r>
      <w:r w:rsidDel="00000000" w:rsidR="00000000" w:rsidRPr="00000000">
        <w:rPr>
          <w:rtl w:val="0"/>
        </w:rPr>
        <w:t xml:space="preserve"> ou Display de Cristal Líquido) com interface I2C (</w:t>
      </w:r>
      <w:r w:rsidDel="00000000" w:rsidR="00000000" w:rsidRPr="00000000">
        <w:rPr>
          <w:i w:val="1"/>
          <w:iCs w:val="1"/>
          <w:rtl w:val="0"/>
        </w:rPr>
        <w:t xml:space="preserve">Inter-Integrated Circuit</w:t>
      </w:r>
      <w:r w:rsidDel="00000000" w:rsidR="00000000" w:rsidRPr="00000000">
        <w:rPr>
          <w:rtl w:val="0"/>
        </w:rPr>
        <w:t xml:space="preserve"> ou Circuito Inter-Integrado) é um dispositivo de visualização alfanumérico que utiliza o protocolo de comunicação serial I2C para receber dados do microcontrolador Arduino. Essa interface permite a comunicação utilizando apenas dois pinos SDA (</w:t>
      </w:r>
      <w:r w:rsidDel="00000000" w:rsidR="00000000" w:rsidRPr="00000000">
        <w:rPr>
          <w:i w:val="1"/>
          <w:iCs w:val="1"/>
          <w:rtl w:val="0"/>
        </w:rPr>
        <w:t xml:space="preserve">Serial Data Line</w:t>
      </w:r>
      <w:r w:rsidDel="00000000" w:rsidR="00000000" w:rsidRPr="00000000">
        <w:rPr>
          <w:rtl w:val="0"/>
        </w:rPr>
        <w:t xml:space="preserve"> ou Linha de Dados Seriais) e SCL (</w:t>
      </w:r>
      <w:r w:rsidDel="00000000" w:rsidR="00000000" w:rsidRPr="00000000">
        <w:rPr>
          <w:i w:val="1"/>
          <w:iCs w:val="1"/>
          <w:rtl w:val="0"/>
        </w:rPr>
        <w:t xml:space="preserve">Serial Clock Line</w:t>
      </w:r>
      <w:r w:rsidDel="00000000" w:rsidR="00000000" w:rsidRPr="00000000">
        <w:rPr>
          <w:rtl w:val="0"/>
        </w:rPr>
        <w:t xml:space="preserve"> ou Linha de Clock Serial), além da alimentação, o que simplifica a fiação e libera mais pinos do Arduino para conexão com outros componentes do sistema da envasadora de iogurte. O LCD I2C modula a luz através de um material de cristal líquido para exibir informações textuais e numéricas, sendo uma forma eficaz e compacta de apresentar dados relevantes do processo para o usuário.</w:t>
      </w:r>
    </w:p>
    <w:p w:rsidR="00000000" w:rsidDel="00000000" w:rsidP="00000000" w:rsidRDefault="00000000" w:rsidRPr="00000000" w14:paraId="00000117">
      <w:pPr>
        <w:spacing w:after="200" w:before="0" w:line="360" w:lineRule="auto"/>
        <w:jc w:val="both"/>
        <w:rPr/>
      </w:pPr>
      <w:r w:rsidDel="00000000" w:rsidR="00000000" w:rsidRPr="00000000">
        <w:rPr>
          <w:rtl w:val="0"/>
        </w:rPr>
      </w:r>
    </w:p>
    <w:p w:rsidR="00000000" w:rsidDel="00000000" w:rsidP="00000000" w:rsidRDefault="00000000" w:rsidRPr="00000000" w14:paraId="00000118">
      <w:pPr>
        <w:pStyle w:val="Heading3"/>
        <w:spacing w:after="200" w:before="0" w:line="360" w:lineRule="auto"/>
        <w:jc w:val="both"/>
        <w:rPr/>
      </w:pPr>
      <w:bookmarkStart w:colFirst="0" w:colLast="0" w:name="_lf7cgcnmxobv" w:id="34"/>
      <w:bookmarkEnd w:id="34"/>
      <w:r w:rsidDel="00000000" w:rsidR="00000000" w:rsidRPr="00000000">
        <w:rPr>
          <w:b w:val="1"/>
          <w:bCs w:val="1"/>
          <w:color w:val="000000"/>
          <w:sz w:val="24"/>
          <w:szCs w:val="24"/>
          <w:rtl w:val="0"/>
        </w:rPr>
        <w:t xml:space="preserve">2.2.6 Botão</w:t>
      </w:r>
      <w:r w:rsidDel="00000000" w:rsidR="00000000" w:rsidRPr="00000000">
        <w:rPr>
          <w:rtl w:val="0"/>
        </w:rPr>
      </w:r>
    </w:p>
    <w:p w:rsidR="00000000" w:rsidDel="00000000" w:rsidP="00000000" w:rsidRDefault="00000000" w:rsidRPr="00000000" w14:paraId="00000119">
      <w:pPr>
        <w:pStyle w:val="Heading6"/>
        <w:spacing w:after="200" w:line="360" w:lineRule="auto"/>
        <w:jc w:val="center"/>
        <w:rPr>
          <w:b w:val="1"/>
          <w:bCs w:val="1"/>
          <w:sz w:val="20"/>
          <w:szCs w:val="20"/>
        </w:rPr>
      </w:pPr>
      <w:bookmarkStart w:colFirst="0" w:colLast="0" w:name="_we5jpt1n1bma" w:id="35"/>
      <w:bookmarkEnd w:id="35"/>
      <w:r w:rsidDel="00000000" w:rsidR="00000000" w:rsidRPr="00000000">
        <w:rPr>
          <w:sz w:val="20"/>
          <w:szCs w:val="20"/>
          <w:rtl w:val="0"/>
        </w:rPr>
        <w:t xml:space="preserve">Figura 10. Botão</w:t>
      </w:r>
      <w:r w:rsidDel="00000000" w:rsidR="00000000" w:rsidRPr="00000000">
        <w:rPr>
          <w:rtl w:val="0"/>
        </w:rPr>
      </w:r>
    </w:p>
    <w:p w:rsidR="00000000" w:rsidDel="00000000" w:rsidP="00000000" w:rsidRDefault="00000000" w:rsidRPr="00000000" w14:paraId="0000011A">
      <w:pPr>
        <w:spacing w:after="200" w:before="0" w:line="360" w:lineRule="auto"/>
        <w:jc w:val="center"/>
        <w:rPr>
          <w:b w:val="1"/>
          <w:bCs w:val="1"/>
        </w:rPr>
      </w:pPr>
      <w:r w:rsidDel="00000000" w:rsidR="00000000" w:rsidRPr="00000000">
        <w:rPr>
          <w:b w:val="1"/>
          <w:bCs w:val="1"/>
        </w:rPr>
        <w:drawing>
          <wp:inline distB="114300" distT="114300" distL="114300" distR="114300">
            <wp:extent cx="2143125" cy="2143125"/>
            <wp:effectExtent b="0" l="0" r="0" t="0"/>
            <wp:docPr id="7" name="image4.png"/>
            <a:graphic>
              <a:graphicData uri="http://schemas.openxmlformats.org/drawingml/2006/picture">
                <pic:pic>
                  <pic:nvPicPr>
                    <pic:cNvPr id="0" name="image4.png"/>
                    <pic:cNvPicPr preferRelativeResize="0"/>
                  </pic:nvPicPr>
                  <pic:blipFill>
                    <a:blip r:embed="rId18"/>
                    <a:srcRect b="0" l="0" r="0" t="0"/>
                    <a:stretch>
                      <a:fillRect/>
                    </a:stretch>
                  </pic:blipFill>
                  <pic:spPr>
                    <a:xfrm>
                      <a:off x="0" y="0"/>
                      <a:ext cx="2143125" cy="2143125"/>
                    </a:xfrm>
                    <a:prstGeom prst="rect"/>
                    <a:ln/>
                  </pic:spPr>
                </pic:pic>
              </a:graphicData>
            </a:graphic>
          </wp:inline>
        </w:drawing>
      </w:r>
      <w:r w:rsidDel="00000000" w:rsidR="00000000" w:rsidRPr="00000000">
        <w:rPr>
          <w:rtl w:val="0"/>
        </w:rPr>
      </w:r>
    </w:p>
    <w:p w:rsidR="00000000" w:rsidDel="00000000" w:rsidP="00000000" w:rsidRDefault="00000000" w:rsidRPr="00000000" w14:paraId="0000011B">
      <w:pPr>
        <w:shd w:fill="ffffff" w:val="clear"/>
        <w:spacing w:after="200" w:before="0" w:line="360" w:lineRule="auto"/>
        <w:ind w:right="100"/>
        <w:jc w:val="center"/>
        <w:rPr>
          <w:sz w:val="20"/>
          <w:szCs w:val="20"/>
        </w:rPr>
      </w:pPr>
      <w:r w:rsidDel="00000000" w:rsidR="00000000" w:rsidRPr="00000000">
        <w:rPr>
          <w:sz w:val="20"/>
          <w:szCs w:val="20"/>
          <w:rtl w:val="0"/>
        </w:rPr>
        <w:t xml:space="preserve">Fonte: &lt;https://shopee.com.br/PushButton-Bot%C3%A3o-T%C3%A1ctil-Microchave-Push-Button-6x6x5m-4-Pinos-i.278642888.11007808659&gt;. Acesso em: 04 de junho de 2025.</w:t>
      </w:r>
    </w:p>
    <w:p w:rsidR="00000000" w:rsidDel="00000000" w:rsidP="00000000" w:rsidRDefault="00000000" w:rsidRPr="00000000" w14:paraId="0000011C">
      <w:pPr>
        <w:shd w:fill="ffffff" w:val="clear"/>
        <w:spacing w:after="200" w:before="0" w:line="360" w:lineRule="auto"/>
        <w:ind w:left="1440" w:right="100" w:firstLine="720"/>
        <w:rPr>
          <w:sz w:val="20"/>
          <w:szCs w:val="20"/>
        </w:rPr>
      </w:pPr>
      <w:r w:rsidDel="00000000" w:rsidR="00000000" w:rsidRPr="00000000">
        <w:rPr>
          <w:rtl w:val="0"/>
        </w:rPr>
      </w:r>
    </w:p>
    <w:p w:rsidR="00000000" w:rsidDel="00000000" w:rsidP="00000000" w:rsidRDefault="00000000" w:rsidRPr="00000000" w14:paraId="0000011D">
      <w:pPr>
        <w:spacing w:after="200" w:before="0" w:line="360" w:lineRule="auto"/>
        <w:jc w:val="both"/>
        <w:rPr/>
      </w:pPr>
      <w:r w:rsidDel="00000000" w:rsidR="00000000" w:rsidRPr="00000000">
        <w:rPr>
          <w:rtl w:val="0"/>
        </w:rPr>
        <w:tab/>
        <w:t xml:space="preserve">O </w:t>
      </w:r>
      <w:r w:rsidDel="00000000" w:rsidR="00000000" w:rsidRPr="00000000">
        <w:rPr>
          <w:i w:val="1"/>
          <w:iCs w:val="1"/>
          <w:rtl w:val="0"/>
        </w:rPr>
        <w:t xml:space="preserve">push button</w:t>
      </w:r>
      <w:r w:rsidDel="00000000" w:rsidR="00000000" w:rsidRPr="00000000">
        <w:rPr>
          <w:rtl w:val="0"/>
        </w:rPr>
        <w:t xml:space="preserve">, ou botão de pressão, é um interruptor momentâneo que estabelece a continuidade de um circuito elétrico apenas durante sua atuação mecânica, retornando à condição inicial com a cessação da força aplicada. No contexto do Arduino, o botão é utilizado como um elemento de entrada para a interação do usuário com o sistema, permitindo o acionamento de funções específicas.</w:t>
      </w:r>
    </w:p>
    <w:p w:rsidR="00000000" w:rsidDel="00000000" w:rsidP="00000000" w:rsidRDefault="00000000" w:rsidRPr="00000000" w14:paraId="0000011E">
      <w:pPr>
        <w:spacing w:after="200" w:before="0" w:line="360" w:lineRule="auto"/>
        <w:jc w:val="both"/>
        <w:rPr>
          <w:sz w:val="20"/>
          <w:szCs w:val="20"/>
        </w:rPr>
      </w:pPr>
      <w:r w:rsidDel="00000000" w:rsidR="00000000" w:rsidRPr="00000000">
        <w:br w:type="page"/>
      </w:r>
      <w:r w:rsidDel="00000000" w:rsidR="00000000" w:rsidRPr="00000000">
        <w:rPr>
          <w:rtl w:val="0"/>
        </w:rPr>
      </w:r>
    </w:p>
    <w:p w:rsidR="00000000" w:rsidDel="00000000" w:rsidP="00000000" w:rsidRDefault="00000000" w:rsidRPr="00000000" w14:paraId="0000011F">
      <w:pPr>
        <w:pStyle w:val="Heading1"/>
        <w:widowControl w:val="0"/>
        <w:spacing w:after="200" w:before="0" w:line="360" w:lineRule="auto"/>
        <w:jc w:val="both"/>
        <w:rPr>
          <w:b w:val="1"/>
          <w:bCs w:val="1"/>
          <w:sz w:val="24"/>
          <w:szCs w:val="24"/>
        </w:rPr>
      </w:pPr>
      <w:bookmarkStart w:colFirst="0" w:colLast="0" w:name="_523q3kxqg222" w:id="36"/>
      <w:bookmarkEnd w:id="36"/>
      <w:r w:rsidDel="00000000" w:rsidR="00000000" w:rsidRPr="00000000">
        <w:rPr>
          <w:b w:val="1"/>
          <w:bCs w:val="1"/>
          <w:sz w:val="24"/>
          <w:szCs w:val="24"/>
          <w:rtl w:val="0"/>
        </w:rPr>
        <w:t xml:space="preserve">3 METODOLOGIA</w:t>
      </w:r>
    </w:p>
    <w:p w:rsidR="00000000" w:rsidDel="00000000" w:rsidP="00000000" w:rsidRDefault="00000000" w:rsidRPr="00000000" w14:paraId="00000120">
      <w:pPr>
        <w:widowControl w:val="0"/>
        <w:spacing w:after="200" w:before="0" w:line="360" w:lineRule="auto"/>
        <w:jc w:val="both"/>
        <w:rPr/>
      </w:pPr>
      <w:r w:rsidDel="00000000" w:rsidR="00000000" w:rsidRPr="00000000">
        <w:rPr>
          <w:rtl w:val="0"/>
        </w:rPr>
        <w:tab/>
        <w:t xml:space="preserve">A presente seção detalha a abordagem metodológica adotada para o desenvolvimento do projeto da envasadora automatizada de iogurte para a Agroindústria do IFMG-SJE. Abrange desde a identificação do problema, a concepção da solução e a especificação dos requisitos técnicos do sistema proposto.</w:t>
      </w:r>
    </w:p>
    <w:p w:rsidR="00000000" w:rsidDel="00000000" w:rsidP="00000000" w:rsidRDefault="00000000" w:rsidRPr="00000000" w14:paraId="00000121">
      <w:pPr>
        <w:widowControl w:val="0"/>
        <w:spacing w:after="200" w:before="0" w:line="360" w:lineRule="auto"/>
        <w:jc w:val="both"/>
        <w:rPr/>
      </w:pPr>
      <w:r w:rsidDel="00000000" w:rsidR="00000000" w:rsidRPr="00000000">
        <w:rPr>
          <w:rtl w:val="0"/>
        </w:rPr>
      </w:r>
    </w:p>
    <w:p w:rsidR="00000000" w:rsidDel="00000000" w:rsidP="00000000" w:rsidRDefault="00000000" w:rsidRPr="00000000" w14:paraId="00000122">
      <w:pPr>
        <w:pStyle w:val="Heading2"/>
        <w:widowControl w:val="0"/>
        <w:spacing w:after="200" w:before="0" w:line="360" w:lineRule="auto"/>
        <w:jc w:val="both"/>
        <w:rPr/>
      </w:pPr>
      <w:bookmarkStart w:colFirst="0" w:colLast="0" w:name="_aup9jxcti4g" w:id="37"/>
      <w:bookmarkEnd w:id="37"/>
      <w:r w:rsidDel="00000000" w:rsidR="00000000" w:rsidRPr="00000000">
        <w:rPr>
          <w:b w:val="1"/>
          <w:bCs w:val="1"/>
          <w:sz w:val="24"/>
          <w:szCs w:val="24"/>
          <w:rtl w:val="0"/>
        </w:rPr>
        <w:t xml:space="preserve">3.1 Concepção do Projeto</w:t>
      </w:r>
      <w:r w:rsidDel="00000000" w:rsidR="00000000" w:rsidRPr="00000000">
        <w:rPr>
          <w:rtl w:val="0"/>
        </w:rPr>
      </w:r>
    </w:p>
    <w:p w:rsidR="00000000" w:rsidDel="00000000" w:rsidP="00000000" w:rsidRDefault="00000000" w:rsidRPr="00000000" w14:paraId="00000123">
      <w:pPr>
        <w:widowControl w:val="0"/>
        <w:spacing w:after="200" w:before="0" w:line="360" w:lineRule="auto"/>
        <w:ind w:firstLine="720"/>
        <w:jc w:val="both"/>
        <w:rPr/>
      </w:pPr>
      <w:r w:rsidDel="00000000" w:rsidR="00000000" w:rsidRPr="00000000">
        <w:rPr>
          <w:rtl w:val="0"/>
        </w:rPr>
        <w:t xml:space="preserve">A gênese deste projeto reside na identificação de ineficiências e potenciais riscos no processo de envase de iogurte atualmente praticado na Agroindústria do IFMG-SJE. A análise conduzida pelo responsável do setor revelou inconsistências que comprometem a otimização da produção e a manutenção de padrões uniformes de qualidade. Em resposta a este diagnóstico, e com o objetivo de implementar melhorias significativas no fluxo de trabalho, mitigar o risco de contaminação microbiológica e garantir a adesão às normas de higiene e segurança alimentar vigentes, estabeleceu-se uma colaboração interdisciplinar com o setor de Robótica do campus.</w:t>
      </w:r>
    </w:p>
    <w:p w:rsidR="00000000" w:rsidDel="00000000" w:rsidP="00000000" w:rsidRDefault="00000000" w:rsidRPr="00000000" w14:paraId="00000124">
      <w:pPr>
        <w:widowControl w:val="0"/>
        <w:spacing w:after="200" w:before="0" w:line="360" w:lineRule="auto"/>
        <w:ind w:firstLine="720"/>
        <w:jc w:val="both"/>
        <w:rPr/>
      </w:pPr>
      <w:r w:rsidDel="00000000" w:rsidR="00000000" w:rsidRPr="00000000">
        <w:rPr>
          <w:rtl w:val="0"/>
        </w:rPr>
        <w:t xml:space="preserve">Esta parceria estratégica delineou o desenvolvimento e a implementação de um equipamento automatizado para o envase de iogurte. A expectativa é que a adoção desta solução tecnológica resulte em um aumento expressivo na velocidade e na precisão do processo de envase, concomitantemente à redução da intervenção manual, o que, por conseguinte, deverá elevar os níveis de qualidade e segurança do produto final ofertado.</w:t>
      </w:r>
    </w:p>
    <w:p w:rsidR="00000000" w:rsidDel="00000000" w:rsidP="00000000" w:rsidRDefault="00000000" w:rsidRPr="00000000" w14:paraId="00000125">
      <w:pPr>
        <w:widowControl w:val="0"/>
        <w:spacing w:after="200" w:before="0" w:line="360" w:lineRule="auto"/>
        <w:jc w:val="both"/>
        <w:rPr/>
      </w:pPr>
      <w:r w:rsidDel="00000000" w:rsidR="00000000" w:rsidRPr="00000000">
        <w:rPr>
          <w:rtl w:val="0"/>
        </w:rPr>
      </w:r>
    </w:p>
    <w:p w:rsidR="00000000" w:rsidDel="00000000" w:rsidP="00000000" w:rsidRDefault="00000000" w:rsidRPr="00000000" w14:paraId="00000126">
      <w:pPr>
        <w:pStyle w:val="Heading2"/>
        <w:widowControl w:val="0"/>
        <w:spacing w:after="200" w:before="0" w:line="360" w:lineRule="auto"/>
        <w:jc w:val="both"/>
        <w:rPr>
          <w:b w:val="1"/>
          <w:bCs w:val="1"/>
          <w:sz w:val="24"/>
          <w:szCs w:val="24"/>
        </w:rPr>
      </w:pPr>
      <w:bookmarkStart w:colFirst="0" w:colLast="0" w:name="_l2ghzp7auu9d" w:id="38"/>
      <w:bookmarkEnd w:id="38"/>
      <w:r w:rsidDel="00000000" w:rsidR="00000000" w:rsidRPr="00000000">
        <w:rPr>
          <w:b w:val="1"/>
          <w:bCs w:val="1"/>
          <w:sz w:val="24"/>
          <w:szCs w:val="24"/>
          <w:rtl w:val="0"/>
        </w:rPr>
        <w:t xml:space="preserve">3.2 Contexto Operacional Atual</w:t>
      </w:r>
    </w:p>
    <w:p w:rsidR="00000000" w:rsidDel="00000000" w:rsidP="00000000" w:rsidRDefault="00000000" w:rsidRPr="00000000" w14:paraId="00000127">
      <w:pPr>
        <w:widowControl w:val="0"/>
        <w:spacing w:after="200" w:before="0" w:line="360" w:lineRule="auto"/>
        <w:jc w:val="both"/>
        <w:rPr/>
      </w:pPr>
      <w:r w:rsidDel="00000000" w:rsidR="00000000" w:rsidRPr="00000000">
        <w:rPr>
          <w:rtl w:val="0"/>
        </w:rPr>
        <w:tab/>
        <w:t xml:space="preserve">Esta subseção visa descrever o panorama operacional preexistente à proposição do sistema automatizado de envase de iogurte na Agroindústria do IFMG-SJE. A compreensão detalhada das etapas e dos equipamentos atualmente utilizados é crucial para dimensionar o impacto e a relevância da solução proposta.</w:t>
      </w:r>
    </w:p>
    <w:p w:rsidR="00000000" w:rsidDel="00000000" w:rsidP="00000000" w:rsidRDefault="00000000" w:rsidRPr="00000000" w14:paraId="00000128">
      <w:pPr>
        <w:widowControl w:val="0"/>
        <w:spacing w:after="200" w:before="0" w:line="360" w:lineRule="auto"/>
        <w:jc w:val="both"/>
        <w:rPr/>
      </w:pPr>
      <w:r w:rsidDel="00000000" w:rsidR="00000000" w:rsidRPr="00000000">
        <w:rPr>
          <w:rtl w:val="0"/>
        </w:rPr>
      </w:r>
    </w:p>
    <w:p w:rsidR="00000000" w:rsidDel="00000000" w:rsidP="00000000" w:rsidRDefault="00000000" w:rsidRPr="00000000" w14:paraId="00000129">
      <w:pPr>
        <w:pStyle w:val="Heading3"/>
        <w:widowControl w:val="0"/>
        <w:spacing w:after="200" w:before="0" w:line="360" w:lineRule="auto"/>
        <w:jc w:val="both"/>
        <w:rPr/>
      </w:pPr>
      <w:bookmarkStart w:colFirst="0" w:colLast="0" w:name="_3fevgnqcplah" w:id="39"/>
      <w:bookmarkEnd w:id="39"/>
      <w:r w:rsidDel="00000000" w:rsidR="00000000" w:rsidRPr="00000000">
        <w:rPr>
          <w:b w:val="1"/>
          <w:bCs w:val="1"/>
          <w:color w:val="000000"/>
          <w:sz w:val="24"/>
          <w:szCs w:val="24"/>
          <w:rtl w:val="0"/>
        </w:rPr>
        <w:t xml:space="preserve">3.2.1. Fluxo de trabalho manual</w:t>
      </w:r>
      <w:r w:rsidDel="00000000" w:rsidR="00000000" w:rsidRPr="00000000">
        <w:rPr>
          <w:rtl w:val="0"/>
        </w:rPr>
      </w:r>
    </w:p>
    <w:p w:rsidR="00000000" w:rsidDel="00000000" w:rsidP="00000000" w:rsidRDefault="00000000" w:rsidRPr="00000000" w14:paraId="0000012A">
      <w:pPr>
        <w:widowControl w:val="0"/>
        <w:spacing w:after="200" w:before="0" w:line="360" w:lineRule="auto"/>
        <w:ind w:firstLine="720"/>
        <w:jc w:val="both"/>
        <w:rPr/>
      </w:pPr>
      <w:r w:rsidDel="00000000" w:rsidR="00000000" w:rsidRPr="00000000">
        <w:rPr>
          <w:rtl w:val="0"/>
        </w:rPr>
        <w:t xml:space="preserve">O método de envase de iogurte atualmente empregado na unidade agroindustrial, caracteriza-se por sua natureza eminentemente manual, abrangendo a totalidade do processo produtivo, desde a recepção da matéria-prima láctea até a obtenção do produto final. Inicialmente, são processados 200 litros de iogurte natural não saborizado, que subsequentemente são aliquotados em recipientes de 50 litros. A etapa seguinte consiste na adição manual dos saborizantes específicos em cada um dos baldes, de acordo com a demanda de produção diária.</w:t>
      </w:r>
    </w:p>
    <w:p w:rsidR="00000000" w:rsidDel="00000000" w:rsidP="00000000" w:rsidRDefault="00000000" w:rsidRPr="00000000" w14:paraId="0000012B">
      <w:pPr>
        <w:widowControl w:val="0"/>
        <w:spacing w:after="200" w:before="0" w:line="360" w:lineRule="auto"/>
        <w:ind w:firstLine="720"/>
        <w:jc w:val="both"/>
        <w:rPr/>
      </w:pPr>
      <w:r w:rsidDel="00000000" w:rsidR="00000000" w:rsidRPr="00000000">
        <w:rPr>
          <w:rtl w:val="0"/>
        </w:rPr>
        <w:t xml:space="preserve">A transferência do iogurte saborizado dos baldes para as embalagens de consumo é realizada manualmente, utilizando-se um copo de alumínio como instrumento de medição e trasfega. Após o envase manual, as embalagens são submetidas aos processos de fechamento, aplicação de rótulos e armazenamento em câmara fria.</w:t>
      </w:r>
    </w:p>
    <w:p w:rsidR="00000000" w:rsidDel="00000000" w:rsidP="00000000" w:rsidRDefault="00000000" w:rsidRPr="00000000" w14:paraId="0000012C">
      <w:pPr>
        <w:widowControl w:val="0"/>
        <w:spacing w:after="200" w:before="0" w:line="360" w:lineRule="auto"/>
        <w:ind w:firstLine="720"/>
        <w:jc w:val="both"/>
        <w:rPr/>
      </w:pPr>
      <w:r w:rsidDel="00000000" w:rsidR="00000000" w:rsidRPr="00000000">
        <w:rPr>
          <w:rtl w:val="0"/>
        </w:rPr>
        <w:t xml:space="preserve">A constatação da excessiva manipulação do iogurte durante este processo manual motivou a busca por uma solução automatizada. Observou-se que esta manipulação extensiva do produto aumenta a introdução de oxigênio no mesmo, elevando o risco de degradação da qualidade e favorecendo a potencial proliferação de microrganismos indesejados. Adicionalmente, investigações preliminares indicaram uma inconsistência no peso final das embalagens, frequentemente excedendo o valor nominal, o que acarretaria potenciais prejuízos econômicos na comercialização do produto.</w:t>
      </w:r>
    </w:p>
    <w:p w:rsidR="00000000" w:rsidDel="00000000" w:rsidP="00000000" w:rsidRDefault="00000000" w:rsidRPr="00000000" w14:paraId="0000012D">
      <w:pPr>
        <w:widowControl w:val="0"/>
        <w:spacing w:after="200" w:before="0" w:line="360" w:lineRule="auto"/>
        <w:jc w:val="both"/>
        <w:rPr/>
      </w:pPr>
      <w:r w:rsidDel="00000000" w:rsidR="00000000" w:rsidRPr="00000000">
        <w:rPr>
          <w:rtl w:val="0"/>
        </w:rPr>
        <w:tab/>
      </w:r>
    </w:p>
    <w:p w:rsidR="00000000" w:rsidDel="00000000" w:rsidP="00000000" w:rsidRDefault="00000000" w:rsidRPr="00000000" w14:paraId="0000012E">
      <w:pPr>
        <w:pStyle w:val="Heading3"/>
        <w:widowControl w:val="0"/>
        <w:spacing w:after="200" w:before="0" w:line="360" w:lineRule="auto"/>
        <w:jc w:val="both"/>
        <w:rPr/>
      </w:pPr>
      <w:bookmarkStart w:colFirst="0" w:colLast="0" w:name="_zczktn6by3p8" w:id="40"/>
      <w:bookmarkEnd w:id="40"/>
      <w:r w:rsidDel="00000000" w:rsidR="00000000" w:rsidRPr="00000000">
        <w:rPr>
          <w:b w:val="1"/>
          <w:bCs w:val="1"/>
          <w:color w:val="000000"/>
          <w:sz w:val="24"/>
          <w:szCs w:val="24"/>
          <w:rtl w:val="0"/>
        </w:rPr>
        <w:t xml:space="preserve">3.2.2 Parque de Equipamentos da Agroindústria</w:t>
      </w:r>
      <w:r w:rsidDel="00000000" w:rsidR="00000000" w:rsidRPr="00000000">
        <w:rPr>
          <w:rtl w:val="0"/>
        </w:rPr>
      </w:r>
    </w:p>
    <w:p w:rsidR="00000000" w:rsidDel="00000000" w:rsidP="00000000" w:rsidRDefault="00000000" w:rsidRPr="00000000" w14:paraId="0000012F">
      <w:pPr>
        <w:widowControl w:val="0"/>
        <w:spacing w:after="200" w:before="0" w:line="360" w:lineRule="auto"/>
        <w:ind w:firstLine="720"/>
        <w:jc w:val="both"/>
        <w:rPr/>
      </w:pPr>
      <w:r w:rsidDel="00000000" w:rsidR="00000000" w:rsidRPr="00000000">
        <w:rPr>
          <w:rtl w:val="0"/>
        </w:rPr>
        <w:t xml:space="preserve">O maquinário da agroindústria em questão demonstra obsolescência, carecendo da integração de tecnologias modernas para otimizar a segurança e a eficiência do processo de envase do iogurte. Atualmente, empregam-se recipientes plásticos para o acondicionamento do iogurte processado, canecas de alumínio para a transferência do produto às embalagens, além de mesas de trabalho e uma área destinada ao armazenamento dos invólucros.</w:t>
      </w:r>
    </w:p>
    <w:p w:rsidR="00000000" w:rsidDel="00000000" w:rsidP="00000000" w:rsidRDefault="00000000" w:rsidRPr="00000000" w14:paraId="00000130">
      <w:pPr>
        <w:widowControl w:val="0"/>
        <w:spacing w:after="200" w:before="0" w:line="360" w:lineRule="auto"/>
        <w:jc w:val="both"/>
        <w:rPr/>
      </w:pPr>
      <w:r w:rsidDel="00000000" w:rsidR="00000000" w:rsidRPr="00000000">
        <w:rPr>
          <w:rtl w:val="0"/>
        </w:rPr>
      </w:r>
    </w:p>
    <w:p w:rsidR="00000000" w:rsidDel="00000000" w:rsidP="00000000" w:rsidRDefault="00000000" w:rsidRPr="00000000" w14:paraId="00000131">
      <w:pPr>
        <w:pStyle w:val="Heading2"/>
        <w:widowControl w:val="0"/>
        <w:spacing w:after="200" w:before="0" w:line="360" w:lineRule="auto"/>
        <w:jc w:val="both"/>
        <w:rPr/>
      </w:pPr>
      <w:bookmarkStart w:colFirst="0" w:colLast="0" w:name="_9zbjx05uk2po" w:id="41"/>
      <w:bookmarkEnd w:id="41"/>
      <w:r w:rsidDel="00000000" w:rsidR="00000000" w:rsidRPr="00000000">
        <w:rPr>
          <w:b w:val="1"/>
          <w:bCs w:val="1"/>
          <w:sz w:val="24"/>
          <w:szCs w:val="24"/>
          <w:rtl w:val="0"/>
        </w:rPr>
        <w:t xml:space="preserve">3.3 Requisitos técnicos do projeto</w:t>
      </w:r>
      <w:r w:rsidDel="00000000" w:rsidR="00000000" w:rsidRPr="00000000">
        <w:rPr>
          <w:rtl w:val="0"/>
        </w:rPr>
      </w:r>
    </w:p>
    <w:p w:rsidR="00000000" w:rsidDel="00000000" w:rsidP="00000000" w:rsidRDefault="00000000" w:rsidRPr="00000000" w14:paraId="00000132">
      <w:pPr>
        <w:widowControl w:val="0"/>
        <w:spacing w:after="200" w:before="0" w:line="360" w:lineRule="auto"/>
        <w:ind w:firstLine="720"/>
        <w:jc w:val="both"/>
        <w:rPr/>
      </w:pPr>
      <w:r w:rsidDel="00000000" w:rsidR="00000000" w:rsidRPr="00000000">
        <w:rPr>
          <w:rtl w:val="0"/>
        </w:rPr>
        <w:t xml:space="preserve">O presente projeto visa conceber um sistema automatizado para o envase de iogurte, diminuindo a necessidade de intervenção manual e assegurando a exatidão na dosagem do produto, prevenindo tanto o excesso quanto a falta. Seu propósito central é minimizar o perigo de contaminação do iogurte, bem como possibilitar o envase em embalagens de variados tipos e dimensões, enquanto simultaneamente proporciona elevada relação custo-benefício e simplicidade em sua operação e conservação.</w:t>
      </w:r>
    </w:p>
    <w:p w:rsidR="00000000" w:rsidDel="00000000" w:rsidP="00000000" w:rsidRDefault="00000000" w:rsidRPr="00000000" w14:paraId="00000133">
      <w:pPr>
        <w:widowControl w:val="0"/>
        <w:spacing w:after="200" w:before="0" w:line="360" w:lineRule="auto"/>
        <w:jc w:val="both"/>
        <w:rPr/>
      </w:pPr>
      <w:r w:rsidDel="00000000" w:rsidR="00000000" w:rsidRPr="00000000">
        <w:rPr>
          <w:rtl w:val="0"/>
        </w:rPr>
      </w:r>
    </w:p>
    <w:p w:rsidR="00000000" w:rsidDel="00000000" w:rsidP="00000000" w:rsidRDefault="00000000" w:rsidRPr="00000000" w14:paraId="00000134">
      <w:pPr>
        <w:pStyle w:val="Heading3"/>
        <w:widowControl w:val="0"/>
        <w:spacing w:after="200" w:before="0" w:line="360" w:lineRule="auto"/>
        <w:jc w:val="both"/>
        <w:rPr/>
      </w:pPr>
      <w:bookmarkStart w:colFirst="0" w:colLast="0" w:name="_3zd1a7xy9i1e" w:id="42"/>
      <w:bookmarkEnd w:id="42"/>
      <w:r w:rsidDel="00000000" w:rsidR="00000000" w:rsidRPr="00000000">
        <w:rPr>
          <w:b w:val="1"/>
          <w:bCs w:val="1"/>
          <w:color w:val="000000"/>
          <w:sz w:val="24"/>
          <w:szCs w:val="24"/>
          <w:rtl w:val="0"/>
        </w:rPr>
        <w:t xml:space="preserve">3.3.1 Arquitetura do sistema proposto</w:t>
      </w:r>
      <w:r w:rsidDel="00000000" w:rsidR="00000000" w:rsidRPr="00000000">
        <w:rPr>
          <w:rtl w:val="0"/>
        </w:rPr>
      </w:r>
    </w:p>
    <w:p w:rsidR="00000000" w:rsidDel="00000000" w:rsidP="00000000" w:rsidRDefault="00000000" w:rsidRPr="00000000" w14:paraId="00000135">
      <w:pPr>
        <w:widowControl w:val="0"/>
        <w:spacing w:after="200" w:before="0" w:line="360" w:lineRule="auto"/>
        <w:ind w:firstLine="720"/>
        <w:jc w:val="both"/>
        <w:rPr/>
      </w:pPr>
      <w:r w:rsidDel="00000000" w:rsidR="00000000" w:rsidRPr="00000000">
        <w:rPr>
          <w:rtl w:val="0"/>
        </w:rPr>
        <w:t xml:space="preserve">Neste projeto, o microcontrolador Arduino atua como a unidade central de processamento, orquestrando o funcionamento dos demais componentes e atendendo às funcionalidades requeridas. A célula de carga, integrada ao seu respectivo módulo, será responsável pela verificação da presença do recipiente a ser envasado, bem como pela identificação de suas dimensões e subsequente dosagem do iogurte conforme o peso predefinido. O relé, quando pertinente, realizará a ativação da bomba para o envase, interrompendo seu funcionamento ao término do processo. Indicadores luminosos (LEDs) sinalizam o progresso da operação, distinguindo a ausência de um recipiente, a etapa de envase em curso, a conclusão do enchimento e a interrupção da operação, seja por cancelamento automático ou pela ativação da emergência. Adicionalmente, um display LCD fornecerá informações textuais sobre o estado do processo, replicando as indicações visuais dos LEDs para o usuário. Finalmente, dois botões dedicados serão implementados: um para o acionamento da emergência, provocando a paralisação imediata de todo o sistema, e outro para o reset, que permitirá a reinicialização do processo desde o início.</w:t>
      </w:r>
    </w:p>
    <w:p w:rsidR="00000000" w:rsidDel="00000000" w:rsidP="00000000" w:rsidRDefault="00000000" w:rsidRPr="00000000" w14:paraId="00000136">
      <w:pPr>
        <w:widowControl w:val="0"/>
        <w:spacing w:after="200" w:before="0" w:line="360" w:lineRule="auto"/>
        <w:ind w:firstLine="720"/>
        <w:jc w:val="both"/>
        <w:rPr/>
      </w:pPr>
      <w:r w:rsidDel="00000000" w:rsidR="00000000" w:rsidRPr="00000000">
        <w:rPr>
          <w:rtl w:val="0"/>
        </w:rPr>
        <w:t xml:space="preserve">A lógica de programação para o funcionamento do sistema, incluindo o controle dos sensores de peso, o acionamento dos atuadores e a interação com a interface de usuário, foi desenvolvida na linguagem </w:t>
      </w:r>
      <w:r w:rsidDel="00000000" w:rsidR="00000000" w:rsidRPr="00000000">
        <w:rPr>
          <w:rtl w:val="0"/>
        </w:rPr>
        <w:t xml:space="preserve">C++</w:t>
      </w:r>
      <w:r w:rsidDel="00000000" w:rsidR="00000000" w:rsidRPr="00000000">
        <w:rPr>
          <w:rtl w:val="0"/>
        </w:rPr>
        <w:t xml:space="preserve"> para a plataforma Arduino. O código-fonte completo e detalhado do projeto pode ser consultado no Apêndice A.</w:t>
      </w:r>
    </w:p>
    <w:p w:rsidR="00000000" w:rsidDel="00000000" w:rsidP="00000000" w:rsidRDefault="00000000" w:rsidRPr="00000000" w14:paraId="00000137">
      <w:pPr>
        <w:widowControl w:val="0"/>
        <w:spacing w:after="200" w:before="0" w:line="360" w:lineRule="auto"/>
        <w:jc w:val="both"/>
        <w:rPr>
          <w:b w:val="1"/>
          <w:bCs w:val="1"/>
        </w:rPr>
      </w:pPr>
      <w:r w:rsidDel="00000000" w:rsidR="00000000" w:rsidRPr="00000000">
        <w:rPr>
          <w:rtl w:val="0"/>
        </w:rPr>
      </w:r>
    </w:p>
    <w:p w:rsidR="00000000" w:rsidDel="00000000" w:rsidP="00000000" w:rsidRDefault="00000000" w:rsidRPr="00000000" w14:paraId="00000138">
      <w:pPr>
        <w:pStyle w:val="Heading3"/>
        <w:widowControl w:val="0"/>
        <w:spacing w:after="200" w:before="0" w:line="360" w:lineRule="auto"/>
        <w:jc w:val="both"/>
        <w:rPr>
          <w:b w:val="1"/>
          <w:bCs w:val="1"/>
          <w:color w:val="000000"/>
          <w:sz w:val="24"/>
          <w:szCs w:val="24"/>
        </w:rPr>
      </w:pPr>
      <w:bookmarkStart w:colFirst="0" w:colLast="0" w:name="_9qvzkaqldk2k" w:id="43"/>
      <w:bookmarkEnd w:id="43"/>
      <w:r w:rsidDel="00000000" w:rsidR="00000000" w:rsidRPr="00000000">
        <w:rPr>
          <w:b w:val="1"/>
          <w:bCs w:val="1"/>
          <w:color w:val="000000"/>
          <w:sz w:val="24"/>
          <w:szCs w:val="24"/>
          <w:rtl w:val="0"/>
        </w:rPr>
        <w:t xml:space="preserve">3.3.2 Montagem do projeto</w:t>
      </w:r>
    </w:p>
    <w:p w:rsidR="00000000" w:rsidDel="00000000" w:rsidP="00000000" w:rsidRDefault="00000000" w:rsidRPr="00000000" w14:paraId="00000139">
      <w:pPr>
        <w:spacing w:after="200" w:before="0" w:line="360" w:lineRule="auto"/>
        <w:jc w:val="both"/>
        <w:rPr/>
      </w:pPr>
      <w:r w:rsidDel="00000000" w:rsidR="00000000" w:rsidRPr="00000000">
        <w:rPr>
          <w:rtl w:val="0"/>
        </w:rPr>
        <w:tab/>
        <w:t xml:space="preserve">Esta seção descreve o processo de materialização do projeto da envasadora automática de iogurte, detalhando a montagem dos componentes eletrônicos e sua integração estrutural. O processo de montagem foi guiado por um diagrama que ilustra a conexão dos componentes e a disposição dos mesmos no protótipo.</w:t>
      </w:r>
    </w:p>
    <w:p w:rsidR="00000000" w:rsidDel="00000000" w:rsidP="00000000" w:rsidRDefault="00000000" w:rsidRPr="00000000" w14:paraId="0000013A">
      <w:pPr>
        <w:spacing w:after="200" w:before="0" w:line="360" w:lineRule="auto"/>
        <w:ind w:firstLine="720"/>
        <w:jc w:val="both"/>
        <w:rPr/>
      </w:pPr>
      <w:r w:rsidDel="00000000" w:rsidR="00000000" w:rsidRPr="00000000">
        <w:rPr>
          <w:rtl w:val="0"/>
        </w:rPr>
        <w:t xml:space="preserve">A montagem eletrônica iniciou-se com a fixação da placa Arduino, que atua como a unidade central de processamento do sistema. Em seguida, o módulo HX711 foi conectado à célula de carga, formando o sistema de medição de peso. A bomba de diafragma foi interligada ao Arduino através de um relé, o que permite ao microcontrolador controlar o fluxo do iogurte de forma segura. A interface com o usuário foi estabelecida com a conexão de um display LCD com interface I2C, de forma a simplificar a fiação, e dos LEDs indicadores de status. Por fim, os dois botões, um para o acionamento da emergência e outro para o reinício do sistema, foram conectados ao Arduino. A escolha de componentes de fácil acesso e a documentação detalhada da conexão visam simplificar o processo de manutenção.</w:t>
      </w:r>
    </w:p>
    <w:p w:rsidR="00000000" w:rsidDel="00000000" w:rsidP="00000000" w:rsidRDefault="00000000" w:rsidRPr="00000000" w14:paraId="0000013B">
      <w:pPr>
        <w:spacing w:after="200" w:before="0" w:line="360" w:lineRule="auto"/>
        <w:ind w:firstLine="720"/>
        <w:jc w:val="both"/>
        <w:rPr/>
      </w:pPr>
      <w:r w:rsidDel="00000000" w:rsidR="00000000" w:rsidRPr="00000000">
        <w:rPr>
          <w:rtl w:val="0"/>
        </w:rPr>
        <w:t xml:space="preserve">Durante a montagem, foram adotados cuidados para garantir tanto o funcionamento correto do sistema quanto a segurança dos operadores, em conformidade com as diretrizes da Norma Regulamentadora NR-12. Todos os componentes foram fixados em uma estrutura de suporte, evitando movimentos indesejados durante a operação. As conexões elétricas foram isoladas e protegidas, e o botão de emergência foi posicionado em um local de fácil acesso. A fixação da célula de carga foi realizada de maneira a garantir que a medição do peso fosse precisa e estável.</w:t>
      </w:r>
    </w:p>
    <w:p w:rsidR="00000000" w:rsidDel="00000000" w:rsidP="00000000" w:rsidRDefault="00000000" w:rsidRPr="00000000" w14:paraId="0000013C">
      <w:pPr>
        <w:pStyle w:val="Heading2"/>
        <w:widowControl w:val="0"/>
        <w:spacing w:after="200" w:before="0" w:line="360" w:lineRule="auto"/>
        <w:jc w:val="both"/>
        <w:rPr/>
      </w:pPr>
      <w:bookmarkStart w:colFirst="0" w:colLast="0" w:name="_847msn431qel" w:id="44"/>
      <w:bookmarkEnd w:id="44"/>
      <w:r w:rsidDel="00000000" w:rsidR="00000000" w:rsidRPr="00000000">
        <w:rPr>
          <w:b w:val="1"/>
          <w:bCs w:val="1"/>
          <w:sz w:val="24"/>
          <w:szCs w:val="24"/>
          <w:rtl w:val="0"/>
        </w:rPr>
        <w:t xml:space="preserve">3.4. Lista de materiais</w:t>
      </w:r>
      <w:r w:rsidDel="00000000" w:rsidR="00000000" w:rsidRPr="00000000">
        <w:rPr>
          <w:rtl w:val="0"/>
        </w:rPr>
      </w:r>
    </w:p>
    <w:p w:rsidR="00000000" w:rsidDel="00000000" w:rsidP="00000000" w:rsidRDefault="00000000" w:rsidRPr="00000000" w14:paraId="0000013D">
      <w:pPr>
        <w:pStyle w:val="Heading4"/>
        <w:widowControl w:val="0"/>
        <w:spacing w:after="200" w:line="360" w:lineRule="auto"/>
        <w:jc w:val="center"/>
        <w:rPr>
          <w:color w:val="000000"/>
          <w:sz w:val="22"/>
          <w:szCs w:val="22"/>
        </w:rPr>
      </w:pPr>
      <w:bookmarkStart w:colFirst="0" w:colLast="0" w:name="_4inl3v8y3lsm" w:id="45"/>
      <w:bookmarkEnd w:id="45"/>
      <w:r w:rsidDel="00000000" w:rsidR="00000000" w:rsidRPr="00000000">
        <w:rPr>
          <w:color w:val="000000"/>
          <w:sz w:val="22"/>
          <w:szCs w:val="22"/>
          <w:rtl w:val="0"/>
        </w:rPr>
        <w:t xml:space="preserve">Tabela 1 – Tabela da lista de materiais com valores</w:t>
      </w:r>
    </w:p>
    <w:tbl>
      <w:tblPr>
        <w:tblStyle w:val="Table1"/>
        <w:tblW w:w="96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15"/>
        <w:gridCol w:w="2490"/>
        <w:gridCol w:w="1995"/>
        <w:gridCol w:w="2400"/>
        <w:tblGridChange w:id="0">
          <w:tblGrid>
            <w:gridCol w:w="2715"/>
            <w:gridCol w:w="2490"/>
            <w:gridCol w:w="1995"/>
            <w:gridCol w:w="2400"/>
          </w:tblGrid>
        </w:tblGridChange>
      </w:tblGrid>
      <w:tr>
        <w:trPr>
          <w:cantSplit w:val="0"/>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13E">
            <w:pPr>
              <w:widowControl w:val="0"/>
              <w:spacing w:after="200" w:before="0" w:line="360" w:lineRule="auto"/>
              <w:jc w:val="center"/>
              <w:rPr>
                <w:b w:val="1"/>
                <w:bCs w:val="1"/>
              </w:rPr>
            </w:pPr>
            <w:r w:rsidDel="00000000" w:rsidR="00000000" w:rsidRPr="00000000">
              <w:rPr>
                <w:b w:val="1"/>
                <w:bCs w:val="1"/>
                <w:rtl w:val="0"/>
              </w:rPr>
              <w:t xml:space="preserve">Nome</w:t>
            </w:r>
          </w:p>
        </w:tc>
        <w:tc>
          <w:tcPr>
            <w:shd w:fill="efefef" w:val="clear"/>
            <w:tcMar>
              <w:top w:w="100.0" w:type="dxa"/>
              <w:left w:w="100.0" w:type="dxa"/>
              <w:bottom w:w="100.0" w:type="dxa"/>
              <w:right w:w="100.0" w:type="dxa"/>
            </w:tcMar>
            <w:vAlign w:val="top"/>
          </w:tcPr>
          <w:p w:rsidR="00000000" w:rsidDel="00000000" w:rsidP="00000000" w:rsidRDefault="00000000" w:rsidRPr="00000000" w14:paraId="0000013F">
            <w:pPr>
              <w:widowControl w:val="0"/>
              <w:spacing w:after="200" w:before="0" w:line="360" w:lineRule="auto"/>
              <w:jc w:val="center"/>
              <w:rPr>
                <w:b w:val="1"/>
                <w:bCs w:val="1"/>
              </w:rPr>
            </w:pPr>
            <w:r w:rsidDel="00000000" w:rsidR="00000000" w:rsidRPr="00000000">
              <w:rPr>
                <w:b w:val="1"/>
                <w:bCs w:val="1"/>
                <w:rtl w:val="0"/>
              </w:rPr>
              <w:t xml:space="preserve">R$ Unit.</w:t>
            </w:r>
          </w:p>
        </w:tc>
        <w:tc>
          <w:tcPr>
            <w:shd w:fill="efefef" w:val="clear"/>
            <w:tcMar>
              <w:top w:w="100.0" w:type="dxa"/>
              <w:left w:w="100.0" w:type="dxa"/>
              <w:bottom w:w="100.0" w:type="dxa"/>
              <w:right w:w="100.0" w:type="dxa"/>
            </w:tcMar>
            <w:vAlign w:val="top"/>
          </w:tcPr>
          <w:p w:rsidR="00000000" w:rsidDel="00000000" w:rsidP="00000000" w:rsidRDefault="00000000" w:rsidRPr="00000000" w14:paraId="00000140">
            <w:pPr>
              <w:widowControl w:val="0"/>
              <w:spacing w:after="200" w:before="0" w:line="360" w:lineRule="auto"/>
              <w:jc w:val="center"/>
              <w:rPr>
                <w:b w:val="1"/>
                <w:bCs w:val="1"/>
              </w:rPr>
            </w:pPr>
            <w:r w:rsidDel="00000000" w:rsidR="00000000" w:rsidRPr="00000000">
              <w:rPr>
                <w:b w:val="1"/>
                <w:bCs w:val="1"/>
                <w:rtl w:val="0"/>
              </w:rPr>
              <w:t xml:space="preserve">Quantidade</w:t>
            </w:r>
          </w:p>
        </w:tc>
        <w:tc>
          <w:tcPr>
            <w:shd w:fill="efefef" w:val="clear"/>
            <w:tcMar>
              <w:top w:w="100.0" w:type="dxa"/>
              <w:left w:w="100.0" w:type="dxa"/>
              <w:bottom w:w="100.0" w:type="dxa"/>
              <w:right w:w="100.0" w:type="dxa"/>
            </w:tcMar>
            <w:vAlign w:val="top"/>
          </w:tcPr>
          <w:p w:rsidR="00000000" w:rsidDel="00000000" w:rsidP="00000000" w:rsidRDefault="00000000" w:rsidRPr="00000000" w14:paraId="00000141">
            <w:pPr>
              <w:widowControl w:val="0"/>
              <w:spacing w:after="200" w:before="0" w:line="360" w:lineRule="auto"/>
              <w:jc w:val="center"/>
              <w:rPr>
                <w:b w:val="1"/>
                <w:bCs w:val="1"/>
              </w:rPr>
            </w:pPr>
            <w:r w:rsidDel="00000000" w:rsidR="00000000" w:rsidRPr="00000000">
              <w:rPr>
                <w:b w:val="1"/>
                <w:bCs w:val="1"/>
                <w:rtl w:val="0"/>
              </w:rPr>
              <w:t xml:space="preserve">R$ Total</w:t>
            </w:r>
          </w:p>
        </w:tc>
      </w:tr>
    </w:tbl>
    <w:p w:rsidR="00000000" w:rsidDel="00000000" w:rsidP="00000000" w:rsidRDefault="00000000" w:rsidRPr="00000000" w14:paraId="00000142">
      <w:pPr>
        <w:widowControl w:val="0"/>
        <w:spacing w:after="0" w:before="0" w:line="360" w:lineRule="auto"/>
        <w:jc w:val="both"/>
        <w:rPr>
          <w:sz w:val="24"/>
          <w:szCs w:val="24"/>
        </w:rPr>
      </w:pPr>
      <w:r w:rsidDel="00000000" w:rsidR="00000000" w:rsidRPr="00000000">
        <w:rPr>
          <w:rtl w:val="0"/>
        </w:rPr>
      </w:r>
    </w:p>
    <w:tbl>
      <w:tblPr>
        <w:tblStyle w:val="Table2"/>
        <w:tblW w:w="96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15"/>
        <w:gridCol w:w="2490"/>
        <w:gridCol w:w="1995"/>
        <w:gridCol w:w="2400"/>
        <w:tblGridChange w:id="0">
          <w:tblGrid>
            <w:gridCol w:w="2715"/>
            <w:gridCol w:w="2490"/>
            <w:gridCol w:w="1995"/>
            <w:gridCol w:w="2400"/>
          </w:tblGrid>
        </w:tblGridChange>
      </w:tblGrid>
      <w:tr>
        <w:trPr>
          <w:cantSplit w:val="0"/>
          <w:trHeight w:val="239.970703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3">
            <w:pPr>
              <w:widowControl w:val="0"/>
              <w:spacing w:after="200" w:before="0" w:line="360" w:lineRule="auto"/>
              <w:rPr/>
            </w:pPr>
            <w:r w:rsidDel="00000000" w:rsidR="00000000" w:rsidRPr="00000000">
              <w:rPr>
                <w:sz w:val="20"/>
                <w:szCs w:val="20"/>
                <w:rtl w:val="0"/>
              </w:rPr>
              <w:t xml:space="preserve">Arduino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44">
            <w:pPr>
              <w:widowControl w:val="0"/>
              <w:spacing w:after="200" w:before="0" w:lineRule="auto"/>
              <w:jc w:val="center"/>
              <w:rPr>
                <w:sz w:val="20"/>
                <w:szCs w:val="20"/>
              </w:rPr>
            </w:pPr>
            <w:r w:rsidDel="00000000" w:rsidR="00000000" w:rsidRPr="00000000">
              <w:rPr>
                <w:sz w:val="20"/>
                <w:szCs w:val="20"/>
                <w:rtl w:val="0"/>
              </w:rPr>
              <w:t xml:space="preserve">46,46</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45">
            <w:pPr>
              <w:widowControl w:val="0"/>
              <w:spacing w:after="200" w:before="0" w:line="360" w:lineRule="auto"/>
              <w:jc w:val="center"/>
              <w:rPr>
                <w:sz w:val="20"/>
                <w:szCs w:val="20"/>
              </w:rPr>
            </w:pPr>
            <w:r w:rsidDel="00000000" w:rsidR="00000000" w:rsidRPr="00000000">
              <w:rPr>
                <w:sz w:val="20"/>
                <w:szCs w:val="20"/>
                <w:rtl w:val="0"/>
              </w:rPr>
              <w:t xml:space="preserve">1</w:t>
            </w:r>
          </w:p>
        </w:tc>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46">
            <w:pPr>
              <w:widowControl w:val="0"/>
              <w:spacing w:after="200" w:before="0" w:line="360" w:lineRule="auto"/>
              <w:jc w:val="right"/>
              <w:rPr>
                <w:sz w:val="20"/>
                <w:szCs w:val="20"/>
              </w:rPr>
            </w:pPr>
            <w:r w:rsidDel="00000000" w:rsidR="00000000" w:rsidRPr="00000000">
              <w:rPr>
                <w:sz w:val="20"/>
                <w:szCs w:val="20"/>
                <w:rtl w:val="0"/>
              </w:rPr>
              <w:t xml:space="preserve">46,46</w:t>
            </w:r>
          </w:p>
        </w:tc>
      </w:tr>
      <w:tr>
        <w:trPr>
          <w:cantSplit w:val="0"/>
          <w:trHeight w:val="33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7">
            <w:pPr>
              <w:widowControl w:val="0"/>
              <w:spacing w:after="200" w:before="0" w:line="360" w:lineRule="auto"/>
              <w:rPr/>
            </w:pPr>
            <w:r w:rsidDel="00000000" w:rsidR="00000000" w:rsidRPr="00000000">
              <w:rPr>
                <w:sz w:val="20"/>
                <w:szCs w:val="20"/>
                <w:rtl w:val="0"/>
              </w:rPr>
              <w:t xml:space="preserve">Relé</w:t>
            </w:r>
            <w:r w:rsidDel="00000000" w:rsidR="00000000" w:rsidRPr="00000000">
              <w:rPr>
                <w:rtl w:val="0"/>
              </w:rPr>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48">
            <w:pPr>
              <w:widowControl w:val="0"/>
              <w:spacing w:after="200" w:before="0" w:lineRule="auto"/>
              <w:jc w:val="center"/>
              <w:rPr>
                <w:sz w:val="20"/>
                <w:szCs w:val="20"/>
              </w:rPr>
            </w:pPr>
            <w:r w:rsidDel="00000000" w:rsidR="00000000" w:rsidRPr="00000000">
              <w:rPr>
                <w:sz w:val="20"/>
                <w:szCs w:val="20"/>
                <w:rtl w:val="0"/>
              </w:rPr>
              <w:t xml:space="preserve">6,56</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49">
            <w:pPr>
              <w:widowControl w:val="0"/>
              <w:spacing w:after="200" w:before="0" w:line="360" w:lineRule="auto"/>
              <w:jc w:val="center"/>
              <w:rPr>
                <w:sz w:val="20"/>
                <w:szCs w:val="20"/>
              </w:rPr>
            </w:pPr>
            <w:r w:rsidDel="00000000" w:rsidR="00000000" w:rsidRPr="00000000">
              <w:rPr>
                <w:sz w:val="20"/>
                <w:szCs w:val="20"/>
                <w:rtl w:val="0"/>
              </w:rPr>
              <w:t xml:space="preserve">1</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4A">
            <w:pPr>
              <w:widowControl w:val="0"/>
              <w:spacing w:after="200" w:before="0" w:line="360" w:lineRule="auto"/>
              <w:jc w:val="right"/>
              <w:rPr>
                <w:sz w:val="20"/>
                <w:szCs w:val="20"/>
              </w:rPr>
            </w:pPr>
            <w:r w:rsidDel="00000000" w:rsidR="00000000" w:rsidRPr="00000000">
              <w:rPr>
                <w:sz w:val="20"/>
                <w:szCs w:val="20"/>
                <w:rtl w:val="0"/>
              </w:rPr>
              <w:t xml:space="preserve">6,56</w:t>
            </w:r>
          </w:p>
        </w:tc>
      </w:tr>
      <w:tr>
        <w:trPr>
          <w:cantSplit w:val="0"/>
          <w:trHeight w:val="344.970703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B">
            <w:pPr>
              <w:widowControl w:val="0"/>
              <w:spacing w:after="200" w:before="0" w:line="360" w:lineRule="auto"/>
              <w:rPr/>
            </w:pPr>
            <w:r w:rsidDel="00000000" w:rsidR="00000000" w:rsidRPr="00000000">
              <w:rPr>
                <w:sz w:val="20"/>
                <w:szCs w:val="20"/>
                <w:rtl w:val="0"/>
              </w:rPr>
              <w:t xml:space="preserve">Resistores</w:t>
            </w:r>
            <w:r w:rsidDel="00000000" w:rsidR="00000000" w:rsidRPr="00000000">
              <w:rPr>
                <w:rtl w:val="0"/>
              </w:rPr>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4C">
            <w:pPr>
              <w:widowControl w:val="0"/>
              <w:spacing w:after="200" w:before="0" w:lineRule="auto"/>
              <w:jc w:val="center"/>
              <w:rPr>
                <w:sz w:val="20"/>
                <w:szCs w:val="20"/>
              </w:rPr>
            </w:pPr>
            <w:r w:rsidDel="00000000" w:rsidR="00000000" w:rsidRPr="00000000">
              <w:rPr>
                <w:sz w:val="20"/>
                <w:szCs w:val="20"/>
                <w:rtl w:val="0"/>
              </w:rPr>
              <w:t xml:space="preserve">0,86</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4D">
            <w:pPr>
              <w:widowControl w:val="0"/>
              <w:spacing w:after="200" w:before="0" w:line="360" w:lineRule="auto"/>
              <w:jc w:val="center"/>
              <w:rPr>
                <w:sz w:val="20"/>
                <w:szCs w:val="20"/>
              </w:rPr>
            </w:pPr>
            <w:r w:rsidDel="00000000" w:rsidR="00000000" w:rsidRPr="00000000">
              <w:rPr>
                <w:sz w:val="20"/>
                <w:szCs w:val="20"/>
                <w:rtl w:val="0"/>
              </w:rPr>
              <w:t xml:space="preserve">5</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4E">
            <w:pPr>
              <w:widowControl w:val="0"/>
              <w:spacing w:after="200" w:before="0" w:line="360" w:lineRule="auto"/>
              <w:jc w:val="right"/>
              <w:rPr>
                <w:sz w:val="20"/>
                <w:szCs w:val="20"/>
              </w:rPr>
            </w:pPr>
            <w:r w:rsidDel="00000000" w:rsidR="00000000" w:rsidRPr="00000000">
              <w:rPr>
                <w:sz w:val="20"/>
                <w:szCs w:val="20"/>
                <w:rtl w:val="0"/>
              </w:rPr>
              <w:t xml:space="preserve">4,30</w:t>
            </w:r>
          </w:p>
        </w:tc>
      </w:tr>
      <w:tr>
        <w:trPr>
          <w:cantSplit w:val="0"/>
          <w:trHeight w:val="31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F">
            <w:pPr>
              <w:widowControl w:val="0"/>
              <w:spacing w:after="200" w:before="0" w:line="360" w:lineRule="auto"/>
              <w:rPr/>
            </w:pPr>
            <w:r w:rsidDel="00000000" w:rsidR="00000000" w:rsidRPr="00000000">
              <w:rPr>
                <w:sz w:val="20"/>
                <w:szCs w:val="20"/>
                <w:rtl w:val="0"/>
              </w:rPr>
              <w:t xml:space="preserve">Led Vermelho 5mm</w:t>
            </w:r>
            <w:r w:rsidDel="00000000" w:rsidR="00000000" w:rsidRPr="00000000">
              <w:rPr>
                <w:rtl w:val="0"/>
              </w:rPr>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50">
            <w:pPr>
              <w:widowControl w:val="0"/>
              <w:spacing w:after="200" w:before="0" w:lineRule="auto"/>
              <w:jc w:val="center"/>
              <w:rPr>
                <w:sz w:val="20"/>
                <w:szCs w:val="20"/>
              </w:rPr>
            </w:pPr>
            <w:r w:rsidDel="00000000" w:rsidR="00000000" w:rsidRPr="00000000">
              <w:rPr>
                <w:sz w:val="20"/>
                <w:szCs w:val="20"/>
                <w:rtl w:val="0"/>
              </w:rPr>
              <w:t xml:space="preserve">0,24</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51">
            <w:pPr>
              <w:widowControl w:val="0"/>
              <w:spacing w:after="200" w:before="0" w:line="360" w:lineRule="auto"/>
              <w:jc w:val="center"/>
              <w:rPr>
                <w:sz w:val="20"/>
                <w:szCs w:val="20"/>
              </w:rPr>
            </w:pPr>
            <w:r w:rsidDel="00000000" w:rsidR="00000000" w:rsidRPr="00000000">
              <w:rPr>
                <w:sz w:val="20"/>
                <w:szCs w:val="20"/>
                <w:rtl w:val="0"/>
              </w:rPr>
              <w:t xml:space="preserve">1</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52">
            <w:pPr>
              <w:widowControl w:val="0"/>
              <w:spacing w:after="200" w:before="0" w:line="360" w:lineRule="auto"/>
              <w:jc w:val="right"/>
              <w:rPr>
                <w:sz w:val="20"/>
                <w:szCs w:val="20"/>
              </w:rPr>
            </w:pPr>
            <w:r w:rsidDel="00000000" w:rsidR="00000000" w:rsidRPr="00000000">
              <w:rPr>
                <w:sz w:val="20"/>
                <w:szCs w:val="20"/>
                <w:rtl w:val="0"/>
              </w:rPr>
              <w:t xml:space="preserve">0,24</w:t>
            </w:r>
          </w:p>
        </w:tc>
      </w:tr>
      <w:tr>
        <w:trPr>
          <w:cantSplit w:val="0"/>
          <w:trHeight w:val="25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3">
            <w:pPr>
              <w:widowControl w:val="0"/>
              <w:spacing w:after="200" w:before="0" w:line="360" w:lineRule="auto"/>
              <w:rPr/>
            </w:pPr>
            <w:r w:rsidDel="00000000" w:rsidR="00000000" w:rsidRPr="00000000">
              <w:rPr>
                <w:sz w:val="20"/>
                <w:szCs w:val="20"/>
                <w:rtl w:val="0"/>
              </w:rPr>
              <w:t xml:space="preserve">Led Amarelo 5mm</w:t>
            </w:r>
            <w:r w:rsidDel="00000000" w:rsidR="00000000" w:rsidRPr="00000000">
              <w:rPr>
                <w:rtl w:val="0"/>
              </w:rPr>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54">
            <w:pPr>
              <w:widowControl w:val="0"/>
              <w:spacing w:after="200" w:before="0" w:lineRule="auto"/>
              <w:jc w:val="center"/>
              <w:rPr>
                <w:sz w:val="20"/>
                <w:szCs w:val="20"/>
              </w:rPr>
            </w:pPr>
            <w:r w:rsidDel="00000000" w:rsidR="00000000" w:rsidRPr="00000000">
              <w:rPr>
                <w:sz w:val="20"/>
                <w:szCs w:val="20"/>
                <w:rtl w:val="0"/>
              </w:rPr>
              <w:t xml:space="preserve">0,24</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55">
            <w:pPr>
              <w:widowControl w:val="0"/>
              <w:spacing w:after="200" w:before="0" w:line="360" w:lineRule="auto"/>
              <w:jc w:val="center"/>
              <w:rPr>
                <w:sz w:val="20"/>
                <w:szCs w:val="20"/>
              </w:rPr>
            </w:pPr>
            <w:r w:rsidDel="00000000" w:rsidR="00000000" w:rsidRPr="00000000">
              <w:rPr>
                <w:sz w:val="20"/>
                <w:szCs w:val="20"/>
                <w:rtl w:val="0"/>
              </w:rPr>
              <w:t xml:space="preserve">1</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56">
            <w:pPr>
              <w:widowControl w:val="0"/>
              <w:spacing w:after="200" w:before="0" w:line="360" w:lineRule="auto"/>
              <w:jc w:val="right"/>
              <w:rPr>
                <w:sz w:val="20"/>
                <w:szCs w:val="20"/>
              </w:rPr>
            </w:pPr>
            <w:r w:rsidDel="00000000" w:rsidR="00000000" w:rsidRPr="00000000">
              <w:rPr>
                <w:sz w:val="20"/>
                <w:szCs w:val="20"/>
                <w:rtl w:val="0"/>
              </w:rPr>
              <w:t xml:space="preserve">0,24</w:t>
            </w:r>
          </w:p>
        </w:tc>
      </w:tr>
      <w:tr>
        <w:trPr>
          <w:cantSplit w:val="0"/>
          <w:trHeight w:val="2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7">
            <w:pPr>
              <w:widowControl w:val="0"/>
              <w:spacing w:after="200" w:before="0" w:line="360" w:lineRule="auto"/>
              <w:rPr/>
            </w:pPr>
            <w:r w:rsidDel="00000000" w:rsidR="00000000" w:rsidRPr="00000000">
              <w:rPr>
                <w:sz w:val="20"/>
                <w:szCs w:val="20"/>
                <w:rtl w:val="0"/>
              </w:rPr>
              <w:t xml:space="preserve">Led Verde 5mm</w:t>
            </w:r>
            <w:r w:rsidDel="00000000" w:rsidR="00000000" w:rsidRPr="00000000">
              <w:rPr>
                <w:rtl w:val="0"/>
              </w:rPr>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58">
            <w:pPr>
              <w:widowControl w:val="0"/>
              <w:spacing w:after="200" w:before="0" w:lineRule="auto"/>
              <w:jc w:val="center"/>
              <w:rPr>
                <w:sz w:val="20"/>
                <w:szCs w:val="20"/>
              </w:rPr>
            </w:pPr>
            <w:r w:rsidDel="00000000" w:rsidR="00000000" w:rsidRPr="00000000">
              <w:rPr>
                <w:sz w:val="20"/>
                <w:szCs w:val="20"/>
                <w:rtl w:val="0"/>
              </w:rPr>
              <w:t xml:space="preserve">0,24</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59">
            <w:pPr>
              <w:widowControl w:val="0"/>
              <w:spacing w:after="200" w:before="0" w:line="360" w:lineRule="auto"/>
              <w:jc w:val="center"/>
              <w:rPr>
                <w:sz w:val="20"/>
                <w:szCs w:val="20"/>
              </w:rPr>
            </w:pPr>
            <w:r w:rsidDel="00000000" w:rsidR="00000000" w:rsidRPr="00000000">
              <w:rPr>
                <w:sz w:val="20"/>
                <w:szCs w:val="20"/>
                <w:rtl w:val="0"/>
              </w:rPr>
              <w:t xml:space="preserve">1</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5A">
            <w:pPr>
              <w:widowControl w:val="0"/>
              <w:spacing w:after="200" w:before="0" w:line="360" w:lineRule="auto"/>
              <w:jc w:val="right"/>
              <w:rPr>
                <w:sz w:val="20"/>
                <w:szCs w:val="20"/>
              </w:rPr>
            </w:pPr>
            <w:r w:rsidDel="00000000" w:rsidR="00000000" w:rsidRPr="00000000">
              <w:rPr>
                <w:sz w:val="20"/>
                <w:szCs w:val="20"/>
                <w:rtl w:val="0"/>
              </w:rPr>
              <w:t xml:space="preserve">0,24</w:t>
            </w:r>
          </w:p>
        </w:tc>
      </w:tr>
      <w:tr>
        <w:trPr>
          <w:cantSplit w:val="0"/>
          <w:trHeight w:val="25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B">
            <w:pPr>
              <w:widowControl w:val="0"/>
              <w:spacing w:after="200" w:before="0" w:line="360" w:lineRule="auto"/>
              <w:rPr/>
            </w:pPr>
            <w:r w:rsidDel="00000000" w:rsidR="00000000" w:rsidRPr="00000000">
              <w:rPr>
                <w:sz w:val="20"/>
                <w:szCs w:val="20"/>
                <w:rtl w:val="0"/>
              </w:rPr>
              <w:t xml:space="preserve">Módulo Sensor de Peso</w:t>
            </w:r>
            <w:r w:rsidDel="00000000" w:rsidR="00000000" w:rsidRPr="00000000">
              <w:rPr>
                <w:rtl w:val="0"/>
              </w:rPr>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5C">
            <w:pPr>
              <w:widowControl w:val="0"/>
              <w:spacing w:after="200" w:before="0" w:lineRule="auto"/>
              <w:jc w:val="center"/>
              <w:rPr>
                <w:sz w:val="20"/>
                <w:szCs w:val="20"/>
              </w:rPr>
            </w:pPr>
            <w:r w:rsidDel="00000000" w:rsidR="00000000" w:rsidRPr="00000000">
              <w:rPr>
                <w:sz w:val="20"/>
                <w:szCs w:val="20"/>
                <w:rtl w:val="0"/>
              </w:rPr>
              <w:t xml:space="preserve">8,46</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5D">
            <w:pPr>
              <w:widowControl w:val="0"/>
              <w:spacing w:after="200" w:before="0" w:line="360" w:lineRule="auto"/>
              <w:jc w:val="center"/>
              <w:rPr>
                <w:sz w:val="20"/>
                <w:szCs w:val="20"/>
              </w:rPr>
            </w:pPr>
            <w:r w:rsidDel="00000000" w:rsidR="00000000" w:rsidRPr="00000000">
              <w:rPr>
                <w:sz w:val="20"/>
                <w:szCs w:val="20"/>
                <w:rtl w:val="0"/>
              </w:rPr>
              <w:t xml:space="preserve">1</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5E">
            <w:pPr>
              <w:widowControl w:val="0"/>
              <w:spacing w:after="200" w:before="0" w:line="360" w:lineRule="auto"/>
              <w:jc w:val="right"/>
              <w:rPr>
                <w:sz w:val="20"/>
                <w:szCs w:val="20"/>
              </w:rPr>
            </w:pPr>
            <w:r w:rsidDel="00000000" w:rsidR="00000000" w:rsidRPr="00000000">
              <w:rPr>
                <w:sz w:val="20"/>
                <w:szCs w:val="20"/>
                <w:rtl w:val="0"/>
              </w:rPr>
              <w:t xml:space="preserve">8,46</w:t>
            </w:r>
          </w:p>
        </w:tc>
      </w:tr>
      <w:tr>
        <w:trPr>
          <w:cantSplit w:val="0"/>
          <w:trHeight w:val="21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F">
            <w:pPr>
              <w:widowControl w:val="0"/>
              <w:spacing w:after="200" w:before="0" w:line="360" w:lineRule="auto"/>
              <w:rPr/>
            </w:pPr>
            <w:r w:rsidDel="00000000" w:rsidR="00000000" w:rsidRPr="00000000">
              <w:rPr>
                <w:sz w:val="20"/>
                <w:szCs w:val="20"/>
                <w:rtl w:val="0"/>
              </w:rPr>
              <w:t xml:space="preserve">Sensor de Peso</w:t>
            </w:r>
            <w:r w:rsidDel="00000000" w:rsidR="00000000" w:rsidRPr="00000000">
              <w:rPr>
                <w:rtl w:val="0"/>
              </w:rPr>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60">
            <w:pPr>
              <w:widowControl w:val="0"/>
              <w:spacing w:after="200" w:before="0" w:lineRule="auto"/>
              <w:jc w:val="center"/>
              <w:rPr>
                <w:sz w:val="20"/>
                <w:szCs w:val="20"/>
              </w:rPr>
            </w:pPr>
            <w:r w:rsidDel="00000000" w:rsidR="00000000" w:rsidRPr="00000000">
              <w:rPr>
                <w:sz w:val="20"/>
                <w:szCs w:val="20"/>
                <w:rtl w:val="0"/>
              </w:rPr>
              <w:t xml:space="preserve">17,86</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61">
            <w:pPr>
              <w:widowControl w:val="0"/>
              <w:spacing w:after="200" w:before="0" w:line="360" w:lineRule="auto"/>
              <w:jc w:val="center"/>
              <w:rPr>
                <w:sz w:val="20"/>
                <w:szCs w:val="20"/>
              </w:rPr>
            </w:pPr>
            <w:r w:rsidDel="00000000" w:rsidR="00000000" w:rsidRPr="00000000">
              <w:rPr>
                <w:sz w:val="20"/>
                <w:szCs w:val="20"/>
                <w:rtl w:val="0"/>
              </w:rPr>
              <w:t xml:space="preserve">1</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62">
            <w:pPr>
              <w:widowControl w:val="0"/>
              <w:spacing w:after="200" w:before="0" w:line="360" w:lineRule="auto"/>
              <w:jc w:val="right"/>
              <w:rPr>
                <w:sz w:val="20"/>
                <w:szCs w:val="20"/>
              </w:rPr>
            </w:pPr>
            <w:r w:rsidDel="00000000" w:rsidR="00000000" w:rsidRPr="00000000">
              <w:rPr>
                <w:sz w:val="20"/>
                <w:szCs w:val="20"/>
                <w:rtl w:val="0"/>
              </w:rPr>
              <w:t xml:space="preserve">17,86</w:t>
            </w:r>
          </w:p>
        </w:tc>
      </w:tr>
      <w:tr>
        <w:trPr>
          <w:cantSplit w:val="0"/>
          <w:trHeight w:val="21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3">
            <w:pPr>
              <w:widowControl w:val="0"/>
              <w:spacing w:after="200" w:before="0" w:line="360" w:lineRule="auto"/>
              <w:rPr/>
            </w:pPr>
            <w:r w:rsidDel="00000000" w:rsidR="00000000" w:rsidRPr="00000000">
              <w:rPr>
                <w:sz w:val="20"/>
                <w:szCs w:val="20"/>
                <w:rtl w:val="0"/>
              </w:rPr>
              <w:t xml:space="preserve">Tela LCD com I2C</w:t>
            </w:r>
            <w:r w:rsidDel="00000000" w:rsidR="00000000" w:rsidRPr="00000000">
              <w:rPr>
                <w:rtl w:val="0"/>
              </w:rPr>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64">
            <w:pPr>
              <w:widowControl w:val="0"/>
              <w:spacing w:after="200" w:before="0" w:lineRule="auto"/>
              <w:jc w:val="center"/>
              <w:rPr>
                <w:sz w:val="20"/>
                <w:szCs w:val="20"/>
              </w:rPr>
            </w:pPr>
            <w:r w:rsidDel="00000000" w:rsidR="00000000" w:rsidRPr="00000000">
              <w:rPr>
                <w:sz w:val="20"/>
                <w:szCs w:val="20"/>
                <w:rtl w:val="0"/>
              </w:rPr>
              <w:t xml:space="preserve">25,56</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65">
            <w:pPr>
              <w:widowControl w:val="0"/>
              <w:spacing w:after="200" w:before="0" w:line="360" w:lineRule="auto"/>
              <w:jc w:val="center"/>
              <w:rPr>
                <w:sz w:val="20"/>
                <w:szCs w:val="20"/>
              </w:rPr>
            </w:pPr>
            <w:r w:rsidDel="00000000" w:rsidR="00000000" w:rsidRPr="00000000">
              <w:rPr>
                <w:sz w:val="20"/>
                <w:szCs w:val="20"/>
                <w:rtl w:val="0"/>
              </w:rPr>
              <w:t xml:space="preserve">1</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66">
            <w:pPr>
              <w:widowControl w:val="0"/>
              <w:spacing w:after="200" w:before="0" w:line="360" w:lineRule="auto"/>
              <w:jc w:val="right"/>
              <w:rPr>
                <w:sz w:val="20"/>
                <w:szCs w:val="20"/>
              </w:rPr>
            </w:pPr>
            <w:r w:rsidDel="00000000" w:rsidR="00000000" w:rsidRPr="00000000">
              <w:rPr>
                <w:sz w:val="20"/>
                <w:szCs w:val="20"/>
                <w:rtl w:val="0"/>
              </w:rPr>
              <w:t xml:space="preserve">25,56</w:t>
            </w:r>
          </w:p>
        </w:tc>
      </w:tr>
      <w:tr>
        <w:trPr>
          <w:cantSplit w:val="0"/>
          <w:trHeight w:val="10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7">
            <w:pPr>
              <w:widowControl w:val="0"/>
              <w:spacing w:after="200" w:before="0" w:line="360" w:lineRule="auto"/>
              <w:rPr/>
            </w:pPr>
            <w:r w:rsidDel="00000000" w:rsidR="00000000" w:rsidRPr="00000000">
              <w:rPr>
                <w:sz w:val="20"/>
                <w:szCs w:val="20"/>
                <w:rtl w:val="0"/>
              </w:rPr>
              <w:t xml:space="preserve">Chave </w:t>
            </w:r>
            <w:r w:rsidDel="00000000" w:rsidR="00000000" w:rsidRPr="00000000">
              <w:rPr>
                <w:sz w:val="20"/>
                <w:szCs w:val="20"/>
                <w:rtl w:val="0"/>
              </w:rPr>
              <w:t xml:space="preserve">Botão</w:t>
            </w:r>
            <w:r w:rsidDel="00000000" w:rsidR="00000000" w:rsidRPr="00000000">
              <w:rPr>
                <w:sz w:val="20"/>
                <w:szCs w:val="20"/>
                <w:rtl w:val="0"/>
              </w:rPr>
              <w:t xml:space="preserve"> PBS-29</w:t>
            </w:r>
            <w:r w:rsidDel="00000000" w:rsidR="00000000" w:rsidRPr="00000000">
              <w:rPr>
                <w:rtl w:val="0"/>
              </w:rPr>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68">
            <w:pPr>
              <w:widowControl w:val="0"/>
              <w:spacing w:after="200" w:before="0" w:lineRule="auto"/>
              <w:jc w:val="center"/>
              <w:rPr>
                <w:sz w:val="20"/>
                <w:szCs w:val="20"/>
              </w:rPr>
            </w:pPr>
            <w:r w:rsidDel="00000000" w:rsidR="00000000" w:rsidRPr="00000000">
              <w:rPr>
                <w:sz w:val="20"/>
                <w:szCs w:val="20"/>
                <w:rtl w:val="0"/>
              </w:rPr>
              <w:t xml:space="preserve">7,50</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69">
            <w:pPr>
              <w:widowControl w:val="0"/>
              <w:spacing w:after="200" w:before="0" w:line="360" w:lineRule="auto"/>
              <w:jc w:val="center"/>
              <w:rPr>
                <w:sz w:val="20"/>
                <w:szCs w:val="20"/>
              </w:rPr>
            </w:pPr>
            <w:r w:rsidDel="00000000" w:rsidR="00000000" w:rsidRPr="00000000">
              <w:rPr>
                <w:rtl w:val="0"/>
              </w:rPr>
              <w:t xml:space="preserve">2</w:t>
            </w:r>
            <w:r w:rsidDel="00000000" w:rsidR="00000000" w:rsidRPr="00000000">
              <w:rPr>
                <w:rtl w:val="0"/>
              </w:rPr>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6A">
            <w:pPr>
              <w:widowControl w:val="0"/>
              <w:spacing w:after="200" w:before="0" w:line="360" w:lineRule="auto"/>
              <w:jc w:val="right"/>
              <w:rPr>
                <w:sz w:val="20"/>
                <w:szCs w:val="20"/>
              </w:rPr>
            </w:pPr>
            <w:r w:rsidDel="00000000" w:rsidR="00000000" w:rsidRPr="00000000">
              <w:rPr>
                <w:rtl w:val="0"/>
              </w:rPr>
              <w:t xml:space="preserve">15,00</w:t>
            </w:r>
            <w:r w:rsidDel="00000000" w:rsidR="00000000" w:rsidRPr="00000000">
              <w:rPr>
                <w:rtl w:val="0"/>
              </w:rPr>
            </w:r>
          </w:p>
        </w:tc>
      </w:tr>
      <w:tr>
        <w:trPr>
          <w:cantSplit w:val="0"/>
          <w:trHeight w:val="21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B">
            <w:pPr>
              <w:widowControl w:val="0"/>
              <w:spacing w:after="200" w:before="0" w:line="360" w:lineRule="auto"/>
              <w:rPr/>
            </w:pPr>
            <w:r w:rsidDel="00000000" w:rsidR="00000000" w:rsidRPr="00000000">
              <w:rPr>
                <w:sz w:val="20"/>
                <w:szCs w:val="20"/>
                <w:rtl w:val="0"/>
              </w:rPr>
              <w:t xml:space="preserve">Bomba 110 psi 4,5 LPM</w:t>
            </w:r>
            <w:r w:rsidDel="00000000" w:rsidR="00000000" w:rsidRPr="00000000">
              <w:rPr>
                <w:rtl w:val="0"/>
              </w:rPr>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6C">
            <w:pPr>
              <w:widowControl w:val="0"/>
              <w:spacing w:after="200" w:before="0" w:lineRule="auto"/>
              <w:jc w:val="center"/>
              <w:rPr>
                <w:sz w:val="20"/>
                <w:szCs w:val="20"/>
              </w:rPr>
            </w:pPr>
            <w:r w:rsidDel="00000000" w:rsidR="00000000" w:rsidRPr="00000000">
              <w:rPr>
                <w:sz w:val="20"/>
                <w:szCs w:val="20"/>
                <w:rtl w:val="0"/>
              </w:rPr>
              <w:t xml:space="preserve">75,90</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6D">
            <w:pPr>
              <w:widowControl w:val="0"/>
              <w:spacing w:after="200" w:before="0" w:line="360" w:lineRule="auto"/>
              <w:jc w:val="center"/>
              <w:rPr>
                <w:sz w:val="20"/>
                <w:szCs w:val="20"/>
              </w:rPr>
            </w:pPr>
            <w:r w:rsidDel="00000000" w:rsidR="00000000" w:rsidRPr="00000000">
              <w:rPr>
                <w:sz w:val="20"/>
                <w:szCs w:val="20"/>
                <w:rtl w:val="0"/>
              </w:rPr>
              <w:t xml:space="preserve">1</w:t>
            </w:r>
          </w:p>
        </w:tc>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16E">
            <w:pPr>
              <w:widowControl w:val="0"/>
              <w:spacing w:after="200" w:before="0" w:line="360" w:lineRule="auto"/>
              <w:jc w:val="right"/>
              <w:rPr>
                <w:sz w:val="20"/>
                <w:szCs w:val="20"/>
              </w:rPr>
            </w:pPr>
            <w:r w:rsidDel="00000000" w:rsidR="00000000" w:rsidRPr="00000000">
              <w:rPr>
                <w:sz w:val="20"/>
                <w:szCs w:val="20"/>
                <w:rtl w:val="0"/>
              </w:rPr>
              <w:t xml:space="preserve">75,90</w:t>
            </w:r>
          </w:p>
        </w:tc>
      </w:tr>
    </w:tbl>
    <w:p w:rsidR="00000000" w:rsidDel="00000000" w:rsidP="00000000" w:rsidRDefault="00000000" w:rsidRPr="00000000" w14:paraId="0000016F">
      <w:pPr>
        <w:widowControl w:val="0"/>
        <w:spacing w:after="200" w:before="0" w:line="360" w:lineRule="auto"/>
        <w:jc w:val="both"/>
        <w:rPr/>
      </w:pPr>
      <w:r w:rsidDel="00000000" w:rsidR="00000000" w:rsidRPr="00000000">
        <w:rPr>
          <w:rtl w:val="0"/>
        </w:rPr>
      </w:r>
    </w:p>
    <w:tbl>
      <w:tblPr>
        <w:tblStyle w:val="Table3"/>
        <w:tblW w:w="96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200"/>
        <w:gridCol w:w="2415"/>
        <w:tblGridChange w:id="0">
          <w:tblGrid>
            <w:gridCol w:w="7200"/>
            <w:gridCol w:w="2415"/>
          </w:tblGrid>
        </w:tblGridChange>
      </w:tblGrid>
      <w:tr>
        <w:trPr>
          <w:cantSplit w:val="0"/>
          <w:trHeight w:val="244.4677734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0">
            <w:pPr>
              <w:widowControl w:val="0"/>
              <w:spacing w:after="200" w:before="0" w:line="360" w:lineRule="auto"/>
              <w:jc w:val="right"/>
              <w:rPr>
                <w:b w:val="1"/>
                <w:bCs w:val="1"/>
              </w:rPr>
            </w:pPr>
            <w:r w:rsidDel="00000000" w:rsidR="00000000" w:rsidRPr="00000000">
              <w:rPr>
                <w:b w:val="1"/>
                <w:bCs w:val="1"/>
                <w:rtl w:val="0"/>
              </w:rPr>
              <w:t xml:space="preserve">Total do investimento:</w:t>
            </w:r>
          </w:p>
        </w:tc>
        <w:tc>
          <w:tcPr>
            <w:shd w:fill="auto" w:val="clear"/>
            <w:tcMar>
              <w:top w:w="100.0" w:type="dxa"/>
              <w:left w:w="100.0" w:type="dxa"/>
              <w:bottom w:w="100.0" w:type="dxa"/>
              <w:right w:w="100.0" w:type="dxa"/>
            </w:tcMar>
            <w:vAlign w:val="top"/>
          </w:tcPr>
          <w:p w:rsidR="00000000" w:rsidDel="00000000" w:rsidP="00000000" w:rsidRDefault="00000000" w:rsidRPr="00000000" w14:paraId="00000171">
            <w:pPr>
              <w:widowControl w:val="0"/>
              <w:spacing w:after="200" w:before="0" w:line="360" w:lineRule="auto"/>
              <w:rPr/>
            </w:pPr>
            <w:r w:rsidDel="00000000" w:rsidR="00000000" w:rsidRPr="00000000">
              <w:rPr>
                <w:rtl w:val="0"/>
              </w:rPr>
              <w:t xml:space="preserve">200,82</w:t>
            </w:r>
          </w:p>
        </w:tc>
      </w:tr>
    </w:tbl>
    <w:p w:rsidR="00000000" w:rsidDel="00000000" w:rsidP="00000000" w:rsidRDefault="00000000" w:rsidRPr="00000000" w14:paraId="00000172">
      <w:pPr>
        <w:spacing w:after="200" w:before="0" w:line="360" w:lineRule="auto"/>
        <w:ind w:left="0" w:firstLine="0"/>
        <w:jc w:val="center"/>
        <w:rPr/>
      </w:pPr>
      <w:r w:rsidDel="00000000" w:rsidR="00000000" w:rsidRPr="00000000">
        <w:rPr>
          <w:rtl w:val="0"/>
        </w:rPr>
        <w:t xml:space="preserve">Fonte: Elaborada pelo autor.</w:t>
      </w:r>
      <w:r w:rsidDel="00000000" w:rsidR="00000000" w:rsidRPr="00000000">
        <w:rPr>
          <w:rtl w:val="0"/>
        </w:rPr>
      </w:r>
    </w:p>
    <w:p w:rsidR="00000000" w:rsidDel="00000000" w:rsidP="00000000" w:rsidRDefault="00000000" w:rsidRPr="00000000" w14:paraId="00000173">
      <w:pPr>
        <w:keepNext w:val="1"/>
        <w:keepLines w:val="1"/>
        <w:spacing w:after="200" w:before="0" w:line="360" w:lineRule="auto"/>
        <w:rPr>
          <w:rFonts w:ascii="Arial Negrito" w:cs="Arial Negrito" w:eastAsia="Arial Negrito" w:hAnsi="Arial Negrito"/>
          <w:b w:val="1"/>
          <w:bCs w:val="1"/>
          <w:smallCaps w:val="1"/>
          <w:sz w:val="24"/>
          <w:szCs w:val="24"/>
        </w:rPr>
      </w:pPr>
      <w:bookmarkStart w:colFirst="0" w:colLast="0" w:name="_lfvttl3ckfl7" w:id="46"/>
      <w:bookmarkEnd w:id="46"/>
      <w:r w:rsidDel="00000000" w:rsidR="00000000" w:rsidRPr="00000000">
        <w:br w:type="page"/>
      </w:r>
      <w:r w:rsidDel="00000000" w:rsidR="00000000" w:rsidRPr="00000000">
        <w:rPr>
          <w:rtl w:val="0"/>
        </w:rPr>
      </w:r>
    </w:p>
    <w:p w:rsidR="00000000" w:rsidDel="00000000" w:rsidP="00000000" w:rsidRDefault="00000000" w:rsidRPr="00000000" w14:paraId="00000174">
      <w:pPr>
        <w:pStyle w:val="Heading1"/>
        <w:keepNext w:val="1"/>
        <w:keepLines w:val="1"/>
        <w:spacing w:after="200" w:before="0" w:line="360" w:lineRule="auto"/>
        <w:rPr>
          <w:b w:val="1"/>
          <w:bCs w:val="1"/>
          <w:sz w:val="24"/>
          <w:szCs w:val="24"/>
        </w:rPr>
      </w:pPr>
      <w:bookmarkStart w:colFirst="0" w:colLast="0" w:name="_y8wwyep7gjxn" w:id="47"/>
      <w:bookmarkEnd w:id="47"/>
      <w:r w:rsidDel="00000000" w:rsidR="00000000" w:rsidRPr="00000000">
        <w:rPr>
          <w:b w:val="1"/>
          <w:bCs w:val="1"/>
          <w:sz w:val="24"/>
          <w:szCs w:val="24"/>
          <w:rtl w:val="0"/>
        </w:rPr>
        <w:t xml:space="preserve">4 ANÁLISE DOS RESULTADOS</w:t>
      </w:r>
    </w:p>
    <w:p w:rsidR="00000000" w:rsidDel="00000000" w:rsidP="00000000" w:rsidRDefault="00000000" w:rsidRPr="00000000" w14:paraId="00000175">
      <w:pPr>
        <w:tabs>
          <w:tab w:val="left" w:leader="none" w:pos="748"/>
        </w:tabs>
        <w:spacing w:after="200" w:before="0" w:line="360" w:lineRule="auto"/>
        <w:ind w:left="0" w:firstLine="0"/>
        <w:jc w:val="both"/>
        <w:rPr>
          <w:sz w:val="24"/>
          <w:szCs w:val="24"/>
        </w:rPr>
      </w:pPr>
      <w:r w:rsidDel="00000000" w:rsidR="00000000" w:rsidRPr="00000000">
        <w:rPr>
          <w:sz w:val="24"/>
          <w:szCs w:val="24"/>
          <w:rtl w:val="0"/>
        </w:rPr>
        <w:tab/>
        <w:t xml:space="preserve">A validação do projeto da envasadora automática foi conduzida em duas etapas: a testagem modular de cada componente e a avaliação do sistema integrado. Os testes individuais dos componentes eletrônicos e mecânicos demonstraram o funcionamento esperado, com calibração e operação dentro das especificações técnicas.</w:t>
      </w:r>
    </w:p>
    <w:p w:rsidR="00000000" w:rsidDel="00000000" w:rsidP="00000000" w:rsidRDefault="00000000" w:rsidRPr="00000000" w14:paraId="00000176">
      <w:pPr>
        <w:tabs>
          <w:tab w:val="left" w:leader="none" w:pos="748"/>
        </w:tabs>
        <w:spacing w:after="200" w:before="0" w:line="360" w:lineRule="auto"/>
        <w:ind w:left="0" w:firstLine="0"/>
        <w:jc w:val="both"/>
        <w:rPr>
          <w:sz w:val="24"/>
          <w:szCs w:val="24"/>
        </w:rPr>
      </w:pPr>
      <w:r w:rsidDel="00000000" w:rsidR="00000000" w:rsidRPr="00000000">
        <w:rPr>
          <w:sz w:val="24"/>
          <w:szCs w:val="24"/>
          <w:rtl w:val="0"/>
        </w:rPr>
        <w:tab/>
        <w:t xml:space="preserve">No entanto, a integração completa do sistema e o teste operacional da envasadora revelaram uma instabilidade significativa. O comportamento inesperado foi identificado como um ruído eletromagnético induzido pela ativação da bomba de diafragma. Tal ruído interferiu diretamente na leitura da célula de carga, resultando em leituras de peso errôneas ou nulas, e afetou também os botões de controle, que </w:t>
      </w:r>
      <w:r w:rsidDel="00000000" w:rsidR="00000000" w:rsidRPr="00000000">
        <w:rPr>
          <w:sz w:val="24"/>
          <w:szCs w:val="24"/>
          <w:rtl w:val="0"/>
        </w:rPr>
        <w:t xml:space="preserve">acionavam</w:t>
      </w:r>
      <w:r w:rsidDel="00000000" w:rsidR="00000000" w:rsidRPr="00000000">
        <w:rPr>
          <w:sz w:val="24"/>
          <w:szCs w:val="24"/>
          <w:rtl w:val="0"/>
        </w:rPr>
        <w:t xml:space="preserve"> a rotina de interrupção de emergência de forma não intencional.</w:t>
      </w:r>
    </w:p>
    <w:p w:rsidR="00000000" w:rsidDel="00000000" w:rsidP="00000000" w:rsidRDefault="00000000" w:rsidRPr="00000000" w14:paraId="00000177">
      <w:pPr>
        <w:tabs>
          <w:tab w:val="left" w:leader="none" w:pos="748"/>
        </w:tabs>
        <w:spacing w:after="200" w:before="0" w:line="360" w:lineRule="auto"/>
        <w:ind w:left="0" w:firstLine="0"/>
        <w:jc w:val="both"/>
        <w:rPr>
          <w:sz w:val="24"/>
          <w:szCs w:val="24"/>
        </w:rPr>
      </w:pPr>
      <w:r w:rsidDel="00000000" w:rsidR="00000000" w:rsidRPr="00000000">
        <w:rPr>
          <w:sz w:val="24"/>
          <w:szCs w:val="24"/>
          <w:rtl w:val="0"/>
        </w:rPr>
        <w:tab/>
        <w:t xml:space="preserve">O principal achado foi a incompatibilidade eletromagnética entre a bomba e os demais subsistemas. A ativação do relé para iniciar o envase frequentemente resultava na interrupção imediata da operação e na transição do sistema para o estado de emergência. A tentativa de reinicialização por meio do botão de reset mostrou-se ineficaz, exigindo um ciclo completo de energia (</w:t>
      </w:r>
      <w:r w:rsidDel="00000000" w:rsidR="00000000" w:rsidRPr="00000000">
        <w:rPr>
          <w:i w:val="1"/>
          <w:iCs w:val="1"/>
          <w:sz w:val="24"/>
          <w:szCs w:val="24"/>
          <w:rtl w:val="0"/>
        </w:rPr>
        <w:t xml:space="preserve">power cycle</w:t>
      </w:r>
      <w:r w:rsidDel="00000000" w:rsidR="00000000" w:rsidRPr="00000000">
        <w:rPr>
          <w:sz w:val="24"/>
          <w:szCs w:val="24"/>
          <w:rtl w:val="0"/>
        </w:rPr>
        <w:t xml:space="preserve">) do microcontrolador para restaurar o sistema à sua condição operacional inicial.</w:t>
      </w:r>
    </w:p>
    <w:p w:rsidR="00000000" w:rsidDel="00000000" w:rsidP="00000000" w:rsidRDefault="00000000" w:rsidRPr="00000000" w14:paraId="00000178">
      <w:pPr>
        <w:tabs>
          <w:tab w:val="left" w:leader="none" w:pos="748"/>
        </w:tabs>
        <w:spacing w:after="200" w:before="0" w:line="360" w:lineRule="auto"/>
        <w:ind w:left="0" w:firstLine="0"/>
        <w:jc w:val="both"/>
        <w:rPr>
          <w:sz w:val="24"/>
          <w:szCs w:val="24"/>
        </w:rPr>
      </w:pPr>
      <w:r w:rsidDel="00000000" w:rsidR="00000000" w:rsidRPr="00000000">
        <w:rPr>
          <w:sz w:val="24"/>
          <w:szCs w:val="24"/>
          <w:rtl w:val="0"/>
        </w:rPr>
        <w:tab/>
        <w:t xml:space="preserve">Em contrapartida, quando o sistema foi testado sem a alimentação elétrica da bomba, todos os demais componentes — incluindo os botões, a célula de carga, o display LCD e os LEDs — operaram de forma estável e em total conformidade com o código-fonte desenvolvido. Embora as tentativas de mitigar a interferência via software não tenham obtido sucesso, este resultado valida a arquitetura de controle e o funcionamento dos sensores, isolando a causa da instabilidade no ruído gerado pela bomba. O código-fonte que apresentou o melhor desempenho diante da instabilidade foi mantido, servindo como base para os testes.</w:t>
      </w:r>
    </w:p>
    <w:p w:rsidR="00000000" w:rsidDel="00000000" w:rsidP="00000000" w:rsidRDefault="00000000" w:rsidRPr="00000000" w14:paraId="00000179">
      <w:pPr>
        <w:pStyle w:val="Heading1"/>
        <w:keepNext w:val="1"/>
        <w:keepLines w:val="1"/>
        <w:spacing w:after="200" w:before="0" w:line="360" w:lineRule="auto"/>
        <w:rPr>
          <w:b w:val="1"/>
          <w:bCs w:val="1"/>
          <w:sz w:val="24"/>
          <w:szCs w:val="24"/>
        </w:rPr>
      </w:pPr>
      <w:bookmarkStart w:colFirst="0" w:colLast="0" w:name="_1z6ib0ylh0dy" w:id="48"/>
      <w:bookmarkEnd w:id="48"/>
      <w:r w:rsidDel="00000000" w:rsidR="00000000" w:rsidRPr="00000000">
        <w:br w:type="page"/>
      </w:r>
      <w:r w:rsidDel="00000000" w:rsidR="00000000" w:rsidRPr="00000000">
        <w:rPr>
          <w:rtl w:val="0"/>
        </w:rPr>
      </w:r>
    </w:p>
    <w:p w:rsidR="00000000" w:rsidDel="00000000" w:rsidP="00000000" w:rsidRDefault="00000000" w:rsidRPr="00000000" w14:paraId="0000017A">
      <w:pPr>
        <w:pStyle w:val="Heading1"/>
        <w:keepNext w:val="1"/>
        <w:keepLines w:val="1"/>
        <w:spacing w:after="200" w:before="0" w:line="360" w:lineRule="auto"/>
        <w:rPr>
          <w:b w:val="1"/>
          <w:bCs w:val="1"/>
          <w:sz w:val="24"/>
          <w:szCs w:val="24"/>
        </w:rPr>
      </w:pPr>
      <w:bookmarkStart w:colFirst="0" w:colLast="0" w:name="_3o7alnk" w:id="49"/>
      <w:bookmarkEnd w:id="49"/>
      <w:r w:rsidDel="00000000" w:rsidR="00000000" w:rsidRPr="00000000">
        <w:rPr>
          <w:b w:val="1"/>
          <w:bCs w:val="1"/>
          <w:sz w:val="24"/>
          <w:szCs w:val="24"/>
          <w:rtl w:val="0"/>
        </w:rPr>
        <w:t xml:space="preserve">5 DISCUSSÃO</w:t>
      </w:r>
    </w:p>
    <w:p w:rsidR="00000000" w:rsidDel="00000000" w:rsidP="00000000" w:rsidRDefault="00000000" w:rsidRPr="00000000" w14:paraId="0000017B">
      <w:pPr>
        <w:spacing w:after="200" w:before="0" w:line="360" w:lineRule="auto"/>
        <w:ind w:left="0" w:firstLine="720"/>
        <w:jc w:val="both"/>
        <w:rPr>
          <w:sz w:val="24"/>
          <w:szCs w:val="24"/>
        </w:rPr>
      </w:pPr>
      <w:r w:rsidDel="00000000" w:rsidR="00000000" w:rsidRPr="00000000">
        <w:rPr>
          <w:sz w:val="24"/>
          <w:szCs w:val="24"/>
          <w:rtl w:val="0"/>
        </w:rPr>
        <w:t xml:space="preserve">Os resultados apresentados na seção anterior fornecem uma interpretação crucial sobre a viabilidade da envasadora automática proposta. A operação estável e funcional dos componentes eletrônicos quando a bomba de diafragma estava desconectada valida a arquitetura de controle e a lógica de programação, confirmando que a abordagem metodológica adotada atende aos objetivos de automação do envase com precisão na dosagem e facilidade de operação. Este fato demonstra que a plataforma Arduino é uma ferramenta eficaz para o desenvolvimento de protótipos em projetos de automação, conforme a literatura corrobora (MUSCI et al., 2023).</w:t>
      </w:r>
    </w:p>
    <w:p w:rsidR="00000000" w:rsidDel="00000000" w:rsidP="00000000" w:rsidRDefault="00000000" w:rsidRPr="00000000" w14:paraId="0000017C">
      <w:pPr>
        <w:spacing w:after="200" w:before="0" w:line="360" w:lineRule="auto"/>
        <w:ind w:left="0" w:firstLine="720"/>
        <w:jc w:val="both"/>
        <w:rPr>
          <w:sz w:val="24"/>
          <w:szCs w:val="24"/>
        </w:rPr>
      </w:pPr>
      <w:r w:rsidDel="00000000" w:rsidR="00000000" w:rsidRPr="00000000">
        <w:rPr>
          <w:sz w:val="24"/>
          <w:szCs w:val="24"/>
          <w:rtl w:val="0"/>
        </w:rPr>
        <w:t xml:space="preserve">No entanto, o principal achado deste estudo não foi o sucesso da operação, mas a identificação de um problema não previsto: a interferência eletromagnética gerada pela bomba de diafragma. Este ruído causou falhas nas leituras da célula de carga e acionou de forma indesejada a rotina de emergência. A falha na </w:t>
      </w:r>
      <w:r w:rsidDel="00000000" w:rsidR="00000000" w:rsidRPr="00000000">
        <w:rPr>
          <w:sz w:val="24"/>
          <w:szCs w:val="24"/>
          <w:rtl w:val="0"/>
        </w:rPr>
        <w:t xml:space="preserve">reinicialização</w:t>
      </w:r>
      <w:r w:rsidDel="00000000" w:rsidR="00000000" w:rsidRPr="00000000">
        <w:rPr>
          <w:sz w:val="24"/>
          <w:szCs w:val="24"/>
          <w:rtl w:val="0"/>
        </w:rPr>
        <w:t xml:space="preserve"> do sistema pelo botão de reset, que exigiu um ciclo de energia para ser restaurado, aponta para uma vulnerabilidade na implementação do sistema de segurança que precisa ser corrigida. Essa instabilidade sugere que, embora o sistema atenda aos requisitos funcionais básicos, ele ainda carece de robustez contra interferências externas, um fator crítico em ambientes industriais, onde a Norma Regulamentadora NR-12 (BRASIL, 2016) exige a garantia da segurança do equipamento e dos operadores.</w:t>
      </w:r>
    </w:p>
    <w:p w:rsidR="00000000" w:rsidDel="00000000" w:rsidP="00000000" w:rsidRDefault="00000000" w:rsidRPr="00000000" w14:paraId="0000017D">
      <w:pPr>
        <w:spacing w:after="200" w:before="0" w:line="360" w:lineRule="auto"/>
        <w:ind w:left="0" w:firstLine="720"/>
        <w:jc w:val="both"/>
        <w:rPr>
          <w:sz w:val="24"/>
          <w:szCs w:val="24"/>
        </w:rPr>
      </w:pPr>
      <w:r w:rsidDel="00000000" w:rsidR="00000000" w:rsidRPr="00000000">
        <w:rPr>
          <w:sz w:val="24"/>
          <w:szCs w:val="24"/>
          <w:rtl w:val="0"/>
        </w:rPr>
        <w:t xml:space="preserve">Apesar de inesperados, esses resultados são valiosos. Eles mostram que a automação de processos não se limita à simples conexão de componentes, mas exige uma análise detalhada das interações entre os subsistemas. O problema de interferência eletromagnética é um desafio comum em engenharia elétrica e de controle, e sua ocorrência no protótipo serve como uma lição importante sobre a necessidade de blindagem, uso de filtros e dimensionamento adequado da fiação para isolar os componentes sensíveis.</w:t>
      </w:r>
    </w:p>
    <w:p w:rsidR="00000000" w:rsidDel="00000000" w:rsidP="00000000" w:rsidRDefault="00000000" w:rsidRPr="00000000" w14:paraId="0000017E">
      <w:pPr>
        <w:spacing w:after="200" w:before="0" w:line="360" w:lineRule="auto"/>
        <w:ind w:left="0" w:firstLine="720"/>
        <w:jc w:val="both"/>
        <w:rPr>
          <w:sz w:val="24"/>
          <w:szCs w:val="24"/>
        </w:rPr>
      </w:pPr>
      <w:r w:rsidDel="00000000" w:rsidR="00000000" w:rsidRPr="00000000">
        <w:rPr>
          <w:sz w:val="24"/>
          <w:szCs w:val="24"/>
          <w:rtl w:val="0"/>
        </w:rPr>
        <w:t xml:space="preserve">Diante do exposto, o estudo valida a hipótese inicial de que um sistema automatizado pode resolver o problema de dosagem e precisão do envase, mas revela a necessidade de uma segunda fase de desenvolvimento. Os próximos passos da investigação devem se concentrar em mitigar a interferência eletromagnética, por meio da implementação de blindagem física ou da utilização de componentes de supressão de ruído, como diodos snubber. Além disso, a lógica de software para o tratamento da emergência pode ser aprimorada para garantir que o sistema possa ser reiniciado de forma segura e confiável, sem a necessidade de uma reinicialização física.</w:t>
      </w:r>
    </w:p>
    <w:p w:rsidR="00000000" w:rsidDel="00000000" w:rsidP="00000000" w:rsidRDefault="00000000" w:rsidRPr="00000000" w14:paraId="0000017F">
      <w:pPr>
        <w:pStyle w:val="Heading1"/>
        <w:keepNext w:val="1"/>
        <w:keepLines w:val="1"/>
        <w:spacing w:after="200" w:before="0" w:line="360" w:lineRule="auto"/>
        <w:rPr>
          <w:b w:val="1"/>
          <w:bCs w:val="1"/>
          <w:sz w:val="24"/>
          <w:szCs w:val="24"/>
        </w:rPr>
      </w:pPr>
      <w:bookmarkStart w:colFirst="0" w:colLast="0" w:name="_t2d9q3f86l3" w:id="50"/>
      <w:bookmarkEnd w:id="50"/>
      <w:r w:rsidDel="00000000" w:rsidR="00000000" w:rsidRPr="00000000">
        <w:br w:type="page"/>
      </w:r>
      <w:r w:rsidDel="00000000" w:rsidR="00000000" w:rsidRPr="00000000">
        <w:rPr>
          <w:rtl w:val="0"/>
        </w:rPr>
      </w:r>
    </w:p>
    <w:p w:rsidR="00000000" w:rsidDel="00000000" w:rsidP="00000000" w:rsidRDefault="00000000" w:rsidRPr="00000000" w14:paraId="00000180">
      <w:pPr>
        <w:pStyle w:val="Heading1"/>
        <w:keepNext w:val="1"/>
        <w:keepLines w:val="1"/>
        <w:spacing w:after="200" w:before="0" w:line="360" w:lineRule="auto"/>
        <w:rPr>
          <w:b w:val="1"/>
          <w:bCs w:val="1"/>
          <w:sz w:val="24"/>
          <w:szCs w:val="24"/>
        </w:rPr>
      </w:pPr>
      <w:bookmarkStart w:colFirst="0" w:colLast="0" w:name="_23ckvvd" w:id="51"/>
      <w:bookmarkEnd w:id="51"/>
      <w:r w:rsidDel="00000000" w:rsidR="00000000" w:rsidRPr="00000000">
        <w:rPr>
          <w:b w:val="1"/>
          <w:bCs w:val="1"/>
          <w:sz w:val="24"/>
          <w:szCs w:val="24"/>
          <w:rtl w:val="0"/>
        </w:rPr>
        <w:t xml:space="preserve">6 CONCLUSÃO</w:t>
      </w:r>
    </w:p>
    <w:p w:rsidR="00000000" w:rsidDel="00000000" w:rsidP="00000000" w:rsidRDefault="00000000" w:rsidRPr="00000000" w14:paraId="00000181">
      <w:pPr>
        <w:spacing w:after="200" w:before="0" w:line="360" w:lineRule="auto"/>
        <w:ind w:firstLine="720"/>
        <w:jc w:val="both"/>
        <w:rPr>
          <w:sz w:val="24"/>
          <w:szCs w:val="24"/>
        </w:rPr>
      </w:pPr>
      <w:r w:rsidDel="00000000" w:rsidR="00000000" w:rsidRPr="00000000">
        <w:rPr>
          <w:sz w:val="24"/>
          <w:szCs w:val="24"/>
          <w:rtl w:val="0"/>
        </w:rPr>
        <w:t xml:space="preserve">O presente trabalho teve como objetivo principal o desenvolvimento de um protótipo de envasadora automática de iogurte, utilizando a plataforma Arduino, com foco na automação do processo de envase. A hipótese inicial de que um sistema automatizado de baixo custo poderia solucionar o problema de dosagem e precisão na produção de iogurte foi validada em grande parte do projeto.</w:t>
      </w:r>
    </w:p>
    <w:p w:rsidR="00000000" w:rsidDel="00000000" w:rsidP="00000000" w:rsidRDefault="00000000" w:rsidRPr="00000000" w14:paraId="00000182">
      <w:pPr>
        <w:spacing w:after="200" w:before="0" w:line="360" w:lineRule="auto"/>
        <w:ind w:firstLine="720"/>
        <w:jc w:val="both"/>
        <w:rPr>
          <w:sz w:val="24"/>
          <w:szCs w:val="24"/>
        </w:rPr>
      </w:pPr>
      <w:r w:rsidDel="00000000" w:rsidR="00000000" w:rsidRPr="00000000">
        <w:rPr>
          <w:sz w:val="24"/>
          <w:szCs w:val="24"/>
          <w:rtl w:val="0"/>
        </w:rPr>
        <w:t xml:space="preserve">A montagem e a programação modular dos componentes demonstraram que a arquitetura do sistema e a lógica de controle desenvolvida são funcionais e eficazes. Sensores de peso, atuadores e a interface de usuário responderam de forma correta e previsível, cumprindo os requisitos de operação.</w:t>
      </w:r>
    </w:p>
    <w:p w:rsidR="00000000" w:rsidDel="00000000" w:rsidP="00000000" w:rsidRDefault="00000000" w:rsidRPr="00000000" w14:paraId="00000183">
      <w:pPr>
        <w:spacing w:after="200" w:before="0" w:line="360" w:lineRule="auto"/>
        <w:ind w:firstLine="720"/>
        <w:jc w:val="both"/>
        <w:rPr>
          <w:sz w:val="24"/>
          <w:szCs w:val="24"/>
        </w:rPr>
      </w:pPr>
      <w:r w:rsidDel="00000000" w:rsidR="00000000" w:rsidRPr="00000000">
        <w:rPr>
          <w:sz w:val="24"/>
          <w:szCs w:val="24"/>
          <w:rtl w:val="0"/>
        </w:rPr>
        <w:t xml:space="preserve">No entanto, a integração final do sistema revelou um desafio técnico não antecipado: a interferência eletromagnética gerada pela bomba de diafragma, que comprometeu a estabilidade e a segurança da operação. Este problema, embora não tenha sido completamente sanado, proporcionou uma oportunidade valiosa de aprendizado, destacando a importância de considerar fatores como ruído eletromagnético e compatibilidade entre componentes na fase de projeto de sistemas embarcados.</w:t>
      </w:r>
    </w:p>
    <w:p w:rsidR="00000000" w:rsidDel="00000000" w:rsidP="00000000" w:rsidRDefault="00000000" w:rsidRPr="00000000" w14:paraId="00000184">
      <w:pPr>
        <w:spacing w:after="200" w:before="0" w:line="360" w:lineRule="auto"/>
        <w:ind w:firstLine="720"/>
        <w:jc w:val="both"/>
        <w:rPr>
          <w:sz w:val="24"/>
          <w:szCs w:val="24"/>
        </w:rPr>
      </w:pPr>
      <w:r w:rsidDel="00000000" w:rsidR="00000000" w:rsidRPr="00000000">
        <w:rPr>
          <w:sz w:val="24"/>
          <w:szCs w:val="24"/>
          <w:rtl w:val="0"/>
        </w:rPr>
        <w:t xml:space="preserve">A principal contribuição deste estudo reside na demonstração prática de que a automação de processos, mesmo em projetos de pequena escala, exige uma abordagem holística que transcende a simples programação e integração de hardware. Os resultados obtidos abrem caminho para pesquisas futuras, focadas em implementar soluções de filtragem e blindagem eletromagnética, além de aprimorar a rotina de segurança do software para garantir a robustez e a confiabilidade do sistema. Dessa forma, o protótipo desenvolvido serve como uma base sólida para a criação de uma solução ainda mais completa e segura, capaz de atender às exigências do mercado e das normas regulatórias.</w:t>
      </w:r>
    </w:p>
    <w:p w:rsidR="00000000" w:rsidDel="00000000" w:rsidP="00000000" w:rsidRDefault="00000000" w:rsidRPr="00000000" w14:paraId="00000185">
      <w:pPr>
        <w:pStyle w:val="Heading1"/>
        <w:keepNext w:val="1"/>
        <w:keepLines w:val="1"/>
        <w:spacing w:after="200" w:before="0" w:line="360" w:lineRule="auto"/>
        <w:jc w:val="left"/>
        <w:rPr>
          <w:b w:val="1"/>
          <w:bCs w:val="1"/>
          <w:sz w:val="24"/>
          <w:szCs w:val="24"/>
        </w:rPr>
      </w:pPr>
      <w:bookmarkStart w:colFirst="0" w:colLast="0" w:name="_rvc37yc62z9l" w:id="52"/>
      <w:bookmarkEnd w:id="52"/>
      <w:r w:rsidDel="00000000" w:rsidR="00000000" w:rsidRPr="00000000">
        <w:br w:type="page"/>
      </w:r>
      <w:r w:rsidDel="00000000" w:rsidR="00000000" w:rsidRPr="00000000">
        <w:rPr>
          <w:rtl w:val="0"/>
        </w:rPr>
      </w:r>
    </w:p>
    <w:p w:rsidR="00000000" w:rsidDel="00000000" w:rsidP="00000000" w:rsidRDefault="00000000" w:rsidRPr="00000000" w14:paraId="00000186">
      <w:pPr>
        <w:pStyle w:val="Heading1"/>
        <w:keepNext w:val="1"/>
        <w:keepLines w:val="1"/>
        <w:spacing w:after="200" w:before="0" w:line="360" w:lineRule="auto"/>
        <w:jc w:val="center"/>
        <w:rPr>
          <w:b w:val="1"/>
          <w:bCs w:val="1"/>
          <w:sz w:val="24"/>
          <w:szCs w:val="24"/>
        </w:rPr>
      </w:pPr>
      <w:bookmarkStart w:colFirst="0" w:colLast="0" w:name="_ihv636" w:id="53"/>
      <w:bookmarkEnd w:id="53"/>
      <w:r w:rsidDel="00000000" w:rsidR="00000000" w:rsidRPr="00000000">
        <w:rPr>
          <w:b w:val="1"/>
          <w:bCs w:val="1"/>
          <w:sz w:val="24"/>
          <w:szCs w:val="24"/>
          <w:rtl w:val="0"/>
        </w:rPr>
        <w:t xml:space="preserve">REFERÊNCIAS BIBLIOGRÁFICAS</w:t>
      </w:r>
    </w:p>
    <w:p w:rsidR="00000000" w:rsidDel="00000000" w:rsidP="00000000" w:rsidRDefault="00000000" w:rsidRPr="00000000" w14:paraId="00000187">
      <w:pPr>
        <w:spacing w:after="200" w:before="0" w:lineRule="auto"/>
        <w:rPr/>
      </w:pPr>
      <w:r w:rsidDel="00000000" w:rsidR="00000000" w:rsidRPr="00000000">
        <w:rPr>
          <w:rtl w:val="0"/>
        </w:rPr>
        <w:t xml:space="preserve">BRASIL. Ministério da Agricultura, Pecuária e Abastecimento. </w:t>
      </w:r>
      <w:r w:rsidDel="00000000" w:rsidR="00000000" w:rsidRPr="00000000">
        <w:rPr>
          <w:b w:val="1"/>
          <w:bCs w:val="1"/>
          <w:rtl w:val="0"/>
        </w:rPr>
        <w:t xml:space="preserve">Resolução nº 5 de 13 de novembro de 2000</w:t>
      </w:r>
      <w:r w:rsidDel="00000000" w:rsidR="00000000" w:rsidRPr="00000000">
        <w:rPr>
          <w:rtl w:val="0"/>
        </w:rPr>
        <w:t xml:space="preserve">. Padrões de identidade e qualidade de leites fermentados. Diário Oficial da União, Brasília, DF, 27 nov. 2000.</w:t>
      </w:r>
    </w:p>
    <w:p w:rsidR="00000000" w:rsidDel="00000000" w:rsidP="00000000" w:rsidRDefault="00000000" w:rsidRPr="00000000" w14:paraId="00000188">
      <w:pPr>
        <w:spacing w:after="200" w:before="0" w:lineRule="auto"/>
        <w:rPr/>
      </w:pPr>
      <w:r w:rsidDel="00000000" w:rsidR="00000000" w:rsidRPr="00000000">
        <w:rPr>
          <w:rtl w:val="0"/>
        </w:rPr>
        <w:t xml:space="preserve">BRASIL. Ministério da Agricultura, Pecuária e Abastecimento. </w:t>
      </w:r>
      <w:r w:rsidDel="00000000" w:rsidR="00000000" w:rsidRPr="00000000">
        <w:rPr>
          <w:b w:val="1"/>
          <w:bCs w:val="1"/>
          <w:rtl w:val="0"/>
        </w:rPr>
        <w:t xml:space="preserve">Instrução Normativa nº 51, 18 de Setembro de 2002</w:t>
      </w:r>
      <w:r w:rsidDel="00000000" w:rsidR="00000000" w:rsidRPr="00000000">
        <w:rPr>
          <w:rtl w:val="0"/>
        </w:rPr>
        <w:t xml:space="preserve">. Regulamento técnico de Identidade e Qualidade do leite cru refrigerado. Diário Oficial da União, Brasília, DF, 02 jan. 2001, Seção 1, p. 1.</w:t>
      </w:r>
    </w:p>
    <w:p w:rsidR="00000000" w:rsidDel="00000000" w:rsidP="00000000" w:rsidRDefault="00000000" w:rsidRPr="00000000" w14:paraId="00000189">
      <w:pPr>
        <w:spacing w:after="200" w:before="0" w:lineRule="auto"/>
        <w:rPr/>
      </w:pPr>
      <w:r w:rsidDel="00000000" w:rsidR="00000000" w:rsidRPr="00000000">
        <w:rPr>
          <w:rtl w:val="0"/>
        </w:rPr>
        <w:t xml:space="preserve">BRASIL. Ministério do Trabalho. </w:t>
      </w:r>
      <w:r w:rsidDel="00000000" w:rsidR="00000000" w:rsidRPr="00000000">
        <w:rPr>
          <w:b w:val="1"/>
          <w:bCs w:val="1"/>
          <w:rtl w:val="0"/>
        </w:rPr>
        <w:t xml:space="preserve">Norma Regulamentadora NR-12</w:t>
      </w:r>
      <w:r w:rsidDel="00000000" w:rsidR="00000000" w:rsidRPr="00000000">
        <w:rPr>
          <w:rtl w:val="0"/>
        </w:rPr>
        <w:t xml:space="preserve">, Segurança no Trabalho em Máquinas e Equipamentos. Brasília, DF, 2016.</w:t>
      </w:r>
    </w:p>
    <w:p w:rsidR="00000000" w:rsidDel="00000000" w:rsidP="00000000" w:rsidRDefault="00000000" w:rsidRPr="00000000" w14:paraId="0000018A">
      <w:pPr>
        <w:spacing w:after="200" w:before="0" w:lineRule="auto"/>
        <w:rPr/>
      </w:pPr>
      <w:r w:rsidDel="00000000" w:rsidR="00000000" w:rsidRPr="00000000">
        <w:rPr>
          <w:rtl w:val="0"/>
        </w:rPr>
        <w:t xml:space="preserve">CORDEIRO, Carlos Alberto Martins et al. (Org.).</w:t>
      </w:r>
      <w:r w:rsidDel="00000000" w:rsidR="00000000" w:rsidRPr="00000000">
        <w:rPr>
          <w:b w:val="1"/>
          <w:bCs w:val="1"/>
          <w:rtl w:val="0"/>
        </w:rPr>
        <w:t xml:space="preserve"> Ciência &amp; Tecnologia de Alimentos: Pesquisa e Práticas Contemporâneas</w:t>
      </w:r>
      <w:r w:rsidDel="00000000" w:rsidR="00000000" w:rsidRPr="00000000">
        <w:rPr>
          <w:rtl w:val="0"/>
        </w:rPr>
        <w:t xml:space="preserve">. v. 2. Guarujá: Editora Científica Digital, 2021.</w:t>
      </w:r>
    </w:p>
    <w:p w:rsidR="00000000" w:rsidDel="00000000" w:rsidP="00000000" w:rsidRDefault="00000000" w:rsidRPr="00000000" w14:paraId="0000018B">
      <w:pPr>
        <w:spacing w:after="200" w:before="0" w:lineRule="auto"/>
        <w:rPr/>
      </w:pPr>
      <w:r w:rsidDel="00000000" w:rsidR="00000000" w:rsidRPr="00000000">
        <w:rPr>
          <w:rtl w:val="0"/>
        </w:rPr>
        <w:t xml:space="preserve">LANG</w:t>
      </w:r>
      <w:r w:rsidDel="00000000" w:rsidR="00000000" w:rsidRPr="00000000">
        <w:rPr>
          <w:rtl w:val="0"/>
        </w:rPr>
        <w:t xml:space="preserve">, Marco Henrique. </w:t>
      </w:r>
      <w:r w:rsidDel="00000000" w:rsidR="00000000" w:rsidRPr="00000000">
        <w:rPr>
          <w:b w:val="1"/>
          <w:bCs w:val="1"/>
          <w:rtl w:val="0"/>
        </w:rPr>
        <w:t xml:space="preserve">Dimensionamento de bancada para produção de iogurte</w:t>
      </w:r>
      <w:r w:rsidDel="00000000" w:rsidR="00000000" w:rsidRPr="00000000">
        <w:rPr>
          <w:rtl w:val="0"/>
        </w:rPr>
        <w:t xml:space="preserve">. 2016. Trabalho de Conclusão de Curso (Graduação em Engenharia Mecânica) – Faculdade Horizontina (FAHOR), Horizontina, 2016.</w:t>
      </w:r>
    </w:p>
    <w:p w:rsidR="00000000" w:rsidDel="00000000" w:rsidP="00000000" w:rsidRDefault="00000000" w:rsidRPr="00000000" w14:paraId="0000018C">
      <w:pPr>
        <w:spacing w:after="200" w:before="0" w:lineRule="auto"/>
        <w:rPr/>
      </w:pPr>
      <w:r w:rsidDel="00000000" w:rsidR="00000000" w:rsidRPr="00000000">
        <w:rPr>
          <w:rtl w:val="0"/>
        </w:rPr>
        <w:t xml:space="preserve">MUSCI</w:t>
      </w:r>
      <w:r w:rsidDel="00000000" w:rsidR="00000000" w:rsidRPr="00000000">
        <w:rPr>
          <w:rtl w:val="0"/>
        </w:rPr>
        <w:t xml:space="preserve">, Marcelo et al. Introdução ao Arduino. </w:t>
      </w:r>
      <w:r w:rsidDel="00000000" w:rsidR="00000000" w:rsidRPr="00000000">
        <w:rPr>
          <w:b w:val="1"/>
          <w:bCs w:val="1"/>
          <w:rtl w:val="0"/>
        </w:rPr>
        <w:t xml:space="preserve">Revista Contemporânea</w:t>
      </w:r>
      <w:r w:rsidDel="00000000" w:rsidR="00000000" w:rsidRPr="00000000">
        <w:rPr>
          <w:rtl w:val="0"/>
        </w:rPr>
        <w:t xml:space="preserve">, [S. l.], v. 3, n. 10, p. 19350-19366, 2023.</w:t>
      </w:r>
    </w:p>
    <w:p w:rsidR="00000000" w:rsidDel="00000000" w:rsidP="00000000" w:rsidRDefault="00000000" w:rsidRPr="00000000" w14:paraId="0000018D">
      <w:pPr>
        <w:spacing w:after="200" w:before="0" w:lineRule="auto"/>
        <w:rPr/>
      </w:pPr>
      <w:r w:rsidDel="00000000" w:rsidR="00000000" w:rsidRPr="00000000">
        <w:rPr>
          <w:rtl w:val="0"/>
        </w:rPr>
        <w:t xml:space="preserve">SILVA, Roseli do Carmo Freitas da. </w:t>
      </w:r>
      <w:r w:rsidDel="00000000" w:rsidR="00000000" w:rsidRPr="00000000">
        <w:rPr>
          <w:b w:val="1"/>
          <w:bCs w:val="1"/>
          <w:rtl w:val="0"/>
        </w:rPr>
        <w:t xml:space="preserve">Controle de qualidade de iogurte comercial e estudo do poder acidificante de suas culturas láticas</w:t>
      </w:r>
      <w:r w:rsidDel="00000000" w:rsidR="00000000" w:rsidRPr="00000000">
        <w:rPr>
          <w:rtl w:val="0"/>
        </w:rPr>
        <w:t xml:space="preserve">. 1991. Dissertação (Mestrado em Agronomia) – Escola Superior de Agricultura “Luiz de Queiroz”, Universidade de São Paulo (USP), Piracicaba, 1991.</w:t>
      </w:r>
    </w:p>
    <w:p w:rsidR="00000000" w:rsidDel="00000000" w:rsidP="00000000" w:rsidRDefault="00000000" w:rsidRPr="00000000" w14:paraId="0000018E">
      <w:pPr>
        <w:spacing w:after="200" w:before="0" w:lineRule="auto"/>
        <w:rPr/>
      </w:pPr>
      <w:r w:rsidDel="00000000" w:rsidR="00000000" w:rsidRPr="00000000">
        <w:rPr>
          <w:rtl w:val="0"/>
        </w:rPr>
        <w:t xml:space="preserve">WHITE, Frank M. </w:t>
      </w:r>
      <w:r w:rsidDel="00000000" w:rsidR="00000000" w:rsidRPr="00000000">
        <w:rPr>
          <w:b w:val="1"/>
          <w:bCs w:val="1"/>
          <w:rtl w:val="0"/>
        </w:rPr>
        <w:t xml:space="preserve">Mecânica dos Fluidos</w:t>
      </w:r>
      <w:r w:rsidDel="00000000" w:rsidR="00000000" w:rsidRPr="00000000">
        <w:rPr>
          <w:rtl w:val="0"/>
        </w:rPr>
        <w:t xml:space="preserve">. 6. ed. Porto Alegre: Editora AMGH Ltda, 2011. </w:t>
      </w:r>
    </w:p>
    <w:p w:rsidR="00000000" w:rsidDel="00000000" w:rsidP="00000000" w:rsidRDefault="00000000" w:rsidRPr="00000000" w14:paraId="0000018F">
      <w:pPr>
        <w:rPr/>
      </w:pPr>
      <w:r w:rsidDel="00000000" w:rsidR="00000000" w:rsidRPr="00000000">
        <w:br w:type="page"/>
      </w:r>
      <w:r w:rsidDel="00000000" w:rsidR="00000000" w:rsidRPr="00000000">
        <w:rPr>
          <w:rtl w:val="0"/>
        </w:rPr>
      </w:r>
    </w:p>
    <w:p w:rsidR="00000000" w:rsidDel="00000000" w:rsidP="00000000" w:rsidRDefault="00000000" w:rsidRPr="00000000" w14:paraId="00000190">
      <w:pPr>
        <w:pStyle w:val="Heading1"/>
        <w:spacing w:after="360" w:line="360" w:lineRule="auto"/>
        <w:jc w:val="center"/>
        <w:rPr>
          <w:b w:val="1"/>
          <w:bCs w:val="1"/>
          <w:sz w:val="24"/>
          <w:szCs w:val="24"/>
        </w:rPr>
      </w:pPr>
      <w:bookmarkStart w:colFirst="0" w:colLast="0" w:name="_s9bvojxll4ro" w:id="54"/>
      <w:bookmarkEnd w:id="54"/>
      <w:r w:rsidDel="00000000" w:rsidR="00000000" w:rsidRPr="00000000">
        <w:rPr>
          <w:rtl w:val="0"/>
        </w:rPr>
      </w:r>
    </w:p>
    <w:p w:rsidR="00000000" w:rsidDel="00000000" w:rsidP="00000000" w:rsidRDefault="00000000" w:rsidRPr="00000000" w14:paraId="00000191">
      <w:pPr>
        <w:pStyle w:val="Heading1"/>
        <w:spacing w:after="360" w:line="360" w:lineRule="auto"/>
        <w:jc w:val="center"/>
        <w:rPr>
          <w:b w:val="1"/>
          <w:bCs w:val="1"/>
          <w:sz w:val="24"/>
          <w:szCs w:val="24"/>
        </w:rPr>
      </w:pPr>
      <w:bookmarkStart w:colFirst="0" w:colLast="0" w:name="_p51o8gb79q5q" w:id="55"/>
      <w:bookmarkEnd w:id="55"/>
      <w:r w:rsidDel="00000000" w:rsidR="00000000" w:rsidRPr="00000000">
        <w:rPr>
          <w:rtl w:val="0"/>
        </w:rPr>
      </w:r>
    </w:p>
    <w:p w:rsidR="00000000" w:rsidDel="00000000" w:rsidP="00000000" w:rsidRDefault="00000000" w:rsidRPr="00000000" w14:paraId="00000192">
      <w:pPr>
        <w:pStyle w:val="Heading1"/>
        <w:spacing w:after="360" w:line="360" w:lineRule="auto"/>
        <w:jc w:val="center"/>
        <w:rPr>
          <w:b w:val="1"/>
          <w:bCs w:val="1"/>
          <w:sz w:val="24"/>
          <w:szCs w:val="24"/>
        </w:rPr>
      </w:pPr>
      <w:bookmarkStart w:colFirst="0" w:colLast="0" w:name="_7jmyrdoii0t1" w:id="56"/>
      <w:bookmarkEnd w:id="56"/>
      <w:r w:rsidDel="00000000" w:rsidR="00000000" w:rsidRPr="00000000">
        <w:rPr>
          <w:rtl w:val="0"/>
        </w:rPr>
      </w:r>
    </w:p>
    <w:p w:rsidR="00000000" w:rsidDel="00000000" w:rsidP="00000000" w:rsidRDefault="00000000" w:rsidRPr="00000000" w14:paraId="00000193">
      <w:pPr>
        <w:pStyle w:val="Heading1"/>
        <w:spacing w:after="360" w:line="360" w:lineRule="auto"/>
        <w:jc w:val="center"/>
        <w:rPr>
          <w:b w:val="1"/>
          <w:bCs w:val="1"/>
          <w:sz w:val="24"/>
          <w:szCs w:val="24"/>
        </w:rPr>
      </w:pPr>
      <w:bookmarkStart w:colFirst="0" w:colLast="0" w:name="_retxs9ua39ly" w:id="57"/>
      <w:bookmarkEnd w:id="57"/>
      <w:r w:rsidDel="00000000" w:rsidR="00000000" w:rsidRPr="00000000">
        <w:rPr>
          <w:rtl w:val="0"/>
        </w:rPr>
      </w:r>
    </w:p>
    <w:p w:rsidR="00000000" w:rsidDel="00000000" w:rsidP="00000000" w:rsidRDefault="00000000" w:rsidRPr="00000000" w14:paraId="00000194">
      <w:pPr>
        <w:pStyle w:val="Heading1"/>
        <w:spacing w:after="360" w:line="360" w:lineRule="auto"/>
        <w:jc w:val="center"/>
        <w:rPr>
          <w:b w:val="1"/>
          <w:bCs w:val="1"/>
          <w:sz w:val="24"/>
          <w:szCs w:val="24"/>
        </w:rPr>
      </w:pPr>
      <w:bookmarkStart w:colFirst="0" w:colLast="0" w:name="_t2xdnjf3y9s5" w:id="58"/>
      <w:bookmarkEnd w:id="58"/>
      <w:r w:rsidDel="00000000" w:rsidR="00000000" w:rsidRPr="00000000">
        <w:rPr>
          <w:rtl w:val="0"/>
        </w:rPr>
      </w:r>
    </w:p>
    <w:p w:rsidR="00000000" w:rsidDel="00000000" w:rsidP="00000000" w:rsidRDefault="00000000" w:rsidRPr="00000000" w14:paraId="00000195">
      <w:pPr>
        <w:pStyle w:val="Heading1"/>
        <w:spacing w:after="360" w:line="360" w:lineRule="auto"/>
        <w:jc w:val="center"/>
        <w:rPr>
          <w:b w:val="1"/>
          <w:bCs w:val="1"/>
          <w:sz w:val="24"/>
          <w:szCs w:val="24"/>
        </w:rPr>
      </w:pPr>
      <w:bookmarkStart w:colFirst="0" w:colLast="0" w:name="_l2pqnbmqyil5" w:id="59"/>
      <w:bookmarkEnd w:id="59"/>
      <w:r w:rsidDel="00000000" w:rsidR="00000000" w:rsidRPr="00000000">
        <w:rPr>
          <w:rtl w:val="0"/>
        </w:rPr>
      </w:r>
    </w:p>
    <w:p w:rsidR="00000000" w:rsidDel="00000000" w:rsidP="00000000" w:rsidRDefault="00000000" w:rsidRPr="00000000" w14:paraId="00000196">
      <w:pPr>
        <w:pStyle w:val="Heading1"/>
        <w:spacing w:after="360" w:line="360" w:lineRule="auto"/>
        <w:jc w:val="center"/>
        <w:rPr>
          <w:b w:val="1"/>
          <w:bCs w:val="1"/>
          <w:sz w:val="24"/>
          <w:szCs w:val="24"/>
        </w:rPr>
      </w:pPr>
      <w:bookmarkStart w:colFirst="0" w:colLast="0" w:name="_zg6ig9u0kto9" w:id="60"/>
      <w:bookmarkEnd w:id="60"/>
      <w:r w:rsidDel="00000000" w:rsidR="00000000" w:rsidRPr="00000000">
        <w:rPr>
          <w:rtl w:val="0"/>
        </w:rPr>
      </w:r>
    </w:p>
    <w:p w:rsidR="00000000" w:rsidDel="00000000" w:rsidP="00000000" w:rsidRDefault="00000000" w:rsidRPr="00000000" w14:paraId="00000197">
      <w:pPr>
        <w:pStyle w:val="Heading1"/>
        <w:spacing w:after="360" w:line="360" w:lineRule="auto"/>
        <w:jc w:val="center"/>
        <w:rPr>
          <w:b w:val="1"/>
          <w:bCs w:val="1"/>
          <w:sz w:val="24"/>
          <w:szCs w:val="24"/>
        </w:rPr>
      </w:pPr>
      <w:bookmarkStart w:colFirst="0" w:colLast="0" w:name="_nnbf2057r5yp" w:id="61"/>
      <w:bookmarkEnd w:id="61"/>
      <w:r w:rsidDel="00000000" w:rsidR="00000000" w:rsidRPr="00000000">
        <w:rPr>
          <w:b w:val="1"/>
          <w:bCs w:val="1"/>
          <w:sz w:val="24"/>
          <w:szCs w:val="24"/>
          <w:rtl w:val="0"/>
        </w:rPr>
        <w:t xml:space="preserve">8 APÊNDICES</w:t>
      </w:r>
    </w:p>
    <w:p w:rsidR="00000000" w:rsidDel="00000000" w:rsidP="00000000" w:rsidRDefault="00000000" w:rsidRPr="00000000" w14:paraId="00000198">
      <w:pPr>
        <w:pStyle w:val="Heading1"/>
        <w:spacing w:after="360" w:line="360" w:lineRule="auto"/>
        <w:jc w:val="center"/>
        <w:rPr>
          <w:b w:val="1"/>
          <w:bCs w:val="1"/>
          <w:sz w:val="24"/>
          <w:szCs w:val="24"/>
        </w:rPr>
      </w:pPr>
      <w:bookmarkStart w:colFirst="0" w:colLast="0" w:name="_uwic9bs0lqny" w:id="62"/>
      <w:bookmarkEnd w:id="62"/>
      <w:r w:rsidDel="00000000" w:rsidR="00000000" w:rsidRPr="00000000">
        <w:rPr>
          <w:rtl w:val="0"/>
        </w:rPr>
      </w:r>
    </w:p>
    <w:p w:rsidR="00000000" w:rsidDel="00000000" w:rsidP="00000000" w:rsidRDefault="00000000" w:rsidRPr="00000000" w14:paraId="00000199">
      <w:pPr>
        <w:pStyle w:val="Heading1"/>
        <w:spacing w:after="360" w:line="360" w:lineRule="auto"/>
        <w:jc w:val="center"/>
        <w:rPr>
          <w:b w:val="1"/>
          <w:bCs w:val="1"/>
          <w:sz w:val="24"/>
          <w:szCs w:val="24"/>
        </w:rPr>
      </w:pPr>
      <w:bookmarkStart w:colFirst="0" w:colLast="0" w:name="_lof8a1q2ectk" w:id="63"/>
      <w:bookmarkEnd w:id="63"/>
      <w:r w:rsidDel="00000000" w:rsidR="00000000" w:rsidRPr="00000000">
        <w:rPr>
          <w:rtl w:val="0"/>
        </w:rPr>
      </w:r>
    </w:p>
    <w:p w:rsidR="00000000" w:rsidDel="00000000" w:rsidP="00000000" w:rsidRDefault="00000000" w:rsidRPr="00000000" w14:paraId="0000019A">
      <w:pPr>
        <w:pStyle w:val="Heading1"/>
        <w:spacing w:after="360" w:line="360" w:lineRule="auto"/>
        <w:jc w:val="center"/>
        <w:rPr>
          <w:b w:val="1"/>
          <w:bCs w:val="1"/>
          <w:sz w:val="24"/>
          <w:szCs w:val="24"/>
        </w:rPr>
      </w:pPr>
      <w:bookmarkStart w:colFirst="0" w:colLast="0" w:name="_dakyw2fixxki" w:id="64"/>
      <w:bookmarkEnd w:id="64"/>
      <w:r w:rsidDel="00000000" w:rsidR="00000000" w:rsidRPr="00000000">
        <w:rPr>
          <w:rtl w:val="0"/>
        </w:rPr>
      </w:r>
    </w:p>
    <w:p w:rsidR="00000000" w:rsidDel="00000000" w:rsidP="00000000" w:rsidRDefault="00000000" w:rsidRPr="00000000" w14:paraId="0000019B">
      <w:pPr>
        <w:pStyle w:val="Heading1"/>
        <w:spacing w:after="360" w:line="360" w:lineRule="auto"/>
        <w:jc w:val="center"/>
        <w:rPr>
          <w:b w:val="1"/>
          <w:bCs w:val="1"/>
          <w:sz w:val="24"/>
          <w:szCs w:val="24"/>
        </w:rPr>
      </w:pPr>
      <w:bookmarkStart w:colFirst="0" w:colLast="0" w:name="_llmey59aqcgd" w:id="65"/>
      <w:bookmarkEnd w:id="65"/>
      <w:r w:rsidDel="00000000" w:rsidR="00000000" w:rsidRPr="00000000">
        <w:rPr>
          <w:rtl w:val="0"/>
        </w:rPr>
      </w:r>
    </w:p>
    <w:p w:rsidR="00000000" w:rsidDel="00000000" w:rsidP="00000000" w:rsidRDefault="00000000" w:rsidRPr="00000000" w14:paraId="0000019C">
      <w:pPr>
        <w:pStyle w:val="Heading1"/>
        <w:spacing w:after="360" w:line="360" w:lineRule="auto"/>
        <w:jc w:val="center"/>
        <w:rPr>
          <w:b w:val="1"/>
          <w:bCs w:val="1"/>
          <w:sz w:val="24"/>
          <w:szCs w:val="24"/>
        </w:rPr>
      </w:pPr>
      <w:bookmarkStart w:colFirst="0" w:colLast="0" w:name="_tf81imfehzy9" w:id="66"/>
      <w:bookmarkEnd w:id="66"/>
      <w:r w:rsidDel="00000000" w:rsidR="00000000" w:rsidRPr="00000000">
        <w:rPr>
          <w:rtl w:val="0"/>
        </w:rPr>
      </w:r>
    </w:p>
    <w:p w:rsidR="00000000" w:rsidDel="00000000" w:rsidP="00000000" w:rsidRDefault="00000000" w:rsidRPr="00000000" w14:paraId="0000019D">
      <w:pPr>
        <w:pStyle w:val="Heading1"/>
        <w:spacing w:after="360" w:line="360" w:lineRule="auto"/>
        <w:jc w:val="center"/>
        <w:rPr>
          <w:b w:val="1"/>
          <w:bCs w:val="1"/>
          <w:sz w:val="24"/>
          <w:szCs w:val="24"/>
        </w:rPr>
      </w:pPr>
      <w:bookmarkStart w:colFirst="0" w:colLast="0" w:name="_61cpptwlq0kn" w:id="67"/>
      <w:bookmarkEnd w:id="67"/>
      <w:r w:rsidDel="00000000" w:rsidR="00000000" w:rsidRPr="00000000">
        <w:rPr>
          <w:rtl w:val="0"/>
        </w:rPr>
      </w:r>
    </w:p>
    <w:p w:rsidR="00000000" w:rsidDel="00000000" w:rsidP="00000000" w:rsidRDefault="00000000" w:rsidRPr="00000000" w14:paraId="0000019E">
      <w:pPr>
        <w:pStyle w:val="Heading1"/>
        <w:spacing w:after="360" w:line="360" w:lineRule="auto"/>
        <w:jc w:val="center"/>
        <w:rPr>
          <w:b w:val="1"/>
          <w:bCs w:val="1"/>
          <w:sz w:val="24"/>
          <w:szCs w:val="24"/>
        </w:rPr>
      </w:pPr>
      <w:bookmarkStart w:colFirst="0" w:colLast="0" w:name="_kqnq47crl93x" w:id="68"/>
      <w:bookmarkEnd w:id="68"/>
      <w:r w:rsidDel="00000000" w:rsidR="00000000" w:rsidRPr="00000000">
        <w:rPr>
          <w:rtl w:val="0"/>
        </w:rPr>
      </w:r>
    </w:p>
    <w:p w:rsidR="00000000" w:rsidDel="00000000" w:rsidP="00000000" w:rsidRDefault="00000000" w:rsidRPr="00000000" w14:paraId="0000019F">
      <w:pPr>
        <w:pStyle w:val="Heading1"/>
        <w:spacing w:after="360" w:line="360" w:lineRule="auto"/>
        <w:jc w:val="center"/>
        <w:rPr>
          <w:b w:val="1"/>
          <w:bCs w:val="1"/>
          <w:sz w:val="24"/>
          <w:szCs w:val="24"/>
        </w:rPr>
      </w:pPr>
      <w:bookmarkStart w:colFirst="0" w:colLast="0" w:name="_8wgpsohztz28" w:id="69"/>
      <w:bookmarkEnd w:id="69"/>
      <w:r w:rsidDel="00000000" w:rsidR="00000000" w:rsidRPr="00000000">
        <w:rPr>
          <w:rtl w:val="0"/>
        </w:rPr>
      </w:r>
    </w:p>
    <w:p w:rsidR="00000000" w:rsidDel="00000000" w:rsidP="00000000" w:rsidRDefault="00000000" w:rsidRPr="00000000" w14:paraId="000001A0">
      <w:pPr>
        <w:pStyle w:val="Heading1"/>
        <w:spacing w:after="360" w:line="360" w:lineRule="auto"/>
        <w:jc w:val="center"/>
        <w:rPr>
          <w:b w:val="1"/>
          <w:bCs w:val="1"/>
          <w:sz w:val="24"/>
          <w:szCs w:val="24"/>
        </w:rPr>
      </w:pPr>
      <w:bookmarkStart w:colFirst="0" w:colLast="0" w:name="_kfo5ugvsbxma" w:id="70"/>
      <w:bookmarkEnd w:id="70"/>
      <w:r w:rsidDel="00000000" w:rsidR="00000000" w:rsidRPr="00000000">
        <w:br w:type="page"/>
      </w:r>
      <w:r w:rsidDel="00000000" w:rsidR="00000000" w:rsidRPr="00000000">
        <w:rPr>
          <w:rtl w:val="0"/>
        </w:rPr>
      </w:r>
    </w:p>
    <w:p w:rsidR="00000000" w:rsidDel="00000000" w:rsidP="00000000" w:rsidRDefault="00000000" w:rsidRPr="00000000" w14:paraId="000001A1">
      <w:pPr>
        <w:pStyle w:val="Heading1"/>
        <w:spacing w:after="360" w:line="360" w:lineRule="auto"/>
        <w:jc w:val="center"/>
        <w:rPr>
          <w:sz w:val="24"/>
          <w:szCs w:val="24"/>
        </w:rPr>
      </w:pPr>
      <w:bookmarkStart w:colFirst="0" w:colLast="0" w:name="_eclwc14107l3" w:id="71"/>
      <w:bookmarkEnd w:id="71"/>
      <w:r w:rsidDel="00000000" w:rsidR="00000000" w:rsidRPr="00000000">
        <w:rPr>
          <w:b w:val="1"/>
          <w:bCs w:val="1"/>
          <w:sz w:val="24"/>
          <w:szCs w:val="24"/>
          <w:rtl w:val="0"/>
        </w:rPr>
        <w:t xml:space="preserve">APÊNDICE A -</w:t>
      </w:r>
      <w:r w:rsidDel="00000000" w:rsidR="00000000" w:rsidRPr="00000000">
        <w:rPr>
          <w:sz w:val="24"/>
          <w:szCs w:val="24"/>
          <w:rtl w:val="0"/>
        </w:rPr>
        <w:t xml:space="preserve"> Código-fonte do Arduino</w:t>
      </w:r>
    </w:p>
    <w:p w:rsidR="00000000" w:rsidDel="00000000" w:rsidP="00000000" w:rsidRDefault="00000000" w:rsidRPr="00000000" w14:paraId="000001A2">
      <w:pPr>
        <w:rPr/>
      </w:pPr>
      <w:r w:rsidDel="00000000" w:rsidR="00000000" w:rsidRPr="00000000">
        <w:rPr>
          <w:rtl w:val="0"/>
        </w:rPr>
      </w:r>
    </w:p>
    <w:tbl>
      <w:tblPr>
        <w:tblStyle w:val="Table4"/>
        <w:tblW w:w="9073.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73"/>
        <w:tblGridChange w:id="0">
          <w:tblGrid>
            <w:gridCol w:w="9073"/>
          </w:tblGrid>
        </w:tblGridChange>
      </w:tblGrid>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1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w:t>
            </w:r>
          </w:p>
          <w:p w:rsidR="00000000" w:rsidDel="00000000" w:rsidP="00000000" w:rsidRDefault="00000000" w:rsidRPr="00000000" w14:paraId="000001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@file Enchedor_Automatico.ino</w:t>
            </w:r>
          </w:p>
          <w:p w:rsidR="00000000" w:rsidDel="00000000" w:rsidP="00000000" w:rsidRDefault="00000000" w:rsidRPr="00000000" w14:paraId="000001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@brief Sistema de enchimento automático com controle de peso.</w:t>
            </w:r>
          </w:p>
          <w:p w:rsidR="00000000" w:rsidDel="00000000" w:rsidP="00000000" w:rsidRDefault="00000000" w:rsidRPr="00000000" w14:paraId="000001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@author Valdir de Souza Carvalho Neto</w:t>
            </w:r>
          </w:p>
          <w:p w:rsidR="00000000" w:rsidDel="00000000" w:rsidP="00000000" w:rsidRDefault="00000000" w:rsidRPr="00000000" w14:paraId="000001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@date 27/08/2025</w:t>
            </w:r>
          </w:p>
          <w:p w:rsidR="00000000" w:rsidDel="00000000" w:rsidP="00000000" w:rsidRDefault="00000000" w:rsidRPr="00000000" w14:paraId="000001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@version 2.1</w:t>
            </w:r>
          </w:p>
          <w:p w:rsidR="00000000" w:rsidDel="00000000" w:rsidP="00000000" w:rsidRDefault="00000000" w:rsidRPr="00000000" w14:paraId="000001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1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Este código implementa um sistema de enchimento automático que utiliza um sensor de peso (HX711)</w:t>
            </w:r>
          </w:p>
          <w:p w:rsidR="00000000" w:rsidDel="00000000" w:rsidP="00000000" w:rsidRDefault="00000000" w:rsidRPr="00000000" w14:paraId="000001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para controlar o enchimento de recipientes. O sistema mede o peso do recipiente, inicia o</w:t>
            </w:r>
          </w:p>
          <w:p w:rsidR="00000000" w:rsidDel="00000000" w:rsidP="00000000" w:rsidRDefault="00000000" w:rsidRPr="00000000" w14:paraId="000001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enchimento se o peso estiver dentro de um intervalo válido e para o enchimento quando o</w:t>
            </w:r>
          </w:p>
          <w:p w:rsidR="00000000" w:rsidDel="00000000" w:rsidP="00000000" w:rsidRDefault="00000000" w:rsidRPr="00000000" w14:paraId="000001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peso máximo é atingido. Possui um sistema de segurança robusto com um botão de emergência</w:t>
            </w:r>
          </w:p>
          <w:p w:rsidR="00000000" w:rsidDel="00000000" w:rsidP="00000000" w:rsidRDefault="00000000" w:rsidRPr="00000000" w14:paraId="000001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para interromper o processo imediatamente e um botão de reset dedicado para retomar a operação.</w:t>
            </w:r>
          </w:p>
          <w:p w:rsidR="00000000" w:rsidDel="00000000" w:rsidP="00000000" w:rsidRDefault="00000000" w:rsidRPr="00000000" w14:paraId="000001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A lógica de controle do relé foi ajustada para operar com módulos que ATIVAM com LOW</w:t>
            </w:r>
          </w:p>
          <w:p w:rsidR="00000000" w:rsidDel="00000000" w:rsidP="00000000" w:rsidRDefault="00000000" w:rsidRPr="00000000" w14:paraId="000001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e DESATIVAM com HIGH.</w:t>
            </w:r>
          </w:p>
          <w:p w:rsidR="00000000" w:rsidDel="00000000" w:rsidP="00000000" w:rsidRDefault="00000000" w:rsidRPr="00000000" w14:paraId="000001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1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Hardware Necessário:</w:t>
            </w:r>
          </w:p>
          <w:p w:rsidR="00000000" w:rsidDel="00000000" w:rsidP="00000000" w:rsidRDefault="00000000" w:rsidRPr="00000000" w14:paraId="000001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 Arduino Uno</w:t>
            </w:r>
          </w:p>
          <w:p w:rsidR="00000000" w:rsidDel="00000000" w:rsidP="00000000" w:rsidRDefault="00000000" w:rsidRPr="00000000" w14:paraId="000001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 Sensor de peso HX711</w:t>
            </w:r>
          </w:p>
          <w:p w:rsidR="00000000" w:rsidDel="00000000" w:rsidP="00000000" w:rsidRDefault="00000000" w:rsidRPr="00000000" w14:paraId="000001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 Display LCD 16x2 I2C</w:t>
            </w:r>
          </w:p>
          <w:p w:rsidR="00000000" w:rsidDel="00000000" w:rsidP="00000000" w:rsidRDefault="00000000" w:rsidRPr="00000000" w14:paraId="000001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 Módulo Relé (conectado de forma que o pino de controle do Arduino ATIVE o relé com LOW, e DESATIVE com HIGH)</w:t>
            </w:r>
          </w:p>
          <w:p w:rsidR="00000000" w:rsidDel="00000000" w:rsidP="00000000" w:rsidRDefault="00000000" w:rsidRPr="00000000" w14:paraId="000001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 LEDs (vermelho, amarelo, verde)</w:t>
            </w:r>
          </w:p>
          <w:p w:rsidR="00000000" w:rsidDel="00000000" w:rsidP="00000000" w:rsidRDefault="00000000" w:rsidRPr="00000000" w14:paraId="000001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 Botão de Emergência (físico, com pull-up interno/externo, aciona interrupção em LOW)</w:t>
            </w:r>
          </w:p>
          <w:p w:rsidR="00000000" w:rsidDel="00000000" w:rsidP="00000000" w:rsidRDefault="00000000" w:rsidRPr="00000000" w14:paraId="000001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 Botão de Reset (físico, com pull-up interno/externo, aciona interrupção em LOW)</w:t>
            </w:r>
          </w:p>
          <w:p w:rsidR="00000000" w:rsidDel="00000000" w:rsidP="00000000" w:rsidRDefault="00000000" w:rsidRPr="00000000" w14:paraId="000001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1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Conexões Essenciais:</w:t>
            </w:r>
          </w:p>
          <w:p w:rsidR="00000000" w:rsidDel="00000000" w:rsidP="00000000" w:rsidRDefault="00000000" w:rsidRPr="00000000" w14:paraId="000001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 HX711: DOUT (A0), CLK (A1) </w:t>
            </w:r>
          </w:p>
          <w:p w:rsidR="00000000" w:rsidDel="00000000" w:rsidP="00000000" w:rsidRDefault="00000000" w:rsidRPr="00000000" w14:paraId="000001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 LCD I2C: SDA (A4), SCL (A5)</w:t>
            </w:r>
          </w:p>
          <w:p w:rsidR="00000000" w:rsidDel="00000000" w:rsidP="00000000" w:rsidRDefault="00000000" w:rsidRPr="00000000" w14:paraId="000001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 Relé: Pino Digital 4 (Conectado ao pino de controle do módulo relé. A fonte na COM, e o fio da bomba no NA)</w:t>
            </w:r>
          </w:p>
          <w:p w:rsidR="00000000" w:rsidDel="00000000" w:rsidP="00000000" w:rsidRDefault="00000000" w:rsidRPr="00000000" w14:paraId="000001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 LED Vermelho: Pino Digital 8</w:t>
            </w:r>
          </w:p>
          <w:p w:rsidR="00000000" w:rsidDel="00000000" w:rsidP="00000000" w:rsidRDefault="00000000" w:rsidRPr="00000000" w14:paraId="000001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 LED Amarelo: Pino Digital 9</w:t>
            </w:r>
          </w:p>
          <w:p w:rsidR="00000000" w:rsidDel="00000000" w:rsidP="00000000" w:rsidRDefault="00000000" w:rsidRPr="00000000" w14:paraId="000001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 LED Verde: Pino Digital 10</w:t>
            </w:r>
          </w:p>
          <w:p w:rsidR="00000000" w:rsidDel="00000000" w:rsidP="00000000" w:rsidRDefault="00000000" w:rsidRPr="00000000" w14:paraId="000001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 Botão de Emergência: Pino Digital 2 (conectado ao GND, usando INPUT_PULLUP)</w:t>
            </w:r>
          </w:p>
          <w:p w:rsidR="00000000" w:rsidDel="00000000" w:rsidP="00000000" w:rsidRDefault="00000000" w:rsidRPr="00000000" w14:paraId="000001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 Botão de Reset: Pino Digital 3 (conectado ao GND, usando INPUT_PULLUP)</w:t>
            </w:r>
          </w:p>
          <w:p w:rsidR="00000000" w:rsidDel="00000000" w:rsidP="00000000" w:rsidRDefault="00000000" w:rsidRPr="00000000" w14:paraId="000001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1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1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Inclusão de bibliotecas</w:t>
            </w:r>
          </w:p>
          <w:p w:rsidR="00000000" w:rsidDel="00000000" w:rsidP="00000000" w:rsidRDefault="00000000" w:rsidRPr="00000000" w14:paraId="000001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#include &lt;Wire.h&gt;               // Necessária para comunicação I2C (para o LCD)</w:t>
            </w:r>
          </w:p>
          <w:p w:rsidR="00000000" w:rsidDel="00000000" w:rsidP="00000000" w:rsidRDefault="00000000" w:rsidRPr="00000000" w14:paraId="000001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#include &lt;LiquidCrystal_I2C.h&gt;  // Biblioteca para o display LCD I2C</w:t>
            </w:r>
          </w:p>
          <w:p w:rsidR="00000000" w:rsidDel="00000000" w:rsidP="00000000" w:rsidRDefault="00000000" w:rsidRPr="00000000" w14:paraId="000001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#include &lt;HX711.h&gt;              // Biblioteca para o sensor de peso HX711</w:t>
            </w:r>
          </w:p>
          <w:p w:rsidR="00000000" w:rsidDel="00000000" w:rsidP="00000000" w:rsidRDefault="00000000" w:rsidRPr="00000000" w14:paraId="000001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1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Definição dos pinos do Arduino. */</w:t>
            </w:r>
          </w:p>
          <w:p w:rsidR="00000000" w:rsidDel="00000000" w:rsidP="00000000" w:rsidRDefault="00000000" w:rsidRPr="00000000" w14:paraId="000001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#define LED_VERMELHO 8</w:t>
            </w:r>
          </w:p>
          <w:p w:rsidR="00000000" w:rsidDel="00000000" w:rsidP="00000000" w:rsidRDefault="00000000" w:rsidRPr="00000000" w14:paraId="000001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#define LED_AMARELO 9</w:t>
            </w:r>
          </w:p>
          <w:p w:rsidR="00000000" w:rsidDel="00000000" w:rsidP="00000000" w:rsidRDefault="00000000" w:rsidRPr="00000000" w14:paraId="000001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#define LED_VERDE 10</w:t>
            </w:r>
          </w:p>
          <w:p w:rsidR="00000000" w:rsidDel="00000000" w:rsidP="00000000" w:rsidRDefault="00000000" w:rsidRPr="00000000" w14:paraId="000001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#define DOUT A0             // Pino de dados do HX711</w:t>
            </w:r>
          </w:p>
          <w:p w:rsidR="00000000" w:rsidDel="00000000" w:rsidP="00000000" w:rsidRDefault="00000000" w:rsidRPr="00000000" w14:paraId="000001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#define CLK A1              // Pino de clock do HX711</w:t>
            </w:r>
          </w:p>
          <w:p w:rsidR="00000000" w:rsidDel="00000000" w:rsidP="00000000" w:rsidRDefault="00000000" w:rsidRPr="00000000" w14:paraId="000001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#define RELE 12              // Pino de controle do relé</w:t>
            </w:r>
          </w:p>
          <w:p w:rsidR="00000000" w:rsidDel="00000000" w:rsidP="00000000" w:rsidRDefault="00000000" w:rsidRPr="00000000" w14:paraId="000001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#define BOTAO_EMERGENCIA 3  // Pino para o botão de emergência (com interrupção)</w:t>
            </w:r>
          </w:p>
          <w:p w:rsidR="00000000" w:rsidDel="00000000" w:rsidP="00000000" w:rsidRDefault="00000000" w:rsidRPr="00000000" w14:paraId="000001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#define BOTAO_RESET 2       // Pino para o botão de reset (com interrupção)</w:t>
            </w:r>
          </w:p>
          <w:p w:rsidR="00000000" w:rsidDel="00000000" w:rsidP="00000000" w:rsidRDefault="00000000" w:rsidRPr="00000000" w14:paraId="000001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1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Constantes e variáveis globais. */</w:t>
            </w:r>
          </w:p>
          <w:p w:rsidR="00000000" w:rsidDel="00000000" w:rsidP="00000000" w:rsidRDefault="00000000" w:rsidRPr="00000000" w14:paraId="000001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Fator de calibração da balança</w:t>
            </w:r>
          </w:p>
          <w:p w:rsidR="00000000" w:rsidDel="00000000" w:rsidP="00000000" w:rsidRDefault="00000000" w:rsidRPr="00000000" w14:paraId="000001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float const CALIBRATION_FACTOR = 447530.00;</w:t>
            </w:r>
          </w:p>
          <w:p w:rsidR="00000000" w:rsidDel="00000000" w:rsidP="00000000" w:rsidRDefault="00000000" w:rsidRPr="00000000" w14:paraId="000001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float MAX_PESO;    // Peso máximo a ser atingido para o enchimento</w:t>
            </w:r>
          </w:p>
          <w:p w:rsidR="00000000" w:rsidDel="00000000" w:rsidP="00000000" w:rsidRDefault="00000000" w:rsidRPr="00000000" w14:paraId="000001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float PESO_ATUAL;  // Peso atual lido pelo sensor</w:t>
            </w:r>
          </w:p>
          <w:p w:rsidR="00000000" w:rsidDel="00000000" w:rsidP="00000000" w:rsidRDefault="00000000" w:rsidRPr="00000000" w14:paraId="000001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Variável volátil para o estado de emergência (compartilhada entre ISR e loop)</w:t>
            </w:r>
          </w:p>
          <w:p w:rsidR="00000000" w:rsidDel="00000000" w:rsidP="00000000" w:rsidRDefault="00000000" w:rsidRPr="00000000" w14:paraId="000001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volatile bool EMERGENCIA = false;</w:t>
            </w:r>
          </w:p>
          <w:p w:rsidR="00000000" w:rsidDel="00000000" w:rsidP="00000000" w:rsidRDefault="00000000" w:rsidRPr="00000000" w14:paraId="000001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1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Variável volátil para controle de debounce na interrupção do botão de reset</w:t>
            </w:r>
          </w:p>
          <w:p w:rsidR="00000000" w:rsidDel="00000000" w:rsidP="00000000" w:rsidRDefault="00000000" w:rsidRPr="00000000" w14:paraId="000001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volatile unsigned long ultimoTempoBotaoReset = 0;</w:t>
            </w:r>
          </w:p>
          <w:p w:rsidR="00000000" w:rsidDel="00000000" w:rsidP="00000000" w:rsidRDefault="00000000" w:rsidRPr="00000000" w14:paraId="000001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Tempo mínimo entre detecções de pressionamento para debounce do reset (em milissegundos)</w:t>
            </w:r>
          </w:p>
          <w:p w:rsidR="00000000" w:rsidDel="00000000" w:rsidP="00000000" w:rsidRDefault="00000000" w:rsidRPr="00000000" w14:paraId="000001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const unsigned long TEMPO_DEBOUNCE_RESET = 200;</w:t>
            </w:r>
          </w:p>
          <w:p w:rsidR="00000000" w:rsidDel="00000000" w:rsidP="00000000" w:rsidRDefault="00000000" w:rsidRPr="00000000" w14:paraId="000001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1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Flag para garantir que as mensagens de emergência no LCD sejam exibidas apenas uma vez</w:t>
            </w:r>
          </w:p>
          <w:p w:rsidR="00000000" w:rsidDel="00000000" w:rsidP="00000000" w:rsidRDefault="00000000" w:rsidRPr="00000000" w14:paraId="000001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bool displayEmergenciaJaMostrado = false;</w:t>
            </w:r>
          </w:p>
          <w:p w:rsidR="00000000" w:rsidDel="00000000" w:rsidP="00000000" w:rsidRDefault="00000000" w:rsidRPr="00000000" w14:paraId="000001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1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Instâncias dos objetos. */</w:t>
            </w:r>
          </w:p>
          <w:p w:rsidR="00000000" w:rsidDel="00000000" w:rsidP="00000000" w:rsidRDefault="00000000" w:rsidRPr="00000000" w14:paraId="000001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HX711 balanca;  // Objeto para o sensor de peso</w:t>
            </w:r>
          </w:p>
          <w:p w:rsidR="00000000" w:rsidDel="00000000" w:rsidP="00000000" w:rsidRDefault="00000000" w:rsidRPr="00000000" w14:paraId="000001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Objeto para o LCD I2C (endereço 0x27, 16 colunas, 2 linhas)</w:t>
            </w:r>
          </w:p>
          <w:p w:rsidR="00000000" w:rsidDel="00000000" w:rsidP="00000000" w:rsidRDefault="00000000" w:rsidRPr="00000000" w14:paraId="000001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LiquidCrystal_I2C lcd(0x27, 16, 2);</w:t>
            </w:r>
          </w:p>
          <w:p w:rsidR="00000000" w:rsidDel="00000000" w:rsidP="00000000" w:rsidRDefault="00000000" w:rsidRPr="00000000" w14:paraId="000001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1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w:t>
            </w:r>
          </w:p>
          <w:p w:rsidR="00000000" w:rsidDel="00000000" w:rsidP="00000000" w:rsidRDefault="00000000" w:rsidRPr="00000000" w14:paraId="000001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@brief Exibe mensagens no display LCD e controla as cores dos LEDs.</w:t>
            </w:r>
          </w:p>
          <w:p w:rsidR="00000000" w:rsidDel="00000000" w:rsidP="00000000" w:rsidRDefault="00000000" w:rsidRPr="00000000" w14:paraId="000001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Esta função otimiza a escrita no LCD para evitar piscar, atualizando apenas se a mensagem</w:t>
            </w:r>
          </w:p>
          <w:p w:rsidR="00000000" w:rsidDel="00000000" w:rsidP="00000000" w:rsidRDefault="00000000" w:rsidRPr="00000000" w14:paraId="000001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ou cor mudou.</w:t>
            </w:r>
          </w:p>
          <w:p w:rsidR="00000000" w:rsidDel="00000000" w:rsidP="00000000" w:rsidRDefault="00000000" w:rsidRPr="00000000" w14:paraId="000001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@param msg1 Mensagem da primeira linha do LCD (padrão "sa" para sem alteração).</w:t>
            </w:r>
          </w:p>
          <w:p w:rsidR="00000000" w:rsidDel="00000000" w:rsidP="00000000" w:rsidRDefault="00000000" w:rsidRPr="00000000" w14:paraId="000001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@param msg2 Mensagem da segunda linha do LCD (padrão "sa" para sem alteração).</w:t>
            </w:r>
          </w:p>
          <w:p w:rsidR="00000000" w:rsidDel="00000000" w:rsidP="00000000" w:rsidRDefault="00000000" w:rsidRPr="00000000" w14:paraId="000001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@param cor Cor dos LEDs ("vermelho", "amarelo", "verde", "todos" ou "sa" para sem alteração).</w:t>
            </w:r>
          </w:p>
          <w:p w:rsidR="00000000" w:rsidDel="00000000" w:rsidP="00000000" w:rsidRDefault="00000000" w:rsidRPr="00000000" w14:paraId="000001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1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As cores dos LEDs indicam o estado do sistema:</w:t>
            </w:r>
          </w:p>
          <w:p w:rsidR="00000000" w:rsidDel="00000000" w:rsidP="00000000" w:rsidRDefault="00000000" w:rsidRPr="00000000" w14:paraId="000001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 Vermelho: Aguardando recipiente / Estado inicial.</w:t>
            </w:r>
          </w:p>
          <w:p w:rsidR="00000000" w:rsidDel="00000000" w:rsidP="00000000" w:rsidRDefault="00000000" w:rsidRPr="00000000" w14:paraId="000001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 Amarelo: Enchendo recipiente.</w:t>
            </w:r>
          </w:p>
          <w:p w:rsidR="00000000" w:rsidDel="00000000" w:rsidP="00000000" w:rsidRDefault="00000000" w:rsidRPr="00000000" w14:paraId="000001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 Verde: Recipiente cheio.</w:t>
            </w:r>
          </w:p>
          <w:p w:rsidR="00000000" w:rsidDel="00000000" w:rsidP="00000000" w:rsidRDefault="00000000" w:rsidRPr="00000000" w14:paraId="000001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 Todos: Operação cancelada ou emergência acionada.</w:t>
            </w:r>
          </w:p>
          <w:p w:rsidR="00000000" w:rsidDel="00000000" w:rsidP="00000000" w:rsidRDefault="00000000" w:rsidRPr="00000000" w14:paraId="000001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1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void exibirEstado(const String&amp; msg1 = "sa", const String&amp; msg2 = "sa", const String&amp; cor = "sa") {</w:t>
            </w:r>
          </w:p>
          <w:p w:rsidR="00000000" w:rsidDel="00000000" w:rsidP="00000000" w:rsidRDefault="00000000" w:rsidRPr="00000000" w14:paraId="000001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Variáveis estáticas para guardar o último estado exibido e evitar reescrita desnecessária</w:t>
            </w:r>
          </w:p>
          <w:p w:rsidR="00000000" w:rsidDel="00000000" w:rsidP="00000000" w:rsidRDefault="00000000" w:rsidRPr="00000000" w14:paraId="000001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static String lastMsg1 = "";</w:t>
            </w:r>
          </w:p>
          <w:p w:rsidR="00000000" w:rsidDel="00000000" w:rsidP="00000000" w:rsidRDefault="00000000" w:rsidRPr="00000000" w14:paraId="000001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static String lastMsg2 = "";</w:t>
            </w:r>
          </w:p>
          <w:p w:rsidR="00000000" w:rsidDel="00000000" w:rsidP="00000000" w:rsidRDefault="00000000" w:rsidRPr="00000000" w14:paraId="000001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static String lastCor = "";</w:t>
            </w:r>
          </w:p>
          <w:p w:rsidR="00000000" w:rsidDel="00000000" w:rsidP="00000000" w:rsidRDefault="00000000" w:rsidRPr="00000000" w14:paraId="000001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1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Verifica se a mensagem da primeira linha ou da segunda linha mudou</w:t>
            </w:r>
          </w:p>
          <w:p w:rsidR="00000000" w:rsidDel="00000000" w:rsidP="00000000" w:rsidRDefault="00000000" w:rsidRPr="00000000" w14:paraId="000001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if (msg1 != "sa" &amp;&amp; (msg1 != lastMsg1 || msg2 != lastMsg2)) {</w:t>
            </w:r>
          </w:p>
          <w:p w:rsidR="00000000" w:rsidDel="00000000" w:rsidP="00000000" w:rsidRDefault="00000000" w:rsidRPr="00000000" w14:paraId="000002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lcd.clear();          // Limpa o LCD para exibir a nova mensagem</w:t>
            </w:r>
          </w:p>
          <w:p w:rsidR="00000000" w:rsidDel="00000000" w:rsidP="00000000" w:rsidRDefault="00000000" w:rsidRPr="00000000" w14:paraId="000002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lcd.setCursor(0, 0);  // Posiciona o cursor na primeira linha</w:t>
            </w:r>
          </w:p>
          <w:p w:rsidR="00000000" w:rsidDel="00000000" w:rsidP="00000000" w:rsidRDefault="00000000" w:rsidRPr="00000000" w14:paraId="000002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lcd.print(msg1);      // Imprime a primeira mensagem</w:t>
            </w:r>
          </w:p>
          <w:p w:rsidR="00000000" w:rsidDel="00000000" w:rsidP="00000000" w:rsidRDefault="00000000" w:rsidRPr="00000000" w14:paraId="000002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lcd.setCursor(0, 1);  // Posiciona o cursor na segunda linha</w:t>
            </w:r>
          </w:p>
          <w:p w:rsidR="00000000" w:rsidDel="00000000" w:rsidP="00000000" w:rsidRDefault="00000000" w:rsidRPr="00000000" w14:paraId="000002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lcd.print(msg2);      // Imprime a segunda mensagem</w:t>
            </w:r>
          </w:p>
          <w:p w:rsidR="00000000" w:rsidDel="00000000" w:rsidP="00000000" w:rsidRDefault="00000000" w:rsidRPr="00000000" w14:paraId="000002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lastMsg1 = msg1;      // Atualiza o último estado da primeira mensagem</w:t>
            </w:r>
          </w:p>
          <w:p w:rsidR="00000000" w:rsidDel="00000000" w:rsidP="00000000" w:rsidRDefault="00000000" w:rsidRPr="00000000" w14:paraId="000002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lastMsg2 = msg2;      // Atualiza o último estado da segunda mensagem</w:t>
            </w:r>
          </w:p>
          <w:p w:rsidR="00000000" w:rsidDel="00000000" w:rsidP="00000000" w:rsidRDefault="00000000" w:rsidRPr="00000000" w14:paraId="000002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2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Verifica se a cor dos LEDs mudou</w:t>
            </w:r>
          </w:p>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if (cor != "sa" &amp;&amp; cor != lastCor) {</w:t>
            </w:r>
          </w:p>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Apaga todos os LEDs e acende apenas os da cor especificada</w:t>
            </w:r>
          </w:p>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digitalWrite(LED_VERMELHO, LOW);</w:t>
            </w:r>
          </w:p>
          <w:p w:rsidR="00000000" w:rsidDel="00000000" w:rsidP="00000000" w:rsidRDefault="00000000" w:rsidRPr="00000000" w14:paraId="000002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digitalWrite(LED_VERDE, LOW);</w:t>
            </w:r>
          </w:p>
          <w:p w:rsidR="00000000" w:rsidDel="00000000" w:rsidP="00000000" w:rsidRDefault="00000000" w:rsidRPr="00000000" w14:paraId="000002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digitalWrite(LED_AMARELO, LOW);</w:t>
            </w:r>
          </w:p>
          <w:p w:rsidR="00000000" w:rsidDel="00000000" w:rsidP="00000000" w:rsidRDefault="00000000" w:rsidRPr="00000000" w14:paraId="000002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2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if (cor == "vermelho") {</w:t>
            </w:r>
          </w:p>
          <w:p w:rsidR="00000000" w:rsidDel="00000000" w:rsidP="00000000" w:rsidRDefault="00000000" w:rsidRPr="00000000" w14:paraId="000002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digitalWrite(LED_VERMELHO, HIGH);</w:t>
            </w:r>
          </w:p>
          <w:p w:rsidR="00000000" w:rsidDel="00000000" w:rsidP="00000000" w:rsidRDefault="00000000" w:rsidRPr="00000000" w14:paraId="000002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else if (cor == "verde") {</w:t>
            </w:r>
          </w:p>
          <w:p w:rsidR="00000000" w:rsidDel="00000000" w:rsidP="00000000" w:rsidRDefault="00000000" w:rsidRPr="00000000" w14:paraId="000002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digitalWrite(LED_VERDE, HIGH);</w:t>
            </w:r>
          </w:p>
          <w:p w:rsidR="00000000" w:rsidDel="00000000" w:rsidP="00000000" w:rsidRDefault="00000000" w:rsidRPr="00000000" w14:paraId="000002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else if (cor == "amarelo") {</w:t>
            </w:r>
          </w:p>
          <w:p w:rsidR="00000000" w:rsidDel="00000000" w:rsidP="00000000" w:rsidRDefault="00000000" w:rsidRPr="00000000" w14:paraId="000002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digitalWrite(LED_AMARELO, HIGH);</w:t>
            </w:r>
          </w:p>
          <w:p w:rsidR="00000000" w:rsidDel="00000000" w:rsidP="00000000" w:rsidRDefault="00000000" w:rsidRPr="00000000" w14:paraId="000002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else if (cor == "todos") {  // Acende todos os LEDs para indicar emergência/cancelamento</w:t>
            </w:r>
          </w:p>
          <w:p w:rsidR="00000000" w:rsidDel="00000000" w:rsidP="00000000" w:rsidRDefault="00000000" w:rsidRPr="00000000" w14:paraId="000002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digitalWrite(LED_VERMELHO, HIGH);</w:t>
            </w:r>
          </w:p>
          <w:p w:rsidR="00000000" w:rsidDel="00000000" w:rsidP="00000000" w:rsidRDefault="00000000" w:rsidRPr="00000000" w14:paraId="000002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digitalWrite(LED_VERDE, HIGH);</w:t>
            </w:r>
          </w:p>
          <w:p w:rsidR="00000000" w:rsidDel="00000000" w:rsidP="00000000" w:rsidRDefault="00000000" w:rsidRPr="00000000" w14:paraId="000002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digitalWrite(LED_AMARELO, HIGH);</w:t>
            </w:r>
          </w:p>
          <w:p w:rsidR="00000000" w:rsidDel="00000000" w:rsidP="00000000" w:rsidRDefault="00000000" w:rsidRPr="00000000" w14:paraId="000002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2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lastCor = cor;  // Atualiza o último estado da cor</w:t>
            </w:r>
          </w:p>
          <w:p w:rsidR="00000000" w:rsidDel="00000000" w:rsidP="00000000" w:rsidRDefault="00000000" w:rsidRPr="00000000" w14:paraId="000002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2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w:t>
            </w:r>
          </w:p>
          <w:p w:rsidR="00000000" w:rsidDel="00000000" w:rsidP="00000000" w:rsidRDefault="00000000" w:rsidRPr="00000000" w14:paraId="000002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2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w:t>
            </w:r>
          </w:p>
          <w:p w:rsidR="00000000" w:rsidDel="00000000" w:rsidP="00000000" w:rsidRDefault="00000000" w:rsidRPr="00000000" w14:paraId="000002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@brief Função da Rotina de Serviço de Interrupção (ISR) para o Botão de Emergência.</w:t>
            </w:r>
          </w:p>
          <w:p w:rsidR="00000000" w:rsidDel="00000000" w:rsidP="00000000" w:rsidRDefault="00000000" w:rsidRPr="00000000" w14:paraId="000002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Acionada na borda de queda (FALLING) do pino do botão de emergência.</w:t>
            </w:r>
          </w:p>
          <w:p w:rsidR="00000000" w:rsidDel="00000000" w:rsidP="00000000" w:rsidRDefault="00000000" w:rsidRPr="00000000" w14:paraId="000002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Sua única responsabilidade é ATIVAR o estado de emergência.</w:t>
            </w:r>
          </w:p>
          <w:p w:rsidR="00000000" w:rsidDel="00000000" w:rsidP="00000000" w:rsidRDefault="00000000" w:rsidRPr="00000000" w14:paraId="000002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O debounce é intencionalmente omitido aqui para resposta imediata.</w:t>
            </w:r>
          </w:p>
          <w:p w:rsidR="00000000" w:rsidDel="00000000" w:rsidP="00000000" w:rsidRDefault="00000000" w:rsidRPr="00000000" w14:paraId="000002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2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void handleEmergencyButton() {</w:t>
            </w:r>
          </w:p>
          <w:p w:rsidR="00000000" w:rsidDel="00000000" w:rsidP="00000000" w:rsidRDefault="00000000" w:rsidRPr="00000000" w14:paraId="000002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digitalWrite(RELE, HIGH);             // Desliga a bomba (relé ATIVA com LOW, DESATIVA com HIGH)</w:t>
            </w:r>
          </w:p>
          <w:p w:rsidR="00000000" w:rsidDel="00000000" w:rsidP="00000000" w:rsidRDefault="00000000" w:rsidRPr="00000000" w14:paraId="000002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EMERGENCIA = true;                    // Define o estado de emergência como verdadeiro</w:t>
            </w:r>
          </w:p>
          <w:p w:rsidR="00000000" w:rsidDel="00000000" w:rsidP="00000000" w:rsidRDefault="00000000" w:rsidRPr="00000000" w14:paraId="000002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displayEmergenciaJaMostrado = false;  // Reseta a flag para exibir as mensagens de emergência</w:t>
            </w:r>
          </w:p>
          <w:p w:rsidR="00000000" w:rsidDel="00000000" w:rsidP="00000000" w:rsidRDefault="00000000" w:rsidRPr="00000000" w14:paraId="000002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w:t>
            </w:r>
          </w:p>
          <w:p w:rsidR="00000000" w:rsidDel="00000000" w:rsidP="00000000" w:rsidRDefault="00000000" w:rsidRPr="00000000" w14:paraId="000002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2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w:t>
            </w:r>
          </w:p>
          <w:p w:rsidR="00000000" w:rsidDel="00000000" w:rsidP="00000000" w:rsidRDefault="00000000" w:rsidRPr="00000000" w14:paraId="000002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@brief Função da Rotina de Serviço de Interrupção (ISR) para o Botão de Reset.</w:t>
            </w:r>
          </w:p>
          <w:p w:rsidR="00000000" w:rsidDel="00000000" w:rsidP="00000000" w:rsidRDefault="00000000" w:rsidRPr="00000000" w14:paraId="000002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Acionada na borda de queda (FALLING) do pino do botão de reset.</w:t>
            </w:r>
          </w:p>
          <w:p w:rsidR="00000000" w:rsidDel="00000000" w:rsidP="00000000" w:rsidRDefault="00000000" w:rsidRPr="00000000" w14:paraId="000002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Inclui um mecanismo de debounce para evitar múltiplos resets por um único toque.</w:t>
            </w:r>
          </w:p>
          <w:p w:rsidR="00000000" w:rsidDel="00000000" w:rsidP="00000000" w:rsidRDefault="00000000" w:rsidRPr="00000000" w14:paraId="000002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2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void handleResetButton() {</w:t>
            </w:r>
          </w:p>
          <w:p w:rsidR="00000000" w:rsidDel="00000000" w:rsidP="00000000" w:rsidRDefault="00000000" w:rsidRPr="00000000" w14:paraId="000002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Implementa um debounce simples para o botão de reset dentro da ISR</w:t>
            </w:r>
          </w:p>
          <w:p w:rsidR="00000000" w:rsidDel="00000000" w:rsidP="00000000" w:rsidRDefault="00000000" w:rsidRPr="00000000" w14:paraId="000002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if (millis() - ultimoTempoBotaoReset &gt; TEMPO_DEBOUNCE_RESET) {</w:t>
            </w:r>
          </w:p>
          <w:p w:rsidR="00000000" w:rsidDel="00000000" w:rsidP="00000000" w:rsidRDefault="00000000" w:rsidRPr="00000000" w14:paraId="000002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if (EMERGENCIA) {                       // O reset só tem efeito se o sistema estiver em emergência</w:t>
            </w:r>
          </w:p>
          <w:p w:rsidR="00000000" w:rsidDel="00000000" w:rsidP="00000000" w:rsidRDefault="00000000" w:rsidRPr="00000000" w14:paraId="000002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EMERGENCIA = false;                   // Desativa o estado de emergência</w:t>
            </w:r>
          </w:p>
          <w:p w:rsidR="00000000" w:rsidDel="00000000" w:rsidP="00000000" w:rsidRDefault="00000000" w:rsidRPr="00000000" w14:paraId="000002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displayEmergenciaJaMostrado = false;  // Reseta a flag para exibir mensagens normais após o reset</w:t>
            </w:r>
          </w:p>
          <w:p w:rsidR="00000000" w:rsidDel="00000000" w:rsidP="00000000" w:rsidRDefault="00000000" w:rsidRPr="00000000" w14:paraId="000002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2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ultimoTempoBotaoReset = millis();  // Atualiza o tempo do último reset válido</w:t>
            </w:r>
          </w:p>
          <w:p w:rsidR="00000000" w:rsidDel="00000000" w:rsidP="00000000" w:rsidRDefault="00000000" w:rsidRPr="00000000" w14:paraId="000002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2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w:t>
            </w:r>
          </w:p>
          <w:p w:rsidR="00000000" w:rsidDel="00000000" w:rsidP="00000000" w:rsidRDefault="00000000" w:rsidRPr="00000000" w14:paraId="000002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2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w:t>
            </w:r>
          </w:p>
          <w:p w:rsidR="00000000" w:rsidDel="00000000" w:rsidP="00000000" w:rsidRDefault="00000000" w:rsidRPr="00000000" w14:paraId="000002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@brief Configura o hardware e inicializa o sistema.</w:t>
            </w:r>
          </w:p>
          <w:p w:rsidR="00000000" w:rsidDel="00000000" w:rsidP="00000000" w:rsidRDefault="00000000" w:rsidRPr="00000000" w14:paraId="000002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É executada uma única vez ao ligar ou reiniciar o Arduino.</w:t>
            </w:r>
          </w:p>
          <w:p w:rsidR="00000000" w:rsidDel="00000000" w:rsidP="00000000" w:rsidRDefault="00000000" w:rsidRPr="00000000" w14:paraId="000002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2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void setup() {</w:t>
            </w:r>
          </w:p>
          <w:p w:rsidR="00000000" w:rsidDel="00000000" w:rsidP="00000000" w:rsidRDefault="00000000" w:rsidRPr="00000000" w14:paraId="000002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Configura os pinos dos botões como entrada com pull-up interno</w:t>
            </w:r>
          </w:p>
          <w:p w:rsidR="00000000" w:rsidDel="00000000" w:rsidP="00000000" w:rsidRDefault="00000000" w:rsidRPr="00000000" w14:paraId="000002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pinMode(BOTAO_EMERGENCIA, INPUT_PULLUP);</w:t>
            </w:r>
          </w:p>
          <w:p w:rsidR="00000000" w:rsidDel="00000000" w:rsidP="00000000" w:rsidRDefault="00000000" w:rsidRPr="00000000" w14:paraId="000002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pinMode(BOTAO_RESET, INPUT_PULLUP);</w:t>
            </w:r>
          </w:p>
          <w:p w:rsidR="00000000" w:rsidDel="00000000" w:rsidP="00000000" w:rsidRDefault="00000000" w:rsidRPr="00000000" w14:paraId="000002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2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Anexa as funções de interrupção aos pinos dos botões</w:t>
            </w:r>
          </w:p>
          <w:p w:rsidR="00000000" w:rsidDel="00000000" w:rsidP="00000000" w:rsidRDefault="00000000" w:rsidRPr="00000000" w14:paraId="000002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FALLING: Detecta a transição de HIGH para LOW (quando o botão é pressionado com pull-up)</w:t>
            </w:r>
          </w:p>
          <w:p w:rsidR="00000000" w:rsidDel="00000000" w:rsidP="00000000" w:rsidRDefault="00000000" w:rsidRPr="00000000" w14:paraId="000002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attachInterrupt(digitalPinToInterrupt(BOTAO_EMERGENCIA), handleEmergencyButton, FALLING);</w:t>
            </w:r>
          </w:p>
          <w:p w:rsidR="00000000" w:rsidDel="00000000" w:rsidP="00000000" w:rsidRDefault="00000000" w:rsidRPr="00000000" w14:paraId="000002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attachInterrupt(digitalPinToInterrupt(BOTAO_RESET), handleResetButton, FALLING);</w:t>
            </w:r>
          </w:p>
          <w:p w:rsidR="00000000" w:rsidDel="00000000" w:rsidP="00000000" w:rsidRDefault="00000000" w:rsidRPr="00000000" w14:paraId="000002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2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Inicializa a comunicação I2C e o display LCD</w:t>
            </w:r>
          </w:p>
          <w:p w:rsidR="00000000" w:rsidDel="00000000" w:rsidP="00000000" w:rsidRDefault="00000000" w:rsidRPr="00000000" w14:paraId="000002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Wire.begin();     // Inicia a biblioteca Wire para comunicação I2C</w:t>
            </w:r>
          </w:p>
          <w:p w:rsidR="00000000" w:rsidDel="00000000" w:rsidP="00000000" w:rsidRDefault="00000000" w:rsidRPr="00000000" w14:paraId="000002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lcd.init();       // Inicializa o display LCD</w:t>
            </w:r>
          </w:p>
          <w:p w:rsidR="00000000" w:rsidDel="00000000" w:rsidP="00000000" w:rsidRDefault="00000000" w:rsidRPr="00000000" w14:paraId="000002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lcd.backlight();  // Liga a luz de fundo do LCD</w:t>
            </w:r>
          </w:p>
          <w:p w:rsidR="00000000" w:rsidDel="00000000" w:rsidP="00000000" w:rsidRDefault="00000000" w:rsidRPr="00000000" w14:paraId="000002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lcd.clear();      // Limpa o conteúdo do LCD</w:t>
            </w:r>
          </w:p>
          <w:p w:rsidR="00000000" w:rsidDel="00000000" w:rsidP="00000000" w:rsidRDefault="00000000" w:rsidRPr="00000000" w14:paraId="000002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2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Configura os pinos dos LEDs e do relé como saída</w:t>
            </w:r>
          </w:p>
          <w:p w:rsidR="00000000" w:rsidDel="00000000" w:rsidP="00000000" w:rsidRDefault="00000000" w:rsidRPr="00000000" w14:paraId="000002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pinMode(LED_VERMELHO, OUTPUT);</w:t>
            </w:r>
          </w:p>
          <w:p w:rsidR="00000000" w:rsidDel="00000000" w:rsidP="00000000" w:rsidRDefault="00000000" w:rsidRPr="00000000" w14:paraId="000002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pinMode(LED_VERDE, OUTPUT);</w:t>
            </w:r>
          </w:p>
          <w:p w:rsidR="00000000" w:rsidDel="00000000" w:rsidP="00000000" w:rsidRDefault="00000000" w:rsidRPr="00000000" w14:paraId="000002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pinMode(LED_AMARELO, OUTPUT);</w:t>
            </w:r>
          </w:p>
          <w:p w:rsidR="00000000" w:rsidDel="00000000" w:rsidP="00000000" w:rsidRDefault="00000000" w:rsidRPr="00000000" w14:paraId="000002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pinMode(RELE, OUTPUT);</w:t>
            </w:r>
          </w:p>
          <w:p w:rsidR="00000000" w:rsidDel="00000000" w:rsidP="00000000" w:rsidRDefault="00000000" w:rsidRPr="00000000" w14:paraId="000002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2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Garante que todos os LEDs e o relé comecem desligados.</w:t>
            </w:r>
          </w:p>
          <w:p w:rsidR="00000000" w:rsidDel="00000000" w:rsidP="00000000" w:rsidRDefault="00000000" w:rsidRPr="00000000" w14:paraId="000002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digitalWrite(LED_VERMELHO, LOW);</w:t>
            </w:r>
          </w:p>
          <w:p w:rsidR="00000000" w:rsidDel="00000000" w:rsidP="00000000" w:rsidRDefault="00000000" w:rsidRPr="00000000" w14:paraId="000002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digitalWrite(LED_VERDE, LOW);</w:t>
            </w:r>
          </w:p>
          <w:p w:rsidR="00000000" w:rsidDel="00000000" w:rsidP="00000000" w:rsidRDefault="00000000" w:rsidRPr="00000000" w14:paraId="000002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digitalWrite(LED_AMARELO, LOW);</w:t>
            </w:r>
          </w:p>
          <w:p w:rsidR="00000000" w:rsidDel="00000000" w:rsidP="00000000" w:rsidRDefault="00000000" w:rsidRPr="00000000" w14:paraId="000002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digitalWrite(RELE, HIGH);  // Relé começa DESLIGADO (HIGH)</w:t>
            </w:r>
          </w:p>
          <w:p w:rsidR="00000000" w:rsidDel="00000000" w:rsidP="00000000" w:rsidRDefault="00000000" w:rsidRPr="00000000" w14:paraId="000002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2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Inicializa o sensor de peso HX711</w:t>
            </w:r>
          </w:p>
          <w:p w:rsidR="00000000" w:rsidDel="00000000" w:rsidP="00000000" w:rsidRDefault="00000000" w:rsidRPr="00000000" w14:paraId="000002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balanca.begin(DOUT, CLK);</w:t>
            </w:r>
          </w:p>
          <w:p w:rsidR="00000000" w:rsidDel="00000000" w:rsidP="00000000" w:rsidRDefault="00000000" w:rsidRPr="00000000" w14:paraId="000002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balanca.set_scale(CALIBRATION_FACTOR);  // Aplica o fator de calibração</w:t>
            </w:r>
          </w:p>
          <w:p w:rsidR="00000000" w:rsidDel="00000000" w:rsidP="00000000" w:rsidRDefault="00000000" w:rsidRPr="00000000" w14:paraId="000002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balanca.tare();                         // Zera a balança (subtrai o peso atual como referência)</w:t>
            </w:r>
          </w:p>
          <w:p w:rsidR="00000000" w:rsidDel="00000000" w:rsidP="00000000" w:rsidRDefault="00000000" w:rsidRPr="00000000" w14:paraId="000002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2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Define o estado inicial do sistema como não-emergência e exibe a mensagem de aguardo</w:t>
            </w:r>
          </w:p>
          <w:p w:rsidR="00000000" w:rsidDel="00000000" w:rsidP="00000000" w:rsidRDefault="00000000" w:rsidRPr="00000000" w14:paraId="000002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EMERGENCIA = false;</w:t>
            </w:r>
          </w:p>
          <w:p w:rsidR="00000000" w:rsidDel="00000000" w:rsidP="00000000" w:rsidRDefault="00000000" w:rsidRPr="00000000" w14:paraId="000002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displayEmergenciaJaMostrado = false;</w:t>
            </w:r>
          </w:p>
          <w:p w:rsidR="00000000" w:rsidDel="00000000" w:rsidP="00000000" w:rsidRDefault="00000000" w:rsidRPr="00000000" w14:paraId="000002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exibirEstado("   AGUARDANDO", "   RECIPIENTE", "vermelho");</w:t>
            </w:r>
          </w:p>
          <w:p w:rsidR="00000000" w:rsidDel="00000000" w:rsidP="00000000" w:rsidRDefault="00000000" w:rsidRPr="00000000" w14:paraId="000002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w:t>
            </w:r>
          </w:p>
          <w:p w:rsidR="00000000" w:rsidDel="00000000" w:rsidP="00000000" w:rsidRDefault="00000000" w:rsidRPr="00000000" w14:paraId="000002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2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w:t>
            </w:r>
          </w:p>
          <w:p w:rsidR="00000000" w:rsidDel="00000000" w:rsidP="00000000" w:rsidRDefault="00000000" w:rsidRPr="00000000" w14:paraId="000002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@brief Loop principal do programa.</w:t>
            </w:r>
          </w:p>
          <w:p w:rsidR="00000000" w:rsidDel="00000000" w:rsidP="00000000" w:rsidRDefault="00000000" w:rsidRPr="00000000" w14:paraId="000002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É executado repetidamente enquanto o Arduino estiver ligado.</w:t>
            </w:r>
          </w:p>
          <w:p w:rsidR="00000000" w:rsidDel="00000000" w:rsidP="00000000" w:rsidRDefault="00000000" w:rsidRPr="00000000" w14:paraId="000002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2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void loop() {</w:t>
            </w:r>
          </w:p>
          <w:p w:rsidR="00000000" w:rsidDel="00000000" w:rsidP="00000000" w:rsidRDefault="00000000" w:rsidRPr="00000000" w14:paraId="000002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O estado de EMERGENCIA é verificado em cada iteração do loop para controle do fluxo.</w:t>
            </w:r>
          </w:p>
          <w:p w:rsidR="00000000" w:rsidDel="00000000" w:rsidP="00000000" w:rsidRDefault="00000000" w:rsidRPr="00000000" w14:paraId="000002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2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Obtém a média de 3 leituras do sensor de peso para maior estabilidade. */</w:t>
            </w:r>
          </w:p>
          <w:p w:rsidR="00000000" w:rsidDel="00000000" w:rsidP="00000000" w:rsidRDefault="00000000" w:rsidRPr="00000000" w14:paraId="000002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PESO_ATUAL = balanca.get_units(3);</w:t>
            </w:r>
          </w:p>
          <w:p w:rsidR="00000000" w:rsidDel="00000000" w:rsidP="00000000" w:rsidRDefault="00000000" w:rsidRPr="00000000" w14:paraId="000002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2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2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Bloco principal de operação: enchimento automático.</w:t>
            </w:r>
          </w:p>
          <w:p w:rsidR="00000000" w:rsidDel="00000000" w:rsidP="00000000" w:rsidRDefault="00000000" w:rsidRPr="00000000" w14:paraId="000002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Só é executado se o sistema NÃO estiver em estado de EMERGÊNCIA.</w:t>
            </w:r>
          </w:p>
          <w:p w:rsidR="00000000" w:rsidDel="00000000" w:rsidP="00000000" w:rsidRDefault="00000000" w:rsidRPr="00000000" w14:paraId="000002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2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if (PESO_ATUAL &gt; 0.005 &amp;&amp; PESO_ATUAL &lt; 0.040 &amp;&amp; !EMERGENCIA) {</w:t>
            </w:r>
          </w:p>
          <w:p w:rsidR="00000000" w:rsidDel="00000000" w:rsidP="00000000" w:rsidRDefault="00000000" w:rsidRPr="00000000" w14:paraId="000002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Inicia a sequência de inicialização com uma contagem regressiva no LCD. */</w:t>
            </w:r>
          </w:p>
          <w:p w:rsidR="00000000" w:rsidDel="00000000" w:rsidP="00000000" w:rsidRDefault="00000000" w:rsidRPr="00000000" w14:paraId="000002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exibirEstado("   INICIANDO", "     EM 3");</w:t>
            </w:r>
          </w:p>
          <w:p w:rsidR="00000000" w:rsidDel="00000000" w:rsidP="00000000" w:rsidRDefault="00000000" w:rsidRPr="00000000" w14:paraId="000002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delay(1000);  // Espera 1 segundo</w:t>
            </w:r>
          </w:p>
          <w:p w:rsidR="00000000" w:rsidDel="00000000" w:rsidP="00000000" w:rsidRDefault="00000000" w:rsidRPr="00000000" w14:paraId="000002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exibirEstado("   INICIANDO", "     EM 2");</w:t>
            </w:r>
          </w:p>
          <w:p w:rsidR="00000000" w:rsidDel="00000000" w:rsidP="00000000" w:rsidRDefault="00000000" w:rsidRPr="00000000" w14:paraId="000002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delay(1000);  // Espera 1 segundo</w:t>
            </w:r>
          </w:p>
          <w:p w:rsidR="00000000" w:rsidDel="00000000" w:rsidP="00000000" w:rsidRDefault="00000000" w:rsidRPr="00000000" w14:paraId="000002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exibirEstado("   INICIANDO", "     EM 1");</w:t>
            </w:r>
          </w:p>
          <w:p w:rsidR="00000000" w:rsidDel="00000000" w:rsidP="00000000" w:rsidRDefault="00000000" w:rsidRPr="00000000" w14:paraId="000002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delay(1000);  // Espera 1 segundo</w:t>
            </w:r>
          </w:p>
          <w:p w:rsidR="00000000" w:rsidDel="00000000" w:rsidP="00000000" w:rsidRDefault="00000000" w:rsidRPr="00000000" w14:paraId="000002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2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PESO_ATUAL = balanca.get_units(3);  // Recalcula o peso após a contagem regressiva</w:t>
            </w:r>
          </w:p>
          <w:p w:rsidR="00000000" w:rsidDel="00000000" w:rsidP="00000000" w:rsidRDefault="00000000" w:rsidRPr="00000000" w14:paraId="000002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2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if (PESO_ATUAL &lt; 0.005 || PESO_ATUAL &gt; 0.04 || EMERGENCIA) {</w:t>
            </w:r>
          </w:p>
          <w:p w:rsidR="00000000" w:rsidDel="00000000" w:rsidP="00000000" w:rsidRDefault="00000000" w:rsidRPr="00000000" w14:paraId="000002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exibirEstado("    OPERACAO", "   CANCELADA", "todos");</w:t>
            </w:r>
          </w:p>
          <w:p w:rsidR="00000000" w:rsidDel="00000000" w:rsidP="00000000" w:rsidRDefault="00000000" w:rsidRPr="00000000" w14:paraId="000002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delay(3000);</w:t>
            </w:r>
          </w:p>
          <w:p w:rsidR="00000000" w:rsidDel="00000000" w:rsidP="00000000" w:rsidRDefault="00000000" w:rsidRPr="00000000" w14:paraId="000002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digitalWrite(RELE, HIGH);  /Garante que o relé esteja DESLIGADO (HIGH)</w:t>
            </w:r>
          </w:p>
          <w:p w:rsidR="00000000" w:rsidDel="00000000" w:rsidP="00000000" w:rsidRDefault="00000000" w:rsidRPr="00000000" w14:paraId="000002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return;</w:t>
            </w:r>
          </w:p>
          <w:p w:rsidR="00000000" w:rsidDel="00000000" w:rsidP="00000000" w:rsidRDefault="00000000" w:rsidRPr="00000000" w14:paraId="000002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else if (PESO_ATUAL &gt; 0.008 &amp;&amp; PESO_ATUAL &lt; 0.015) {</w:t>
            </w:r>
          </w:p>
          <w:p w:rsidR="00000000" w:rsidDel="00000000" w:rsidP="00000000" w:rsidRDefault="00000000" w:rsidRPr="00000000" w14:paraId="000002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MAX_PESO = 0.2 + PESO_ATUAL;</w:t>
            </w:r>
          </w:p>
          <w:p w:rsidR="00000000" w:rsidDel="00000000" w:rsidP="00000000" w:rsidRDefault="00000000" w:rsidRPr="00000000" w14:paraId="000002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else if (PESO_ATUAL &gt; 0.018 &amp;&amp; PESO_ATUAL &lt; 0.022) {</w:t>
            </w:r>
          </w:p>
          <w:p w:rsidR="00000000" w:rsidDel="00000000" w:rsidP="00000000" w:rsidRDefault="00000000" w:rsidRPr="00000000" w14:paraId="000002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MAX_PESO = 0.5 + PESO_ATUAL;</w:t>
            </w:r>
          </w:p>
          <w:p w:rsidR="00000000" w:rsidDel="00000000" w:rsidP="00000000" w:rsidRDefault="00000000" w:rsidRPr="00000000" w14:paraId="000002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else if (PESO_ATUAL &gt; 0.032 &amp;&amp; PESO_ATUAL &lt; 0.036) {</w:t>
            </w:r>
          </w:p>
          <w:p w:rsidR="00000000" w:rsidDel="00000000" w:rsidP="00000000" w:rsidRDefault="00000000" w:rsidRPr="00000000" w14:paraId="000002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MAX_PESO = 1.0 + PESO_ATUAL;</w:t>
            </w:r>
          </w:p>
          <w:p w:rsidR="00000000" w:rsidDel="00000000" w:rsidP="00000000" w:rsidRDefault="00000000" w:rsidRPr="00000000" w14:paraId="000002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else {</w:t>
            </w:r>
          </w:p>
          <w:p w:rsidR="00000000" w:rsidDel="00000000" w:rsidP="00000000" w:rsidRDefault="00000000" w:rsidRPr="00000000" w14:paraId="000002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exibirEstado("     PESO", "  DESCONHECIDO", "todos");</w:t>
            </w:r>
          </w:p>
          <w:p w:rsidR="00000000" w:rsidDel="00000000" w:rsidP="00000000" w:rsidRDefault="00000000" w:rsidRPr="00000000" w14:paraId="000002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delay(3000);</w:t>
            </w:r>
          </w:p>
          <w:p w:rsidR="00000000" w:rsidDel="00000000" w:rsidP="00000000" w:rsidRDefault="00000000" w:rsidRPr="00000000" w14:paraId="000002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digitalWrite(RELE, HIGH);  //Garante que o relé esteja DESLIGADO (HIGH)</w:t>
            </w:r>
          </w:p>
          <w:p w:rsidR="00000000" w:rsidDel="00000000" w:rsidP="00000000" w:rsidRDefault="00000000" w:rsidRPr="00000000" w14:paraId="000002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return;</w:t>
            </w:r>
          </w:p>
          <w:p w:rsidR="00000000" w:rsidDel="00000000" w:rsidP="00000000" w:rsidRDefault="00000000" w:rsidRPr="00000000" w14:paraId="000002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2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2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Exibe o peso atual e o peso máximo no LCD e acende o LED amarelo (enchendo)</w:t>
            </w:r>
          </w:p>
          <w:p w:rsidR="00000000" w:rsidDel="00000000" w:rsidP="00000000" w:rsidRDefault="00000000" w:rsidRPr="00000000" w14:paraId="000002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exibirEstado(" PESO: " + String(PESO_ATUAL, 3) + " KG", " MAX: " + String(MAX_PESO, 3) + " KG", "amarelo");</w:t>
            </w:r>
          </w:p>
          <w:p w:rsidR="00000000" w:rsidDel="00000000" w:rsidP="00000000" w:rsidRDefault="00000000" w:rsidRPr="00000000" w14:paraId="000002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digitalWrite(RELE, LOW); /** Inicia o processo de enchimento LIGANDO o relé (LOW) */</w:t>
            </w:r>
          </w:p>
          <w:p w:rsidR="00000000" w:rsidDel="00000000" w:rsidP="00000000" w:rsidRDefault="00000000" w:rsidRPr="00000000" w14:paraId="000002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2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2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Loop de monitoramento do peso durante o enchimento.</w:t>
            </w:r>
          </w:p>
          <w:p w:rsidR="00000000" w:rsidDel="00000000" w:rsidP="00000000" w:rsidRDefault="00000000" w:rsidRPr="00000000" w14:paraId="000002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Continua enchendo enquanto o peso for menor que o máximo e a emergência não for acionada.</w:t>
            </w:r>
          </w:p>
          <w:p w:rsidR="00000000" w:rsidDel="00000000" w:rsidP="00000000" w:rsidRDefault="00000000" w:rsidRPr="00000000" w14:paraId="000002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2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while (PESO_ATUAL &lt; MAX_PESO &amp;&amp; !EMERGENCIA) {</w:t>
            </w:r>
          </w:p>
          <w:p w:rsidR="00000000" w:rsidDel="00000000" w:rsidP="00000000" w:rsidRDefault="00000000" w:rsidRPr="00000000" w14:paraId="000002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PESO_ATUAL = balanca.get_units(3);  // Atualiza o peso</w:t>
            </w:r>
          </w:p>
          <w:p w:rsidR="00000000" w:rsidDel="00000000" w:rsidP="00000000" w:rsidRDefault="00000000" w:rsidRPr="00000000" w14:paraId="000002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Atualiza o display com o peso em tempo real (exibirEstado gerencia a otimização)</w:t>
            </w:r>
          </w:p>
          <w:p w:rsidR="00000000" w:rsidDel="00000000" w:rsidP="00000000" w:rsidRDefault="00000000" w:rsidRPr="00000000" w14:paraId="000002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exibirEstado(" PESO: " + String(PESO_ATUAL, 3) + " KG", " MAX: " + String(MAX_PESO, 3) + " KG");</w:t>
            </w:r>
          </w:p>
          <w:p w:rsidR="00000000" w:rsidDel="00000000" w:rsidP="00000000" w:rsidRDefault="00000000" w:rsidRPr="00000000" w14:paraId="000002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delay(50);  // Pequeno atraso para estabilização da leitura e atualização do LCD</w:t>
            </w:r>
          </w:p>
          <w:p w:rsidR="00000000" w:rsidDel="00000000" w:rsidP="00000000" w:rsidRDefault="00000000" w:rsidRPr="00000000" w14:paraId="000002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2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2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digitalWrite(RELE, HIGH); /** Finaliza o enchimento DESLIGANDO o relé (HIGH) */</w:t>
            </w:r>
          </w:p>
          <w:p w:rsidR="00000000" w:rsidDel="00000000" w:rsidP="00000000" w:rsidRDefault="00000000" w:rsidRPr="00000000" w14:paraId="000002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2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Verifica se a emergência foi acionada durante o enchimento. */</w:t>
            </w:r>
          </w:p>
          <w:p w:rsidR="00000000" w:rsidDel="00000000" w:rsidP="00000000" w:rsidRDefault="00000000" w:rsidRPr="00000000" w14:paraId="000002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if (EMERGENCIA) {</w:t>
            </w:r>
          </w:p>
          <w:p w:rsidR="00000000" w:rsidDel="00000000" w:rsidP="00000000" w:rsidRDefault="00000000" w:rsidRPr="00000000" w14:paraId="000002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return;  // Se sim, o sistema entra no bloco de emergência na próxima iteração do loop</w:t>
            </w:r>
          </w:p>
          <w:p w:rsidR="00000000" w:rsidDel="00000000" w:rsidP="00000000" w:rsidRDefault="00000000" w:rsidRPr="00000000" w14:paraId="000002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2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2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Exibe mensagem de recipiente cheio e aguarda antes de reiniciar o ciclo. */</w:t>
            </w:r>
          </w:p>
          <w:p w:rsidR="00000000" w:rsidDel="00000000" w:rsidP="00000000" w:rsidRDefault="00000000" w:rsidRPr="00000000" w14:paraId="000002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exibirEstado("   RECIPIENTE", "     CHEIO", "verde");  // LED verde aceso</w:t>
            </w:r>
          </w:p>
          <w:p w:rsidR="00000000" w:rsidDel="00000000" w:rsidP="00000000" w:rsidRDefault="00000000" w:rsidRPr="00000000" w14:paraId="000002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delay(3000);                                           // Exibe a mensagem por 3 segundos</w:t>
            </w:r>
          </w:p>
          <w:p w:rsidR="00000000" w:rsidDel="00000000" w:rsidP="00000000" w:rsidRDefault="00000000" w:rsidRPr="00000000" w14:paraId="000002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2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2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Bloco de tratamento de emergência.</w:t>
            </w:r>
          </w:p>
          <w:p w:rsidR="00000000" w:rsidDel="00000000" w:rsidP="00000000" w:rsidRDefault="00000000" w:rsidRPr="00000000" w14:paraId="000002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É executado se a variável EMERGENCIA for 'true'.</w:t>
            </w:r>
          </w:p>
          <w:p w:rsidR="00000000" w:rsidDel="00000000" w:rsidP="00000000" w:rsidRDefault="00000000" w:rsidRPr="00000000" w14:paraId="000002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2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else if (EMERGENCIA) {</w:t>
            </w:r>
          </w:p>
          <w:p w:rsidR="00000000" w:rsidDel="00000000" w:rsidP="00000000" w:rsidRDefault="00000000" w:rsidRPr="00000000" w14:paraId="000002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digitalWrite(RELE, HIGH);  // !!! Garante que o relé esteja DESLIGADO (HIGH) durante a emergência</w:t>
            </w:r>
          </w:p>
          <w:p w:rsidR="00000000" w:rsidDel="00000000" w:rsidP="00000000" w:rsidRDefault="00000000" w:rsidRPr="00000000" w14:paraId="000002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tl w:val="0"/>
              </w:rPr>
            </w:r>
          </w:p>
          <w:p w:rsidR="00000000" w:rsidDel="00000000" w:rsidP="00000000" w:rsidRDefault="00000000" w:rsidRPr="00000000" w14:paraId="000002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Exibe as mensagens de emergência APENAS UMA VEZ</w:t>
            </w:r>
          </w:p>
          <w:p w:rsidR="00000000" w:rsidDel="00000000" w:rsidP="00000000" w:rsidRDefault="00000000" w:rsidRPr="00000000" w14:paraId="000002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if (!displayEmergenciaJaMostrado) {</w:t>
            </w:r>
          </w:p>
          <w:p w:rsidR="00000000" w:rsidDel="00000000" w:rsidP="00000000" w:rsidRDefault="00000000" w:rsidRPr="00000000" w14:paraId="000002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exibirEstado("   EMERGENCIA", "   ACIONADA", "todos");  // Acende todos os LEDs</w:t>
            </w:r>
          </w:p>
          <w:p w:rsidR="00000000" w:rsidDel="00000000" w:rsidP="00000000" w:rsidRDefault="00000000" w:rsidRPr="00000000" w14:paraId="000002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delay(2000);                                            // Exibe a mensagem "EMERGENCIA ACIONADA" por 2 segundos</w:t>
            </w:r>
          </w:p>
          <w:p w:rsidR="00000000" w:rsidDel="00000000" w:rsidP="00000000" w:rsidRDefault="00000000" w:rsidRPr="00000000" w14:paraId="000002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exibirEstado("  APERTE BOTAO", "   DE RESET");          // Mensagem para o usuário reiniciar</w:t>
            </w:r>
          </w:p>
          <w:p w:rsidR="00000000" w:rsidDel="00000000" w:rsidP="00000000" w:rsidRDefault="00000000" w:rsidRPr="00000000" w14:paraId="000002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displayEmergenciaJaMostrado = true;                     // Marca que as mensagens já foram exibidas</w:t>
            </w:r>
          </w:p>
          <w:p w:rsidR="00000000" w:rsidDel="00000000" w:rsidP="00000000" w:rsidRDefault="00000000" w:rsidRPr="00000000" w14:paraId="000002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2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O loop continua executando este bloco, mas o LCD não piscará,</w:t>
            </w:r>
          </w:p>
          <w:p w:rsidR="00000000" w:rsidDel="00000000" w:rsidP="00000000" w:rsidRDefault="00000000" w:rsidRPr="00000000" w14:paraId="000002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pois 'displayEmergenciaJaMostrado' é true.</w:t>
            </w:r>
          </w:p>
          <w:p w:rsidR="00000000" w:rsidDel="00000000" w:rsidP="00000000" w:rsidRDefault="00000000" w:rsidRPr="00000000" w14:paraId="000002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O sistema aguarda o pressionamento do botão de reset (que aciona a interrupção).</w:t>
            </w:r>
          </w:p>
          <w:p w:rsidR="00000000" w:rsidDel="00000000" w:rsidP="00000000" w:rsidRDefault="00000000" w:rsidRPr="00000000" w14:paraId="000002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2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2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Bloco de estado de aguardo.</w:t>
            </w:r>
          </w:p>
          <w:p w:rsidR="00000000" w:rsidDel="00000000" w:rsidP="00000000" w:rsidRDefault="00000000" w:rsidRPr="00000000" w14:paraId="000002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 É executado quando o sistema não está enchendo nem em emergência.</w:t>
            </w:r>
          </w:p>
          <w:p w:rsidR="00000000" w:rsidDel="00000000" w:rsidP="00000000" w:rsidRDefault="00000000" w:rsidRPr="00000000" w14:paraId="000002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2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else {</w:t>
            </w:r>
          </w:p>
          <w:p w:rsidR="00000000" w:rsidDel="00000000" w:rsidP="00000000" w:rsidRDefault="00000000" w:rsidRPr="00000000" w14:paraId="000002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exibirEstado("   AGUARDANDO", "   RECIPIENTE", "vermelho");  // LED vermelho aceso</w:t>
            </w:r>
          </w:p>
          <w:p w:rsidR="00000000" w:rsidDel="00000000" w:rsidP="00000000" w:rsidRDefault="00000000" w:rsidRPr="00000000" w14:paraId="000002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delay(500);                                                  // Pequeno atraso para reduzir o consumo de recursos e evitar piscar</w:t>
            </w:r>
          </w:p>
          <w:p w:rsidR="00000000" w:rsidDel="00000000" w:rsidP="00000000" w:rsidRDefault="00000000" w:rsidRPr="00000000" w14:paraId="000002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  }</w:t>
            </w:r>
          </w:p>
          <w:p w:rsidR="00000000" w:rsidDel="00000000" w:rsidP="00000000" w:rsidRDefault="00000000" w:rsidRPr="00000000" w14:paraId="000002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w:t>
            </w:r>
          </w:p>
        </w:tc>
      </w:tr>
    </w:tbl>
    <w:p w:rsidR="00000000" w:rsidDel="00000000" w:rsidP="00000000" w:rsidRDefault="00000000" w:rsidRPr="00000000" w14:paraId="000002C6">
      <w:pPr>
        <w:rPr/>
      </w:pPr>
      <w:r w:rsidDel="00000000" w:rsidR="00000000" w:rsidRPr="00000000">
        <w:rPr>
          <w:rtl w:val="0"/>
        </w:rPr>
      </w:r>
    </w:p>
    <w:sectPr>
      <w:headerReference r:id="rId19" w:type="default"/>
      <w:type w:val="nextPage"/>
      <w:pgSz w:h="16838" w:w="11906" w:orient="portrait"/>
      <w:pgMar w:bottom="1133.8582677165355" w:top="1700.7874015748032" w:left="1700.7874015748032" w:right="1133.8582677165355" w:header="720" w:footer="720"/>
      <w:pgNumType w:start="1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ourier New"/>
  <w:font w:name="Arial Negrito"/>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C9">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C7">
    <w:pPr>
      <w:ind w:left="7920" w:firstLine="720"/>
      <w:jc w:val="right"/>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C8">
    <w:pPr>
      <w:jc w:val="righ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CA">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pt_BR"/>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Bdr>
        <w:top w:color="auto" w:space="0" w:sz="0" w:val="none"/>
        <w:bottom w:color="auto" w:space="0" w:sz="0" w:val="none"/>
        <w:right w:color="auto" w:space="0" w:sz="0" w:val="none"/>
        <w:between w:color="auto" w:space="0" w:sz="0" w:val="none"/>
      </w:pBdr>
      <w:spacing w:after="200" w:before="240" w:line="360" w:lineRule="auto"/>
      <w:ind w:right="100"/>
      <w:jc w:val="center"/>
    </w:pPr>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s>
</file>

<file path=word/_rels/document.xml.rels><?xml version="1.0" encoding="UTF-8" standalone="yes"?><Relationships xmlns="http://schemas.openxmlformats.org/package/2006/relationships"><Relationship Id="rId11" Type="http://schemas.openxmlformats.org/officeDocument/2006/relationships/image" Target="media/image2.png"/><Relationship Id="rId10" Type="http://schemas.openxmlformats.org/officeDocument/2006/relationships/image" Target="media/image3.png"/><Relationship Id="rId13" Type="http://schemas.openxmlformats.org/officeDocument/2006/relationships/image" Target="media/image10.png"/><Relationship Id="rId12" Type="http://schemas.openxmlformats.org/officeDocument/2006/relationships/image" Target="media/image8.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5.png"/><Relationship Id="rId15" Type="http://schemas.openxmlformats.org/officeDocument/2006/relationships/image" Target="media/image6.png"/><Relationship Id="rId14" Type="http://schemas.openxmlformats.org/officeDocument/2006/relationships/image" Target="media/image7.png"/><Relationship Id="rId17" Type="http://schemas.openxmlformats.org/officeDocument/2006/relationships/image" Target="media/image9.png"/><Relationship Id="rId16" Type="http://schemas.openxmlformats.org/officeDocument/2006/relationships/image" Target="media/image1.png"/><Relationship Id="rId5" Type="http://schemas.openxmlformats.org/officeDocument/2006/relationships/styles" Target="styles.xml"/><Relationship Id="rId19" Type="http://schemas.openxmlformats.org/officeDocument/2006/relationships/header" Target="header3.xml"/><Relationship Id="rId6" Type="http://schemas.openxmlformats.org/officeDocument/2006/relationships/header" Target="header1.xml"/><Relationship Id="rId18" Type="http://schemas.openxmlformats.org/officeDocument/2006/relationships/image" Target="media/image4.png"/><Relationship Id="rId7" Type="http://schemas.openxmlformats.org/officeDocument/2006/relationships/header" Target="header2.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