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04 - Mapeamento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Mapeie para o modelo relacional o diagrama ER do BD COMPANHIA. (Utilize o Diagrams.net com os elementos Table da lista “Relação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511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374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