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2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Criação do banco de dados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database vs_escola_idiomas;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Seleciona o banco de dados para uso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vs_escola_idiomas;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Criação da tabela gerenciar Alunos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vs_alunos(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aluno_id integer not null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endereco varchar(100) not null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Criação da tabela gerenciar Professores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vs_professores(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professor_id integer not null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data_nasc date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cpf varchar(11) unique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 varchar(50) not null unique,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telefone varchar(15)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endereco varchar(100)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especialidade varchar(50),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data_contratacao date not null default (current_date),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salario decimal(10,2) default (0.00)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Criação da tabela gerenciar Cursos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table vs_cursos(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curso_id integer not null auto_increment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descricao varchar(150),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duracao_meses integer,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valor_mensalidade decimal(8,2)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Criação da tabela gerenciar Formas de Pagamento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vs_formas_pagamento(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forma_pagamento_id integer not null auto_increment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descricao varchar(100)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Criação da tabela gerenciar Turmas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vs_turmas(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turma_id integer not null auto_increment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nome varchar(50)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dias_semana varchar(50),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horario_inicio time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horario_fim time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data_inicio date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data_fim date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curso_id integer,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foreign key (curso_id) references vs_cursos (curso_id),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Criação da tabela gerenciar Matrículas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vs_matriculas(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matricula_id integer not null auto_increment primary key,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data_matricula date not null default (current_date),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status_mat varchar(20)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Restrição CHECK para o campo status_mat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 (status_mat in ('Ativa', 'Inativa', 'Concluída'))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Criação da tabela gerenciar Pagamentos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vs_pagamentos(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pagamento_id integer not null auto_increment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data_pag date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valor decimal(8,2) default (0.00),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mes_referencia varchar(10)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status_pag varchar(20)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matricula_id integer,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forma_pagamento_id integer,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foreign key (matricula_id) references vs_matriculas (matricula_id),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foreign key (forma_pagamento_id) references vs_formas_pagamento (forma_pagamento_id),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Restrição CHECK para o campo status_pag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check (status_pag in ('Pago', 'Atrasado', 'Pendente'))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Criação da tabela gerenciar Avaliações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table vs_avaliacoes(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avaliacao_id integer not null auto_increment primary key,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data_ava date not null default (current_date),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tipo varchar(50)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nota decimal(4,2) not null default (0.00),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aluno_id integer,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turma_id integer,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professor_id integer,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Definição das Chaves Estrangeiras (FKs)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foreign key (aluno_id) references vs_alunos (aluno_id),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foreign key (turma_id) references vs_turmas (turma_id),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foreign key (professor_id) references vs_professores (professor_id)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);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