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 xml:space="preserve">Administração Humanística</w:t>
      </w:r>
    </w:p>
    <w:p w:rsidR="00000000" w:rsidDel="00000000" w:rsidP="00000000" w:rsidRDefault="00000000" w:rsidRPr="00000000" w14:paraId="00000002">
      <w:pPr>
        <w:rPr/>
      </w:pPr>
      <w:r w:rsidDel="00000000" w:rsidR="00000000" w:rsidRPr="00000000">
        <w:rPr>
          <w:b w:val="1"/>
          <w:rtl w:val="0"/>
        </w:rPr>
        <w:t xml:space="preserve">Nome: </w:t>
      </w:r>
      <w:r w:rsidDel="00000000" w:rsidR="00000000" w:rsidRPr="00000000">
        <w:rPr>
          <w:rtl w:val="0"/>
        </w:rPr>
        <w:t xml:space="preserve">Valdir de Souza Carvalho Neto</w:t>
      </w:r>
    </w:p>
    <w:p w:rsidR="00000000" w:rsidDel="00000000" w:rsidP="00000000" w:rsidRDefault="00000000" w:rsidRPr="00000000" w14:paraId="00000003">
      <w:pPr>
        <w:rPr/>
      </w:pPr>
      <w:r w:rsidDel="00000000" w:rsidR="00000000" w:rsidRPr="00000000">
        <w:rPr>
          <w:b w:val="1"/>
          <w:rtl w:val="0"/>
        </w:rPr>
        <w:t xml:space="preserve">Turma: </w:t>
      </w:r>
      <w:r w:rsidDel="00000000" w:rsidR="00000000" w:rsidRPr="00000000">
        <w:rPr>
          <w:rtl w:val="0"/>
        </w:rPr>
        <w:t xml:space="preserve">SI 241</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1 – O que foi a teoria das relações humanas?</w:t>
      </w:r>
    </w:p>
    <w:p w:rsidR="00000000" w:rsidDel="00000000" w:rsidP="00000000" w:rsidRDefault="00000000" w:rsidRPr="00000000" w14:paraId="00000007">
      <w:pPr>
        <w:rPr/>
      </w:pPr>
      <w:r w:rsidDel="00000000" w:rsidR="00000000" w:rsidRPr="00000000">
        <w:rPr>
          <w:b w:val="1"/>
          <w:rtl w:val="0"/>
        </w:rPr>
        <w:t xml:space="preserve">Resposta:</w:t>
      </w:r>
      <w:r w:rsidDel="00000000" w:rsidR="00000000" w:rsidRPr="00000000">
        <w:rPr>
          <w:rtl w:val="0"/>
        </w:rPr>
        <w:t xml:space="preserve"> A Teoria das Relações Humanas é uma corrente administrativa que enfatiza as pessoas,a organização informal e os agentes existentes na organização, opondo-se às Teorias Clássica e Burocrática que </w:t>
      </w:r>
      <w:r w:rsidDel="00000000" w:rsidR="00000000" w:rsidRPr="00000000">
        <w:rPr>
          <w:rtl w:val="0"/>
        </w:rPr>
        <w:t xml:space="preserve">focavam</w:t>
      </w:r>
      <w:r w:rsidDel="00000000" w:rsidR="00000000" w:rsidRPr="00000000">
        <w:rPr>
          <w:rtl w:val="0"/>
        </w:rPr>
        <w:t xml:space="preserve"> com grande propriedade as funções e a estrutura organizacional.</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2 – O que é administração para Tead?</w:t>
      </w:r>
    </w:p>
    <w:p w:rsidR="00000000" w:rsidDel="00000000" w:rsidP="00000000" w:rsidRDefault="00000000" w:rsidRPr="00000000" w14:paraId="0000000A">
      <w:pPr>
        <w:rPr>
          <w:b w:val="1"/>
        </w:rPr>
      </w:pPr>
      <w:r w:rsidDel="00000000" w:rsidR="00000000" w:rsidRPr="00000000">
        <w:rPr>
          <w:b w:val="1"/>
          <w:rtl w:val="0"/>
        </w:rPr>
        <w:t xml:space="preserve">Resposta:</w:t>
      </w:r>
      <w:r w:rsidDel="00000000" w:rsidR="00000000" w:rsidRPr="00000000">
        <w:rPr>
          <w:rtl w:val="0"/>
        </w:rPr>
        <w:t xml:space="preserve"> Para Ordway Tead, a administração é o conjunto de atividades que visam ordenar, encaminhar e facilitar os esforços de um grupo de pessoas para alcançar objetivos previamente definidos.</w:t>
      </w: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3 – O que é um administrador segundo Tead?</w:t>
      </w:r>
    </w:p>
    <w:p w:rsidR="00000000" w:rsidDel="00000000" w:rsidP="00000000" w:rsidRDefault="00000000" w:rsidRPr="00000000" w14:paraId="0000000C">
      <w:pPr>
        <w:rPr/>
      </w:pPr>
      <w:r w:rsidDel="00000000" w:rsidR="00000000" w:rsidRPr="00000000">
        <w:rPr>
          <w:b w:val="1"/>
          <w:rtl w:val="0"/>
        </w:rPr>
        <w:t xml:space="preserve">Resposta:</w:t>
      </w:r>
      <w:r w:rsidDel="00000000" w:rsidR="00000000" w:rsidRPr="00000000">
        <w:rPr>
          <w:rtl w:val="0"/>
        </w:rPr>
        <w:t xml:space="preserve"> Tead defendia que o administrador deve ser um líder e um educador, com dons especiais, e que cada chefe deve ser um líder, um agente moral e um símbolo de democracia dentro da organização.</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4 – O que é liderança segundo Tead?</w:t>
      </w:r>
    </w:p>
    <w:p w:rsidR="00000000" w:rsidDel="00000000" w:rsidP="00000000" w:rsidRDefault="00000000" w:rsidRPr="00000000" w14:paraId="0000000F">
      <w:pPr>
        <w:rPr/>
      </w:pPr>
      <w:r w:rsidDel="00000000" w:rsidR="00000000" w:rsidRPr="00000000">
        <w:rPr>
          <w:b w:val="1"/>
          <w:rtl w:val="0"/>
        </w:rPr>
        <w:t xml:space="preserve">Resposta:</w:t>
      </w:r>
      <w:r w:rsidDel="00000000" w:rsidR="00000000" w:rsidRPr="00000000">
        <w:rPr>
          <w:rtl w:val="0"/>
        </w:rPr>
        <w:t xml:space="preserve"> De acordo com Tead, liderança é a ação de influenciar pessoas para que cooperem na realização de um objetivo que considerem desejável. Liderança é a habilidade de motivar e inspirar pessoas de forma positiva, e está diretamente relacionada à capacidade de influenciar pessoas para atingir um objetivo específico. </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5 – O que a administração democrática garante?</w:t>
      </w:r>
    </w:p>
    <w:p w:rsidR="00000000" w:rsidDel="00000000" w:rsidP="00000000" w:rsidRDefault="00000000" w:rsidRPr="00000000" w14:paraId="00000012">
      <w:pPr>
        <w:rPr/>
      </w:pPr>
      <w:r w:rsidDel="00000000" w:rsidR="00000000" w:rsidRPr="00000000">
        <w:rPr>
          <w:b w:val="1"/>
          <w:rtl w:val="0"/>
        </w:rPr>
        <w:t xml:space="preserve">Resposta:</w:t>
      </w:r>
      <w:r w:rsidDel="00000000" w:rsidR="00000000" w:rsidRPr="00000000">
        <w:rPr>
          <w:rtl w:val="0"/>
        </w:rPr>
        <w:t xml:space="preserve"> A administração democrática garante a participação, a igualdade, a liberdade, a transparência, a divisão de responsabilidades e a descentralização das decisões. </w:t>
      </w:r>
    </w:p>
    <w:p w:rsidR="00000000" w:rsidDel="00000000" w:rsidP="00000000" w:rsidRDefault="00000000" w:rsidRPr="00000000" w14:paraId="00000013">
      <w:pPr>
        <w:rPr/>
      </w:pPr>
      <w:r w:rsidDel="00000000" w:rsidR="00000000" w:rsidRPr="00000000">
        <w:rPr>
          <w:rtl w:val="0"/>
        </w:rPr>
        <w:t xml:space="preserve">A administração democrática, também conhecida como gestão democrática ou horizontal, é um modelo de gestão que envolve todos os membros da equipe nos processos de decisão. </w:t>
      </w:r>
    </w:p>
    <w:p w:rsidR="00000000" w:rsidDel="00000000" w:rsidP="00000000" w:rsidRDefault="00000000" w:rsidRPr="00000000" w14:paraId="00000014">
      <w:pPr>
        <w:rPr/>
      </w:pPr>
      <w:r w:rsidDel="00000000" w:rsidR="00000000" w:rsidRPr="00000000">
        <w:rPr>
          <w:rtl w:val="0"/>
        </w:rPr>
        <w:t xml:space="preserve">Na gestão democrática, as decisões são tomadas coletivamente e acordadas e comunicadas em grupo. A comunicação e o relacionamento entre líderes e liderados são mais horizontais, permitindo que os colaboradores expressem seus pontos de vista e contribuam com novas ideias. </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6 – Quais são os objetivos que geralmente a organização pretende alcançar de acordo Tead?</w:t>
      </w:r>
    </w:p>
    <w:p w:rsidR="00000000" w:rsidDel="00000000" w:rsidP="00000000" w:rsidRDefault="00000000" w:rsidRPr="00000000" w14:paraId="00000017">
      <w:pPr>
        <w:rPr/>
      </w:pPr>
      <w:r w:rsidDel="00000000" w:rsidR="00000000" w:rsidRPr="00000000">
        <w:rPr>
          <w:b w:val="1"/>
          <w:rtl w:val="0"/>
        </w:rPr>
        <w:t xml:space="preserve">Resposta:</w:t>
      </w:r>
      <w:r w:rsidDel="00000000" w:rsidR="00000000" w:rsidRPr="00000000">
        <w:rPr>
          <w:rtl w:val="0"/>
        </w:rPr>
        <w:t xml:space="preserve"> Os objetivos que uma organização geralmente pretende alcançar são: Legais, estatutários ou </w:t>
      </w:r>
      <w:r w:rsidDel="00000000" w:rsidR="00000000" w:rsidRPr="00000000">
        <w:rPr>
          <w:rtl w:val="0"/>
        </w:rPr>
        <w:t xml:space="preserve">regulamentais</w:t>
      </w:r>
      <w:r w:rsidDel="00000000" w:rsidR="00000000" w:rsidRPr="00000000">
        <w:rPr>
          <w:rtl w:val="0"/>
        </w:rPr>
        <w:t xml:space="preserve">; Objetivos funcionais, como fornecer produtos ou serviços ao consumidor; Técnicos, isto é, relacionados com os processos e equipamentos.</w:t>
      </w:r>
    </w:p>
    <w:p w:rsidR="00000000" w:rsidDel="00000000" w:rsidP="00000000" w:rsidRDefault="00000000" w:rsidRPr="00000000" w14:paraId="00000018">
      <w:pPr>
        <w:rPr/>
      </w:pPr>
      <w:r w:rsidDel="00000000" w:rsidR="00000000" w:rsidRPr="00000000">
        <w:rPr>
          <w:rtl w:val="0"/>
        </w:rPr>
        <w:t xml:space="preserve">Para que uma organização atinja seus objetivos e alcance o sucesso, é essencial que o administrador compreenda a importância da gestão de pessoas e a formulação de políticas para a retenção de talentos. </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7 – Qual a função da psicologia na administração?</w:t>
      </w:r>
    </w:p>
    <w:p w:rsidR="00000000" w:rsidDel="00000000" w:rsidP="00000000" w:rsidRDefault="00000000" w:rsidRPr="00000000" w14:paraId="0000001B">
      <w:pPr>
        <w:rPr/>
      </w:pPr>
      <w:r w:rsidDel="00000000" w:rsidR="00000000" w:rsidRPr="00000000">
        <w:rPr>
          <w:b w:val="1"/>
          <w:rtl w:val="0"/>
        </w:rPr>
        <w:t xml:space="preserve">Resposta:</w:t>
      </w:r>
      <w:r w:rsidDel="00000000" w:rsidR="00000000" w:rsidRPr="00000000">
        <w:rPr>
          <w:rtl w:val="0"/>
        </w:rPr>
        <w:t xml:space="preserve"> A psicologia organizacional é uma ciência do comportamento que pode ser aplicada na administração de empresas para ajudar a melhorar a qualidade de vida e a eficiência dos processos. A psicologia organizacional pode contribuir para a administração de empresas de diversas formas, como: Melhorar o clima organizacional; Promover a integração entre os colaboradores; Contribuir para a seleção de candidatos; Ajudar a identificar e resolver conflitos; Melhorar os processos de cargos e salários e gestão de benefícios.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8 – O que é organização como um sistema social?</w:t>
      </w:r>
    </w:p>
    <w:p w:rsidR="00000000" w:rsidDel="00000000" w:rsidP="00000000" w:rsidRDefault="00000000" w:rsidRPr="00000000" w14:paraId="0000001E">
      <w:pPr>
        <w:rPr/>
      </w:pPr>
      <w:r w:rsidDel="00000000" w:rsidR="00000000" w:rsidRPr="00000000">
        <w:rPr>
          <w:b w:val="1"/>
          <w:rtl w:val="0"/>
        </w:rPr>
        <w:t xml:space="preserve">Resposta:</w:t>
      </w:r>
      <w:r w:rsidDel="00000000" w:rsidR="00000000" w:rsidRPr="00000000">
        <w:rPr>
          <w:rtl w:val="0"/>
        </w:rPr>
        <w:t xml:space="preserve"> Organização social é um conceito sociológico que se refere à forma como uma sociedade é estruturada e como as pessoas se relacionam e se comportam. É um fenômeno que permite a convivência harmoniosa entre diferentes elementos em uma comunidade. A organização social é fundamental para a sobrevivência da sociedade e está presente em diversas esferas, como a cultural, econômica, familiar e política. Ela é influenciada por comportamentos e relações entre pessoas, e muda conforme as necessidades da sociedade ao longo do tempo. Uma organização social também pode ser uma entidade privada, sem fins lucrativos, que recebe um título do Poder Público para realizar atividades de interesse público. Essas organizações recebem benefícios do Poder Público, como dotações orçamentárias e isenções fiscais. </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9 – Quando existe organização?</w:t>
      </w:r>
    </w:p>
    <w:p w:rsidR="00000000" w:rsidDel="00000000" w:rsidP="00000000" w:rsidRDefault="00000000" w:rsidRPr="00000000" w14:paraId="00000021">
      <w:pPr>
        <w:rPr/>
      </w:pPr>
      <w:r w:rsidDel="00000000" w:rsidR="00000000" w:rsidRPr="00000000">
        <w:rPr>
          <w:b w:val="1"/>
          <w:rtl w:val="0"/>
        </w:rPr>
        <w:t xml:space="preserve">Resposta:</w:t>
      </w:r>
      <w:r w:rsidDel="00000000" w:rsidR="00000000" w:rsidRPr="00000000">
        <w:rPr>
          <w:rtl w:val="0"/>
        </w:rPr>
        <w:t xml:space="preserve"> Uma organização existe quando um grupo de pessoas é reunido para atingir um objetivo, com o apoio de máquinas e recursos financeiros.</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10 – Qual é a origem da teoria das relações humanas?</w:t>
      </w:r>
    </w:p>
    <w:p w:rsidR="00000000" w:rsidDel="00000000" w:rsidP="00000000" w:rsidRDefault="00000000" w:rsidRPr="00000000" w14:paraId="00000024">
      <w:pPr>
        <w:rPr/>
      </w:pPr>
      <w:r w:rsidDel="00000000" w:rsidR="00000000" w:rsidRPr="00000000">
        <w:rPr>
          <w:b w:val="1"/>
          <w:rtl w:val="0"/>
        </w:rPr>
        <w:t xml:space="preserve">Reposta:</w:t>
      </w:r>
      <w:r w:rsidDel="00000000" w:rsidR="00000000" w:rsidRPr="00000000">
        <w:rPr>
          <w:rtl w:val="0"/>
        </w:rPr>
        <w:t xml:space="preserve"> A Teoria das Relações Humanas, também conhecida como Escola das Relações Humanas, surgiu nos Estados Unidos a partir das Experiências de Hawthorne, conduzidas por Elton Mayo. Essas experiências tiveram como objetivo explorar a relação entre o moral dos trabalhadores e a produtividade final. </w:t>
      </w:r>
    </w:p>
    <w:p w:rsidR="00000000" w:rsidDel="00000000" w:rsidP="00000000" w:rsidRDefault="00000000" w:rsidRPr="00000000" w14:paraId="00000025">
      <w:pPr>
        <w:rPr/>
      </w:pPr>
      <w:r w:rsidDel="00000000" w:rsidR="00000000" w:rsidRPr="00000000">
        <w:rPr>
          <w:rtl w:val="0"/>
        </w:rPr>
        <w:t xml:space="preserve">A teoria surgiu em um contexto de necessidade de humanizar e democratizar a administração, e de valorizar os trabalhadores. A Grande Depressão, que ocorreu em 1929, foi um dos fatores que contribuíram para o desenvolvimento da teoria, pois questionou as verdades até então aceitas e abriu caminho para novas perspectivas. </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11 – O que foi a experiência de Hawthorne, e defina cada uma de suas fases?</w:t>
      </w:r>
    </w:p>
    <w:p w:rsidR="00000000" w:rsidDel="00000000" w:rsidP="00000000" w:rsidRDefault="00000000" w:rsidRPr="00000000" w14:paraId="00000028">
      <w:pPr>
        <w:rPr/>
      </w:pPr>
      <w:r w:rsidDel="00000000" w:rsidR="00000000" w:rsidRPr="00000000">
        <w:rPr>
          <w:b w:val="1"/>
          <w:rtl w:val="0"/>
        </w:rPr>
        <w:t xml:space="preserve">Resposta:</w:t>
      </w:r>
      <w:r w:rsidDel="00000000" w:rsidR="00000000" w:rsidRPr="00000000">
        <w:rPr>
          <w:rtl w:val="0"/>
        </w:rPr>
        <w:t xml:space="preserve"> A experiência de Hawthorne foi um estudo realizado pelo professor de Harvard Elton Mayo, entre 1927 e 1932, na Western Electric Company, em Hawthorne, perto de Chicago. O objetivo era estudar a relação entre as características ambientais e a produtividade dos trabalhadores. As fases da experiência de Hawthorne foram:</w:t>
      </w:r>
    </w:p>
    <w:p w:rsidR="00000000" w:rsidDel="00000000" w:rsidP="00000000" w:rsidRDefault="00000000" w:rsidRPr="00000000" w14:paraId="00000029">
      <w:pPr>
        <w:rPr/>
      </w:pPr>
      <w:r w:rsidDel="00000000" w:rsidR="00000000" w:rsidRPr="00000000">
        <w:rPr>
          <w:rtl w:val="0"/>
        </w:rPr>
        <w:t xml:space="preserve">Observação: Dividiram dois grupos de operárias para trabalhar em ambientes distintos.</w:t>
      </w:r>
    </w:p>
    <w:p w:rsidR="00000000" w:rsidDel="00000000" w:rsidP="00000000" w:rsidRDefault="00000000" w:rsidRPr="00000000" w14:paraId="0000002A">
      <w:pPr>
        <w:rPr/>
      </w:pPr>
      <w:r w:rsidDel="00000000" w:rsidR="00000000" w:rsidRPr="00000000">
        <w:rPr>
          <w:rtl w:val="0"/>
        </w:rPr>
        <w:t xml:space="preserve">Controle: Dois grupos de trabalhadoras tiveram a produção controlada de formas distintas.</w:t>
      </w:r>
    </w:p>
    <w:p w:rsidR="00000000" w:rsidDel="00000000" w:rsidP="00000000" w:rsidRDefault="00000000" w:rsidRPr="00000000" w14:paraId="0000002B">
      <w:pPr>
        <w:rPr/>
      </w:pPr>
      <w:r w:rsidDel="00000000" w:rsidR="00000000" w:rsidRPr="00000000">
        <w:rPr>
          <w:rtl w:val="0"/>
        </w:rPr>
        <w:t xml:space="preserve">Democratização: A empresa estabeleceu um programa de entrevistas com os seus empregados.</w:t>
      </w:r>
    </w:p>
    <w:p w:rsidR="00000000" w:rsidDel="00000000" w:rsidP="00000000" w:rsidRDefault="00000000" w:rsidRPr="00000000" w14:paraId="0000002C">
      <w:pPr>
        <w:rPr/>
      </w:pPr>
      <w:r w:rsidDel="00000000" w:rsidR="00000000" w:rsidRPr="00000000">
        <w:rPr>
          <w:rtl w:val="0"/>
        </w:rPr>
        <w:t xml:space="preserve">Organização e autogestão: Replicaram nas linhas de produção um regime de trabalho em que prevalecesse a organização informal.</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12 – Quais os pontos que Mayo passa a defender após a experiência de Hawthorne?</w:t>
      </w:r>
    </w:p>
    <w:p w:rsidR="00000000" w:rsidDel="00000000" w:rsidP="00000000" w:rsidRDefault="00000000" w:rsidRPr="00000000" w14:paraId="0000002F">
      <w:pPr>
        <w:rPr/>
      </w:pPr>
      <w:r w:rsidDel="00000000" w:rsidR="00000000" w:rsidRPr="00000000">
        <w:rPr>
          <w:b w:val="1"/>
          <w:rtl w:val="0"/>
        </w:rPr>
        <w:t xml:space="preserve">Resposta:</w:t>
      </w:r>
      <w:r w:rsidDel="00000000" w:rsidR="00000000" w:rsidRPr="00000000">
        <w:rPr>
          <w:rtl w:val="0"/>
        </w:rPr>
        <w:t xml:space="preserve"> Após cinco experiências em Hawthorne, Mayo passa a adotar os seguintes pontos de vista: O trabalho é uma atividade tipicamente grupal; o operário reage como membro de um grupo e não como um indivíduo isolado.</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13 – Quais são as funções básicas da organização industrial?</w:t>
      </w:r>
    </w:p>
    <w:p w:rsidR="00000000" w:rsidDel="00000000" w:rsidP="00000000" w:rsidRDefault="00000000" w:rsidRPr="00000000" w14:paraId="00000032">
      <w:pPr>
        <w:rPr/>
      </w:pPr>
      <w:r w:rsidDel="00000000" w:rsidR="00000000" w:rsidRPr="00000000">
        <w:rPr>
          <w:b w:val="1"/>
          <w:rtl w:val="0"/>
        </w:rPr>
        <w:t xml:space="preserve">Resposta:</w:t>
      </w:r>
      <w:r w:rsidDel="00000000" w:rsidR="00000000" w:rsidRPr="00000000">
        <w:rPr>
          <w:rtl w:val="0"/>
        </w:rPr>
        <w:t xml:space="preserve"> A organização industrial tem duas funções principais: produzir bens ou serviços (função econômica que busca o equilíbrio externo) e distribuir satisfações entre os seus participantes (função social que busca o equilíbrio interno da organização), antecipando-se às atuais preocupações com a responsabilidade.</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14 – Compare e diferencie a teoria clássica e relações humanas.</w:t>
      </w:r>
    </w:p>
    <w:p w:rsidR="00000000" w:rsidDel="00000000" w:rsidP="00000000" w:rsidRDefault="00000000" w:rsidRPr="00000000" w14:paraId="00000035">
      <w:pPr>
        <w:rPr/>
      </w:pPr>
      <w:r w:rsidDel="00000000" w:rsidR="00000000" w:rsidRPr="00000000">
        <w:rPr>
          <w:b w:val="1"/>
          <w:rtl w:val="0"/>
        </w:rPr>
        <w:t xml:space="preserve">Resposta:</w:t>
      </w:r>
      <w:r w:rsidDel="00000000" w:rsidR="00000000" w:rsidRPr="00000000">
        <w:rPr>
          <w:rtl w:val="0"/>
        </w:rPr>
        <w:t xml:space="preserve"> A Teoria Clássica e a Teoria das Relações Humanas são teorias administrativas que se diferenciam em vários aspectos, como:</w:t>
      </w:r>
    </w:p>
    <w:p w:rsidR="00000000" w:rsidDel="00000000" w:rsidP="00000000" w:rsidRDefault="00000000" w:rsidRPr="00000000" w14:paraId="00000036">
      <w:pPr>
        <w:rPr/>
      </w:pPr>
      <w:r w:rsidDel="00000000" w:rsidR="00000000" w:rsidRPr="00000000">
        <w:rPr>
          <w:rtl w:val="0"/>
        </w:rPr>
        <w:t xml:space="preserve">Conceito de motivação: A Teoria Clássica baseia-se no conceito de "homo economicus", ou seja, a motivação é exclusivamente econômica. Já a Teoria das Relações Humanas, baseia-se no conceito de "Homem Social", onde a motivação é proveniente de questões como aprovação e reconhecimento. </w:t>
      </w:r>
    </w:p>
    <w:p w:rsidR="00000000" w:rsidDel="00000000" w:rsidP="00000000" w:rsidRDefault="00000000" w:rsidRPr="00000000" w14:paraId="00000037">
      <w:pPr>
        <w:rPr/>
      </w:pPr>
      <w:r w:rsidDel="00000000" w:rsidR="00000000" w:rsidRPr="00000000">
        <w:rPr>
          <w:rtl w:val="0"/>
        </w:rPr>
        <w:t xml:space="preserve">Foco: A Teoria Clássica foca-se na estrutura organizacional e nas funções, enquanto a Teoria das Relações Humanas foca-se nas pessoas. </w:t>
      </w:r>
    </w:p>
    <w:p w:rsidR="00000000" w:rsidDel="00000000" w:rsidP="00000000" w:rsidRDefault="00000000" w:rsidRPr="00000000" w14:paraId="00000038">
      <w:pPr>
        <w:rPr/>
      </w:pPr>
      <w:r w:rsidDel="00000000" w:rsidR="00000000" w:rsidRPr="00000000">
        <w:rPr>
          <w:rtl w:val="0"/>
        </w:rPr>
        <w:t xml:space="preserve">Origem: A Teoria Clássica surgiu no século XIX, sendo representada por Frederick Taylor e Henri Fayol. A Teoria das Relações Humanas surgiu na década de 1930, sendo desenvolvida por Elton Mayo e seus colaboradores na Escola de Relações Humanas. </w:t>
      </w:r>
    </w:p>
    <w:p w:rsidR="00000000" w:rsidDel="00000000" w:rsidP="00000000" w:rsidRDefault="00000000" w:rsidRPr="00000000" w14:paraId="00000039">
      <w:pPr>
        <w:rPr/>
      </w:pPr>
      <w:r w:rsidDel="00000000" w:rsidR="00000000" w:rsidRPr="00000000">
        <w:rPr>
          <w:rtl w:val="0"/>
        </w:rPr>
        <w:t xml:space="preserve">Objetivo: A Teoria Clássica buscava a eficiência e a racionalização do trabalho. A Teoria das Relações Humanas buscava a humanização e democratização, com o objetivo de deixar de lado a rigidez da Teoria Clássica. </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15 – Defina o homem social.</w:t>
      </w:r>
    </w:p>
    <w:p w:rsidR="00000000" w:rsidDel="00000000" w:rsidP="00000000" w:rsidRDefault="00000000" w:rsidRPr="00000000" w14:paraId="0000003C">
      <w:pPr>
        <w:rPr/>
      </w:pPr>
      <w:r w:rsidDel="00000000" w:rsidR="00000000" w:rsidRPr="00000000">
        <w:rPr>
          <w:b w:val="1"/>
          <w:rtl w:val="0"/>
        </w:rPr>
        <w:t xml:space="preserve">Reposta:</w:t>
      </w:r>
      <w:r w:rsidDel="00000000" w:rsidR="00000000" w:rsidRPr="00000000">
        <w:rPr>
          <w:rtl w:val="0"/>
        </w:rPr>
        <w:t xml:space="preserve"> O homem social é um ser que vive em sociedade e precisa dela para ser feliz. O filósofo grego Aristóteles foi quem defendeu essa ideia, dizendo que o homem é um animal social e que não pode viver plenamente sozinho. A socialização é o processo pelo qual o ser humano se torna um membro de uma sociedade. A personalidade do indivíduo é formada por fatores inatos, herdados dos familiares, e fatores adquiridos, que vêm da cultura e da natureza social. </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16 – O que foi a teoria da motivação de Maslow e explique cada uma das características da pirâmide?</w:t>
      </w:r>
    </w:p>
    <w:p w:rsidR="00000000" w:rsidDel="00000000" w:rsidP="00000000" w:rsidRDefault="00000000" w:rsidRPr="00000000" w14:paraId="0000003F">
      <w:pPr>
        <w:rPr/>
      </w:pPr>
      <w:r w:rsidDel="00000000" w:rsidR="00000000" w:rsidRPr="00000000">
        <w:rPr>
          <w:b w:val="1"/>
          <w:rtl w:val="0"/>
        </w:rPr>
        <w:t xml:space="preserve">Reposta:</w:t>
      </w:r>
      <w:r w:rsidDel="00000000" w:rsidR="00000000" w:rsidRPr="00000000">
        <w:rPr>
          <w:rtl w:val="0"/>
        </w:rPr>
        <w:t xml:space="preserve">  A teoria da motivação de Maslow, também conhecida como Teoria das Necessidades Humanas, é um modelo que organiza as necessidades humanas em uma pirâmide de cinco níveis. A teoria foi desenvolvida pelo psicólogo Abraham Maslow e apresenta as seguintes características:</w:t>
      </w:r>
    </w:p>
    <w:p w:rsidR="00000000" w:rsidDel="00000000" w:rsidP="00000000" w:rsidRDefault="00000000" w:rsidRPr="00000000" w14:paraId="00000040">
      <w:pPr>
        <w:rPr/>
      </w:pPr>
      <w:r w:rsidDel="00000000" w:rsidR="00000000" w:rsidRPr="00000000">
        <w:rPr>
          <w:rtl w:val="0"/>
        </w:rPr>
        <w:t xml:space="preserve">Hierarquia: As necessidades são organizadas em uma hierarquia, com as mais básicas e urgentes no fundo e as mais elevadas no topo.</w:t>
      </w:r>
    </w:p>
    <w:p w:rsidR="00000000" w:rsidDel="00000000" w:rsidP="00000000" w:rsidRDefault="00000000" w:rsidRPr="00000000" w14:paraId="00000041">
      <w:pPr>
        <w:rPr/>
      </w:pPr>
      <w:r w:rsidDel="00000000" w:rsidR="00000000" w:rsidRPr="00000000">
        <w:rPr>
          <w:rtl w:val="0"/>
        </w:rPr>
        <w:t xml:space="preserve">Satisfação gradual: As necessidades devem ser satisfeitas de forma gradual, uma de cada vez. Por exemplo, não é possível se preocupar com amizades e autocuidado se não se tiver comida ou abrigo.</w:t>
      </w:r>
    </w:p>
    <w:p w:rsidR="00000000" w:rsidDel="00000000" w:rsidP="00000000" w:rsidRDefault="00000000" w:rsidRPr="00000000" w14:paraId="00000042">
      <w:pPr>
        <w:rPr/>
      </w:pPr>
      <w:r w:rsidDel="00000000" w:rsidR="00000000" w:rsidRPr="00000000">
        <w:rPr>
          <w:rtl w:val="0"/>
        </w:rPr>
        <w:t xml:space="preserve">Autorrealização: A ideia é que, ao satisfazer as necessidades, as pessoas se aproximam da autorrealização, ou seja, do seu potencial máximo.</w:t>
      </w:r>
    </w:p>
    <w:p w:rsidR="00000000" w:rsidDel="00000000" w:rsidP="00000000" w:rsidRDefault="00000000" w:rsidRPr="00000000" w14:paraId="00000043">
      <w:pPr>
        <w:rPr/>
      </w:pPr>
      <w:r w:rsidDel="00000000" w:rsidR="00000000" w:rsidRPr="00000000">
        <w:rPr>
          <w:rtl w:val="0"/>
        </w:rPr>
        <w:t xml:space="preserve">Realizações pessoais: No topo da pirâmide estão as realizações pessoais, que são específicas de cada indivíduo. </w:t>
      </w:r>
    </w:p>
    <w:p w:rsidR="00000000" w:rsidDel="00000000" w:rsidP="00000000" w:rsidRDefault="00000000" w:rsidRPr="00000000" w14:paraId="00000044">
      <w:pPr>
        <w:rPr/>
      </w:pPr>
      <w:r w:rsidDel="00000000" w:rsidR="00000000" w:rsidRPr="00000000">
        <w:rPr>
          <w:rtl w:val="0"/>
        </w:rPr>
        <w:t xml:space="preserve">Os níveis da pirâmide de Maslow são: Necessidades fisiológicas, Necessidades de segurança, Necessidades sociais, Necessidades de estima, Necessidade de autorrealização. </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17 – O que é ciclo motivacional?</w:t>
      </w:r>
    </w:p>
    <w:p w:rsidR="00000000" w:rsidDel="00000000" w:rsidP="00000000" w:rsidRDefault="00000000" w:rsidRPr="00000000" w14:paraId="00000047">
      <w:pPr>
        <w:rPr/>
      </w:pPr>
      <w:r w:rsidDel="00000000" w:rsidR="00000000" w:rsidRPr="00000000">
        <w:rPr>
          <w:b w:val="1"/>
          <w:rtl w:val="0"/>
        </w:rPr>
        <w:t xml:space="preserve">Reposta:</w:t>
      </w:r>
      <w:r w:rsidDel="00000000" w:rsidR="00000000" w:rsidRPr="00000000">
        <w:rPr>
          <w:rtl w:val="0"/>
        </w:rPr>
        <w:t xml:space="preserve"> Ciclo motivacional é uma ferramenta de gestão que, como o nome sugere, volta esforços para a motivação das equipes de trabalho, com objetivos de despertar o engajamento e otimizar a performance. Toda empresa ou negócio individual é movido pela necessidade de bons resultados.</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18 – Defina frustração e compensação.</w:t>
      </w:r>
    </w:p>
    <w:p w:rsidR="00000000" w:rsidDel="00000000" w:rsidP="00000000" w:rsidRDefault="00000000" w:rsidRPr="00000000" w14:paraId="0000004A">
      <w:pPr>
        <w:rPr/>
      </w:pPr>
      <w:r w:rsidDel="00000000" w:rsidR="00000000" w:rsidRPr="00000000">
        <w:rPr>
          <w:b w:val="1"/>
          <w:rtl w:val="0"/>
        </w:rPr>
        <w:t xml:space="preserve">Resposta:</w:t>
      </w:r>
      <w:r w:rsidDel="00000000" w:rsidR="00000000" w:rsidRPr="00000000">
        <w:rPr>
          <w:rtl w:val="0"/>
        </w:rPr>
        <w:t xml:space="preserve"> Frustração é um sentimento de desânimo e impotência que surge quando algo não acontece ou não é como o esperado. Compensação é uma estratégia para esconder fraquezas, frustrações e sentimentos de inadequação em uma área da vida, através de sucesso em outra. A frustração pode ser causada por situações simples, como tirar uma nota baixa, ou mais complexas, como o fim de um relacionamento. Na área profissional, pode ser causada por falta de reconhecimento, salário insuficiente, excesso de trabalho, entre outros. A compensação pode ser positiva ou negativa. A compensação positiva ajuda a superar dificuldades, enquanto a compensação negativa reforça o sentimento de inferioridade. </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19 - Defina moral e atitude.</w:t>
      </w:r>
    </w:p>
    <w:p w:rsidR="00000000" w:rsidDel="00000000" w:rsidP="00000000" w:rsidRDefault="00000000" w:rsidRPr="00000000" w14:paraId="0000004D">
      <w:pPr>
        <w:rPr/>
      </w:pPr>
      <w:r w:rsidDel="00000000" w:rsidR="00000000" w:rsidRPr="00000000">
        <w:rPr>
          <w:b w:val="1"/>
          <w:rtl w:val="0"/>
        </w:rPr>
        <w:t xml:space="preserve">Reposta:</w:t>
      </w:r>
      <w:r w:rsidDel="00000000" w:rsidR="00000000" w:rsidRPr="00000000">
        <w:rPr>
          <w:rtl w:val="0"/>
        </w:rPr>
        <w:t xml:space="preserve"> A moral é um conjunto de normas e valores que definem o que é certo ou errado, permitido ou proibido em uma sociedade. Já a atitude é a forma como uma pessoa age de acordo com os valores morais que possui. </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