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bookmarkStart w:colFirst="0" w:colLast="0" w:name="_fjb6j17itcn6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INSTITUTO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0"/>
          <w:szCs w:val="20"/>
        </w:rPr>
      </w:pPr>
      <w:bookmarkStart w:colFirst="0" w:colLast="0" w:name="_ac85wcu2mep7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CAMPUS SÃO JOÃO EVANGELISTA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BACHARELADO EM 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CURSO DE INTRODUÇÃO À ROBÓTICA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bookmarkStart w:colFirst="0" w:colLast="0" w:name="_kv4lg3qlry6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João Evangelista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133.8582677165355" w:top="1133.8582677165355" w:left="1133.8582677165355" w:right="1133.8582677165355" w:header="720" w:footer="720"/>
          <w:pgNumType w:start="1"/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Isaac Fernandes Aguiar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Gomes Fernandes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Fellipe Soares Ferreira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Quenã Queiroz e Santos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Valdir de Souza Carvalho Neto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Vinícius Gomes Fernandes</w:t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CURSO DE INTRODUÇÃO AO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4522" w:firstLine="0"/>
        <w:jc w:val="both"/>
        <w:rPr>
          <w:sz w:val="24"/>
          <w:szCs w:val="24"/>
        </w:rPr>
      </w:pPr>
      <w:bookmarkStart w:colFirst="0" w:colLast="0" w:name="_fmk8gd698gp" w:id="3"/>
      <w:bookmarkEnd w:id="3"/>
      <w:r w:rsidDel="00000000" w:rsidR="00000000" w:rsidRPr="00000000">
        <w:rPr>
          <w:sz w:val="24"/>
          <w:szCs w:val="24"/>
          <w:rtl w:val="0"/>
        </w:rPr>
        <w:t xml:space="preserve">Plano de minicurso apresentado </w:t>
      </w:r>
      <w:r w:rsidDel="00000000" w:rsidR="00000000" w:rsidRPr="00000000">
        <w:rPr>
          <w:sz w:val="24"/>
          <w:szCs w:val="24"/>
          <w:rtl w:val="0"/>
        </w:rPr>
        <w:t xml:space="preserve">na disciplina </w:t>
      </w:r>
      <w:r w:rsidDel="00000000" w:rsidR="00000000" w:rsidRPr="00000000">
        <w:rPr>
          <w:sz w:val="24"/>
          <w:szCs w:val="24"/>
          <w:rtl w:val="0"/>
        </w:rPr>
        <w:t xml:space="preserve">de Eventos Extensionistas I, </w:t>
      </w:r>
      <w:r w:rsidDel="00000000" w:rsidR="00000000" w:rsidRPr="00000000">
        <w:rPr>
          <w:sz w:val="24"/>
          <w:szCs w:val="24"/>
          <w:rtl w:val="0"/>
        </w:rPr>
        <w:t xml:space="preserve">no curso Bacharelado em Sistemas de Informação do IFMG-SJE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line="240" w:lineRule="auto"/>
        <w:ind w:left="4522" w:firstLine="0"/>
        <w:jc w:val="both"/>
        <w:rPr>
          <w:sz w:val="24"/>
          <w:szCs w:val="24"/>
        </w:rPr>
      </w:pPr>
      <w:bookmarkStart w:colFirst="0" w:colLast="0" w:name="_g2c08apk3xa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righ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Orientador(a):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Dra. Karina Dutra de Carvalho Lemos</w:t>
      </w:r>
    </w:p>
    <w:p w:rsidR="00000000" w:rsidDel="00000000" w:rsidP="00000000" w:rsidRDefault="00000000" w:rsidRPr="00000000" w14:paraId="0000003A">
      <w:pPr>
        <w:spacing w:line="360" w:lineRule="auto"/>
        <w:jc w:val="righ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Co-orientador: Ms. Fernando Henriques Mafra</w:t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João Evangelista</w:t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sz w:val="24"/>
          <w:szCs w:val="24"/>
        </w:rPr>
        <w:sectPr>
          <w:type w:val="nextPage"/>
          <w:pgSz w:h="16838" w:w="11906" w:orient="portrait"/>
          <w:pgMar w:bottom="1134" w:top="1701" w:left="1701" w:right="1134" w:header="1134" w:footer="709"/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42">
      <w:pPr>
        <w:spacing w:after="36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7470308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3">
          <w:pPr>
            <w:tabs>
              <w:tab w:val="right" w:leader="none" w:pos="9061"/>
            </w:tabs>
            <w:spacing w:line="36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1 INTRODUÇÃO</w:t>
            <w:tab/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…………………………………………………………………………. 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9061"/>
            </w:tabs>
            <w:spacing w:line="36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2 OBJETIVOS</w:t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 ………………….</w:t>
            <w:tab/>
            <w:t xml:space="preserve">...…………………………………………………………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9061"/>
            </w:tabs>
            <w:spacing w:line="36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3 METODOLOGIA </w:t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 ...……....………………………………………………………………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9061"/>
            </w:tabs>
            <w:spacing w:line="36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4 CARGA HORÁRIA</w:t>
            <w:tab/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…………….……………………………………………………….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9061"/>
            </w:tabs>
            <w:spacing w:line="36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5 PÚBLICO ALVO</w:t>
            <w:tab/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..……………………………………………………………………….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9061"/>
            </w:tabs>
            <w:spacing w:line="36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6 CONCLUSÃO OU CONSIDERAÇÕES FINAIS</w:t>
            <w:tab/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…………………………………….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9061"/>
            </w:tabs>
            <w:spacing w:line="360" w:lineRule="auto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REFERÊNCIAS</w:t>
            <w:tab/>
            <w:t xml:space="preserve">BIBLIOGRÁFICAS</w:t>
          </w:r>
          <w:r w:rsidDel="00000000" w:rsidR="00000000" w:rsidRPr="00000000">
            <w:rPr>
              <w:smallCaps w:val="1"/>
              <w:sz w:val="24"/>
              <w:szCs w:val="24"/>
              <w:rtl w:val="0"/>
            </w:rPr>
            <w:t xml:space="preserve">  ..………………………………………………… </w:t>
          </w:r>
          <w:r w:rsidDel="00000000" w:rsidR="00000000" w:rsidRPr="00000000">
            <w:rPr>
              <w:b w:val="1"/>
              <w:smallCaps w:val="1"/>
              <w:sz w:val="24"/>
              <w:szCs w:val="24"/>
              <w:rtl w:val="0"/>
            </w:rPr>
            <w:t xml:space="preserve">14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1- INTRODUÇÃO</w:t>
      </w:r>
    </w:p>
    <w:p w:rsidR="00000000" w:rsidDel="00000000" w:rsidP="00000000" w:rsidRDefault="00000000" w:rsidRPr="00000000" w14:paraId="00000059">
      <w:pPr>
        <w:spacing w:before="0" w:line="360" w:lineRule="auto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Segundo </w:t>
      </w:r>
      <w:r w:rsidDel="00000000" w:rsidR="00000000" w:rsidRPr="00000000">
        <w:rPr>
          <w:color w:val="222222"/>
          <w:highlight w:val="white"/>
          <w:rtl w:val="0"/>
        </w:rPr>
        <w:t xml:space="preserve">DE ALMEIDA</w:t>
      </w:r>
      <w:r w:rsidDel="00000000" w:rsidR="00000000" w:rsidRPr="00000000">
        <w:rPr>
          <w:color w:val="222222"/>
          <w:highlight w:val="white"/>
          <w:rtl w:val="0"/>
        </w:rPr>
        <w:t xml:space="preserve"> MORELATO (2010)</w:t>
      </w:r>
      <w:r w:rsidDel="00000000" w:rsidR="00000000" w:rsidRPr="00000000">
        <w:rPr>
          <w:rtl w:val="0"/>
        </w:rPr>
        <w:t xml:space="preserve">, “Vivemos em uma sociedade onde ter competência no uso da tecnologia e desenvolvimento de atividades em grupo são elementos fundamentais para o sucesso. Neste </w:t>
      </w:r>
      <w:r w:rsidDel="00000000" w:rsidR="00000000" w:rsidRPr="00000000">
        <w:rPr>
          <w:rtl w:val="0"/>
        </w:rPr>
        <w:t xml:space="preserve">contexto a robótica</w:t>
      </w:r>
      <w:r w:rsidDel="00000000" w:rsidR="00000000" w:rsidRPr="00000000">
        <w:rPr>
          <w:rtl w:val="0"/>
        </w:rPr>
        <w:t xml:space="preserve"> vem para contribuir de forma eficaz no desenvolvimento destas competências.”.</w:t>
      </w:r>
    </w:p>
    <w:p w:rsidR="00000000" w:rsidDel="00000000" w:rsidP="00000000" w:rsidRDefault="00000000" w:rsidRPr="00000000" w14:paraId="0000005A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Visando isto, a proposta “Introdução à Robótica” é um plano de aula de </w:t>
      </w:r>
      <w:r w:rsidDel="00000000" w:rsidR="00000000" w:rsidRPr="00000000">
        <w:rPr>
          <w:rtl w:val="0"/>
        </w:rPr>
        <w:t xml:space="preserve">minicurso</w:t>
      </w:r>
      <w:r w:rsidDel="00000000" w:rsidR="00000000" w:rsidRPr="00000000">
        <w:rPr>
          <w:rtl w:val="0"/>
        </w:rPr>
        <w:t xml:space="preserve"> que visa apresentar os conceitos fundamentais e a prática da robótica para o grande público que demonstra interesse em explorar este campo multidisciplinar, mas que pode se sentir distante devido à complexidade aparente da área e de suas tecnologias.</w:t>
      </w:r>
    </w:p>
    <w:p w:rsidR="00000000" w:rsidDel="00000000" w:rsidP="00000000" w:rsidRDefault="00000000" w:rsidRPr="00000000" w14:paraId="0000005B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Aprender sobre robótica pode ser uma excelente porta de entrada para diversas áreas do conhecimento e do mercado de trabalho, desde a tecnologia e engenharia até a educação e o desenvolvimento de soluções criativas. </w:t>
      </w:r>
    </w:p>
    <w:p w:rsidR="00000000" w:rsidDel="00000000" w:rsidP="00000000" w:rsidRDefault="00000000" w:rsidRPr="00000000" w14:paraId="0000005C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 Brasil, a crescente automação e a busca por inovação em diversos setores tornam o conhecimento em robótica um diferencial cada vez mais valorizado. Embora os salários e as oportunidades específicas variem conforme a especialização e o nível de experiência, a familiaridade com os princípios da robótica e com plataformas como o Arduíno pode abrir caminhos para projetos pessoais, atividades educacionais e até mesmo futuras carreiras em áreas promissoras.</w:t>
      </w:r>
    </w:p>
    <w:p w:rsidR="00000000" w:rsidDel="00000000" w:rsidP="00000000" w:rsidRDefault="00000000" w:rsidRPr="00000000" w14:paraId="0000005D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robótica, como campo de estudo e aplicação, tem seu uso em expansão no mercado brasileiro em setores como a indústria (automação de processos), a agricultura (robôs para monitoramento e colheita), a saúde (assistência cirúrgica, próteses), a logística (veículos autônomos), e na educação (ferramenta de aprendizado STEM). </w:t>
      </w:r>
    </w:p>
    <w:p w:rsidR="00000000" w:rsidDel="00000000" w:rsidP="00000000" w:rsidRDefault="00000000" w:rsidRPr="00000000" w14:paraId="0000005E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Seja para entender o funcionamento de sistemas automatizados, desenvolver protótipos simples ou explorar o potencial criativo da tecnologia, a robótica básica oferece um conjunto de conhecimentos essenciais para o profissional do futuro.</w:t>
      </w:r>
    </w:p>
    <w:p w:rsidR="00000000" w:rsidDel="00000000" w:rsidP="00000000" w:rsidRDefault="00000000" w:rsidRPr="00000000" w14:paraId="0000005F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plataforma Arduino, um dos focos deste minicurso, é uma ferramenta de baixo custo e acessível, amplamente utilizada em projetos de robótica amadora, educacional e até profissional. Sua facilidade de uso e a vasta comunidade de suporte a tornam ideal para iniciantes que desejam dar os primeiros passos na construção de sistemas interativos e automatizados. Um exemplo da sua aplicação e importância pode ser visto no desenvolvimento rápido de soluções para problemas específicos, na criação de protótipos para validação de ideias, ou como ferramenta de aprendizado prático em diversas disciplinas.</w:t>
      </w:r>
    </w:p>
    <w:p w:rsidR="00000000" w:rsidDel="00000000" w:rsidP="00000000" w:rsidRDefault="00000000" w:rsidRPr="00000000" w14:paraId="00000060">
      <w:pPr>
        <w:spacing w:before="0" w:line="360" w:lineRule="auto"/>
        <w:ind w:firstLine="720"/>
        <w:jc w:val="both"/>
        <w:rPr>
          <w:b w:val="1"/>
        </w:rPr>
      </w:pPr>
      <w:r w:rsidDel="00000000" w:rsidR="00000000" w:rsidRPr="00000000">
        <w:rPr>
          <w:rtl w:val="0"/>
        </w:rPr>
        <w:t xml:space="preserve">Um potencial da aplicação da robótica em situações colaborativas pode ser observado em projetos educacionais que envolvem o trabalho em equipe para construir robôs com funcionalidades específicas, ou em iniciativas de prototipagem rápidas onde diferentes habilidades se complementam para alcançar um objetivo comum. Assim como verificou </w:t>
      </w:r>
      <w:r w:rsidDel="00000000" w:rsidR="00000000" w:rsidRPr="00000000">
        <w:rPr>
          <w:color w:val="222222"/>
          <w:highlight w:val="white"/>
          <w:rtl w:val="0"/>
        </w:rPr>
        <w:t xml:space="preserve">MAFFI (2018)</w:t>
      </w:r>
      <w:r w:rsidDel="00000000" w:rsidR="00000000" w:rsidRPr="00000000">
        <w:rPr>
          <w:rtl w:val="0"/>
        </w:rPr>
        <w:t xml:space="preserve">, “[...] a robótica educacional tem muito a contribuir com a participação protagonista, pois proporciona um novo entendimento do erro, papel autônomo do estudante para criar, trabalho em grupo e motivação para aprender.”. E também </w:t>
      </w:r>
      <w:r w:rsidDel="00000000" w:rsidR="00000000" w:rsidRPr="00000000">
        <w:rPr>
          <w:color w:val="222222"/>
          <w:highlight w:val="white"/>
          <w:rtl w:val="0"/>
        </w:rPr>
        <w:t xml:space="preserve">STEFFEN (2002)</w:t>
      </w:r>
      <w:r w:rsidDel="00000000" w:rsidR="00000000" w:rsidRPr="00000000">
        <w:rPr>
          <w:rtl w:val="0"/>
        </w:rPr>
        <w:t xml:space="preserve">, que investigou a aplicação da Robótica Pedagógica em ambientes de aprendizagem curricular e extracurricular, resultando na proposta de inclusão da Robótica Pedagógica na grade curricular das escolas, como possibilidade de interação entre as informações e os projetos de vida. A natureza prática e multidisciplinar da robótica estimula a colaboração e o desenvolvimento de soluções inovadoras em diversos contextos.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2 - OBJETIVOS</w:t>
      </w:r>
    </w:p>
    <w:p w:rsidR="00000000" w:rsidDel="00000000" w:rsidP="00000000" w:rsidRDefault="00000000" w:rsidRPr="00000000" w14:paraId="00000063">
      <w:pPr>
        <w:spacing w:before="0"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Estar apto a identificar e descrever os principais componentes que constituem o universo da robótica. Familiarizar-se com sensores, atuadores e controladores, bem como compreender sua interação. Estas são habilidades que, quando desenvolvidas, preparam o terreno para a exploração de projetos práticos. Essa base conceitual inicial é crucial para construir um entendimento sólido da área.</w:t>
      </w:r>
    </w:p>
    <w:p w:rsidR="00000000" w:rsidDel="00000000" w:rsidP="00000000" w:rsidRDefault="00000000" w:rsidRPr="00000000" w14:paraId="00000064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Explorar as diversas possibilidades de projetos a serem desenvolvidos com a robótica básica, desde sistemas simples até aplicações mais elaboradas. Aprender a identificar o potencial da robótica para solucionar problemas e criar soluções inovadoras em diferentes contextos. Além disso, apresentar exemplos práticos para inspirar a criatividade e a visão de futuras aplicações.</w:t>
      </w:r>
    </w:p>
    <w:p w:rsidR="00000000" w:rsidDel="00000000" w:rsidP="00000000" w:rsidRDefault="00000000" w:rsidRPr="00000000" w14:paraId="00000065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Introduzir a prática à plataforma Arduino, permitindo dar os primeiros passos na programação e interação com hardware. Compreender a interface da IDE Arduino, escrever códigos básicos e conectar componentes simples. A capacidade de controlar atuadores e ler dados de sensores com o Arduino abrirá um leque de possibilidades para a criação de projetos interativos.</w:t>
      </w:r>
    </w:p>
    <w:p w:rsidR="00000000" w:rsidDel="00000000" w:rsidP="00000000" w:rsidRDefault="00000000" w:rsidRPr="00000000" w14:paraId="00000066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fim, estar preparado para continuar explorando o mundo da robótica de forma autônoma, conhecendo recursos e comunidades online para aprofundar seus conhecimentos. A motivação para a prática contínua e a busca por novos desafios serão incentivadas. Este conjunto de conhecimentos e habilidades básicas fornecerá uma base sólida para o desenvolvimento pessoal e profissional no campo da robótica.</w:t>
      </w:r>
    </w:p>
    <w:p w:rsidR="00000000" w:rsidDel="00000000" w:rsidP="00000000" w:rsidRDefault="00000000" w:rsidRPr="00000000" w14:paraId="00000067">
      <w:pPr>
        <w:spacing w:before="0"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3 - METODOLOGIA</w:t>
      </w:r>
    </w:p>
    <w:p w:rsidR="00000000" w:rsidDel="00000000" w:rsidP="00000000" w:rsidRDefault="00000000" w:rsidRPr="00000000" w14:paraId="00000069">
      <w:pPr>
        <w:spacing w:before="0"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A proposta é ministrar aulas de introdução à robótica para a população local e intercalar com apresentação em slides e demonstrações práticas com componentes e a plataforma Arduino. Como foi proposto na introdução, o objetivo é capacitar o aluno mostrando todas as etapas do entendimento dos conceitos, da identificação dos componentes, da visualização de projetos e da introdução ao Arduino de forma lúdica e prática.</w:t>
      </w:r>
    </w:p>
    <w:p w:rsidR="00000000" w:rsidDel="00000000" w:rsidP="00000000" w:rsidRDefault="00000000" w:rsidRPr="00000000" w14:paraId="0000006A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Para a realização do trabalho será necessário um laboratório com bancadas ou mesas para que os alunos possam trabalhar com os componentes e Arduinos (idealmente, um kit básico por aluno ou por dupla). Será necessário um computador por aluno com acesso à internet para instalação da IDE Arduino (ou utilização de simuladores online nas primeiras aulas). O sistema operacional a ser utilizado pode ser Windows, Linux ou macOS, já que </w:t>
      </w:r>
      <w:r w:rsidDel="00000000" w:rsidR="00000000" w:rsidRPr="00000000">
        <w:rPr>
          <w:rtl w:val="0"/>
        </w:rPr>
        <w:t xml:space="preserve">a IDE</w:t>
      </w:r>
      <w:r w:rsidDel="00000000" w:rsidR="00000000" w:rsidRPr="00000000">
        <w:rPr>
          <w:rtl w:val="0"/>
        </w:rPr>
        <w:t xml:space="preserve"> Arduino é compatível com todos. Para realização da apresentação de slides e demonstrações, é necessário um projetor/monitor no laboratório.</w:t>
      </w:r>
    </w:p>
    <w:p w:rsidR="00000000" w:rsidDel="00000000" w:rsidP="00000000" w:rsidRDefault="00000000" w:rsidRPr="00000000" w14:paraId="0000006B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primeira etapa, é a apresentação do mundo da robótica e seus conceitos fundamentais, a segunda etapa é a identificação e o funcionamento dos principais componentes utilizados, a terceira etapa é a visualização das diversas possibilidades de projetos práticos, a quarta etapa é a introdução ao ambiente de programação e aos comandos básicos do Arduino, e a quinta etapa é a realização de experimentos práticos simples com o Arduino e componentes.</w:t>
      </w:r>
    </w:p>
    <w:p w:rsidR="00000000" w:rsidDel="00000000" w:rsidP="00000000" w:rsidRDefault="00000000" w:rsidRPr="00000000" w14:paraId="0000006C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conteúdo a ser ministrado está disposto a seguir, descrito minuciosamente separado por aula:</w:t>
      </w:r>
    </w:p>
    <w:p w:rsidR="00000000" w:rsidDel="00000000" w:rsidP="00000000" w:rsidRDefault="00000000" w:rsidRPr="00000000" w14:paraId="0000006D">
      <w:pPr>
        <w:spacing w:before="0" w:line="36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Aula 1: Desvendando o Mundo da Robótica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Boas-vindas e Introdução: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Apresentação do instrutor e dos participantes.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que é Robótica? Definição, história e evolução.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Aplicações da robótica no mundo atual: indústria, medicina, agricultura, entretenimento, entre outros.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Os Pilares da Robótica: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Percepção: Sensores (tipos e exemplos).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Processamento: Controladores (introdução ao conceito).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Atuação: Atuadores (motores, servos, etc.).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Energia: Fontes de alimentação.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Tipos de Robôs: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Robôs industriais.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Robôs móveis (terrestres, aéreos, aquáticos).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Robôs humanoides.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Robôs colaborativos (Cobots).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Discussão e Exemplos de Projetos: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Brainstorming sobre projetos de robótica simples e complexos.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Exibição de vídeos curtos de projetos inspiradores.</w:t>
      </w:r>
    </w:p>
    <w:p w:rsidR="00000000" w:rsidDel="00000000" w:rsidP="00000000" w:rsidRDefault="00000000" w:rsidRPr="00000000" w14:paraId="0000007F">
      <w:pPr>
        <w:spacing w:before="0" w:line="36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Aula 2: Conhecendo os Componentes Essenciais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 Sensores: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Introdução a sensores comuns: ultrassônico, infravermelho, de luz (LDR), de toque (push button).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 os sensores "percebem" o ambiente.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Atuadores: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Introdução a atuadores comuns: motor DC, servomotor, LED.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Como os atuadores "agem" no ambiente.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Controladores: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Introdução ao conceito de microcontroladores.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Apresentação da plataforma Arduino: história, filosofia open-source, popularidade.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Outras plataformas (breve menção): Raspberry Pi, ESP32.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Fontes de Energia: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Tipos de fontes de energia para projetos de robótica: pilhas, baterias, fontes de alimentação externas.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Considerações sobre voltagem e corrente.</w:t>
      </w:r>
    </w:p>
    <w:p w:rsidR="00000000" w:rsidDel="00000000" w:rsidP="00000000" w:rsidRDefault="00000000" w:rsidRPr="00000000" w14:paraId="0000008D">
      <w:pPr>
        <w:spacing w:before="0" w:line="36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Aula 3: Mergulhando no Mundo Arduino - Hardware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 Apresentação da Placa Arduino Uno: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Visão geral da placa: pinos digitais, pinos analógicos, pinos de alimentação, porta USB.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Funções básicas dos pinos.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Conectando os Primeiros Componentes (Simulação ou Prática):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Conectando um LED: entendendo polaridade, resistor limitador de corrente.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Conectando um push button: entendendo o conceito de pull-up/pull-down resistor.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Primeiros Circuitos Simples (Simulação ou Prática):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Acendendo e apagando um LED com um botão.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Introdução ao conceito de protoboard e jumpers.</w:t>
      </w:r>
    </w:p>
    <w:p w:rsidR="00000000" w:rsidDel="00000000" w:rsidP="00000000" w:rsidRDefault="00000000" w:rsidRPr="00000000" w14:paraId="00000097">
      <w:pPr>
        <w:spacing w:before="0" w:line="36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Aula 4: Mergulhando no Mundo Arduino - Software (IDE)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Introdução ao Ambiente de Desenvolvimento Arduino (IDE):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Download e instalação (breve visão geral).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Estrutura básica de um programa Arduino (sketch): </w:t>
      </w:r>
      <w:r w:rsidDel="00000000" w:rsidR="00000000" w:rsidRPr="00000000">
        <w:rPr>
          <w:color w:val="575b5f"/>
          <w:shd w:fill="e9eef6" w:val="clear"/>
          <w:rtl w:val="0"/>
        </w:rPr>
        <w:t xml:space="preserve">setup()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color w:val="575b5f"/>
          <w:shd w:fill="e9eef6" w:val="clear"/>
          <w:rtl w:val="0"/>
        </w:rPr>
        <w:t xml:space="preserve">loop()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barra de ferramentas e os principais menus.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Primeiros Comandos de Programação: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pinMode()</w:t>
      </w:r>
      <w:r w:rsidDel="00000000" w:rsidR="00000000" w:rsidRPr="00000000">
        <w:rPr>
          <w:color w:val="1b1c1d"/>
          <w:rtl w:val="0"/>
        </w:rPr>
        <w:t xml:space="preserve">: definindo pinos como entrada ou saída.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digitalWrite()</w:t>
      </w:r>
      <w:r w:rsidDel="00000000" w:rsidR="00000000" w:rsidRPr="00000000">
        <w:rPr>
          <w:color w:val="1b1c1d"/>
          <w:rtl w:val="0"/>
        </w:rPr>
        <w:t xml:space="preserve">: controlando o estado de um pino digital (HIGH/LOW).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delay()</w:t>
      </w:r>
      <w:r w:rsidDel="00000000" w:rsidR="00000000" w:rsidRPr="00000000">
        <w:rPr>
          <w:color w:val="1b1c1d"/>
          <w:rtl w:val="0"/>
        </w:rPr>
        <w:t xml:space="preserve">: introduzindo pausas na execução do programa.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Programando os Circuitos da Hora Anterior (Simulação ou Prática):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Escrevendo o código para acender e apagar o LED com o botão.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Upload do código para a placa (conceito básico).</w:t>
      </w:r>
    </w:p>
    <w:p w:rsidR="00000000" w:rsidDel="00000000" w:rsidP="00000000" w:rsidRDefault="00000000" w:rsidRPr="00000000" w14:paraId="000000A3">
      <w:pPr>
        <w:spacing w:before="0" w:line="36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Aula 5: Explorando Sensores com Arduino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Lendo Entradas Digitais: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digitalRead()</w:t>
      </w:r>
      <w:r w:rsidDel="00000000" w:rsidR="00000000" w:rsidRPr="00000000">
        <w:rPr>
          <w:color w:val="1b1c1d"/>
          <w:rtl w:val="0"/>
        </w:rPr>
        <w:t xml:space="preserve">: lendo o estado de um pino digital.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Exemplo prático: controlando um LED com o estado de um botão.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Introdução a Entradas Analógicas: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conceito de valores analógicos.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analogRead()</w:t>
      </w:r>
      <w:r w:rsidDel="00000000" w:rsidR="00000000" w:rsidRPr="00000000">
        <w:rPr>
          <w:color w:val="1b1c1d"/>
          <w:rtl w:val="0"/>
        </w:rPr>
        <w:t xml:space="preserve">: lendo o valor de um pino analógico (0-1023).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Utilizando o Sensor de Luz (LDR) (Simulação ou Prática):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Montagem do circuito com o LDR e resistor pull-up/pull-down.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Leitura do valor do LDR e exibição (conceito de comunicação serial básica).</w:t>
      </w:r>
    </w:p>
    <w:p w:rsidR="00000000" w:rsidDel="00000000" w:rsidP="00000000" w:rsidRDefault="00000000" w:rsidRPr="00000000" w14:paraId="000000AD">
      <w:pPr>
        <w:spacing w:before="0" w:line="36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Aula 6: Controlando Atuadores com Arduino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Controlando um Motor DC: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conceito de ponte H (breve introdução).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Controlando a direção e a velocidade (PWM - breve introdução).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Controlando um Servomotor: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princípio de funcionamento de um servomotor.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biblioteca </w:t>
      </w:r>
      <w:r w:rsidDel="00000000" w:rsidR="00000000" w:rsidRPr="00000000">
        <w:rPr>
          <w:color w:val="575b5f"/>
          <w:shd w:fill="e9eef6" w:val="clear"/>
          <w:rtl w:val="0"/>
        </w:rPr>
        <w:t xml:space="preserve">Servo.h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Controlando a posição de um servo.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Projeto Simples com Atuador (Simulação ou Prática):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Controlar a rotação de um motor DC com botões.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Controlar a posição de um servo com um sensor (potenciômetro - breve introdução).</w:t>
      </w:r>
    </w:p>
    <w:p w:rsidR="00000000" w:rsidDel="00000000" w:rsidP="00000000" w:rsidRDefault="00000000" w:rsidRPr="00000000" w14:paraId="000000B8">
      <w:pPr>
        <w:spacing w:before="0" w:line="36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Aula 7: Ideias de Projetos e o Potencial da Robótica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Apresentação de Projetos Inspiradores com Arduino: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Robôs seguidores de linha.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Sistemas de irrigação automática.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Alarmes simples.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Projetos de arte interativa.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Brainstorming de Projetos: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Discussão em grupo sobre possíveis projetos que podem ser desenvolvidos com o conhecimento adquirido.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Considerações sobre os desafios e as etapas de desenvolvimento de um projeto.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O Futuro da Robótica e Oportunidades: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Tendências em robótica e inteligência artificial.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robótica como ferramenta de inovação e solução de problemas.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Possibilidades de aprofundamento e profissionalização na área.</w:t>
      </w:r>
    </w:p>
    <w:p w:rsidR="00000000" w:rsidDel="00000000" w:rsidP="00000000" w:rsidRDefault="00000000" w:rsidRPr="00000000" w14:paraId="000000C5">
      <w:pPr>
        <w:spacing w:before="0" w:line="360" w:lineRule="auto"/>
        <w:jc w:val="both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Aula 8: Prática Livre e Próximos Passos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Desafio Prático (Opcional, dependendo dos recursos):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Montagem e programação de um pequeno projeto proposto (ex: acender um LED de acordo com a leitura de um sensor).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Recursos e Comunidades: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Onde encontrar mais informações e tutoriais sobre Arduino e robótica.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Apresentação de comunidades online e fóruns de discussão.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before="0" w:line="360" w:lineRule="auto"/>
        <w:ind w:left="720" w:hanging="360"/>
        <w:jc w:val="both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Considerações Finais e Próximos 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Recapitulação dos principais conceitos aprendidos.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Incentivo à prática contínua e à exploração de novos desafios.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before="0" w:line="360" w:lineRule="auto"/>
        <w:ind w:left="1440" w:hanging="360"/>
        <w:jc w:val="both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Sessão de perguntas e respostas.</w:t>
      </w:r>
    </w:p>
    <w:p w:rsidR="00000000" w:rsidDel="00000000" w:rsidP="00000000" w:rsidRDefault="00000000" w:rsidRPr="00000000" w14:paraId="000000CF">
      <w:pPr>
        <w:spacing w:before="0" w:line="360" w:lineRule="auto"/>
        <w:jc w:val="both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4 - CARGA HORÁRIA</w:t>
      </w:r>
    </w:p>
    <w:p w:rsidR="00000000" w:rsidDel="00000000" w:rsidP="00000000" w:rsidRDefault="00000000" w:rsidRPr="00000000" w14:paraId="000000D2">
      <w:pPr>
        <w:spacing w:before="0" w:line="360" w:lineRule="auto"/>
        <w:jc w:val="both"/>
        <w:rPr/>
      </w:pPr>
      <w:r w:rsidDel="00000000" w:rsidR="00000000" w:rsidRPr="00000000">
        <w:rPr>
          <w:rtl w:val="0"/>
        </w:rPr>
        <w:t xml:space="preserve">Minicurso com carga horária total de: 8 horas. </w:t>
      </w:r>
    </w:p>
    <w:p w:rsidR="00000000" w:rsidDel="00000000" w:rsidP="00000000" w:rsidRDefault="00000000" w:rsidRPr="00000000" w14:paraId="000000D3">
      <w:pPr>
        <w:spacing w:before="0" w:line="360" w:lineRule="auto"/>
        <w:jc w:val="both"/>
        <w:rPr/>
      </w:pPr>
      <w:r w:rsidDel="00000000" w:rsidR="00000000" w:rsidRPr="00000000">
        <w:rPr>
          <w:rtl w:val="0"/>
        </w:rPr>
        <w:t xml:space="preserve">1 aula semanal . </w:t>
      </w:r>
    </w:p>
    <w:p w:rsidR="00000000" w:rsidDel="00000000" w:rsidP="00000000" w:rsidRDefault="00000000" w:rsidRPr="00000000" w14:paraId="000000D4">
      <w:pPr>
        <w:spacing w:before="0" w:line="360" w:lineRule="auto"/>
        <w:jc w:val="both"/>
        <w:rPr/>
      </w:pPr>
      <w:r w:rsidDel="00000000" w:rsidR="00000000" w:rsidRPr="00000000">
        <w:rPr>
          <w:rtl w:val="0"/>
        </w:rPr>
        <w:t xml:space="preserve">4 semanas.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before="0" w:line="36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2 horas/aula.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5 - 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0"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Programadores, estudantes de ciência da computação, engenharia (elétrica, eletrônica, mecatrônica, computação), técnicos em eletrônica e áreas afins, e entusiastas com experiência em programação, preferencialmente nas linguagens C ou C++, que possuam interesse em adquirir habilidades práticas para o desenvolvimento de projetos de robótica utilizando plataformas como o Arduino.</w:t>
      </w:r>
    </w:p>
    <w:p w:rsidR="00000000" w:rsidDel="00000000" w:rsidP="00000000" w:rsidRDefault="00000000" w:rsidRPr="00000000" w14:paraId="000000D8">
      <w:pPr>
        <w:spacing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6 -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Espera-se que com este minicurso de introdução à robótica, os participantes com background em programação, especialmente em C ou </w:t>
      </w:r>
      <w:r w:rsidDel="00000000" w:rsidR="00000000" w:rsidRPr="00000000">
        <w:rPr>
          <w:rtl w:val="0"/>
        </w:rPr>
        <w:t xml:space="preserve">C++</w:t>
      </w:r>
      <w:r w:rsidDel="00000000" w:rsidR="00000000" w:rsidRPr="00000000">
        <w:rPr>
          <w:rtl w:val="0"/>
        </w:rPr>
        <w:t xml:space="preserve">, se sintam capacitados e inspirados a aplicar seus conhecimentos lógicos e estruturais no mundo da robótica. O objetivo é compreender a sinergia entre software e hardware, adquirindo autonomia para conceber e implementar seus próprios projetos robóticos, desde a prototipagem básica até a criação de sistemas interativos mais elaborados.</w:t>
      </w:r>
    </w:p>
    <w:p w:rsidR="00000000" w:rsidDel="00000000" w:rsidP="00000000" w:rsidRDefault="00000000" w:rsidRPr="00000000" w14:paraId="000000DB">
      <w:pPr>
        <w:spacing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Almeja-se que este primeiro contato com os fundamentos da robótica, os componentes essenciais e a plataforma Arduino sirva como um catalisador para a exploração contínua e o aprofundamento em áreas específicas da robótica que lhes interessem. A capacidade de integrar seus conhecimentos de programação com o controle de dispositivos físicos abrirá um vasto leque de possibilidades para a criação de soluções inovadoras, seja em projetos pessoais, acadêmicos ou até mesmo como um trampolim para futuras oportunidades profissionais na crescente área da robótica e automação.</w:t>
      </w:r>
    </w:p>
    <w:p w:rsidR="00000000" w:rsidDel="00000000" w:rsidP="00000000" w:rsidRDefault="00000000" w:rsidRPr="00000000" w14:paraId="000000DC">
      <w:pPr>
        <w:spacing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REFERÊNCIAS BIBLIOGRÁFICAS</w:t>
      </w:r>
    </w:p>
    <w:p w:rsidR="00000000" w:rsidDel="00000000" w:rsidP="00000000" w:rsidRDefault="00000000" w:rsidRPr="00000000" w14:paraId="000000DE">
      <w:pPr>
        <w:spacing w:before="0" w:line="36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 ALMEIDA MORELATO, Leandro et al. Avaliando diferentes possibilidades de uso da robótica na educação.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Revista de Ensino de Ciências e Matemática</w:t>
      </w:r>
      <w:r w:rsidDel="00000000" w:rsidR="00000000" w:rsidRPr="00000000">
        <w:rPr>
          <w:color w:val="222222"/>
          <w:highlight w:val="white"/>
          <w:rtl w:val="0"/>
        </w:rPr>
        <w:t xml:space="preserve">, v. 1, n. 2, p. 80-96, 2010.</w:t>
      </w:r>
    </w:p>
    <w:p w:rsidR="00000000" w:rsidDel="00000000" w:rsidP="00000000" w:rsidRDefault="00000000" w:rsidRPr="00000000" w14:paraId="000000DF">
      <w:pPr>
        <w:spacing w:before="0" w:line="360" w:lineRule="auto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0" w:line="36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MAFFI, Caroline.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Inserção da robótica educacional nas aulas de matemática: desafios e possibilidades</w:t>
      </w:r>
      <w:r w:rsidDel="00000000" w:rsidR="00000000" w:rsidRPr="00000000">
        <w:rPr>
          <w:color w:val="222222"/>
          <w:highlight w:val="white"/>
          <w:rtl w:val="0"/>
        </w:rPr>
        <w:t xml:space="preserve">. 2018. Dissertação de Mestrado. Pontifícia Universidade Católica do Rio Grande do Sul.</w:t>
      </w:r>
    </w:p>
    <w:p w:rsidR="00000000" w:rsidDel="00000000" w:rsidP="00000000" w:rsidRDefault="00000000" w:rsidRPr="00000000" w14:paraId="000000E1">
      <w:pPr>
        <w:spacing w:before="0" w:line="360" w:lineRule="auto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STEFFEN, Heloisa Helena; SANGIORGI, Osvaldo. Robótica pedagógica na educação: Um recurso de comunicação, regulagem e cognição. 2002.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1134" w:footer="709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