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4" name="image3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05 - Revisão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o Modelo Entidade- Relacionamento e em seguida o lógico (gráfico e textual)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as questões a seguir: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1) Elaborar um diagrama E-R para uma seguradora de automóveis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Modelo Entidade-Relacionamento: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371238" cy="33839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238" cy="3383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Modelo Lógico Gráfico: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590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Modelo Lógico Textual: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Nome, Endereço)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Apólice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Valor, Registro, Marca, </w:t>
      </w:r>
      <w:r w:rsidDel="00000000" w:rsidR="00000000" w:rsidRPr="00000000">
        <w:rPr>
          <w:rtl w:val="0"/>
        </w:rPr>
        <w:t xml:space="preserve">NúmeroCliente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NúmeroCliente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Acidentes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 Hora, Local, </w:t>
      </w:r>
      <w:r w:rsidDel="00000000" w:rsidR="00000000" w:rsidRPr="00000000">
        <w:rPr>
          <w:rtl w:val="0"/>
        </w:rPr>
        <w:t xml:space="preserve">NúmeroApólice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NúmeroApólice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Apólice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2) Elaborar um diagrama para uma Indústria.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Modelo Entidade-Relacionamento: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6870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Modelo Lógico Gráfico: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492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Modelo Lógico Textual: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Peças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Peso, Cor, </w:t>
      </w:r>
      <w:r w:rsidDel="00000000" w:rsidR="00000000" w:rsidRPr="00000000">
        <w:rPr>
          <w:rtl w:val="0"/>
        </w:rPr>
        <w:t xml:space="preserve">NúmeroDepósito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NúmeroDepósito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Depósito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Depósito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Endereço)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Fornecedor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Endereço)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Orçamento)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Funcionário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Salário, Telefone, </w:t>
      </w:r>
      <w:r w:rsidDel="00000000" w:rsidR="00000000" w:rsidRPr="00000000">
        <w:rPr>
          <w:rtl w:val="0"/>
        </w:rPr>
        <w:t xml:space="preserve">NúmeroDepart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NúmeroDepart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Departamento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Departamento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, Setor)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NúmeroFunc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HorasTrabalhadas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DataInício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Projeto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NúmeroFunc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Funcionário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Atende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NúmeroFornec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Projeto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NúmeroFornec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Fornecedor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Utiliza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NúmeroPeça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NúmeroProj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Projeto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NúmeroPeça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Peça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Fornece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NúmeroFornec</w:t>
      </w:r>
      <w:r w:rsidDel="00000000" w:rsidR="00000000" w:rsidRPr="00000000">
        <w:rPr>
          <w:rtl w:val="0"/>
        </w:rPr>
        <w:t xml:space="preserve">, NúmeroPeça)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NúmeroFornec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Fornecedor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NúmeroPeça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Peça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