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CB735" w14:textId="77777777" w:rsidR="009A6366" w:rsidRDefault="009A6366">
      <w:r w:rsidRPr="009A6366">
        <w:rPr>
          <w:noProof/>
        </w:rPr>
        <w:drawing>
          <wp:inline distT="0" distB="0" distL="0" distR="0" wp14:anchorId="175DF752" wp14:editId="0AE5CB9A">
            <wp:extent cx="2017951" cy="731583"/>
            <wp:effectExtent l="0" t="0" r="1905" b="0"/>
            <wp:docPr id="3" name="Picture 2">
              <a:extLst xmlns:a="http://schemas.openxmlformats.org/drawingml/2006/main">
                <a:ext uri="{FF2B5EF4-FFF2-40B4-BE49-F238E27FC236}">
                  <a16:creationId xmlns:a16="http://schemas.microsoft.com/office/drawing/2014/main" id="{339099A3-7751-B9AB-75CC-8D2574147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9099A3-7751-B9AB-75CC-8D2574147515}"/>
                        </a:ext>
                      </a:extLst>
                    </pic:cNvPr>
                    <pic:cNvPicPr>
                      <a:picLocks noChangeAspect="1"/>
                    </pic:cNvPicPr>
                  </pic:nvPicPr>
                  <pic:blipFill>
                    <a:blip r:embed="rId8"/>
                    <a:stretch>
                      <a:fillRect/>
                    </a:stretch>
                  </pic:blipFill>
                  <pic:spPr>
                    <a:xfrm>
                      <a:off x="0" y="0"/>
                      <a:ext cx="2017951" cy="731583"/>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9"/>
        <w:gridCol w:w="3544"/>
        <w:gridCol w:w="709"/>
        <w:gridCol w:w="425"/>
        <w:gridCol w:w="4983"/>
      </w:tblGrid>
      <w:tr w:rsidR="00BE2435" w14:paraId="189F8F4B" w14:textId="77777777" w:rsidTr="00641C52">
        <w:tc>
          <w:tcPr>
            <w:tcW w:w="1129" w:type="dxa"/>
          </w:tcPr>
          <w:p w14:paraId="3FFF823D" w14:textId="56D74BCB" w:rsidR="00BE2435" w:rsidRPr="00641C52" w:rsidRDefault="00BE2435" w:rsidP="00641C52">
            <w:pPr>
              <w:jc w:val="right"/>
              <w:rPr>
                <w:color w:val="7F7F7F" w:themeColor="text1" w:themeTint="80"/>
                <w:sz w:val="16"/>
                <w:szCs w:val="16"/>
              </w:rPr>
            </w:pPr>
            <w:r w:rsidRPr="00641C52">
              <w:rPr>
                <w:color w:val="7F7F7F" w:themeColor="text1" w:themeTint="80"/>
                <w:sz w:val="16"/>
                <w:szCs w:val="16"/>
              </w:rPr>
              <w:t>Materia:</w:t>
            </w:r>
          </w:p>
        </w:tc>
        <w:tc>
          <w:tcPr>
            <w:tcW w:w="4253" w:type="dxa"/>
            <w:gridSpan w:val="2"/>
          </w:tcPr>
          <w:p w14:paraId="00F6917E" w14:textId="30E027AF" w:rsidR="00BE2435" w:rsidRPr="00641C52" w:rsidRDefault="002D48B3">
            <w:pPr>
              <w:rPr>
                <w:b/>
                <w:bCs/>
              </w:rPr>
            </w:pPr>
            <w:r>
              <w:rPr>
                <w:b/>
                <w:bCs/>
                <w:lang w:val="es-MX"/>
              </w:rPr>
              <w:t xml:space="preserve">ASEGURAMIENTO </w:t>
            </w:r>
            <w:r w:rsidR="00BE2435" w:rsidRPr="00641C52">
              <w:rPr>
                <w:b/>
                <w:bCs/>
                <w:lang w:val="es-MX"/>
              </w:rPr>
              <w:t>DE INFRAESTRUCTURAS TECNOLÓGICAS</w:t>
            </w:r>
          </w:p>
        </w:tc>
        <w:tc>
          <w:tcPr>
            <w:tcW w:w="5408" w:type="dxa"/>
            <w:gridSpan w:val="2"/>
          </w:tcPr>
          <w:p w14:paraId="48344749" w14:textId="035A5D32" w:rsidR="00BE2435" w:rsidRPr="00641C52" w:rsidRDefault="00D0244A" w:rsidP="00641C52">
            <w:pPr>
              <w:jc w:val="center"/>
              <w:rPr>
                <w:b/>
                <w:bCs/>
                <w:sz w:val="32"/>
                <w:szCs w:val="32"/>
              </w:rPr>
            </w:pPr>
            <w:r w:rsidRPr="00641C52">
              <w:rPr>
                <w:b/>
                <w:bCs/>
                <w:sz w:val="32"/>
                <w:szCs w:val="32"/>
              </w:rPr>
              <w:t xml:space="preserve">Taller </w:t>
            </w:r>
            <w:r w:rsidR="00FF5C84">
              <w:rPr>
                <w:b/>
                <w:bCs/>
                <w:sz w:val="32"/>
                <w:szCs w:val="32"/>
              </w:rPr>
              <w:t>2</w:t>
            </w:r>
            <w:r w:rsidRPr="00641C52">
              <w:rPr>
                <w:b/>
                <w:bCs/>
                <w:sz w:val="32"/>
                <w:szCs w:val="32"/>
              </w:rPr>
              <w:t xml:space="preserve"> </w:t>
            </w:r>
            <w:r w:rsidR="002D48B3">
              <w:rPr>
                <w:b/>
                <w:bCs/>
                <w:sz w:val="32"/>
                <w:szCs w:val="32"/>
              </w:rPr>
              <w:t>Firewall</w:t>
            </w:r>
            <w:r w:rsidR="00FF5C84">
              <w:rPr>
                <w:b/>
                <w:bCs/>
                <w:sz w:val="32"/>
                <w:szCs w:val="32"/>
              </w:rPr>
              <w:t xml:space="preserve"> Linux</w:t>
            </w:r>
          </w:p>
        </w:tc>
      </w:tr>
      <w:tr w:rsidR="00F64B09" w14:paraId="5DA9A5F9" w14:textId="77777777" w:rsidTr="00F64B09">
        <w:tc>
          <w:tcPr>
            <w:tcW w:w="1129" w:type="dxa"/>
          </w:tcPr>
          <w:p w14:paraId="3C48E692" w14:textId="74911568" w:rsidR="00F64B09" w:rsidRPr="00641C52" w:rsidRDefault="00F64B09" w:rsidP="00641C52">
            <w:pPr>
              <w:jc w:val="right"/>
              <w:rPr>
                <w:color w:val="7F7F7F" w:themeColor="text1" w:themeTint="80"/>
                <w:sz w:val="16"/>
                <w:szCs w:val="16"/>
              </w:rPr>
            </w:pPr>
            <w:r w:rsidRPr="00641C52">
              <w:rPr>
                <w:color w:val="7F7F7F" w:themeColor="text1" w:themeTint="80"/>
                <w:sz w:val="16"/>
                <w:szCs w:val="16"/>
              </w:rPr>
              <w:t>Docente:</w:t>
            </w:r>
          </w:p>
        </w:tc>
        <w:tc>
          <w:tcPr>
            <w:tcW w:w="3544" w:type="dxa"/>
          </w:tcPr>
          <w:p w14:paraId="635B59F7" w14:textId="77777777" w:rsidR="00F64B09" w:rsidRPr="00641C52" w:rsidRDefault="00F64B09">
            <w:pPr>
              <w:rPr>
                <w:b/>
                <w:bCs/>
              </w:rPr>
            </w:pPr>
            <w:r w:rsidRPr="00641C52">
              <w:rPr>
                <w:b/>
                <w:bCs/>
              </w:rPr>
              <w:t>Donny Alexander Rodríguez Cáceres</w:t>
            </w:r>
          </w:p>
        </w:tc>
        <w:tc>
          <w:tcPr>
            <w:tcW w:w="1134" w:type="dxa"/>
            <w:gridSpan w:val="2"/>
          </w:tcPr>
          <w:p w14:paraId="10E19525" w14:textId="21F8BBE5" w:rsidR="00F64B09" w:rsidRPr="00F64B09" w:rsidRDefault="00F64B09" w:rsidP="00F64B09">
            <w:pPr>
              <w:jc w:val="right"/>
              <w:rPr>
                <w:sz w:val="16"/>
                <w:szCs w:val="16"/>
              </w:rPr>
            </w:pPr>
            <w:r w:rsidRPr="00F64B09">
              <w:rPr>
                <w:color w:val="767171" w:themeColor="background2" w:themeShade="80"/>
                <w:sz w:val="16"/>
                <w:szCs w:val="16"/>
              </w:rPr>
              <w:t>Fecha</w:t>
            </w:r>
            <w:r w:rsidRPr="00F64B09">
              <w:rPr>
                <w:color w:val="AEAAAA" w:themeColor="background2" w:themeShade="BF"/>
                <w:sz w:val="16"/>
                <w:szCs w:val="16"/>
              </w:rPr>
              <w:t>:</w:t>
            </w:r>
          </w:p>
        </w:tc>
        <w:tc>
          <w:tcPr>
            <w:tcW w:w="4983" w:type="dxa"/>
          </w:tcPr>
          <w:p w14:paraId="53C23CF7" w14:textId="5C85B79B" w:rsidR="00F64B09" w:rsidRPr="00641C52" w:rsidRDefault="00F64B09">
            <w:pPr>
              <w:rPr>
                <w:b/>
                <w:bCs/>
              </w:rPr>
            </w:pPr>
          </w:p>
        </w:tc>
      </w:tr>
    </w:tbl>
    <w:p w14:paraId="71FB6CF1" w14:textId="47C90EE7" w:rsidR="0003461D" w:rsidRDefault="0003461D"/>
    <w:tbl>
      <w:tblPr>
        <w:tblStyle w:val="Tablaconcuadrcula"/>
        <w:tblW w:w="0" w:type="auto"/>
        <w:tblLook w:val="04A0" w:firstRow="1" w:lastRow="0" w:firstColumn="1" w:lastColumn="0" w:noHBand="0" w:noVBand="1"/>
      </w:tblPr>
      <w:tblGrid>
        <w:gridCol w:w="8500"/>
        <w:gridCol w:w="2290"/>
      </w:tblGrid>
      <w:tr w:rsidR="00F97831" w14:paraId="29277FB7" w14:textId="77777777" w:rsidTr="00924372">
        <w:tc>
          <w:tcPr>
            <w:tcW w:w="8500" w:type="dxa"/>
            <w:shd w:val="clear" w:color="auto" w:fill="FBE4D5" w:themeFill="accent2" w:themeFillTint="33"/>
          </w:tcPr>
          <w:p w14:paraId="2BCC3DCF" w14:textId="12B66D65" w:rsidR="00F97831" w:rsidRPr="00F97831" w:rsidRDefault="00F97831" w:rsidP="00F97831">
            <w:pPr>
              <w:jc w:val="center"/>
              <w:rPr>
                <w:b/>
                <w:bCs/>
              </w:rPr>
            </w:pPr>
            <w:r w:rsidRPr="00F97831">
              <w:rPr>
                <w:b/>
                <w:bCs/>
              </w:rPr>
              <w:t>Integrantes</w:t>
            </w:r>
          </w:p>
        </w:tc>
        <w:tc>
          <w:tcPr>
            <w:tcW w:w="2290" w:type="dxa"/>
            <w:shd w:val="clear" w:color="auto" w:fill="FBE4D5" w:themeFill="accent2" w:themeFillTint="33"/>
          </w:tcPr>
          <w:p w14:paraId="556BF1C9" w14:textId="49E7A7F0" w:rsidR="00F97831" w:rsidRPr="00F97831" w:rsidRDefault="00F97831" w:rsidP="00F97831">
            <w:pPr>
              <w:jc w:val="center"/>
              <w:rPr>
                <w:b/>
                <w:bCs/>
              </w:rPr>
            </w:pPr>
            <w:r w:rsidRPr="00F97831">
              <w:rPr>
                <w:b/>
                <w:bCs/>
              </w:rPr>
              <w:t>ID</w:t>
            </w:r>
          </w:p>
        </w:tc>
      </w:tr>
      <w:tr w:rsidR="00F97831" w14:paraId="1A690859" w14:textId="77777777" w:rsidTr="00924372">
        <w:tc>
          <w:tcPr>
            <w:tcW w:w="8500" w:type="dxa"/>
          </w:tcPr>
          <w:p w14:paraId="6B5B6532" w14:textId="7CCC922D" w:rsidR="00F97831" w:rsidRDefault="00073434">
            <w:r>
              <w:t xml:space="preserve">David Guillermo </w:t>
            </w:r>
            <w:proofErr w:type="spellStart"/>
            <w:r>
              <w:t>Gonzalez</w:t>
            </w:r>
            <w:proofErr w:type="spellEnd"/>
            <w:r>
              <w:t xml:space="preserve"> Breton</w:t>
            </w:r>
          </w:p>
        </w:tc>
        <w:tc>
          <w:tcPr>
            <w:tcW w:w="2290" w:type="dxa"/>
          </w:tcPr>
          <w:p w14:paraId="2C462793" w14:textId="77777777" w:rsidR="00F97831" w:rsidRDefault="00F97831"/>
        </w:tc>
      </w:tr>
      <w:tr w:rsidR="00F97831" w14:paraId="3F649E45" w14:textId="77777777" w:rsidTr="000329FE">
        <w:trPr>
          <w:trHeight w:val="354"/>
        </w:trPr>
        <w:tc>
          <w:tcPr>
            <w:tcW w:w="8500" w:type="dxa"/>
          </w:tcPr>
          <w:p w14:paraId="4A71FEEB" w14:textId="26F307DB" w:rsidR="00F97831" w:rsidRDefault="00073434">
            <w:r>
              <w:t xml:space="preserve">Daniel Esteban Valdivieso Diaz </w:t>
            </w:r>
          </w:p>
        </w:tc>
        <w:tc>
          <w:tcPr>
            <w:tcW w:w="2290" w:type="dxa"/>
          </w:tcPr>
          <w:p w14:paraId="124D6D3E" w14:textId="77777777" w:rsidR="00F97831" w:rsidRDefault="00F97831"/>
        </w:tc>
      </w:tr>
      <w:tr w:rsidR="00F97831" w14:paraId="5E069244" w14:textId="77777777" w:rsidTr="00924372">
        <w:tc>
          <w:tcPr>
            <w:tcW w:w="8500" w:type="dxa"/>
          </w:tcPr>
          <w:p w14:paraId="12188021" w14:textId="7E4E0824" w:rsidR="00F97831" w:rsidRDefault="000329FE">
            <w:r>
              <w:t xml:space="preserve">Juan Pablo Adames </w:t>
            </w:r>
          </w:p>
        </w:tc>
        <w:tc>
          <w:tcPr>
            <w:tcW w:w="2290" w:type="dxa"/>
          </w:tcPr>
          <w:p w14:paraId="50F83B44" w14:textId="77777777" w:rsidR="00F97831" w:rsidRDefault="00F97831"/>
        </w:tc>
      </w:tr>
      <w:tr w:rsidR="00F97831" w14:paraId="2D32963B" w14:textId="77777777" w:rsidTr="00924372">
        <w:tc>
          <w:tcPr>
            <w:tcW w:w="8500" w:type="dxa"/>
          </w:tcPr>
          <w:p w14:paraId="3D26307E" w14:textId="77777777" w:rsidR="00F97831" w:rsidRDefault="00F97831"/>
        </w:tc>
        <w:tc>
          <w:tcPr>
            <w:tcW w:w="2290" w:type="dxa"/>
          </w:tcPr>
          <w:p w14:paraId="7D1F19ED" w14:textId="77777777" w:rsidR="00F97831" w:rsidRDefault="00F97831"/>
        </w:tc>
      </w:tr>
    </w:tbl>
    <w:p w14:paraId="074D9627" w14:textId="77777777" w:rsidR="00F97831" w:rsidRDefault="00F97831"/>
    <w:tbl>
      <w:tblPr>
        <w:tblStyle w:val="Tablaconcuadrcula"/>
        <w:tblW w:w="0" w:type="auto"/>
        <w:tblLook w:val="04A0" w:firstRow="1" w:lastRow="0" w:firstColumn="1" w:lastColumn="0" w:noHBand="0" w:noVBand="1"/>
      </w:tblPr>
      <w:tblGrid>
        <w:gridCol w:w="10790"/>
      </w:tblGrid>
      <w:tr w:rsidR="00FF2BA3" w14:paraId="5A9A2CA6" w14:textId="77777777" w:rsidTr="00F05C4D">
        <w:tc>
          <w:tcPr>
            <w:tcW w:w="10790" w:type="dxa"/>
            <w:shd w:val="clear" w:color="auto" w:fill="F4B083" w:themeFill="accent2" w:themeFillTint="99"/>
          </w:tcPr>
          <w:p w14:paraId="0E5B2B56" w14:textId="77777777" w:rsidR="00FF2BA3" w:rsidRPr="00B1189C" w:rsidRDefault="00FF2BA3" w:rsidP="00F05C4D">
            <w:pPr>
              <w:jc w:val="center"/>
              <w:rPr>
                <w:b/>
                <w:bCs/>
                <w:sz w:val="32"/>
                <w:szCs w:val="32"/>
              </w:rPr>
            </w:pPr>
            <w:r w:rsidRPr="00B1189C">
              <w:rPr>
                <w:b/>
                <w:bCs/>
                <w:sz w:val="32"/>
                <w:szCs w:val="32"/>
              </w:rPr>
              <w:t>OBJETIVOS</w:t>
            </w:r>
          </w:p>
        </w:tc>
      </w:tr>
      <w:tr w:rsidR="00FF2BA3" w14:paraId="004D30D3" w14:textId="77777777" w:rsidTr="00F05C4D">
        <w:tc>
          <w:tcPr>
            <w:tcW w:w="10790" w:type="dxa"/>
          </w:tcPr>
          <w:p w14:paraId="6CBE1FA8" w14:textId="48257804" w:rsidR="00FF2BA3" w:rsidRDefault="00FF2BA3" w:rsidP="00F05C4D">
            <w:pPr>
              <w:pStyle w:val="Prrafodelista"/>
              <w:numPr>
                <w:ilvl w:val="0"/>
                <w:numId w:val="1"/>
              </w:numPr>
            </w:pPr>
            <w:r>
              <w:t>Realizar</w:t>
            </w:r>
            <w:r w:rsidR="003311E8">
              <w:t xml:space="preserve"> la configuración y pruebas en el firewall de </w:t>
            </w:r>
            <w:r w:rsidR="006B3FC2">
              <w:t>Linux</w:t>
            </w:r>
          </w:p>
          <w:p w14:paraId="54D16644" w14:textId="77777777" w:rsidR="00FF2BA3" w:rsidRDefault="00FF2BA3" w:rsidP="00F05C4D"/>
        </w:tc>
      </w:tr>
      <w:tr w:rsidR="00031742" w14:paraId="4B5955A7" w14:textId="77777777" w:rsidTr="00B1189C">
        <w:tc>
          <w:tcPr>
            <w:tcW w:w="10790" w:type="dxa"/>
            <w:shd w:val="clear" w:color="auto" w:fill="F4B083" w:themeFill="accent2" w:themeFillTint="99"/>
          </w:tcPr>
          <w:p w14:paraId="7680EEE2" w14:textId="36BD438E" w:rsidR="00031742" w:rsidRPr="00B1189C" w:rsidRDefault="00FF2BA3" w:rsidP="00031742">
            <w:pPr>
              <w:jc w:val="center"/>
              <w:rPr>
                <w:b/>
                <w:bCs/>
                <w:sz w:val="32"/>
                <w:szCs w:val="32"/>
              </w:rPr>
            </w:pPr>
            <w:proofErr w:type="gramStart"/>
            <w:r>
              <w:rPr>
                <w:b/>
                <w:bCs/>
                <w:sz w:val="32"/>
                <w:szCs w:val="32"/>
              </w:rPr>
              <w:t>COMPETENCIAS A DESARROLLAR</w:t>
            </w:r>
            <w:proofErr w:type="gramEnd"/>
          </w:p>
        </w:tc>
      </w:tr>
      <w:tr w:rsidR="00031742" w14:paraId="1F5DA605" w14:textId="77777777" w:rsidTr="00031742">
        <w:tc>
          <w:tcPr>
            <w:tcW w:w="10790" w:type="dxa"/>
          </w:tcPr>
          <w:p w14:paraId="2C9B468F" w14:textId="106E0BFE" w:rsidR="00031742" w:rsidRDefault="00FF2BA3" w:rsidP="00FF2BA3">
            <w:pPr>
              <w:pStyle w:val="Prrafodelista"/>
              <w:numPr>
                <w:ilvl w:val="0"/>
                <w:numId w:val="2"/>
              </w:numPr>
            </w:pPr>
            <w:r>
              <w:t>Capacidad de análisis de resolución de necesidades</w:t>
            </w:r>
            <w:r w:rsidR="001F29C4">
              <w:t xml:space="preserve"> técnicas</w:t>
            </w:r>
            <w:r>
              <w:t>.</w:t>
            </w:r>
          </w:p>
          <w:p w14:paraId="3D37C3C1" w14:textId="1CDB4D75" w:rsidR="00031742" w:rsidRDefault="003311E8" w:rsidP="003311E8">
            <w:pPr>
              <w:pStyle w:val="Prrafodelista"/>
              <w:numPr>
                <w:ilvl w:val="0"/>
                <w:numId w:val="2"/>
              </w:numPr>
            </w:pPr>
            <w:r>
              <w:t>Capacidad de abrir y cerrar puertos en firewall según las necesidades</w:t>
            </w:r>
          </w:p>
        </w:tc>
      </w:tr>
    </w:tbl>
    <w:p w14:paraId="36E1FAF1" w14:textId="26CA27DF" w:rsidR="00BE2435" w:rsidRDefault="00BE2435"/>
    <w:tbl>
      <w:tblPr>
        <w:tblStyle w:val="Tablaconcuadrcula"/>
        <w:tblW w:w="0" w:type="auto"/>
        <w:tblLook w:val="04A0" w:firstRow="1" w:lastRow="0" w:firstColumn="1" w:lastColumn="0" w:noHBand="0" w:noVBand="1"/>
      </w:tblPr>
      <w:tblGrid>
        <w:gridCol w:w="10790"/>
      </w:tblGrid>
      <w:tr w:rsidR="0037568B" w14:paraId="5BC82930" w14:textId="77777777" w:rsidTr="0037568B">
        <w:tc>
          <w:tcPr>
            <w:tcW w:w="10790" w:type="dxa"/>
            <w:shd w:val="clear" w:color="auto" w:fill="F4B083" w:themeFill="accent2" w:themeFillTint="99"/>
          </w:tcPr>
          <w:p w14:paraId="333A39CD" w14:textId="2BF39156" w:rsidR="0037568B" w:rsidRPr="0037568B" w:rsidRDefault="0037568B" w:rsidP="0037568B">
            <w:pPr>
              <w:jc w:val="center"/>
              <w:rPr>
                <w:b/>
                <w:bCs/>
                <w:sz w:val="32"/>
                <w:szCs w:val="32"/>
              </w:rPr>
            </w:pPr>
            <w:r w:rsidRPr="0037568B">
              <w:rPr>
                <w:b/>
                <w:bCs/>
                <w:sz w:val="32"/>
                <w:szCs w:val="32"/>
              </w:rPr>
              <w:t>ENTREGABLE</w:t>
            </w:r>
            <w:r w:rsidR="00411A7C">
              <w:rPr>
                <w:b/>
                <w:bCs/>
                <w:sz w:val="32"/>
                <w:szCs w:val="32"/>
              </w:rPr>
              <w:t>S</w:t>
            </w:r>
          </w:p>
        </w:tc>
      </w:tr>
      <w:tr w:rsidR="0037568B" w14:paraId="5CD852A3" w14:textId="77777777" w:rsidTr="0037568B">
        <w:tc>
          <w:tcPr>
            <w:tcW w:w="10790" w:type="dxa"/>
          </w:tcPr>
          <w:p w14:paraId="7B47C4CE" w14:textId="77777777" w:rsidR="0037568B" w:rsidRDefault="0037568B"/>
          <w:p w14:paraId="64B3196F" w14:textId="1FC33551" w:rsidR="0037568B" w:rsidRDefault="00F40E1B" w:rsidP="004645D0">
            <w:pPr>
              <w:pStyle w:val="Prrafodelista"/>
              <w:numPr>
                <w:ilvl w:val="0"/>
                <w:numId w:val="3"/>
              </w:numPr>
            </w:pPr>
            <w:r w:rsidRPr="004645D0">
              <w:rPr>
                <w:b/>
                <w:bCs/>
              </w:rPr>
              <w:t>(</w:t>
            </w:r>
            <w:r w:rsidR="006C6D77" w:rsidRPr="004645D0">
              <w:rPr>
                <w:b/>
                <w:bCs/>
              </w:rPr>
              <w:t>1</w:t>
            </w:r>
            <w:r w:rsidRPr="004645D0">
              <w:rPr>
                <w:b/>
                <w:bCs/>
              </w:rPr>
              <w:t>) archivo</w:t>
            </w:r>
            <w:r>
              <w:t xml:space="preserve"> con </w:t>
            </w:r>
            <w:r w:rsidR="004645D0">
              <w:t xml:space="preserve">las pruebas de configuración y ping de firewall </w:t>
            </w:r>
            <w:r w:rsidR="006B3FC2">
              <w:t>Linux</w:t>
            </w:r>
            <w:r w:rsidR="004645D0">
              <w:t xml:space="preserve"> </w:t>
            </w:r>
          </w:p>
          <w:p w14:paraId="28E10DBA" w14:textId="79899CFD" w:rsidR="0037568B" w:rsidRDefault="0037568B"/>
        </w:tc>
      </w:tr>
    </w:tbl>
    <w:p w14:paraId="34686DD4" w14:textId="254A335C" w:rsidR="00A518FF" w:rsidRDefault="00A518FF"/>
    <w:p w14:paraId="2AA125FE" w14:textId="0B3D051A" w:rsidR="00A518FF" w:rsidRDefault="00A518FF"/>
    <w:p w14:paraId="5CEE504A" w14:textId="183AD8A5" w:rsidR="0068679A" w:rsidRDefault="0068679A"/>
    <w:p w14:paraId="2495EFAF" w14:textId="2718D9D4" w:rsidR="00716B10" w:rsidRDefault="00716B10"/>
    <w:p w14:paraId="7F6957E7" w14:textId="075E3A79" w:rsidR="00716B10" w:rsidRDefault="00716B10"/>
    <w:p w14:paraId="44F5E9AE" w14:textId="77777777" w:rsidR="00716B10" w:rsidRDefault="00716B10"/>
    <w:p w14:paraId="13E19EB7" w14:textId="51928B5A" w:rsidR="00A518FF" w:rsidRDefault="00A518FF"/>
    <w:p w14:paraId="7DF8E75D" w14:textId="50D0DBA9" w:rsidR="00A518FF" w:rsidRDefault="00A518FF"/>
    <w:p w14:paraId="7787CC6A" w14:textId="14A52A40" w:rsidR="00A518FF" w:rsidRDefault="00A518FF"/>
    <w:p w14:paraId="1F529A37" w14:textId="3EF2F5F7" w:rsidR="009971EE" w:rsidRDefault="009971EE"/>
    <w:p w14:paraId="09D2D13C" w14:textId="77B1AFBA" w:rsidR="009971EE" w:rsidRDefault="009971EE"/>
    <w:p w14:paraId="76AF76F7" w14:textId="77777777" w:rsidR="009971EE" w:rsidRDefault="009971EE"/>
    <w:p w14:paraId="0D8CFC85" w14:textId="74C0344F" w:rsidR="00A518FF" w:rsidRDefault="00A518FF"/>
    <w:p w14:paraId="79FE9E35" w14:textId="77777777" w:rsidR="00A518FF" w:rsidRDefault="00A518FF"/>
    <w:tbl>
      <w:tblPr>
        <w:tblStyle w:val="Tablaconcuadrcula"/>
        <w:tblW w:w="0" w:type="auto"/>
        <w:tblLook w:val="04A0" w:firstRow="1" w:lastRow="0" w:firstColumn="1" w:lastColumn="0" w:noHBand="0" w:noVBand="1"/>
      </w:tblPr>
      <w:tblGrid>
        <w:gridCol w:w="10790"/>
      </w:tblGrid>
      <w:tr w:rsidR="0088530D" w14:paraId="56FD422B" w14:textId="77777777" w:rsidTr="00B51FBA">
        <w:tc>
          <w:tcPr>
            <w:tcW w:w="10790" w:type="dxa"/>
            <w:shd w:val="clear" w:color="auto" w:fill="C45911" w:themeFill="accent2" w:themeFillShade="BF"/>
          </w:tcPr>
          <w:p w14:paraId="35995922" w14:textId="209204BE" w:rsidR="0088530D" w:rsidRPr="0088530D" w:rsidRDefault="00716B10" w:rsidP="0088530D">
            <w:pPr>
              <w:jc w:val="center"/>
              <w:rPr>
                <w:b/>
                <w:bCs/>
                <w:sz w:val="32"/>
                <w:szCs w:val="32"/>
              </w:rPr>
            </w:pPr>
            <w:r>
              <w:rPr>
                <w:b/>
                <w:bCs/>
                <w:sz w:val="32"/>
                <w:szCs w:val="32"/>
              </w:rPr>
              <w:lastRenderedPageBreak/>
              <w:t>Realizar</w:t>
            </w:r>
          </w:p>
        </w:tc>
      </w:tr>
    </w:tbl>
    <w:p w14:paraId="57C76E27" w14:textId="16AE053A" w:rsidR="00C16DC6" w:rsidRPr="00C16DC6" w:rsidRDefault="00C16DC6" w:rsidP="00C16DC6">
      <w:pPr>
        <w:rPr>
          <w:b/>
          <w:bCs/>
        </w:rPr>
      </w:pPr>
      <w:r w:rsidRPr="00C16DC6">
        <w:rPr>
          <w:b/>
          <w:bCs/>
        </w:rPr>
        <w:t>TALLER FIREWALL UFW - LINUX</w:t>
      </w:r>
    </w:p>
    <w:p w14:paraId="18D9ADDB" w14:textId="77777777" w:rsidR="00C16DC6" w:rsidRPr="00C16DC6" w:rsidRDefault="00C16DC6" w:rsidP="00C16DC6">
      <w:pPr>
        <w:rPr>
          <w:b/>
          <w:bCs/>
        </w:rPr>
      </w:pPr>
      <w:r w:rsidRPr="00C16DC6">
        <w:rPr>
          <w:b/>
          <w:bCs/>
        </w:rPr>
        <w:t>Introducción</w:t>
      </w:r>
    </w:p>
    <w:p w14:paraId="71EF5C4F" w14:textId="25146AE0" w:rsidR="00C16DC6" w:rsidRDefault="00C16DC6" w:rsidP="00C16DC6">
      <w:pPr>
        <w:jc w:val="both"/>
      </w:pPr>
      <w:r>
        <w:t xml:space="preserve">UFW, o </w:t>
      </w:r>
      <w:proofErr w:type="spellStart"/>
      <w:r>
        <w:t>Uncomplicated</w:t>
      </w:r>
      <w:proofErr w:type="spellEnd"/>
      <w:r>
        <w:t xml:space="preserve"> Firewall, es una interfaz de gestión de firewall simplificada que oculta la complejidad de las tecnologías de filtrado de paquetes de nivel inferior, como </w:t>
      </w:r>
      <w:proofErr w:type="spellStart"/>
      <w:r>
        <w:t>iptables</w:t>
      </w:r>
      <w:proofErr w:type="spellEnd"/>
      <w:r>
        <w:t xml:space="preserve"> y </w:t>
      </w:r>
      <w:proofErr w:type="spellStart"/>
      <w:r>
        <w:t>nftables</w:t>
      </w:r>
      <w:proofErr w:type="spellEnd"/>
      <w:r>
        <w:t>. Si desea comenzar a proteger su red y no está seguro respecto de la herramienta que debe utilizar, UFW puede ser la mejor opción.</w:t>
      </w:r>
    </w:p>
    <w:p w14:paraId="06B533EB" w14:textId="77777777" w:rsidR="00C16DC6" w:rsidRDefault="00C16DC6" w:rsidP="00C16DC6">
      <w:pPr>
        <w:jc w:val="both"/>
      </w:pPr>
      <w:r>
        <w:t>En este tutorial, verá la manera de configurar un firewall con UFW en Ubuntu 20.04.</w:t>
      </w:r>
    </w:p>
    <w:p w14:paraId="70958387" w14:textId="77777777" w:rsidR="00C16DC6" w:rsidRDefault="00C16DC6" w:rsidP="00C16DC6">
      <w:r>
        <w:t>Requisitos previos</w:t>
      </w:r>
    </w:p>
    <w:p w14:paraId="32E3C4FC" w14:textId="77777777" w:rsidR="00C16DC6" w:rsidRDefault="00C16DC6" w:rsidP="00C16DC6">
      <w:r>
        <w:t>Para este tutorial, necesitará lo siguiente:</w:t>
      </w:r>
    </w:p>
    <w:p w14:paraId="6708C399" w14:textId="14D0787D" w:rsidR="00C16DC6" w:rsidRPr="00840D93" w:rsidRDefault="00C16DC6" w:rsidP="001B3314">
      <w:pPr>
        <w:pStyle w:val="Prrafodelista"/>
        <w:numPr>
          <w:ilvl w:val="0"/>
          <w:numId w:val="5"/>
        </w:numPr>
        <w:rPr>
          <w:b/>
          <w:bCs/>
          <w:sz w:val="28"/>
          <w:szCs w:val="28"/>
        </w:rPr>
      </w:pPr>
      <w:r w:rsidRPr="00840D93">
        <w:rPr>
          <w:b/>
          <w:bCs/>
          <w:sz w:val="28"/>
          <w:szCs w:val="28"/>
        </w:rPr>
        <w:t>Un servidor de Ubuntu 20.04 con un non-</w:t>
      </w:r>
      <w:proofErr w:type="spellStart"/>
      <w:r w:rsidRPr="00840D93">
        <w:rPr>
          <w:b/>
          <w:bCs/>
          <w:sz w:val="28"/>
          <w:szCs w:val="28"/>
        </w:rPr>
        <w:t>root</w:t>
      </w:r>
      <w:proofErr w:type="spellEnd"/>
      <w:r w:rsidRPr="00840D93">
        <w:rPr>
          <w:b/>
          <w:bCs/>
          <w:sz w:val="28"/>
          <w:szCs w:val="28"/>
        </w:rPr>
        <w:t xml:space="preserve"> </w:t>
      </w:r>
      <w:proofErr w:type="spellStart"/>
      <w:r w:rsidRPr="00840D93">
        <w:rPr>
          <w:b/>
          <w:bCs/>
          <w:sz w:val="28"/>
          <w:szCs w:val="28"/>
        </w:rPr>
        <w:t>user</w:t>
      </w:r>
      <w:proofErr w:type="spellEnd"/>
      <w:r w:rsidRPr="00840D93">
        <w:rPr>
          <w:b/>
          <w:bCs/>
          <w:sz w:val="28"/>
          <w:szCs w:val="28"/>
        </w:rPr>
        <w:t xml:space="preserve"> sudo</w:t>
      </w:r>
    </w:p>
    <w:p w14:paraId="5644AC6E" w14:textId="602D8450" w:rsidR="00C16DC6" w:rsidRDefault="00C16DC6" w:rsidP="00C16DC6">
      <w:r>
        <w:t xml:space="preserve">Una vez que haya iniciado sesión como </w:t>
      </w:r>
      <w:r w:rsidR="003C0F99">
        <w:t>raíz,</w:t>
      </w:r>
      <w:r>
        <w:t xml:space="preserve"> podrá agregar la nueva cuenta de usuario. En el futuro, iniciaremos sesión con esta nueva cuenta en lugar de root.</w:t>
      </w:r>
    </w:p>
    <w:p w14:paraId="7D3FF5F5" w14:textId="4D39DD8F" w:rsidR="00D370EA" w:rsidRDefault="00C16DC6" w:rsidP="00C16DC6">
      <w:r>
        <w:t xml:space="preserve">Este ejemplo crea un nuevo usuario llamado </w:t>
      </w:r>
      <w:proofErr w:type="spellStart"/>
      <w:r>
        <w:t>sammy</w:t>
      </w:r>
      <w:proofErr w:type="spellEnd"/>
      <w:r>
        <w:t>, pero debe reemplazarlo con un nombre de usuario que le guste:</w:t>
      </w:r>
    </w:p>
    <w:p w14:paraId="36C2D960" w14:textId="020A75AC" w:rsidR="00D370EA" w:rsidRPr="00C16DC6" w:rsidRDefault="00C16DC6">
      <w:pPr>
        <w:rPr>
          <w:b/>
          <w:bCs/>
        </w:rPr>
      </w:pPr>
      <w:proofErr w:type="spellStart"/>
      <w:r w:rsidRPr="00C16DC6">
        <w:rPr>
          <w:b/>
          <w:bCs/>
        </w:rPr>
        <w:t>adduser</w:t>
      </w:r>
      <w:proofErr w:type="spellEnd"/>
      <w:r w:rsidRPr="00C16DC6">
        <w:rPr>
          <w:b/>
          <w:bCs/>
        </w:rPr>
        <w:t xml:space="preserve"> </w:t>
      </w:r>
      <w:proofErr w:type="spellStart"/>
      <w:r w:rsidRPr="00C16DC6">
        <w:rPr>
          <w:b/>
          <w:bCs/>
        </w:rPr>
        <w:t>sammy</w:t>
      </w:r>
      <w:proofErr w:type="spellEnd"/>
    </w:p>
    <w:p w14:paraId="3B00E22C" w14:textId="77777777" w:rsidR="00556E21" w:rsidRDefault="00556E21" w:rsidP="00556E21">
      <w:pPr>
        <w:jc w:val="both"/>
      </w:pPr>
      <w:r>
        <w:t>Se le harán algunas preguntas, comenzando con la contraseña de la cuenta.</w:t>
      </w:r>
    </w:p>
    <w:p w14:paraId="2BF19471" w14:textId="77777777" w:rsidR="00556E21" w:rsidRDefault="00556E21" w:rsidP="00556E21">
      <w:pPr>
        <w:jc w:val="both"/>
      </w:pPr>
      <w:r>
        <w:t>Ingrese una contraseña segura y, opcionalmente, complete cualquier información adicional si lo desea. Esto no es obligatorio y puede presionar ENTER cualquier campo que desee omitir.</w:t>
      </w:r>
    </w:p>
    <w:p w14:paraId="6DD88073" w14:textId="77777777" w:rsidR="00556E21" w:rsidRDefault="00556E21" w:rsidP="00556E21">
      <w:pPr>
        <w:jc w:val="both"/>
      </w:pPr>
      <w:r>
        <w:t>Ahora tenemos una nueva cuenta de usuario con privilegios de cuenta regulares. Sin embargo, en ocasiones es posible que necesitemos realizar tareas administrativas.</w:t>
      </w:r>
    </w:p>
    <w:p w14:paraId="21A06231" w14:textId="0552D60B" w:rsidR="009C7CD4" w:rsidRDefault="00556E21" w:rsidP="00556E21">
      <w:pPr>
        <w:jc w:val="both"/>
      </w:pPr>
      <w:r>
        <w:t xml:space="preserve">Para evitar tener que salir de nuestro usuario normal y volver a entrar como cuenta </w:t>
      </w:r>
      <w:proofErr w:type="gramStart"/>
      <w:r>
        <w:t>root ,</w:t>
      </w:r>
      <w:proofErr w:type="gramEnd"/>
      <w:r>
        <w:t xml:space="preserve"> podemos configurar lo que se conoce como privilegios de </w:t>
      </w:r>
      <w:proofErr w:type="spellStart"/>
      <w:r>
        <w:t>superusuario</w:t>
      </w:r>
      <w:proofErr w:type="spellEnd"/>
      <w:r>
        <w:t xml:space="preserve"> o </w:t>
      </w:r>
      <w:proofErr w:type="spellStart"/>
      <w:r>
        <w:t>root</w:t>
      </w:r>
      <w:proofErr w:type="spellEnd"/>
      <w:r>
        <w:t xml:space="preserve"> para nuestra cuenta normal. Esto permitirá que nuestro usuario normal ejecute comandos con privilegios administrativos poniendo la palabra sudo antes del comando.</w:t>
      </w:r>
    </w:p>
    <w:p w14:paraId="1509896E" w14:textId="12445C7B" w:rsidR="00556E21" w:rsidRDefault="00556E21" w:rsidP="00556E21">
      <w:r>
        <w:t xml:space="preserve">Para agregar estos privilegios a nuestro nuevo usuario, debemos agregar el usuario al grupo </w:t>
      </w:r>
      <w:proofErr w:type="gramStart"/>
      <w:r>
        <w:t>sudo .</w:t>
      </w:r>
      <w:proofErr w:type="gramEnd"/>
      <w:r>
        <w:t xml:space="preserve"> De forma predeterminada, en Ubuntu 20.04, los usuarios que son miembros del grupo sudo pueden usar el sudo comando.</w:t>
      </w:r>
    </w:p>
    <w:p w14:paraId="5BE8DCB1" w14:textId="29EA0812" w:rsidR="009C7CD4" w:rsidRDefault="00556E21" w:rsidP="00556E21">
      <w:r>
        <w:t xml:space="preserve">Como </w:t>
      </w:r>
      <w:proofErr w:type="gramStart"/>
      <w:r>
        <w:t>root ,</w:t>
      </w:r>
      <w:proofErr w:type="gramEnd"/>
      <w:r>
        <w:t xml:space="preserve"> ejecute este comando para agregar su nuevo usuario al grupo sudo (sustituya el nombre de usuario resaltado con su nuevo usuario):</w:t>
      </w:r>
    </w:p>
    <w:p w14:paraId="3F79C767" w14:textId="171D3B09" w:rsidR="00D370EA" w:rsidRDefault="00556E21">
      <w:pPr>
        <w:rPr>
          <w:b/>
          <w:bCs/>
        </w:rPr>
      </w:pPr>
      <w:proofErr w:type="spellStart"/>
      <w:r w:rsidRPr="00556E21">
        <w:rPr>
          <w:b/>
          <w:bCs/>
        </w:rPr>
        <w:t>usermod</w:t>
      </w:r>
      <w:proofErr w:type="spellEnd"/>
      <w:r w:rsidRPr="00556E21">
        <w:rPr>
          <w:b/>
          <w:bCs/>
        </w:rPr>
        <w:t xml:space="preserve"> -</w:t>
      </w:r>
      <w:proofErr w:type="spellStart"/>
      <w:r w:rsidRPr="00556E21">
        <w:rPr>
          <w:b/>
          <w:bCs/>
        </w:rPr>
        <w:t>aG</w:t>
      </w:r>
      <w:proofErr w:type="spellEnd"/>
      <w:r w:rsidRPr="00556E21">
        <w:rPr>
          <w:b/>
          <w:bCs/>
        </w:rPr>
        <w:t xml:space="preserve"> sudo </w:t>
      </w:r>
      <w:r>
        <w:rPr>
          <w:b/>
          <w:bCs/>
        </w:rPr>
        <w:t>Sammy</w:t>
      </w:r>
    </w:p>
    <w:p w14:paraId="576E8569" w14:textId="12EA4AD3" w:rsidR="00675FA2" w:rsidRDefault="00675FA2">
      <w:pPr>
        <w:rPr>
          <w:b/>
          <w:bCs/>
        </w:rPr>
      </w:pPr>
      <w:r>
        <w:rPr>
          <w:b/>
          <w:bCs/>
        </w:rPr>
        <w:t>su Sammy</w:t>
      </w:r>
    </w:p>
    <w:p w14:paraId="7ECF53F5" w14:textId="0C92A1D6" w:rsidR="00675FA2" w:rsidRDefault="00675FA2">
      <w:pPr>
        <w:rPr>
          <w:b/>
          <w:bCs/>
        </w:rPr>
      </w:pPr>
      <w:r>
        <w:rPr>
          <w:b/>
          <w:bCs/>
        </w:rPr>
        <w:t xml:space="preserve">sudo </w:t>
      </w:r>
      <w:proofErr w:type="spellStart"/>
      <w:r>
        <w:rPr>
          <w:b/>
          <w:bCs/>
        </w:rPr>
        <w:t>apt-get</w:t>
      </w:r>
      <w:proofErr w:type="spellEnd"/>
      <w:r>
        <w:rPr>
          <w:b/>
          <w:bCs/>
        </w:rPr>
        <w:t xml:space="preserve"> </w:t>
      </w:r>
      <w:proofErr w:type="spellStart"/>
      <w:r>
        <w:rPr>
          <w:b/>
          <w:bCs/>
        </w:rPr>
        <w:t>update</w:t>
      </w:r>
      <w:proofErr w:type="spellEnd"/>
      <w:r>
        <w:rPr>
          <w:b/>
          <w:bCs/>
        </w:rPr>
        <w:t xml:space="preserve"> – ejemplo</w:t>
      </w:r>
    </w:p>
    <w:p w14:paraId="3818E113" w14:textId="7057528D" w:rsidR="00675FA2" w:rsidRDefault="00675FA2">
      <w:pPr>
        <w:rPr>
          <w:b/>
          <w:bCs/>
        </w:rPr>
      </w:pPr>
    </w:p>
    <w:p w14:paraId="6106D3D2" w14:textId="31B7DDCD" w:rsidR="00675FA2" w:rsidRDefault="00675FA2">
      <w:pPr>
        <w:rPr>
          <w:b/>
          <w:bCs/>
        </w:rPr>
      </w:pPr>
      <w:r>
        <w:rPr>
          <w:b/>
          <w:bCs/>
        </w:rPr>
        <w:t xml:space="preserve">sudo </w:t>
      </w:r>
      <w:proofErr w:type="spellStart"/>
      <w:r>
        <w:rPr>
          <w:b/>
          <w:bCs/>
        </w:rPr>
        <w:t>ls</w:t>
      </w:r>
      <w:proofErr w:type="spellEnd"/>
      <w:r>
        <w:rPr>
          <w:b/>
          <w:bCs/>
        </w:rPr>
        <w:t xml:space="preserve"> -la /</w:t>
      </w:r>
      <w:proofErr w:type="spellStart"/>
      <w:r>
        <w:rPr>
          <w:b/>
          <w:bCs/>
        </w:rPr>
        <w:t>root</w:t>
      </w:r>
      <w:proofErr w:type="spellEnd"/>
    </w:p>
    <w:p w14:paraId="75C4D371" w14:textId="77777777" w:rsidR="00675FA2" w:rsidRDefault="00675FA2">
      <w:pPr>
        <w:rPr>
          <w:b/>
          <w:bCs/>
        </w:rPr>
      </w:pPr>
    </w:p>
    <w:p w14:paraId="76C3F5C4" w14:textId="6DD9D610" w:rsidR="00073434" w:rsidRDefault="00073434">
      <w:pPr>
        <w:rPr>
          <w:b/>
          <w:bCs/>
        </w:rPr>
      </w:pPr>
      <w:r>
        <w:rPr>
          <w:noProof/>
        </w:rPr>
        <w:lastRenderedPageBreak/>
        <w:drawing>
          <wp:inline distT="0" distB="0" distL="0" distR="0" wp14:anchorId="58F61D0C" wp14:editId="62BFEA3A">
            <wp:extent cx="6858000" cy="3855720"/>
            <wp:effectExtent l="0" t="0" r="0" b="0"/>
            <wp:docPr id="2034791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91362" name="Imagen 1" descr="Texto&#10;&#10;Descripción generada automáticamente"/>
                    <pic:cNvPicPr/>
                  </pic:nvPicPr>
                  <pic:blipFill>
                    <a:blip r:embed="rId9"/>
                    <a:stretch>
                      <a:fillRect/>
                    </a:stretch>
                  </pic:blipFill>
                  <pic:spPr>
                    <a:xfrm>
                      <a:off x="0" y="0"/>
                      <a:ext cx="6858000" cy="3855720"/>
                    </a:xfrm>
                    <a:prstGeom prst="rect">
                      <a:avLst/>
                    </a:prstGeom>
                  </pic:spPr>
                </pic:pic>
              </a:graphicData>
            </a:graphic>
          </wp:inline>
        </w:drawing>
      </w:r>
    </w:p>
    <w:p w14:paraId="3F0A455B" w14:textId="776F5770" w:rsidR="00556E21" w:rsidRPr="00840D93" w:rsidRDefault="00556E21" w:rsidP="00556E21">
      <w:pPr>
        <w:pStyle w:val="Prrafodelista"/>
        <w:numPr>
          <w:ilvl w:val="0"/>
          <w:numId w:val="5"/>
        </w:numPr>
        <w:rPr>
          <w:b/>
          <w:bCs/>
          <w:sz w:val="28"/>
          <w:szCs w:val="28"/>
        </w:rPr>
      </w:pPr>
      <w:r w:rsidRPr="00840D93">
        <w:rPr>
          <w:b/>
          <w:bCs/>
          <w:sz w:val="28"/>
          <w:szCs w:val="28"/>
        </w:rPr>
        <w:t>UFW viene instalado por defecto en Ubuntu. Si se desinstaló por alguna razón, puede instalarlo con</w:t>
      </w:r>
      <w:r w:rsidR="00840D93">
        <w:rPr>
          <w:b/>
          <w:bCs/>
          <w:sz w:val="28"/>
          <w:szCs w:val="28"/>
        </w:rPr>
        <w:t>:</w:t>
      </w:r>
      <w:r w:rsidRPr="00840D93">
        <w:rPr>
          <w:b/>
          <w:bCs/>
          <w:sz w:val="28"/>
          <w:szCs w:val="28"/>
        </w:rPr>
        <w:t xml:space="preserve"> </w:t>
      </w:r>
    </w:p>
    <w:p w14:paraId="6B36B81C" w14:textId="77777777" w:rsidR="00840D93" w:rsidRDefault="00840D93" w:rsidP="00840D93">
      <w:pPr>
        <w:pStyle w:val="Prrafodelista"/>
      </w:pPr>
    </w:p>
    <w:p w14:paraId="4D630470" w14:textId="45E360ED" w:rsidR="00556E21" w:rsidRPr="00556E21" w:rsidRDefault="00556E21" w:rsidP="00556E21">
      <w:pPr>
        <w:pStyle w:val="Prrafodelista"/>
        <w:rPr>
          <w:b/>
          <w:bCs/>
        </w:rPr>
      </w:pPr>
      <w:r w:rsidRPr="00556E21">
        <w:rPr>
          <w:b/>
          <w:bCs/>
        </w:rPr>
        <w:t xml:space="preserve">sudo </w:t>
      </w:r>
      <w:proofErr w:type="spellStart"/>
      <w:r w:rsidRPr="00556E21">
        <w:rPr>
          <w:b/>
          <w:bCs/>
        </w:rPr>
        <w:t>apt</w:t>
      </w:r>
      <w:proofErr w:type="spellEnd"/>
      <w:r w:rsidRPr="00556E21">
        <w:rPr>
          <w:b/>
          <w:bCs/>
        </w:rPr>
        <w:t xml:space="preserve"> </w:t>
      </w:r>
      <w:proofErr w:type="spellStart"/>
      <w:r w:rsidRPr="00556E21">
        <w:rPr>
          <w:b/>
          <w:bCs/>
        </w:rPr>
        <w:t>install</w:t>
      </w:r>
      <w:proofErr w:type="spellEnd"/>
      <w:r w:rsidRPr="00556E21">
        <w:rPr>
          <w:b/>
          <w:bCs/>
        </w:rPr>
        <w:t xml:space="preserve"> ufw2.</w:t>
      </w:r>
    </w:p>
    <w:p w14:paraId="2F154AE7" w14:textId="77777777" w:rsidR="00556E21" w:rsidRPr="00556E21" w:rsidRDefault="00556E21" w:rsidP="00556E21">
      <w:pPr>
        <w:rPr>
          <w:b/>
          <w:bCs/>
        </w:rPr>
      </w:pPr>
      <w:r w:rsidRPr="00556E21">
        <w:rPr>
          <w:b/>
          <w:bCs/>
        </w:rPr>
        <w:t>Configurar políticas predeterminadas</w:t>
      </w:r>
    </w:p>
    <w:p w14:paraId="5EE73BA2" w14:textId="77777777" w:rsidR="00556E21" w:rsidRPr="00556E21" w:rsidRDefault="00556E21" w:rsidP="00556E21">
      <w:pPr>
        <w:jc w:val="both"/>
      </w:pPr>
      <w:r w:rsidRPr="00556E21">
        <w:t>Si recién está dando los primeros pasos con su firewall, las primeras reglas que deben definirse son sus políticas predeterminadas. Estas reglas controlan el manejo del tráfico que no coincida de forma explícita con otras reglas. Por defecto, UFW está configurado para denegar todas las conexiones entrantes y permitir todas las conexiones salientes. Esto significa que quien intente establecer conexión con su servidor no podrá hacerlo, mientras que cualquier aplicación dentro del servidor podrá llegar al mundo exterior.</w:t>
      </w:r>
    </w:p>
    <w:p w14:paraId="597FC3E3" w14:textId="3DE9F826" w:rsidR="00556E21" w:rsidRDefault="00556E21" w:rsidP="00556E21">
      <w:pPr>
        <w:jc w:val="both"/>
      </w:pPr>
      <w:r w:rsidRPr="00556E21">
        <w:t>Restableceremos los valores predeterminados de sus reglas de UFW para garantizar que podamos seguir con este tutorial. Para fijar los valores predeterminados utilizados por UFW, emplee estos comandos:</w:t>
      </w:r>
    </w:p>
    <w:p w14:paraId="12B1F1D1" w14:textId="26EF1F95" w:rsidR="00556E21" w:rsidRPr="00073434" w:rsidRDefault="00556E21" w:rsidP="00556E21">
      <w:pPr>
        <w:spacing w:after="0" w:line="240" w:lineRule="auto"/>
        <w:jc w:val="both"/>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default deny </w:t>
      </w:r>
      <w:proofErr w:type="gramStart"/>
      <w:r w:rsidRPr="00073434">
        <w:rPr>
          <w:b/>
          <w:bCs/>
          <w:lang w:val="en-US"/>
        </w:rPr>
        <w:t>incoming</w:t>
      </w:r>
      <w:proofErr w:type="gramEnd"/>
    </w:p>
    <w:p w14:paraId="53E19AE0" w14:textId="4F96AC07" w:rsidR="00556E21" w:rsidRPr="00073434" w:rsidRDefault="00556E21" w:rsidP="00556E21">
      <w:pPr>
        <w:spacing w:after="0" w:line="240" w:lineRule="auto"/>
        <w:jc w:val="both"/>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default allow </w:t>
      </w:r>
      <w:proofErr w:type="gramStart"/>
      <w:r w:rsidRPr="00073434">
        <w:rPr>
          <w:b/>
          <w:bCs/>
          <w:lang w:val="en-US"/>
        </w:rPr>
        <w:t>outgoing</w:t>
      </w:r>
      <w:proofErr w:type="gramEnd"/>
    </w:p>
    <w:p w14:paraId="32BB7538" w14:textId="72979E49" w:rsidR="00556E21" w:rsidRPr="00073434" w:rsidRDefault="00556E21" w:rsidP="00556E21">
      <w:pPr>
        <w:jc w:val="both"/>
        <w:rPr>
          <w:lang w:val="en-US"/>
        </w:rPr>
      </w:pPr>
    </w:p>
    <w:p w14:paraId="3DA05A65" w14:textId="1C0849E3" w:rsidR="0059395A" w:rsidRDefault="0059395A" w:rsidP="00556E21">
      <w:pPr>
        <w:jc w:val="both"/>
      </w:pPr>
      <w:r w:rsidRPr="0059395A">
        <w:t>Establecen los valores predeterminados para denegar las conexiones entrantes y permitir las salientes. Con solo estos valores predeterminados de firewall podría bastar para una computadora personal, pero normalmente los servidores deben responder a las solicitudes de usuarios externos. Lo veremos a continuación.</w:t>
      </w:r>
    </w:p>
    <w:p w14:paraId="43FD2619" w14:textId="47176332" w:rsidR="00073434" w:rsidRPr="00556E21" w:rsidRDefault="00073434" w:rsidP="00556E21">
      <w:pPr>
        <w:jc w:val="both"/>
      </w:pPr>
      <w:r>
        <w:rPr>
          <w:noProof/>
        </w:rPr>
        <w:lastRenderedPageBreak/>
        <w:drawing>
          <wp:inline distT="0" distB="0" distL="0" distR="0" wp14:anchorId="67453DEB" wp14:editId="2402A498">
            <wp:extent cx="6858000" cy="3855720"/>
            <wp:effectExtent l="0" t="0" r="0" b="0"/>
            <wp:docPr id="195012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1650" name="Imagen 1" descr="Texto&#10;&#10;Descripción generada automáticamente"/>
                    <pic:cNvPicPr/>
                  </pic:nvPicPr>
                  <pic:blipFill>
                    <a:blip r:embed="rId10"/>
                    <a:stretch>
                      <a:fillRect/>
                    </a:stretch>
                  </pic:blipFill>
                  <pic:spPr>
                    <a:xfrm>
                      <a:off x="0" y="0"/>
                      <a:ext cx="6858000" cy="3855720"/>
                    </a:xfrm>
                    <a:prstGeom prst="rect">
                      <a:avLst/>
                    </a:prstGeom>
                  </pic:spPr>
                </pic:pic>
              </a:graphicData>
            </a:graphic>
          </wp:inline>
        </w:drawing>
      </w:r>
    </w:p>
    <w:p w14:paraId="19FD5823" w14:textId="77777777" w:rsidR="0059395A" w:rsidRPr="00840D93" w:rsidRDefault="0059395A" w:rsidP="0059395A">
      <w:pPr>
        <w:pStyle w:val="Prrafodelista"/>
        <w:numPr>
          <w:ilvl w:val="0"/>
          <w:numId w:val="6"/>
        </w:numPr>
        <w:rPr>
          <w:b/>
          <w:bCs/>
          <w:sz w:val="28"/>
          <w:szCs w:val="28"/>
        </w:rPr>
      </w:pPr>
      <w:r w:rsidRPr="00840D93">
        <w:rPr>
          <w:b/>
          <w:bCs/>
          <w:sz w:val="28"/>
          <w:szCs w:val="28"/>
        </w:rPr>
        <w:t>Habilitar conexiones SSH</w:t>
      </w:r>
    </w:p>
    <w:p w14:paraId="272AFE6C" w14:textId="77777777" w:rsidR="0059395A" w:rsidRPr="0059395A" w:rsidRDefault="0059395A" w:rsidP="0059395A">
      <w:pPr>
        <w:jc w:val="both"/>
      </w:pPr>
      <w:r w:rsidRPr="0059395A">
        <w:t>Si habilitamos nuestro firewall de UFW ahora, denegaría todas las conexiones entrantes. Esto significa que deberemos crear reglas que permitan explícitamente las conexiones entrantes legítimas (SSH o HTTP, por ejemplo) si queremos que nuestro servidor responda a estos tipos de solicitudes. Si utiliza un servidor en nube, probablemente le convenga permitir las conexiones SSH entrantes para poder conectarse y administrar su servidor.</w:t>
      </w:r>
    </w:p>
    <w:p w14:paraId="376F488E" w14:textId="77777777" w:rsidR="0059395A" w:rsidRPr="0059395A" w:rsidRDefault="0059395A" w:rsidP="0059395A">
      <w:pPr>
        <w:jc w:val="both"/>
      </w:pPr>
      <w:r w:rsidRPr="0059395A">
        <w:t>Para configurar su servidor de modo que permita las conexiones SSH entrantes, puede utilizar este comando:</w:t>
      </w:r>
    </w:p>
    <w:p w14:paraId="6DD9AD4D" w14:textId="5E2FFE7F"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allow</w:t>
      </w:r>
      <w:proofErr w:type="spellEnd"/>
      <w:r w:rsidRPr="0059395A">
        <w:rPr>
          <w:b/>
          <w:bCs/>
        </w:rPr>
        <w:t xml:space="preserve"> </w:t>
      </w:r>
      <w:proofErr w:type="spellStart"/>
      <w:r w:rsidRPr="0059395A">
        <w:rPr>
          <w:b/>
          <w:bCs/>
        </w:rPr>
        <w:t>ssh</w:t>
      </w:r>
      <w:proofErr w:type="spellEnd"/>
    </w:p>
    <w:p w14:paraId="52DA5D54" w14:textId="77777777" w:rsidR="0059395A" w:rsidRPr="0059395A" w:rsidRDefault="0059395A" w:rsidP="0059395A">
      <w:pPr>
        <w:jc w:val="both"/>
      </w:pPr>
      <w:r w:rsidRPr="0059395A">
        <w:t xml:space="preserve">Esto creará reglas de firewall que permitirán todas las conexiones en el puerto 22, que es el que escucha el demonio SSH por defecto. UFW registra el significado del puerto </w:t>
      </w:r>
      <w:proofErr w:type="spellStart"/>
      <w:r w:rsidRPr="0059395A">
        <w:t>allow</w:t>
      </w:r>
      <w:proofErr w:type="spellEnd"/>
      <w:r w:rsidRPr="0059395A">
        <w:t xml:space="preserve"> </w:t>
      </w:r>
      <w:proofErr w:type="spellStart"/>
      <w:r w:rsidRPr="0059395A">
        <w:t>ssh</w:t>
      </w:r>
      <w:proofErr w:type="spellEnd"/>
      <w:r w:rsidRPr="0059395A">
        <w:t xml:space="preserve"> porque está enumerado como servicio en el archivo /</w:t>
      </w:r>
      <w:proofErr w:type="spellStart"/>
      <w:r w:rsidRPr="0059395A">
        <w:t>etc</w:t>
      </w:r>
      <w:proofErr w:type="spellEnd"/>
      <w:r w:rsidRPr="0059395A">
        <w:t>/</w:t>
      </w:r>
      <w:proofErr w:type="spellStart"/>
      <w:r w:rsidRPr="0059395A">
        <w:t>services</w:t>
      </w:r>
      <w:proofErr w:type="spellEnd"/>
      <w:r w:rsidRPr="0059395A">
        <w:t>.</w:t>
      </w:r>
    </w:p>
    <w:p w14:paraId="1E3B512F" w14:textId="77777777" w:rsidR="0059395A" w:rsidRPr="0059395A" w:rsidRDefault="0059395A" w:rsidP="0059395A">
      <w:pPr>
        <w:jc w:val="both"/>
      </w:pPr>
      <w:r w:rsidRPr="0059395A">
        <w:t>Sin embargo, podemos escribir la regla equivalente especificando el puerto en vez del nombre del servicio. Por ejemplo, este comando funciona como el anterior:</w:t>
      </w:r>
    </w:p>
    <w:p w14:paraId="64A6409A" w14:textId="77777777"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allow</w:t>
      </w:r>
      <w:proofErr w:type="spellEnd"/>
      <w:r w:rsidRPr="0059395A">
        <w:rPr>
          <w:b/>
          <w:bCs/>
        </w:rPr>
        <w:t xml:space="preserve"> 22</w:t>
      </w:r>
    </w:p>
    <w:p w14:paraId="59094D8D" w14:textId="77777777" w:rsidR="0059395A" w:rsidRPr="0059395A" w:rsidRDefault="0059395A" w:rsidP="0059395A">
      <w:pPr>
        <w:jc w:val="both"/>
      </w:pPr>
      <w:r w:rsidRPr="0059395A">
        <w:t>Si configuró su demonio SSH para utilizar un puerto diferente, deberá especificar el puerto apropiado. Por ejemplo, si su servidor SSH escucha en el puerto 2222 puede utilizar este comando para permitir las conexiones en ese puerto:</w:t>
      </w:r>
    </w:p>
    <w:p w14:paraId="54F112DB" w14:textId="77777777"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allow</w:t>
      </w:r>
      <w:proofErr w:type="spellEnd"/>
      <w:r w:rsidRPr="0059395A">
        <w:rPr>
          <w:b/>
          <w:bCs/>
        </w:rPr>
        <w:t xml:space="preserve"> 2222</w:t>
      </w:r>
    </w:p>
    <w:p w14:paraId="1D0F6C69" w14:textId="36AEEB99" w:rsidR="00556E21" w:rsidRDefault="0059395A" w:rsidP="0059395A">
      <w:pPr>
        <w:jc w:val="both"/>
      </w:pPr>
      <w:r w:rsidRPr="0059395A">
        <w:t>Ahora que su firewall está configurado para permitir las conexiones SSH entrantes, podemos habilitarlo.</w:t>
      </w:r>
    </w:p>
    <w:p w14:paraId="455CEEAA" w14:textId="116D051A" w:rsidR="00073434" w:rsidRPr="0059395A" w:rsidRDefault="00073434" w:rsidP="0059395A">
      <w:pPr>
        <w:jc w:val="both"/>
      </w:pPr>
      <w:r w:rsidRPr="00073434">
        <w:drawing>
          <wp:inline distT="0" distB="0" distL="0" distR="0" wp14:anchorId="1E698280" wp14:editId="50C029FD">
            <wp:extent cx="4667901" cy="866896"/>
            <wp:effectExtent l="0" t="0" r="0" b="9525"/>
            <wp:docPr id="44459925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9258" name="Imagen 1" descr="Texto&#10;&#10;Descripción generada automáticamente con confianza media"/>
                    <pic:cNvPicPr/>
                  </pic:nvPicPr>
                  <pic:blipFill>
                    <a:blip r:embed="rId11"/>
                    <a:stretch>
                      <a:fillRect/>
                    </a:stretch>
                  </pic:blipFill>
                  <pic:spPr>
                    <a:xfrm>
                      <a:off x="0" y="0"/>
                      <a:ext cx="4667901" cy="866896"/>
                    </a:xfrm>
                    <a:prstGeom prst="rect">
                      <a:avLst/>
                    </a:prstGeom>
                  </pic:spPr>
                </pic:pic>
              </a:graphicData>
            </a:graphic>
          </wp:inline>
        </w:drawing>
      </w:r>
    </w:p>
    <w:p w14:paraId="189DCA52" w14:textId="77777777" w:rsidR="0059395A" w:rsidRPr="00840D93" w:rsidRDefault="0059395A" w:rsidP="0059395A">
      <w:pPr>
        <w:pStyle w:val="Prrafodelista"/>
        <w:numPr>
          <w:ilvl w:val="0"/>
          <w:numId w:val="6"/>
        </w:numPr>
        <w:rPr>
          <w:b/>
          <w:bCs/>
          <w:sz w:val="28"/>
          <w:szCs w:val="28"/>
        </w:rPr>
      </w:pPr>
      <w:r w:rsidRPr="00840D93">
        <w:rPr>
          <w:b/>
          <w:bCs/>
          <w:sz w:val="28"/>
          <w:szCs w:val="28"/>
        </w:rPr>
        <w:lastRenderedPageBreak/>
        <w:t>Habilitar UFW</w:t>
      </w:r>
    </w:p>
    <w:p w14:paraId="78675BAA" w14:textId="77777777" w:rsidR="0059395A" w:rsidRPr="0059395A" w:rsidRDefault="0059395A" w:rsidP="0059395A">
      <w:pPr>
        <w:jc w:val="both"/>
      </w:pPr>
      <w:r w:rsidRPr="0059395A">
        <w:t>Para habilitar UFW, utilice este comando:</w:t>
      </w:r>
    </w:p>
    <w:p w14:paraId="6ADBB2A9" w14:textId="6F9110FD"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enable</w:t>
      </w:r>
      <w:proofErr w:type="spellEnd"/>
    </w:p>
    <w:p w14:paraId="0961EDF1" w14:textId="77777777" w:rsidR="0059395A" w:rsidRPr="0059395A" w:rsidRDefault="0059395A" w:rsidP="0059395A">
      <w:pPr>
        <w:jc w:val="both"/>
      </w:pPr>
      <w:r w:rsidRPr="0059395A">
        <w:t xml:space="preserve">Recibirá una advertencia que indicará que el comando puede interrumpir las conexiones SSH existentes. Ya configuramos una regla de firewall que permite conexiones SSH. Debería ser posible continuar sin inconvenientes. Responda a la solicitud con y </w:t>
      </w:r>
      <w:proofErr w:type="spellStart"/>
      <w:r w:rsidRPr="0059395A">
        <w:t>y</w:t>
      </w:r>
      <w:proofErr w:type="spellEnd"/>
      <w:r w:rsidRPr="0059395A">
        <w:t xml:space="preserve"> presione ENTER.</w:t>
      </w:r>
    </w:p>
    <w:p w14:paraId="79513050" w14:textId="0CF1E370" w:rsidR="00556E21" w:rsidRPr="0059395A" w:rsidRDefault="0059395A" w:rsidP="0059395A">
      <w:pPr>
        <w:jc w:val="both"/>
      </w:pPr>
      <w:r w:rsidRPr="0059395A">
        <w:t xml:space="preserve">Con esto, el firewall quedará activo. Ejecute el comando sudo </w:t>
      </w:r>
      <w:proofErr w:type="spellStart"/>
      <w:r w:rsidRPr="0059395A">
        <w:t>ufw</w:t>
      </w:r>
      <w:proofErr w:type="spellEnd"/>
      <w:r w:rsidRPr="0059395A">
        <w:t xml:space="preserve"> </w:t>
      </w:r>
      <w:proofErr w:type="gramStart"/>
      <w:r w:rsidRPr="0059395A">
        <w:t>status</w:t>
      </w:r>
      <w:proofErr w:type="gramEnd"/>
      <w:r w:rsidRPr="0059395A">
        <w:t xml:space="preserve"> verbose para ver las reglas que se configuran. En el resto de este tutorial se abarca en mayor profundidad la forma de utilizar UFW. Se analizarán opciones como las de permitir o denegar diferentes tipos de conexiones.</w:t>
      </w:r>
    </w:p>
    <w:p w14:paraId="1C7E455A" w14:textId="77777777" w:rsidR="0059395A" w:rsidRPr="0059395A" w:rsidRDefault="0059395A" w:rsidP="0059395A">
      <w:pPr>
        <w:rPr>
          <w:b/>
          <w:bCs/>
        </w:rPr>
      </w:pPr>
      <w:r w:rsidRPr="0059395A">
        <w:rPr>
          <w:b/>
          <w:bCs/>
        </w:rPr>
        <w:t>Habilitar otras conexiones</w:t>
      </w:r>
    </w:p>
    <w:p w14:paraId="33375015" w14:textId="77777777" w:rsidR="0059395A" w:rsidRPr="0059395A" w:rsidRDefault="0059395A" w:rsidP="0059395A">
      <w:pPr>
        <w:jc w:val="both"/>
      </w:pPr>
      <w:r w:rsidRPr="0059395A">
        <w:t>En este momento, debería permitir el resto de las conexiones a las que su servidor debe responder. Las conexiones que debería permitir dependen de sus necesidades específicas. Afortunadamente, ya sabe cómo escribir reglas que permiten las conexiones basadas en un nombre de servicio o un puerto; ya lo hicimos para SSH en el puerto 22. También puede hacerlo para:</w:t>
      </w:r>
    </w:p>
    <w:p w14:paraId="6C080CEB" w14:textId="77777777" w:rsidR="0059395A" w:rsidRPr="0059395A" w:rsidRDefault="0059395A" w:rsidP="0059395A">
      <w:pPr>
        <w:jc w:val="both"/>
      </w:pPr>
      <w:r w:rsidRPr="0059395A">
        <w:t>•</w:t>
      </w:r>
      <w:r w:rsidRPr="0059395A">
        <w:tab/>
        <w:t xml:space="preserve">HTTP en el puerto 80, que es lo que utilizan los servidores web no cifrados, con sudo </w:t>
      </w:r>
      <w:proofErr w:type="spellStart"/>
      <w:r w:rsidRPr="0059395A">
        <w:t>ufw</w:t>
      </w:r>
      <w:proofErr w:type="spellEnd"/>
      <w:r w:rsidRPr="0059395A">
        <w:t xml:space="preserve"> </w:t>
      </w:r>
      <w:proofErr w:type="spellStart"/>
      <w:r w:rsidRPr="0059395A">
        <w:t>allow</w:t>
      </w:r>
      <w:proofErr w:type="spellEnd"/>
      <w:r w:rsidRPr="0059395A">
        <w:t xml:space="preserve"> http o sudo </w:t>
      </w:r>
      <w:proofErr w:type="spellStart"/>
      <w:r w:rsidRPr="0059395A">
        <w:t>ufw</w:t>
      </w:r>
      <w:proofErr w:type="spellEnd"/>
      <w:r w:rsidRPr="0059395A">
        <w:t xml:space="preserve"> </w:t>
      </w:r>
      <w:proofErr w:type="spellStart"/>
      <w:r w:rsidRPr="0059395A">
        <w:t>allow</w:t>
      </w:r>
      <w:proofErr w:type="spellEnd"/>
      <w:r w:rsidRPr="0059395A">
        <w:t xml:space="preserve"> 80</w:t>
      </w:r>
    </w:p>
    <w:p w14:paraId="0BE484AB" w14:textId="77777777" w:rsidR="0059395A" w:rsidRPr="0059395A" w:rsidRDefault="0059395A" w:rsidP="0059395A">
      <w:pPr>
        <w:jc w:val="both"/>
      </w:pPr>
      <w:r w:rsidRPr="0059395A">
        <w:t>•</w:t>
      </w:r>
      <w:r w:rsidRPr="0059395A">
        <w:tab/>
        <w:t xml:space="preserve">HTTPS en el puerto 443, que es lo que utilizan los servidores web cifrados, con sudo </w:t>
      </w:r>
      <w:proofErr w:type="spellStart"/>
      <w:r w:rsidRPr="0059395A">
        <w:t>ufw</w:t>
      </w:r>
      <w:proofErr w:type="spellEnd"/>
      <w:r w:rsidRPr="0059395A">
        <w:t xml:space="preserve"> </w:t>
      </w:r>
      <w:proofErr w:type="spellStart"/>
      <w:r w:rsidRPr="0059395A">
        <w:t>allow</w:t>
      </w:r>
      <w:proofErr w:type="spellEnd"/>
      <w:r w:rsidRPr="0059395A">
        <w:t xml:space="preserve"> https o sudo </w:t>
      </w:r>
      <w:proofErr w:type="spellStart"/>
      <w:r w:rsidRPr="0059395A">
        <w:t>ufw</w:t>
      </w:r>
      <w:proofErr w:type="spellEnd"/>
      <w:r w:rsidRPr="0059395A">
        <w:t xml:space="preserve"> </w:t>
      </w:r>
      <w:proofErr w:type="spellStart"/>
      <w:r w:rsidRPr="0059395A">
        <w:t>allow</w:t>
      </w:r>
      <w:proofErr w:type="spellEnd"/>
      <w:r w:rsidRPr="0059395A">
        <w:t xml:space="preserve"> 443</w:t>
      </w:r>
    </w:p>
    <w:p w14:paraId="58C239CF" w14:textId="77777777" w:rsidR="0059395A" w:rsidRPr="0059395A" w:rsidRDefault="0059395A" w:rsidP="0059395A">
      <w:pPr>
        <w:jc w:val="both"/>
      </w:pPr>
      <w:r w:rsidRPr="0059395A">
        <w:t>Existen varias maneras de permitir otras conexiones, aparte de especificar un puerto o un servicio conocido.</w:t>
      </w:r>
    </w:p>
    <w:p w14:paraId="2E30A20D" w14:textId="77777777" w:rsidR="0059395A" w:rsidRPr="0059395A" w:rsidRDefault="0059395A" w:rsidP="0059395A">
      <w:pPr>
        <w:jc w:val="both"/>
      </w:pPr>
      <w:r w:rsidRPr="0059395A">
        <w:t>Intervalos de puerto específicos</w:t>
      </w:r>
    </w:p>
    <w:p w14:paraId="1AC59D20" w14:textId="77777777" w:rsidR="0059395A" w:rsidRPr="0059395A" w:rsidRDefault="0059395A" w:rsidP="0059395A">
      <w:pPr>
        <w:jc w:val="both"/>
      </w:pPr>
      <w:r w:rsidRPr="0059395A">
        <w:t>Puede especificar intervalos de puerto con UFW. Algunas aplicaciones utilizan varios puertos en vez de uno solo.</w:t>
      </w:r>
    </w:p>
    <w:p w14:paraId="2A298448" w14:textId="77777777" w:rsidR="0059395A" w:rsidRPr="0059395A" w:rsidRDefault="0059395A" w:rsidP="0059395A">
      <w:pPr>
        <w:jc w:val="both"/>
      </w:pPr>
      <w:r w:rsidRPr="0059395A">
        <w:t>Por ejemplo, para permitir las conexiones de X11 que utilizan los puertos 6000 a 6007, use estos comandos:</w:t>
      </w:r>
    </w:p>
    <w:p w14:paraId="2F4A82DE" w14:textId="4E0E5125" w:rsidR="0059395A" w:rsidRPr="00073434" w:rsidRDefault="0059395A" w:rsidP="0059395A">
      <w:pPr>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allow 6000:6007/</w:t>
      </w:r>
      <w:proofErr w:type="spellStart"/>
      <w:proofErr w:type="gramStart"/>
      <w:r w:rsidRPr="00073434">
        <w:rPr>
          <w:b/>
          <w:bCs/>
          <w:lang w:val="en-US"/>
        </w:rPr>
        <w:t>tcp</w:t>
      </w:r>
      <w:proofErr w:type="spellEnd"/>
      <w:proofErr w:type="gramEnd"/>
    </w:p>
    <w:p w14:paraId="7033FA1A" w14:textId="164BCB42" w:rsidR="0059395A" w:rsidRPr="00073434" w:rsidRDefault="0059395A" w:rsidP="0059395A">
      <w:pPr>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allow 6000:6007/</w:t>
      </w:r>
      <w:proofErr w:type="spellStart"/>
      <w:proofErr w:type="gramStart"/>
      <w:r w:rsidRPr="00073434">
        <w:rPr>
          <w:b/>
          <w:bCs/>
          <w:lang w:val="en-US"/>
        </w:rPr>
        <w:t>udp</w:t>
      </w:r>
      <w:proofErr w:type="spellEnd"/>
      <w:proofErr w:type="gramEnd"/>
    </w:p>
    <w:p w14:paraId="74C169EE" w14:textId="77777777" w:rsidR="0059395A" w:rsidRPr="00073434" w:rsidRDefault="0059395A" w:rsidP="0059395A">
      <w:pPr>
        <w:rPr>
          <w:b/>
          <w:bCs/>
          <w:lang w:val="en-US"/>
        </w:rPr>
      </w:pPr>
    </w:p>
    <w:p w14:paraId="150EB8D9" w14:textId="77777777" w:rsidR="0059395A" w:rsidRPr="0059395A" w:rsidRDefault="0059395A" w:rsidP="0059395A">
      <w:pPr>
        <w:jc w:val="both"/>
      </w:pPr>
      <w:r w:rsidRPr="0059395A">
        <w:t>Al especificar intervalos de puerto con UFW, debe definir el protocolo (</w:t>
      </w:r>
      <w:proofErr w:type="spellStart"/>
      <w:r w:rsidRPr="0059395A">
        <w:t>tcp</w:t>
      </w:r>
      <w:proofErr w:type="spellEnd"/>
      <w:r w:rsidRPr="0059395A">
        <w:t xml:space="preserve"> o </w:t>
      </w:r>
      <w:proofErr w:type="spellStart"/>
      <w:r w:rsidRPr="0059395A">
        <w:t>udp</w:t>
      </w:r>
      <w:proofErr w:type="spellEnd"/>
      <w:r w:rsidRPr="0059395A">
        <w:t>) al que deberían aplicarse las reglas. No lo mencionamos antes porque cuando no se especifica el protocolo se permiten ambos de forma automática, lo cual está bien en la mayoría de los casos.</w:t>
      </w:r>
    </w:p>
    <w:p w14:paraId="70D62AFB" w14:textId="77777777" w:rsidR="0059395A" w:rsidRPr="0059395A" w:rsidRDefault="0059395A" w:rsidP="0059395A">
      <w:pPr>
        <w:rPr>
          <w:b/>
          <w:bCs/>
        </w:rPr>
      </w:pPr>
      <w:r w:rsidRPr="0059395A">
        <w:rPr>
          <w:b/>
          <w:bCs/>
        </w:rPr>
        <w:t>Direcciones IP específicas</w:t>
      </w:r>
    </w:p>
    <w:p w14:paraId="633BCA54" w14:textId="77777777" w:rsidR="0059395A" w:rsidRPr="0059395A" w:rsidRDefault="0059395A" w:rsidP="0059395A">
      <w:pPr>
        <w:jc w:val="both"/>
      </w:pPr>
      <w:r w:rsidRPr="0059395A">
        <w:t xml:space="preserve">Al trabajar con UFW, también puede especificar direcciones IP. Por ejemplo, si desea permitir las conexiones desde una dirección IP específica, como una dirección IP de trabajo o doméstica 203.0.113.4, debe definir </w:t>
      </w:r>
      <w:proofErr w:type="spellStart"/>
      <w:r w:rsidRPr="0059395A">
        <w:t>from</w:t>
      </w:r>
      <w:proofErr w:type="spellEnd"/>
      <w:r w:rsidRPr="0059395A">
        <w:t xml:space="preserve"> y luego la dirección IP:</w:t>
      </w:r>
    </w:p>
    <w:p w14:paraId="025B8D13" w14:textId="3B09D030"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allow</w:t>
      </w:r>
      <w:proofErr w:type="spellEnd"/>
      <w:r w:rsidRPr="0059395A">
        <w:rPr>
          <w:b/>
          <w:bCs/>
        </w:rPr>
        <w:t xml:space="preserve"> </w:t>
      </w:r>
      <w:proofErr w:type="spellStart"/>
      <w:r w:rsidRPr="0059395A">
        <w:rPr>
          <w:b/>
          <w:bCs/>
        </w:rPr>
        <w:t>from</w:t>
      </w:r>
      <w:proofErr w:type="spellEnd"/>
      <w:r w:rsidRPr="0059395A">
        <w:rPr>
          <w:b/>
          <w:bCs/>
        </w:rPr>
        <w:t xml:space="preserve"> 203.0.113.4</w:t>
      </w:r>
    </w:p>
    <w:p w14:paraId="0D3FBB57" w14:textId="02849DAE" w:rsidR="0059395A" w:rsidRDefault="0059395A" w:rsidP="0059395A">
      <w:pPr>
        <w:jc w:val="both"/>
      </w:pPr>
      <w:r w:rsidRPr="0059395A">
        <w:t xml:space="preserve">También puede especificar un puerto concreto al que la dirección IP pueda conectarse agregando </w:t>
      </w:r>
      <w:proofErr w:type="spellStart"/>
      <w:r w:rsidRPr="0059395A">
        <w:t>to</w:t>
      </w:r>
      <w:proofErr w:type="spellEnd"/>
      <w:r w:rsidRPr="0059395A">
        <w:t xml:space="preserve"> </w:t>
      </w:r>
      <w:proofErr w:type="spellStart"/>
      <w:r w:rsidRPr="0059395A">
        <w:t>any</w:t>
      </w:r>
      <w:proofErr w:type="spellEnd"/>
      <w:r w:rsidRPr="0059395A">
        <w:t xml:space="preserve"> </w:t>
      </w:r>
      <w:proofErr w:type="spellStart"/>
      <w:r w:rsidRPr="0059395A">
        <w:t>port</w:t>
      </w:r>
      <w:proofErr w:type="spellEnd"/>
      <w:r w:rsidRPr="0059395A">
        <w:t xml:space="preserve"> seguido del número de este. Por ejemplo, si desea permitir que 203.0.113.4 se conecte al puerto 22 (SSH), utilice este comando:</w:t>
      </w:r>
    </w:p>
    <w:p w14:paraId="34A1C054" w14:textId="77777777" w:rsidR="0059395A" w:rsidRPr="0059395A" w:rsidRDefault="0059395A" w:rsidP="0059395A">
      <w:pPr>
        <w:jc w:val="both"/>
      </w:pPr>
    </w:p>
    <w:p w14:paraId="6102BD3E" w14:textId="3C5C1F20" w:rsidR="0059395A" w:rsidRDefault="0059395A" w:rsidP="0059395A">
      <w:pPr>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allow from 203.0.113.4 to any port </w:t>
      </w:r>
      <w:proofErr w:type="gramStart"/>
      <w:r w:rsidRPr="00073434">
        <w:rPr>
          <w:b/>
          <w:bCs/>
          <w:lang w:val="en-US"/>
        </w:rPr>
        <w:t>22</w:t>
      </w:r>
      <w:proofErr w:type="gramEnd"/>
    </w:p>
    <w:p w14:paraId="35FC120D" w14:textId="121739D1" w:rsidR="00CF4A86" w:rsidRPr="00073434" w:rsidRDefault="00CF4A86" w:rsidP="0059395A">
      <w:pPr>
        <w:rPr>
          <w:b/>
          <w:bCs/>
          <w:lang w:val="en-US"/>
        </w:rPr>
      </w:pPr>
      <w:r>
        <w:rPr>
          <w:noProof/>
        </w:rPr>
        <w:lastRenderedPageBreak/>
        <w:drawing>
          <wp:inline distT="0" distB="0" distL="0" distR="0" wp14:anchorId="2011D0A8" wp14:editId="4E8C78AC">
            <wp:extent cx="6858000" cy="3855720"/>
            <wp:effectExtent l="0" t="0" r="0" b="0"/>
            <wp:docPr id="654775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75946" name="Imagen 1" descr="Texto&#10;&#10;Descripción generada automáticamente"/>
                    <pic:cNvPicPr/>
                  </pic:nvPicPr>
                  <pic:blipFill>
                    <a:blip r:embed="rId12"/>
                    <a:stretch>
                      <a:fillRect/>
                    </a:stretch>
                  </pic:blipFill>
                  <pic:spPr>
                    <a:xfrm>
                      <a:off x="0" y="0"/>
                      <a:ext cx="6858000" cy="3855720"/>
                    </a:xfrm>
                    <a:prstGeom prst="rect">
                      <a:avLst/>
                    </a:prstGeom>
                  </pic:spPr>
                </pic:pic>
              </a:graphicData>
            </a:graphic>
          </wp:inline>
        </w:drawing>
      </w:r>
    </w:p>
    <w:p w14:paraId="3522D97B" w14:textId="77777777" w:rsidR="0059395A" w:rsidRPr="00073434" w:rsidRDefault="0059395A" w:rsidP="0059395A">
      <w:pPr>
        <w:rPr>
          <w:b/>
          <w:bCs/>
          <w:lang w:val="en-US"/>
        </w:rPr>
      </w:pPr>
    </w:p>
    <w:p w14:paraId="4122CCAE" w14:textId="77777777" w:rsidR="0059395A" w:rsidRPr="0059395A" w:rsidRDefault="0059395A" w:rsidP="0059395A">
      <w:pPr>
        <w:rPr>
          <w:b/>
          <w:bCs/>
        </w:rPr>
      </w:pPr>
      <w:r w:rsidRPr="0059395A">
        <w:rPr>
          <w:b/>
          <w:bCs/>
        </w:rPr>
        <w:t>Subredes</w:t>
      </w:r>
    </w:p>
    <w:p w14:paraId="6F12FF9B" w14:textId="77777777" w:rsidR="0059395A" w:rsidRPr="0059395A" w:rsidRDefault="0059395A" w:rsidP="0059395A">
      <w:pPr>
        <w:jc w:val="both"/>
      </w:pPr>
      <w:r w:rsidRPr="0059395A">
        <w:t>Si desea permitir una subred de direcciones IP, puede hacerlo utilizando la notación CIDR para especificar una máscara de red. Por ejemplo, si desea permitir todas las direcciones IP de la 203.0.113.1 a la 203.0.113.254 podría utilizar este comando:</w:t>
      </w:r>
    </w:p>
    <w:p w14:paraId="46E4D9B1" w14:textId="77777777"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allow</w:t>
      </w:r>
      <w:proofErr w:type="spellEnd"/>
      <w:r w:rsidRPr="0059395A">
        <w:rPr>
          <w:b/>
          <w:bCs/>
        </w:rPr>
        <w:t xml:space="preserve"> </w:t>
      </w:r>
      <w:proofErr w:type="spellStart"/>
      <w:r w:rsidRPr="0059395A">
        <w:rPr>
          <w:b/>
          <w:bCs/>
        </w:rPr>
        <w:t>from</w:t>
      </w:r>
      <w:proofErr w:type="spellEnd"/>
      <w:r w:rsidRPr="0059395A">
        <w:rPr>
          <w:b/>
          <w:bCs/>
        </w:rPr>
        <w:t xml:space="preserve"> 203.0.113.0/24</w:t>
      </w:r>
    </w:p>
    <w:p w14:paraId="548022DB" w14:textId="77777777" w:rsidR="0059395A" w:rsidRPr="0059395A" w:rsidRDefault="0059395A" w:rsidP="0059395A">
      <w:pPr>
        <w:rPr>
          <w:b/>
          <w:bCs/>
        </w:rPr>
      </w:pPr>
    </w:p>
    <w:p w14:paraId="52C6174E" w14:textId="77777777" w:rsidR="0059395A" w:rsidRPr="0059395A" w:rsidRDefault="0059395A" w:rsidP="0059395A">
      <w:pPr>
        <w:jc w:val="both"/>
      </w:pPr>
      <w:r w:rsidRPr="0059395A">
        <w:t>Del mismo modo, también puede especificar el puerto de destino al que puede conectarse la subred 203.013.0/24. Una vez más, utilizaremos el puerto 22 (SSH) como ejemplo:</w:t>
      </w:r>
    </w:p>
    <w:p w14:paraId="1478ECD2" w14:textId="77777777"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allow</w:t>
      </w:r>
      <w:proofErr w:type="spellEnd"/>
      <w:r w:rsidRPr="0059395A">
        <w:rPr>
          <w:b/>
          <w:bCs/>
        </w:rPr>
        <w:t xml:space="preserve"> </w:t>
      </w:r>
      <w:proofErr w:type="spellStart"/>
      <w:r w:rsidRPr="0059395A">
        <w:rPr>
          <w:b/>
          <w:bCs/>
        </w:rPr>
        <w:t>from</w:t>
      </w:r>
      <w:proofErr w:type="spellEnd"/>
      <w:r w:rsidRPr="0059395A">
        <w:rPr>
          <w:b/>
          <w:bCs/>
        </w:rPr>
        <w:t xml:space="preserve"> 203.0.113.0/24 </w:t>
      </w:r>
      <w:proofErr w:type="spellStart"/>
      <w:r w:rsidRPr="0059395A">
        <w:rPr>
          <w:b/>
          <w:bCs/>
        </w:rPr>
        <w:t>to</w:t>
      </w:r>
      <w:proofErr w:type="spellEnd"/>
      <w:r w:rsidRPr="0059395A">
        <w:rPr>
          <w:b/>
          <w:bCs/>
        </w:rPr>
        <w:t xml:space="preserve"> </w:t>
      </w:r>
      <w:proofErr w:type="spellStart"/>
      <w:r w:rsidRPr="0059395A">
        <w:rPr>
          <w:b/>
          <w:bCs/>
        </w:rPr>
        <w:t>any</w:t>
      </w:r>
      <w:proofErr w:type="spellEnd"/>
      <w:r w:rsidRPr="0059395A">
        <w:rPr>
          <w:b/>
          <w:bCs/>
        </w:rPr>
        <w:t xml:space="preserve"> </w:t>
      </w:r>
      <w:proofErr w:type="spellStart"/>
      <w:r w:rsidRPr="0059395A">
        <w:rPr>
          <w:b/>
          <w:bCs/>
        </w:rPr>
        <w:t>port</w:t>
      </w:r>
      <w:proofErr w:type="spellEnd"/>
      <w:r w:rsidRPr="0059395A">
        <w:rPr>
          <w:b/>
          <w:bCs/>
        </w:rPr>
        <w:t xml:space="preserve"> 22</w:t>
      </w:r>
    </w:p>
    <w:p w14:paraId="7E21F3D3" w14:textId="77777777" w:rsidR="0059395A" w:rsidRPr="0059395A" w:rsidRDefault="0059395A" w:rsidP="0059395A">
      <w:pPr>
        <w:rPr>
          <w:b/>
          <w:bCs/>
        </w:rPr>
      </w:pPr>
    </w:p>
    <w:p w14:paraId="7793E70D" w14:textId="77777777" w:rsidR="0059395A" w:rsidRPr="0059395A" w:rsidRDefault="0059395A" w:rsidP="0059395A">
      <w:pPr>
        <w:rPr>
          <w:b/>
          <w:bCs/>
        </w:rPr>
      </w:pPr>
      <w:r w:rsidRPr="0059395A">
        <w:rPr>
          <w:b/>
          <w:bCs/>
        </w:rPr>
        <w:t>Conexiones a una interfaz de red específica</w:t>
      </w:r>
    </w:p>
    <w:p w14:paraId="0013D23E" w14:textId="77777777" w:rsidR="0059395A" w:rsidRPr="0059395A" w:rsidRDefault="0059395A" w:rsidP="0059395A">
      <w:pPr>
        <w:jc w:val="both"/>
      </w:pPr>
      <w:r w:rsidRPr="0059395A">
        <w:t>Si desea crear una regla de firewall que solo se aplique a una interfaz de red específica, puede hacerlo optando por “</w:t>
      </w:r>
      <w:proofErr w:type="spellStart"/>
      <w:r w:rsidRPr="0059395A">
        <w:t>allow</w:t>
      </w:r>
      <w:proofErr w:type="spellEnd"/>
      <w:r w:rsidRPr="0059395A">
        <w:t xml:space="preserve"> in </w:t>
      </w:r>
      <w:proofErr w:type="spellStart"/>
      <w:r w:rsidRPr="0059395A">
        <w:t>on</w:t>
      </w:r>
      <w:proofErr w:type="spellEnd"/>
      <w:r w:rsidRPr="0059395A">
        <w:t>” seguido del nombre de la interfaz de red.</w:t>
      </w:r>
    </w:p>
    <w:p w14:paraId="282CEF5E" w14:textId="13753306" w:rsidR="00556E21" w:rsidRPr="0059395A" w:rsidRDefault="0059395A" w:rsidP="0059395A">
      <w:pPr>
        <w:jc w:val="both"/>
      </w:pPr>
      <w:r w:rsidRPr="0059395A">
        <w:t>Tal vez le convenga revisar sus interfaces de red antes de continuar. Para hacerlo, utilice este comando:</w:t>
      </w:r>
    </w:p>
    <w:p w14:paraId="7A89A897" w14:textId="42280F91" w:rsidR="00556E21" w:rsidRDefault="0059395A">
      <w:pPr>
        <w:rPr>
          <w:b/>
          <w:bCs/>
        </w:rPr>
      </w:pPr>
      <w:proofErr w:type="spellStart"/>
      <w:r w:rsidRPr="0059395A">
        <w:rPr>
          <w:b/>
          <w:bCs/>
        </w:rPr>
        <w:t>ip</w:t>
      </w:r>
      <w:proofErr w:type="spellEnd"/>
      <w:r w:rsidRPr="0059395A">
        <w:rPr>
          <w:b/>
          <w:bCs/>
        </w:rPr>
        <w:t xml:space="preserve"> </w:t>
      </w:r>
      <w:proofErr w:type="spellStart"/>
      <w:r w:rsidRPr="0059395A">
        <w:rPr>
          <w:b/>
          <w:bCs/>
        </w:rPr>
        <w:t>addr</w:t>
      </w:r>
      <w:proofErr w:type="spellEnd"/>
    </w:p>
    <w:p w14:paraId="350A648C" w14:textId="77777777" w:rsidR="0059395A" w:rsidRPr="0059395A" w:rsidRDefault="0059395A" w:rsidP="0059395A">
      <w:pPr>
        <w:jc w:val="both"/>
      </w:pPr>
      <w:r w:rsidRPr="0059395A">
        <w:t>El resultado resaltado indica los nombres de la interfaz de red. Normalmente, tienen nombres similares a eth0 o enp3s2.</w:t>
      </w:r>
    </w:p>
    <w:p w14:paraId="6AC00E3F" w14:textId="77777777" w:rsidR="0059395A" w:rsidRPr="0059395A" w:rsidRDefault="0059395A" w:rsidP="0059395A">
      <w:pPr>
        <w:jc w:val="both"/>
      </w:pPr>
      <w:r w:rsidRPr="0059395A">
        <w:t>Así, si su servidor tiene una interfaz de red pública llamada eth0, podría permitir el tráfico HTTP (puerto 80) hacia él con este comando:</w:t>
      </w:r>
    </w:p>
    <w:p w14:paraId="64EF7A59" w14:textId="77777777" w:rsidR="0059395A" w:rsidRDefault="0059395A" w:rsidP="0059395A">
      <w:pPr>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allow in on eth0 to any port </w:t>
      </w:r>
      <w:proofErr w:type="gramStart"/>
      <w:r w:rsidRPr="00073434">
        <w:rPr>
          <w:b/>
          <w:bCs/>
          <w:lang w:val="en-US"/>
        </w:rPr>
        <w:t>80</w:t>
      </w:r>
      <w:proofErr w:type="gramEnd"/>
    </w:p>
    <w:p w14:paraId="5B207B83" w14:textId="7A50F950" w:rsidR="00CF4A86" w:rsidRPr="00073434" w:rsidRDefault="00CF4A86" w:rsidP="0059395A">
      <w:pPr>
        <w:rPr>
          <w:b/>
          <w:bCs/>
          <w:lang w:val="en-US"/>
        </w:rPr>
      </w:pPr>
      <w:r>
        <w:rPr>
          <w:noProof/>
        </w:rPr>
        <w:lastRenderedPageBreak/>
        <w:drawing>
          <wp:inline distT="0" distB="0" distL="0" distR="0" wp14:anchorId="0F79775D" wp14:editId="7C5EA159">
            <wp:extent cx="6858000" cy="3855720"/>
            <wp:effectExtent l="0" t="0" r="0" b="0"/>
            <wp:docPr id="7418502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50290" name="Imagen 1" descr="Texto&#10;&#10;Descripción generada automáticamente"/>
                    <pic:cNvPicPr/>
                  </pic:nvPicPr>
                  <pic:blipFill>
                    <a:blip r:embed="rId13"/>
                    <a:stretch>
                      <a:fillRect/>
                    </a:stretch>
                  </pic:blipFill>
                  <pic:spPr>
                    <a:xfrm>
                      <a:off x="0" y="0"/>
                      <a:ext cx="6858000" cy="3855720"/>
                    </a:xfrm>
                    <a:prstGeom prst="rect">
                      <a:avLst/>
                    </a:prstGeom>
                  </pic:spPr>
                </pic:pic>
              </a:graphicData>
            </a:graphic>
          </wp:inline>
        </w:drawing>
      </w:r>
    </w:p>
    <w:p w14:paraId="5235A503" w14:textId="77777777" w:rsidR="0059395A" w:rsidRPr="0059395A" w:rsidRDefault="0059395A" w:rsidP="0059395A">
      <w:pPr>
        <w:jc w:val="both"/>
      </w:pPr>
      <w:r w:rsidRPr="0059395A">
        <w:t>Al hacerlo permitiría que su servidor recibiera solicitudes HTTP desde la Internet pública.</w:t>
      </w:r>
    </w:p>
    <w:p w14:paraId="6F084784" w14:textId="77777777" w:rsidR="0059395A" w:rsidRPr="0059395A" w:rsidRDefault="0059395A" w:rsidP="0059395A">
      <w:pPr>
        <w:jc w:val="both"/>
      </w:pPr>
      <w:r w:rsidRPr="0059395A">
        <w:t>O bien, si desea que su servidor de base de datos de MySQL (puerto 3306) escuche las conexiones en la interfaz de red privada eth1, por ejemplo, podría utilizar este comando:</w:t>
      </w:r>
    </w:p>
    <w:p w14:paraId="2BAC9495" w14:textId="77777777" w:rsidR="0059395A" w:rsidRPr="00073434" w:rsidRDefault="0059395A" w:rsidP="0059395A">
      <w:pPr>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allow in on eth1 to any port </w:t>
      </w:r>
      <w:proofErr w:type="gramStart"/>
      <w:r w:rsidRPr="00073434">
        <w:rPr>
          <w:b/>
          <w:bCs/>
          <w:lang w:val="en-US"/>
        </w:rPr>
        <w:t>3306</w:t>
      </w:r>
      <w:proofErr w:type="gramEnd"/>
    </w:p>
    <w:p w14:paraId="16CCD4E6" w14:textId="77777777" w:rsidR="0059395A" w:rsidRDefault="0059395A" w:rsidP="0059395A">
      <w:pPr>
        <w:jc w:val="both"/>
      </w:pPr>
      <w:r w:rsidRPr="0059395A">
        <w:t>Esto permitiría que otros servidores de su red privada se conectaran a su base de datos de MySQL.</w:t>
      </w:r>
    </w:p>
    <w:p w14:paraId="42D003BA" w14:textId="4EF0887D" w:rsidR="00CF4A86" w:rsidRPr="0059395A" w:rsidRDefault="00CF4A86" w:rsidP="0059395A">
      <w:pPr>
        <w:jc w:val="both"/>
      </w:pPr>
      <w:r w:rsidRPr="00CF4A86">
        <w:drawing>
          <wp:inline distT="0" distB="0" distL="0" distR="0" wp14:anchorId="7CB0F1EE" wp14:editId="2B3E4574">
            <wp:extent cx="4648849" cy="771633"/>
            <wp:effectExtent l="0" t="0" r="0" b="9525"/>
            <wp:docPr id="13687740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4055" name="Imagen 1" descr="Texto&#10;&#10;Descripción generada automáticamente"/>
                    <pic:cNvPicPr/>
                  </pic:nvPicPr>
                  <pic:blipFill>
                    <a:blip r:embed="rId14"/>
                    <a:stretch>
                      <a:fillRect/>
                    </a:stretch>
                  </pic:blipFill>
                  <pic:spPr>
                    <a:xfrm>
                      <a:off x="0" y="0"/>
                      <a:ext cx="4648849" cy="771633"/>
                    </a:xfrm>
                    <a:prstGeom prst="rect">
                      <a:avLst/>
                    </a:prstGeom>
                  </pic:spPr>
                </pic:pic>
              </a:graphicData>
            </a:graphic>
          </wp:inline>
        </w:drawing>
      </w:r>
    </w:p>
    <w:p w14:paraId="4B103AF2" w14:textId="4467559A" w:rsidR="0059395A" w:rsidRPr="00840D93" w:rsidRDefault="0059395A" w:rsidP="0059395A">
      <w:pPr>
        <w:pStyle w:val="Prrafodelista"/>
        <w:numPr>
          <w:ilvl w:val="0"/>
          <w:numId w:val="6"/>
        </w:numPr>
        <w:rPr>
          <w:b/>
          <w:bCs/>
          <w:sz w:val="28"/>
          <w:szCs w:val="28"/>
        </w:rPr>
      </w:pPr>
      <w:r w:rsidRPr="00840D93">
        <w:rPr>
          <w:b/>
          <w:bCs/>
          <w:sz w:val="28"/>
          <w:szCs w:val="28"/>
        </w:rPr>
        <w:t>Denegar conexiones</w:t>
      </w:r>
    </w:p>
    <w:p w14:paraId="48B22304" w14:textId="77777777" w:rsidR="0059395A" w:rsidRPr="0059395A" w:rsidRDefault="0059395A" w:rsidP="0059395A">
      <w:pPr>
        <w:jc w:val="both"/>
      </w:pPr>
      <w:r w:rsidRPr="0059395A">
        <w:t>Si no cambió la política predeterminada para las conexiones entrantes, UFW está configurado para denegarlas a todas. Generalmente, esto simplifica el proceso de creación de una política de firewall segura al exigirle crear reglas que permitan de forma explícita el acceso de puertos específicos y direcciones IP.</w:t>
      </w:r>
    </w:p>
    <w:p w14:paraId="74F626C5" w14:textId="77777777" w:rsidR="0059395A" w:rsidRPr="0059395A" w:rsidRDefault="0059395A" w:rsidP="0059395A">
      <w:pPr>
        <w:jc w:val="both"/>
      </w:pPr>
      <w:r w:rsidRPr="0059395A">
        <w:t xml:space="preserve">Sin embargo, a veces le convendrá denegar conexiones específicas basadas en la dirección IP o subred de origen, quizás por saber que su servidor recibe ataques desde ellas. Además, si desea cambiar el valor su política entrante predeterminada a </w:t>
      </w:r>
      <w:proofErr w:type="spellStart"/>
      <w:r w:rsidRPr="0059395A">
        <w:t>allow</w:t>
      </w:r>
      <w:proofErr w:type="spellEnd"/>
      <w:r w:rsidRPr="0059395A">
        <w:t xml:space="preserve"> (no lo recomendamos), debería crear reglas </w:t>
      </w:r>
      <w:proofErr w:type="spellStart"/>
      <w:r w:rsidRPr="0059395A">
        <w:t>deny</w:t>
      </w:r>
      <w:proofErr w:type="spellEnd"/>
      <w:r w:rsidRPr="0059395A">
        <w:t xml:space="preserve"> para cualquier servicio o dirección IP cuyas conexiones no desee permitir.</w:t>
      </w:r>
    </w:p>
    <w:p w14:paraId="223A3700" w14:textId="77777777" w:rsidR="0059395A" w:rsidRPr="0059395A" w:rsidRDefault="0059395A" w:rsidP="0059395A">
      <w:pPr>
        <w:jc w:val="both"/>
      </w:pPr>
      <w:r w:rsidRPr="0059395A">
        <w:t xml:space="preserve">Para escribir reglas de </w:t>
      </w:r>
      <w:proofErr w:type="spellStart"/>
      <w:r w:rsidRPr="0059395A">
        <w:t>deny</w:t>
      </w:r>
      <w:proofErr w:type="spellEnd"/>
      <w:r w:rsidRPr="0059395A">
        <w:t xml:space="preserve">, puede utilizar los comandos descritos anteriormente y sustituir </w:t>
      </w:r>
      <w:proofErr w:type="spellStart"/>
      <w:r w:rsidRPr="0059395A">
        <w:t>allow</w:t>
      </w:r>
      <w:proofErr w:type="spellEnd"/>
      <w:r w:rsidRPr="0059395A">
        <w:t xml:space="preserve"> por </w:t>
      </w:r>
      <w:proofErr w:type="spellStart"/>
      <w:r w:rsidRPr="0059395A">
        <w:t>deny</w:t>
      </w:r>
      <w:proofErr w:type="spellEnd"/>
      <w:r w:rsidRPr="0059395A">
        <w:t>.</w:t>
      </w:r>
    </w:p>
    <w:p w14:paraId="2E5CAFFA" w14:textId="77777777" w:rsidR="0059395A" w:rsidRPr="0059395A" w:rsidRDefault="0059395A" w:rsidP="0059395A">
      <w:pPr>
        <w:jc w:val="both"/>
      </w:pPr>
      <w:r w:rsidRPr="0059395A">
        <w:t>Por ejemplo, para denegar conexiones HTTP, podría utilizar este comando:</w:t>
      </w:r>
    </w:p>
    <w:p w14:paraId="34D7CD68" w14:textId="77777777"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deny</w:t>
      </w:r>
      <w:proofErr w:type="spellEnd"/>
      <w:r w:rsidRPr="0059395A">
        <w:rPr>
          <w:b/>
          <w:bCs/>
        </w:rPr>
        <w:t xml:space="preserve"> http</w:t>
      </w:r>
    </w:p>
    <w:p w14:paraId="55EFE27A" w14:textId="77777777" w:rsidR="0059395A" w:rsidRPr="0059395A" w:rsidRDefault="0059395A" w:rsidP="0059395A">
      <w:pPr>
        <w:jc w:val="both"/>
      </w:pPr>
      <w:r w:rsidRPr="0059395A">
        <w:t>A su vez, si desea denegar todas las conexiones de 203.0.113.4 podría utilizar este comando:</w:t>
      </w:r>
    </w:p>
    <w:p w14:paraId="6ED03809" w14:textId="77777777" w:rsidR="0059395A" w:rsidRPr="0059395A" w:rsidRDefault="0059395A" w:rsidP="0059395A">
      <w:pPr>
        <w:rPr>
          <w:b/>
          <w:bCs/>
        </w:rPr>
      </w:pPr>
      <w:r w:rsidRPr="0059395A">
        <w:rPr>
          <w:b/>
          <w:bCs/>
        </w:rPr>
        <w:lastRenderedPageBreak/>
        <w:t xml:space="preserve">sudo </w:t>
      </w:r>
      <w:proofErr w:type="spellStart"/>
      <w:r w:rsidRPr="0059395A">
        <w:rPr>
          <w:b/>
          <w:bCs/>
        </w:rPr>
        <w:t>ufw</w:t>
      </w:r>
      <w:proofErr w:type="spellEnd"/>
      <w:r w:rsidRPr="0059395A">
        <w:rPr>
          <w:b/>
          <w:bCs/>
        </w:rPr>
        <w:t xml:space="preserve"> </w:t>
      </w:r>
      <w:proofErr w:type="spellStart"/>
      <w:r w:rsidRPr="0059395A">
        <w:rPr>
          <w:b/>
          <w:bCs/>
        </w:rPr>
        <w:t>deny</w:t>
      </w:r>
      <w:proofErr w:type="spellEnd"/>
      <w:r w:rsidRPr="0059395A">
        <w:rPr>
          <w:b/>
          <w:bCs/>
        </w:rPr>
        <w:t xml:space="preserve"> </w:t>
      </w:r>
      <w:proofErr w:type="spellStart"/>
      <w:r w:rsidRPr="0059395A">
        <w:rPr>
          <w:b/>
          <w:bCs/>
        </w:rPr>
        <w:t>from</w:t>
      </w:r>
      <w:proofErr w:type="spellEnd"/>
      <w:r w:rsidRPr="0059395A">
        <w:rPr>
          <w:b/>
          <w:bCs/>
        </w:rPr>
        <w:t xml:space="preserve"> 203.0.113.4</w:t>
      </w:r>
    </w:p>
    <w:p w14:paraId="4502A9AE" w14:textId="77777777" w:rsidR="0059395A" w:rsidRDefault="0059395A" w:rsidP="0059395A">
      <w:pPr>
        <w:jc w:val="both"/>
        <w:rPr>
          <w:b/>
          <w:bCs/>
        </w:rPr>
      </w:pPr>
      <w:r w:rsidRPr="0059395A">
        <w:t>Ahora veremos la forma de eliminar reglas</w:t>
      </w:r>
      <w:r w:rsidRPr="0059395A">
        <w:rPr>
          <w:b/>
          <w:bCs/>
        </w:rPr>
        <w:t>.</w:t>
      </w:r>
    </w:p>
    <w:p w14:paraId="6C6F6604" w14:textId="4BF95947" w:rsidR="00CF4A86" w:rsidRPr="0059395A" w:rsidRDefault="00CF4A86" w:rsidP="0059395A">
      <w:pPr>
        <w:jc w:val="both"/>
        <w:rPr>
          <w:b/>
          <w:bCs/>
        </w:rPr>
      </w:pPr>
      <w:r>
        <w:rPr>
          <w:noProof/>
        </w:rPr>
        <w:drawing>
          <wp:inline distT="0" distB="0" distL="0" distR="0" wp14:anchorId="37E2E19E" wp14:editId="355A3B9E">
            <wp:extent cx="6858000" cy="3855720"/>
            <wp:effectExtent l="0" t="0" r="0" b="0"/>
            <wp:docPr id="101372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2300" name="Imagen 1" descr="Texto&#10;&#10;Descripción generada automáticamente"/>
                    <pic:cNvPicPr/>
                  </pic:nvPicPr>
                  <pic:blipFill>
                    <a:blip r:embed="rId15"/>
                    <a:stretch>
                      <a:fillRect/>
                    </a:stretch>
                  </pic:blipFill>
                  <pic:spPr>
                    <a:xfrm>
                      <a:off x="0" y="0"/>
                      <a:ext cx="6858000" cy="3855720"/>
                    </a:xfrm>
                    <a:prstGeom prst="rect">
                      <a:avLst/>
                    </a:prstGeom>
                  </pic:spPr>
                </pic:pic>
              </a:graphicData>
            </a:graphic>
          </wp:inline>
        </w:drawing>
      </w:r>
    </w:p>
    <w:p w14:paraId="12344E28" w14:textId="393FABA2" w:rsidR="0059395A" w:rsidRPr="00840D93" w:rsidRDefault="0059395A" w:rsidP="0059395A">
      <w:pPr>
        <w:pStyle w:val="Prrafodelista"/>
        <w:numPr>
          <w:ilvl w:val="0"/>
          <w:numId w:val="6"/>
        </w:numPr>
        <w:rPr>
          <w:b/>
          <w:bCs/>
          <w:sz w:val="28"/>
          <w:szCs w:val="28"/>
        </w:rPr>
      </w:pPr>
      <w:r w:rsidRPr="00840D93">
        <w:rPr>
          <w:b/>
          <w:bCs/>
          <w:sz w:val="28"/>
          <w:szCs w:val="28"/>
        </w:rPr>
        <w:t>Eliminar reglas</w:t>
      </w:r>
    </w:p>
    <w:p w14:paraId="7BA7151E" w14:textId="77777777" w:rsidR="0059395A" w:rsidRPr="0059395A" w:rsidRDefault="0059395A" w:rsidP="0059395A">
      <w:pPr>
        <w:jc w:val="both"/>
      </w:pPr>
      <w:r w:rsidRPr="0059395A">
        <w:t>Saber eliminar reglas de firewall es tan importante como saber crearlas. Existen dos maneras diferentes de especificar las reglas que se eliminarán: por número de regla o por regla real (se asemejan a la forma en que las reglas se especifican al crearse). Comenzaremos con el método de eliminación por número de regla porque es más sencillo.</w:t>
      </w:r>
    </w:p>
    <w:p w14:paraId="53E20FC4" w14:textId="77777777" w:rsidR="0059395A" w:rsidRPr="0059395A" w:rsidRDefault="0059395A" w:rsidP="0059395A">
      <w:pPr>
        <w:jc w:val="both"/>
      </w:pPr>
      <w:r w:rsidRPr="0059395A">
        <w:t>Por número de regla</w:t>
      </w:r>
    </w:p>
    <w:p w14:paraId="2283B363" w14:textId="77777777" w:rsidR="0059395A" w:rsidRPr="0059395A" w:rsidRDefault="0059395A" w:rsidP="0059395A">
      <w:pPr>
        <w:jc w:val="both"/>
      </w:pPr>
      <w:r w:rsidRPr="0059395A">
        <w:t xml:space="preserve">Si utiliza el número de regla para eliminar reglas de firewall, lo primero que le convendrá hacer es obtener una lista de reglas de firewall. El comando “UFW </w:t>
      </w:r>
      <w:proofErr w:type="gramStart"/>
      <w:r w:rsidRPr="0059395A">
        <w:t>status</w:t>
      </w:r>
      <w:proofErr w:type="gramEnd"/>
      <w:r w:rsidRPr="0059395A">
        <w:t>” tiene una opción para mostrar números junto a cada regla, como se muestra aquí:</w:t>
      </w:r>
    </w:p>
    <w:p w14:paraId="15EA09D7" w14:textId="3185A6FF" w:rsidR="0059395A" w:rsidRPr="00073434" w:rsidRDefault="0059395A" w:rsidP="0059395A">
      <w:pPr>
        <w:rPr>
          <w:b/>
          <w:bCs/>
          <w:lang w:val="en-US"/>
        </w:rPr>
      </w:pPr>
      <w:proofErr w:type="spellStart"/>
      <w:r w:rsidRPr="00073434">
        <w:rPr>
          <w:b/>
          <w:bCs/>
          <w:lang w:val="en-US"/>
        </w:rPr>
        <w:t>sudo</w:t>
      </w:r>
      <w:proofErr w:type="spellEnd"/>
      <w:r w:rsidRPr="00073434">
        <w:rPr>
          <w:b/>
          <w:bCs/>
          <w:lang w:val="en-US"/>
        </w:rPr>
        <w:t xml:space="preserve"> </w:t>
      </w:r>
      <w:proofErr w:type="spellStart"/>
      <w:r w:rsidRPr="00073434">
        <w:rPr>
          <w:b/>
          <w:bCs/>
          <w:lang w:val="en-US"/>
        </w:rPr>
        <w:t>ufw</w:t>
      </w:r>
      <w:proofErr w:type="spellEnd"/>
      <w:r w:rsidRPr="00073434">
        <w:rPr>
          <w:b/>
          <w:bCs/>
          <w:lang w:val="en-US"/>
        </w:rPr>
        <w:t xml:space="preserve"> status </w:t>
      </w:r>
      <w:proofErr w:type="gramStart"/>
      <w:r w:rsidRPr="00073434">
        <w:rPr>
          <w:b/>
          <w:bCs/>
          <w:lang w:val="en-US"/>
        </w:rPr>
        <w:t>numbered</w:t>
      </w:r>
      <w:proofErr w:type="gramEnd"/>
    </w:p>
    <w:p w14:paraId="697C29C1" w14:textId="77777777" w:rsidR="0059395A" w:rsidRPr="00073434" w:rsidRDefault="0059395A" w:rsidP="0059395A">
      <w:pPr>
        <w:rPr>
          <w:b/>
          <w:bCs/>
          <w:lang w:val="en-US"/>
        </w:rPr>
      </w:pPr>
    </w:p>
    <w:p w14:paraId="418536FE" w14:textId="77777777" w:rsidR="0059395A" w:rsidRPr="00073434" w:rsidRDefault="0059395A" w:rsidP="0059395A">
      <w:pPr>
        <w:rPr>
          <w:b/>
          <w:bCs/>
          <w:lang w:val="en-US"/>
        </w:rPr>
      </w:pPr>
    </w:p>
    <w:p w14:paraId="7F55A718" w14:textId="5B5AB2AB" w:rsidR="0059395A" w:rsidRPr="00073434" w:rsidRDefault="0059395A" w:rsidP="0059395A">
      <w:pPr>
        <w:rPr>
          <w:b/>
          <w:bCs/>
          <w:lang w:val="en-US"/>
        </w:rPr>
      </w:pPr>
      <w:r w:rsidRPr="00073434">
        <w:rPr>
          <w:b/>
          <w:bCs/>
          <w:lang w:val="en-US"/>
        </w:rPr>
        <w:t>Numbered Output:</w:t>
      </w:r>
    </w:p>
    <w:p w14:paraId="13F82DF8" w14:textId="77777777" w:rsidR="0059395A" w:rsidRPr="00073434" w:rsidRDefault="0059395A" w:rsidP="0059395A">
      <w:pPr>
        <w:rPr>
          <w:b/>
          <w:bCs/>
          <w:lang w:val="en-US"/>
        </w:rPr>
      </w:pPr>
      <w:r w:rsidRPr="00073434">
        <w:rPr>
          <w:b/>
          <w:bCs/>
          <w:lang w:val="en-US"/>
        </w:rPr>
        <w:t>Status: active</w:t>
      </w:r>
    </w:p>
    <w:p w14:paraId="33084C73" w14:textId="77777777" w:rsidR="0059395A" w:rsidRPr="00073434" w:rsidRDefault="0059395A" w:rsidP="0059395A">
      <w:pPr>
        <w:rPr>
          <w:b/>
          <w:bCs/>
          <w:lang w:val="en-US"/>
        </w:rPr>
      </w:pPr>
    </w:p>
    <w:p w14:paraId="6069AAF2" w14:textId="77777777" w:rsidR="0059395A" w:rsidRPr="00073434" w:rsidRDefault="0059395A" w:rsidP="0059395A">
      <w:pPr>
        <w:rPr>
          <w:b/>
          <w:bCs/>
          <w:lang w:val="en-US"/>
        </w:rPr>
      </w:pPr>
      <w:r w:rsidRPr="00073434">
        <w:rPr>
          <w:b/>
          <w:bCs/>
          <w:lang w:val="en-US"/>
        </w:rPr>
        <w:t xml:space="preserve">     To                         Action      From</w:t>
      </w:r>
    </w:p>
    <w:p w14:paraId="50CFF794" w14:textId="77777777" w:rsidR="0059395A" w:rsidRPr="00073434" w:rsidRDefault="0059395A" w:rsidP="0059395A">
      <w:pPr>
        <w:rPr>
          <w:b/>
          <w:bCs/>
          <w:lang w:val="en-US"/>
        </w:rPr>
      </w:pPr>
      <w:r w:rsidRPr="00073434">
        <w:rPr>
          <w:b/>
          <w:bCs/>
          <w:lang w:val="en-US"/>
        </w:rPr>
        <w:t xml:space="preserve">     --                         ------      ----</w:t>
      </w:r>
    </w:p>
    <w:p w14:paraId="5559D7A9" w14:textId="77777777" w:rsidR="0059395A" w:rsidRPr="0059395A" w:rsidRDefault="0059395A" w:rsidP="0059395A">
      <w:pPr>
        <w:rPr>
          <w:b/>
          <w:bCs/>
        </w:rPr>
      </w:pPr>
      <w:r w:rsidRPr="0059395A">
        <w:rPr>
          <w:b/>
          <w:bCs/>
        </w:rPr>
        <w:t>[ 1] 22                         ALLOW IN    15.15.15.0/24</w:t>
      </w:r>
    </w:p>
    <w:p w14:paraId="6EBEA4E2" w14:textId="72B341A3" w:rsidR="00556E21" w:rsidRDefault="0059395A" w:rsidP="0059395A">
      <w:pPr>
        <w:rPr>
          <w:b/>
          <w:bCs/>
        </w:rPr>
      </w:pPr>
      <w:r w:rsidRPr="0059395A">
        <w:rPr>
          <w:b/>
          <w:bCs/>
        </w:rPr>
        <w:lastRenderedPageBreak/>
        <w:t xml:space="preserve">[ 2] 80                         ALLOW IN    </w:t>
      </w:r>
      <w:proofErr w:type="spellStart"/>
      <w:r w:rsidRPr="0059395A">
        <w:rPr>
          <w:b/>
          <w:bCs/>
        </w:rPr>
        <w:t>Anywhere</w:t>
      </w:r>
      <w:proofErr w:type="spellEnd"/>
    </w:p>
    <w:p w14:paraId="7BE7ADE9" w14:textId="2E9B8531" w:rsidR="00556E21" w:rsidRDefault="00556E21">
      <w:pPr>
        <w:rPr>
          <w:b/>
          <w:bCs/>
        </w:rPr>
      </w:pPr>
    </w:p>
    <w:p w14:paraId="6887A923" w14:textId="77777777" w:rsidR="0059395A" w:rsidRPr="0059395A" w:rsidRDefault="0059395A" w:rsidP="0059395A">
      <w:pPr>
        <w:jc w:val="both"/>
      </w:pPr>
      <w:r w:rsidRPr="0059395A">
        <w:t xml:space="preserve">Si decidimos eliminar la regla 2, que permite las conexiones del puerto 80 (HTTP), podemos especificarlo en un comando “UFW </w:t>
      </w:r>
      <w:proofErr w:type="spellStart"/>
      <w:proofErr w:type="gramStart"/>
      <w:r w:rsidRPr="0059395A">
        <w:t>delete”como</w:t>
      </w:r>
      <w:proofErr w:type="spellEnd"/>
      <w:proofErr w:type="gramEnd"/>
      <w:r w:rsidRPr="0059395A">
        <w:t xml:space="preserve"> este:</w:t>
      </w:r>
    </w:p>
    <w:p w14:paraId="37709D66" w14:textId="77777777" w:rsidR="0059395A" w:rsidRPr="0059395A" w:rsidRDefault="0059395A" w:rsidP="0059395A">
      <w:pPr>
        <w:rPr>
          <w:b/>
          <w:bCs/>
        </w:rPr>
      </w:pPr>
      <w:r w:rsidRPr="0059395A">
        <w:rPr>
          <w:b/>
          <w:bCs/>
        </w:rPr>
        <w:t xml:space="preserve">sudo </w:t>
      </w:r>
      <w:proofErr w:type="spellStart"/>
      <w:r w:rsidRPr="0059395A">
        <w:rPr>
          <w:b/>
          <w:bCs/>
        </w:rPr>
        <w:t>ufw</w:t>
      </w:r>
      <w:proofErr w:type="spellEnd"/>
      <w:r w:rsidRPr="0059395A">
        <w:rPr>
          <w:b/>
          <w:bCs/>
        </w:rPr>
        <w:t xml:space="preserve"> </w:t>
      </w:r>
      <w:proofErr w:type="spellStart"/>
      <w:r w:rsidRPr="0059395A">
        <w:rPr>
          <w:b/>
          <w:bCs/>
        </w:rPr>
        <w:t>delete</w:t>
      </w:r>
      <w:proofErr w:type="spellEnd"/>
      <w:r w:rsidRPr="0059395A">
        <w:rPr>
          <w:b/>
          <w:bCs/>
        </w:rPr>
        <w:t xml:space="preserve"> 2</w:t>
      </w:r>
    </w:p>
    <w:p w14:paraId="1F517741" w14:textId="3839ACD1" w:rsidR="0059395A" w:rsidRDefault="0059395A" w:rsidP="0059395A">
      <w:pPr>
        <w:jc w:val="both"/>
      </w:pPr>
      <w:r w:rsidRPr="0059395A">
        <w:t xml:space="preserve">Esto mostraría un mensaje de confirmación y eliminaría la regla 2, que permite conexiones HTTP. Tenga en cuenta </w:t>
      </w:r>
      <w:proofErr w:type="gramStart"/>
      <w:r w:rsidRPr="0059395A">
        <w:t>que</w:t>
      </w:r>
      <w:proofErr w:type="gramEnd"/>
      <w:r w:rsidRPr="0059395A">
        <w:t xml:space="preserve"> si tiene IPv6 habilitado, le convendría eliminar también la regla IPv6 correspondiente.</w:t>
      </w:r>
    </w:p>
    <w:p w14:paraId="3501A5BB" w14:textId="51DAA43B" w:rsidR="00CF4A86" w:rsidRDefault="00CF4A86" w:rsidP="0059395A">
      <w:pPr>
        <w:jc w:val="both"/>
      </w:pPr>
      <w:r>
        <w:rPr>
          <w:noProof/>
        </w:rPr>
        <w:drawing>
          <wp:inline distT="0" distB="0" distL="0" distR="0" wp14:anchorId="4BDB4054" wp14:editId="414E2F31">
            <wp:extent cx="6858000" cy="3855720"/>
            <wp:effectExtent l="0" t="0" r="0" b="0"/>
            <wp:docPr id="9818320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2048" name="Imagen 1" descr="Texto&#10;&#10;Descripción generada automáticamente"/>
                    <pic:cNvPicPr/>
                  </pic:nvPicPr>
                  <pic:blipFill>
                    <a:blip r:embed="rId16"/>
                    <a:stretch>
                      <a:fillRect/>
                    </a:stretch>
                  </pic:blipFill>
                  <pic:spPr>
                    <a:xfrm>
                      <a:off x="0" y="0"/>
                      <a:ext cx="6858000" cy="3855720"/>
                    </a:xfrm>
                    <a:prstGeom prst="rect">
                      <a:avLst/>
                    </a:prstGeom>
                  </pic:spPr>
                </pic:pic>
              </a:graphicData>
            </a:graphic>
          </wp:inline>
        </w:drawing>
      </w:r>
    </w:p>
    <w:p w14:paraId="395616E8" w14:textId="77777777" w:rsidR="00394C1E" w:rsidRPr="00394C1E" w:rsidRDefault="00394C1E" w:rsidP="00394C1E">
      <w:pPr>
        <w:jc w:val="both"/>
        <w:rPr>
          <w:b/>
          <w:bCs/>
        </w:rPr>
      </w:pPr>
      <w:r w:rsidRPr="00394C1E">
        <w:rPr>
          <w:b/>
          <w:bCs/>
        </w:rPr>
        <w:t>Por regla real</w:t>
      </w:r>
    </w:p>
    <w:p w14:paraId="36B98BF0" w14:textId="77777777" w:rsidR="00394C1E" w:rsidRDefault="00394C1E" w:rsidP="00394C1E">
      <w:pPr>
        <w:jc w:val="both"/>
      </w:pPr>
      <w:r>
        <w:t xml:space="preserve">La alternativa a números de regla es especificar la regla real que se eliminará. Por ejemplo, si desea eliminar la regla </w:t>
      </w:r>
      <w:proofErr w:type="spellStart"/>
      <w:r>
        <w:t>allow</w:t>
      </w:r>
      <w:proofErr w:type="spellEnd"/>
      <w:r>
        <w:t xml:space="preserve"> http, podría escribir lo siguiente:</w:t>
      </w:r>
    </w:p>
    <w:p w14:paraId="073A3EDF" w14:textId="77777777" w:rsidR="00394C1E" w:rsidRPr="00394C1E" w:rsidRDefault="00394C1E" w:rsidP="00394C1E">
      <w:pPr>
        <w:jc w:val="both"/>
        <w:rPr>
          <w:b/>
          <w:bCs/>
        </w:rPr>
      </w:pPr>
      <w:r w:rsidRPr="00394C1E">
        <w:rPr>
          <w:b/>
          <w:bCs/>
        </w:rPr>
        <w:t xml:space="preserve">sudo </w:t>
      </w:r>
      <w:proofErr w:type="spellStart"/>
      <w:r w:rsidRPr="00394C1E">
        <w:rPr>
          <w:b/>
          <w:bCs/>
        </w:rPr>
        <w:t>ufw</w:t>
      </w:r>
      <w:proofErr w:type="spellEnd"/>
      <w:r w:rsidRPr="00394C1E">
        <w:rPr>
          <w:b/>
          <w:bCs/>
        </w:rPr>
        <w:t xml:space="preserve"> </w:t>
      </w:r>
      <w:proofErr w:type="spellStart"/>
      <w:r w:rsidRPr="00394C1E">
        <w:rPr>
          <w:b/>
          <w:bCs/>
        </w:rPr>
        <w:t>delete</w:t>
      </w:r>
      <w:proofErr w:type="spellEnd"/>
      <w:r w:rsidRPr="00394C1E">
        <w:rPr>
          <w:b/>
          <w:bCs/>
        </w:rPr>
        <w:t xml:space="preserve"> </w:t>
      </w:r>
      <w:proofErr w:type="spellStart"/>
      <w:r w:rsidRPr="00394C1E">
        <w:rPr>
          <w:b/>
          <w:bCs/>
        </w:rPr>
        <w:t>allow</w:t>
      </w:r>
      <w:proofErr w:type="spellEnd"/>
      <w:r w:rsidRPr="00394C1E">
        <w:rPr>
          <w:b/>
          <w:bCs/>
        </w:rPr>
        <w:t xml:space="preserve"> http</w:t>
      </w:r>
    </w:p>
    <w:p w14:paraId="608AABD4" w14:textId="77777777" w:rsidR="00394C1E" w:rsidRDefault="00394C1E" w:rsidP="00394C1E">
      <w:pPr>
        <w:jc w:val="both"/>
      </w:pPr>
      <w:r>
        <w:t xml:space="preserve">También podría especificar la regla mediante </w:t>
      </w:r>
      <w:proofErr w:type="spellStart"/>
      <w:r>
        <w:t>allow</w:t>
      </w:r>
      <w:proofErr w:type="spellEnd"/>
      <w:r>
        <w:t xml:space="preserve"> 80 en vez de hacerlo por nombre de servicio:</w:t>
      </w:r>
    </w:p>
    <w:p w14:paraId="42EED469" w14:textId="77777777" w:rsidR="00394C1E" w:rsidRPr="00394C1E" w:rsidRDefault="00394C1E" w:rsidP="00394C1E">
      <w:pPr>
        <w:jc w:val="both"/>
        <w:rPr>
          <w:b/>
          <w:bCs/>
        </w:rPr>
      </w:pPr>
      <w:r w:rsidRPr="00394C1E">
        <w:rPr>
          <w:b/>
          <w:bCs/>
        </w:rPr>
        <w:t xml:space="preserve">sudo </w:t>
      </w:r>
      <w:proofErr w:type="spellStart"/>
      <w:r w:rsidRPr="00394C1E">
        <w:rPr>
          <w:b/>
          <w:bCs/>
        </w:rPr>
        <w:t>ufw</w:t>
      </w:r>
      <w:proofErr w:type="spellEnd"/>
      <w:r w:rsidRPr="00394C1E">
        <w:rPr>
          <w:b/>
          <w:bCs/>
        </w:rPr>
        <w:t xml:space="preserve"> </w:t>
      </w:r>
      <w:proofErr w:type="spellStart"/>
      <w:r w:rsidRPr="00394C1E">
        <w:rPr>
          <w:b/>
          <w:bCs/>
        </w:rPr>
        <w:t>delete</w:t>
      </w:r>
      <w:proofErr w:type="spellEnd"/>
      <w:r w:rsidRPr="00394C1E">
        <w:rPr>
          <w:b/>
          <w:bCs/>
        </w:rPr>
        <w:t xml:space="preserve"> </w:t>
      </w:r>
      <w:proofErr w:type="spellStart"/>
      <w:r w:rsidRPr="00394C1E">
        <w:rPr>
          <w:b/>
          <w:bCs/>
        </w:rPr>
        <w:t>allow</w:t>
      </w:r>
      <w:proofErr w:type="spellEnd"/>
      <w:r w:rsidRPr="00394C1E">
        <w:rPr>
          <w:b/>
          <w:bCs/>
        </w:rPr>
        <w:t xml:space="preserve"> 80</w:t>
      </w:r>
    </w:p>
    <w:p w14:paraId="5F57854D" w14:textId="77777777" w:rsidR="00394C1E" w:rsidRDefault="00394C1E" w:rsidP="00394C1E">
      <w:pPr>
        <w:jc w:val="both"/>
      </w:pPr>
      <w:r>
        <w:t>Con este método se eliminarán las reglas IPv4 y IPv6, si existen.</w:t>
      </w:r>
    </w:p>
    <w:p w14:paraId="42E8E655" w14:textId="340D97BA" w:rsidR="00CF4A86" w:rsidRDefault="00CF4A86" w:rsidP="00394C1E">
      <w:pPr>
        <w:jc w:val="both"/>
      </w:pPr>
      <w:r>
        <w:rPr>
          <w:noProof/>
        </w:rPr>
        <w:lastRenderedPageBreak/>
        <w:drawing>
          <wp:inline distT="0" distB="0" distL="0" distR="0" wp14:anchorId="088299BC" wp14:editId="0F96CFAA">
            <wp:extent cx="6858000" cy="3855720"/>
            <wp:effectExtent l="0" t="0" r="0" b="0"/>
            <wp:docPr id="19765829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2951" name="Imagen 1" descr="Texto&#10;&#10;Descripción generada automáticamente"/>
                    <pic:cNvPicPr/>
                  </pic:nvPicPr>
                  <pic:blipFill>
                    <a:blip r:embed="rId17"/>
                    <a:stretch>
                      <a:fillRect/>
                    </a:stretch>
                  </pic:blipFill>
                  <pic:spPr>
                    <a:xfrm>
                      <a:off x="0" y="0"/>
                      <a:ext cx="6858000" cy="3855720"/>
                    </a:xfrm>
                    <a:prstGeom prst="rect">
                      <a:avLst/>
                    </a:prstGeom>
                  </pic:spPr>
                </pic:pic>
              </a:graphicData>
            </a:graphic>
          </wp:inline>
        </w:drawing>
      </w:r>
    </w:p>
    <w:p w14:paraId="3BA1CDEA" w14:textId="17B30F29" w:rsidR="00394C1E" w:rsidRPr="00840D93" w:rsidRDefault="00394C1E" w:rsidP="00394C1E">
      <w:pPr>
        <w:pStyle w:val="Prrafodelista"/>
        <w:numPr>
          <w:ilvl w:val="0"/>
          <w:numId w:val="6"/>
        </w:numPr>
        <w:jc w:val="both"/>
        <w:rPr>
          <w:b/>
          <w:bCs/>
          <w:sz w:val="28"/>
          <w:szCs w:val="28"/>
        </w:rPr>
      </w:pPr>
      <w:r w:rsidRPr="00840D93">
        <w:rPr>
          <w:b/>
          <w:bCs/>
          <w:sz w:val="28"/>
          <w:szCs w:val="28"/>
        </w:rPr>
        <w:t>Comprobar el estado y las reglas de UFW</w:t>
      </w:r>
    </w:p>
    <w:p w14:paraId="496555E9" w14:textId="77777777" w:rsidR="00394C1E" w:rsidRDefault="00394C1E" w:rsidP="00394C1E">
      <w:pPr>
        <w:jc w:val="both"/>
      </w:pPr>
      <w:r>
        <w:t>En cualquier momento, puede verificar el estado de UFW con este comando:</w:t>
      </w:r>
    </w:p>
    <w:p w14:paraId="4F9DA58F" w14:textId="77777777" w:rsidR="00394C1E" w:rsidRPr="00394C1E" w:rsidRDefault="00394C1E" w:rsidP="00394C1E">
      <w:pPr>
        <w:jc w:val="both"/>
        <w:rPr>
          <w:b/>
          <w:bCs/>
        </w:rPr>
      </w:pPr>
      <w:r w:rsidRPr="00394C1E">
        <w:rPr>
          <w:b/>
          <w:bCs/>
        </w:rPr>
        <w:t xml:space="preserve">sudo </w:t>
      </w:r>
      <w:proofErr w:type="spellStart"/>
      <w:r w:rsidRPr="00394C1E">
        <w:rPr>
          <w:b/>
          <w:bCs/>
        </w:rPr>
        <w:t>ufw</w:t>
      </w:r>
      <w:proofErr w:type="spellEnd"/>
      <w:r w:rsidRPr="00394C1E">
        <w:rPr>
          <w:b/>
          <w:bCs/>
        </w:rPr>
        <w:t xml:space="preserve"> </w:t>
      </w:r>
      <w:proofErr w:type="gramStart"/>
      <w:r w:rsidRPr="00394C1E">
        <w:rPr>
          <w:b/>
          <w:bCs/>
        </w:rPr>
        <w:t>status</w:t>
      </w:r>
      <w:proofErr w:type="gramEnd"/>
      <w:r w:rsidRPr="00394C1E">
        <w:rPr>
          <w:b/>
          <w:bCs/>
        </w:rPr>
        <w:t xml:space="preserve"> verbose</w:t>
      </w:r>
    </w:p>
    <w:p w14:paraId="17A7A8F7" w14:textId="0518CAB0" w:rsidR="0037453B" w:rsidRDefault="00394C1E" w:rsidP="00394C1E">
      <w:pPr>
        <w:jc w:val="both"/>
      </w:pPr>
      <w:r>
        <w:t>Si UFW está desactivado, lo cual se aplica por defecto, verá algo como esto:</w:t>
      </w:r>
    </w:p>
    <w:p w14:paraId="2324653B" w14:textId="77777777" w:rsidR="007F6EC5" w:rsidRDefault="007F6EC5" w:rsidP="00394C1E">
      <w:pPr>
        <w:jc w:val="both"/>
      </w:pPr>
    </w:p>
    <w:p w14:paraId="208955AB" w14:textId="77777777" w:rsidR="007F6EC5" w:rsidRDefault="007F6EC5" w:rsidP="007F6EC5">
      <w:pPr>
        <w:jc w:val="both"/>
      </w:pPr>
      <w:r>
        <w:t>Output</w:t>
      </w:r>
    </w:p>
    <w:p w14:paraId="0941979F" w14:textId="21E06460" w:rsidR="0037453B" w:rsidRDefault="007F6EC5" w:rsidP="0059395A">
      <w:pPr>
        <w:jc w:val="both"/>
      </w:pPr>
      <w:proofErr w:type="gramStart"/>
      <w:r>
        <w:t>Status</w:t>
      </w:r>
      <w:proofErr w:type="gramEnd"/>
      <w:r>
        <w:t>: inactive</w:t>
      </w:r>
    </w:p>
    <w:p w14:paraId="0BFD32D1" w14:textId="77777777" w:rsidR="007F6EC5" w:rsidRDefault="007F6EC5" w:rsidP="007F6EC5">
      <w:pPr>
        <w:jc w:val="both"/>
      </w:pPr>
      <w:r>
        <w:t>Si UFW está activo, lo cual debería suceder si siguió el paso 3, en el resultado se indicará que está activo y se enumerará cualquier regla configurada. Por ejemplo, si el firewall está configurado para permitir conexiones SSH (puerto 22) desde cualquier parte, el resultado podría ser parecido a este:</w:t>
      </w:r>
    </w:p>
    <w:p w14:paraId="0B933FD0" w14:textId="77777777" w:rsidR="007F6EC5" w:rsidRPr="00073434" w:rsidRDefault="007F6EC5" w:rsidP="007F6EC5">
      <w:pPr>
        <w:jc w:val="both"/>
        <w:rPr>
          <w:lang w:val="en-US"/>
        </w:rPr>
      </w:pPr>
      <w:r w:rsidRPr="00073434">
        <w:rPr>
          <w:lang w:val="en-US"/>
        </w:rPr>
        <w:t>Output</w:t>
      </w:r>
    </w:p>
    <w:p w14:paraId="2B03D7C5" w14:textId="77777777" w:rsidR="007F6EC5" w:rsidRPr="00073434" w:rsidRDefault="007F6EC5" w:rsidP="007F6EC5">
      <w:pPr>
        <w:jc w:val="both"/>
        <w:rPr>
          <w:lang w:val="en-US"/>
        </w:rPr>
      </w:pPr>
      <w:r w:rsidRPr="00073434">
        <w:rPr>
          <w:lang w:val="en-US"/>
        </w:rPr>
        <w:t>Status: active</w:t>
      </w:r>
    </w:p>
    <w:p w14:paraId="4D7965CD" w14:textId="77777777" w:rsidR="007F6EC5" w:rsidRPr="00073434" w:rsidRDefault="007F6EC5" w:rsidP="007F6EC5">
      <w:pPr>
        <w:jc w:val="both"/>
        <w:rPr>
          <w:lang w:val="en-US"/>
        </w:rPr>
      </w:pPr>
      <w:r w:rsidRPr="00073434">
        <w:rPr>
          <w:lang w:val="en-US"/>
        </w:rPr>
        <w:t>Logging: on (low)</w:t>
      </w:r>
    </w:p>
    <w:p w14:paraId="2DFDDCBB" w14:textId="77777777" w:rsidR="00C024A9" w:rsidRPr="00073434" w:rsidRDefault="007F6EC5" w:rsidP="007F6EC5">
      <w:pPr>
        <w:jc w:val="both"/>
        <w:rPr>
          <w:lang w:val="en-US"/>
        </w:rPr>
      </w:pPr>
      <w:r w:rsidRPr="00073434">
        <w:rPr>
          <w:lang w:val="en-US"/>
        </w:rPr>
        <w:t>Default: deny (incoming), allow (outgoing), disabled (routed)</w:t>
      </w:r>
    </w:p>
    <w:p w14:paraId="79EBB7DE" w14:textId="7F09C819" w:rsidR="007F6EC5" w:rsidRPr="00073434" w:rsidRDefault="007F6EC5" w:rsidP="007F6EC5">
      <w:pPr>
        <w:jc w:val="both"/>
        <w:rPr>
          <w:lang w:val="en-US"/>
        </w:rPr>
      </w:pPr>
      <w:r w:rsidRPr="00073434">
        <w:rPr>
          <w:lang w:val="en-US"/>
        </w:rPr>
        <w:t>New profiles: skip</w:t>
      </w:r>
    </w:p>
    <w:p w14:paraId="62F9BB21" w14:textId="77777777" w:rsidR="007F6EC5" w:rsidRPr="00073434" w:rsidRDefault="007F6EC5" w:rsidP="007F6EC5">
      <w:pPr>
        <w:jc w:val="both"/>
        <w:rPr>
          <w:lang w:val="en-US"/>
        </w:rPr>
      </w:pPr>
      <w:r w:rsidRPr="00073434">
        <w:rPr>
          <w:lang w:val="en-US"/>
        </w:rPr>
        <w:t>To                         Action      From</w:t>
      </w:r>
    </w:p>
    <w:p w14:paraId="218CC804" w14:textId="77777777" w:rsidR="007F6EC5" w:rsidRDefault="007F6EC5" w:rsidP="007F6EC5">
      <w:pPr>
        <w:jc w:val="both"/>
      </w:pPr>
      <w:r>
        <w:t>--                         ------      ----</w:t>
      </w:r>
    </w:p>
    <w:p w14:paraId="30E211ED" w14:textId="354E62F1" w:rsidR="007F6EC5" w:rsidRDefault="007F6EC5" w:rsidP="007F6EC5">
      <w:pPr>
        <w:jc w:val="both"/>
      </w:pPr>
      <w:r>
        <w:t>22/</w:t>
      </w:r>
      <w:proofErr w:type="spellStart"/>
      <w:r>
        <w:t>tcp</w:t>
      </w:r>
      <w:proofErr w:type="spellEnd"/>
      <w:r>
        <w:t xml:space="preserve">                     ALLOW IN    </w:t>
      </w:r>
      <w:proofErr w:type="spellStart"/>
      <w:r>
        <w:t>Anywhere</w:t>
      </w:r>
      <w:proofErr w:type="spellEnd"/>
    </w:p>
    <w:p w14:paraId="1B3674C5" w14:textId="77777777" w:rsidR="00C024A9" w:rsidRDefault="00C024A9" w:rsidP="007F6EC5">
      <w:pPr>
        <w:jc w:val="both"/>
      </w:pPr>
    </w:p>
    <w:p w14:paraId="6BD68E15" w14:textId="77777777" w:rsidR="007F6EC5" w:rsidRDefault="007F6EC5" w:rsidP="007F6EC5">
      <w:pPr>
        <w:jc w:val="both"/>
      </w:pPr>
      <w:r>
        <w:lastRenderedPageBreak/>
        <w:t xml:space="preserve">Utilice el comando </w:t>
      </w:r>
      <w:proofErr w:type="gramStart"/>
      <w:r>
        <w:t>status</w:t>
      </w:r>
      <w:proofErr w:type="gramEnd"/>
      <w:r>
        <w:t xml:space="preserve"> si desea verificar la configuración que UFW aplicó al firewall.</w:t>
      </w:r>
    </w:p>
    <w:p w14:paraId="41D2D52B" w14:textId="3E91EB3A" w:rsidR="00CF4A86" w:rsidRDefault="00CF4A86" w:rsidP="007F6EC5">
      <w:pPr>
        <w:jc w:val="both"/>
      </w:pPr>
      <w:r>
        <w:rPr>
          <w:noProof/>
        </w:rPr>
        <w:drawing>
          <wp:inline distT="0" distB="0" distL="0" distR="0" wp14:anchorId="7EF9E64F" wp14:editId="6FE3B670">
            <wp:extent cx="6858000" cy="3855720"/>
            <wp:effectExtent l="0" t="0" r="0" b="0"/>
            <wp:docPr id="19983254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25417" name="Imagen 1" descr="Texto&#10;&#10;Descripción generada automáticamente"/>
                    <pic:cNvPicPr/>
                  </pic:nvPicPr>
                  <pic:blipFill>
                    <a:blip r:embed="rId18"/>
                    <a:stretch>
                      <a:fillRect/>
                    </a:stretch>
                  </pic:blipFill>
                  <pic:spPr>
                    <a:xfrm>
                      <a:off x="0" y="0"/>
                      <a:ext cx="6858000" cy="3855720"/>
                    </a:xfrm>
                    <a:prstGeom prst="rect">
                      <a:avLst/>
                    </a:prstGeom>
                  </pic:spPr>
                </pic:pic>
              </a:graphicData>
            </a:graphic>
          </wp:inline>
        </w:drawing>
      </w:r>
    </w:p>
    <w:p w14:paraId="2115A56E" w14:textId="7E1F1ADB" w:rsidR="007F6EC5" w:rsidRPr="00840D93" w:rsidRDefault="007F6EC5" w:rsidP="007F6EC5">
      <w:pPr>
        <w:pStyle w:val="Prrafodelista"/>
        <w:numPr>
          <w:ilvl w:val="0"/>
          <w:numId w:val="6"/>
        </w:numPr>
        <w:jc w:val="both"/>
        <w:rPr>
          <w:b/>
          <w:bCs/>
          <w:sz w:val="28"/>
          <w:szCs w:val="28"/>
        </w:rPr>
      </w:pPr>
      <w:r w:rsidRPr="00840D93">
        <w:rPr>
          <w:b/>
          <w:bCs/>
          <w:sz w:val="28"/>
          <w:szCs w:val="28"/>
        </w:rPr>
        <w:t>Deshabilitar o reiniciar UFW (opcional)</w:t>
      </w:r>
    </w:p>
    <w:p w14:paraId="567832B8" w14:textId="77777777" w:rsidR="007F6EC5" w:rsidRDefault="007F6EC5" w:rsidP="007F6EC5">
      <w:pPr>
        <w:jc w:val="both"/>
      </w:pPr>
      <w:r>
        <w:t>Si decide que no desea utilizar UFW, puede desactivarlo con este comando:</w:t>
      </w:r>
    </w:p>
    <w:p w14:paraId="5C3E9ACD" w14:textId="77777777" w:rsidR="007F6EC5" w:rsidRPr="007F6EC5" w:rsidRDefault="007F6EC5" w:rsidP="007F6EC5">
      <w:pPr>
        <w:jc w:val="both"/>
        <w:rPr>
          <w:b/>
          <w:bCs/>
        </w:rPr>
      </w:pPr>
      <w:r w:rsidRPr="007F6EC5">
        <w:rPr>
          <w:b/>
          <w:bCs/>
        </w:rPr>
        <w:t xml:space="preserve">sudo </w:t>
      </w:r>
      <w:proofErr w:type="spellStart"/>
      <w:r w:rsidRPr="007F6EC5">
        <w:rPr>
          <w:b/>
          <w:bCs/>
        </w:rPr>
        <w:t>ufw</w:t>
      </w:r>
      <w:proofErr w:type="spellEnd"/>
      <w:r w:rsidRPr="007F6EC5">
        <w:rPr>
          <w:b/>
          <w:bCs/>
        </w:rPr>
        <w:t xml:space="preserve"> </w:t>
      </w:r>
      <w:proofErr w:type="spellStart"/>
      <w:r w:rsidRPr="007F6EC5">
        <w:rPr>
          <w:b/>
          <w:bCs/>
        </w:rPr>
        <w:t>disable</w:t>
      </w:r>
      <w:proofErr w:type="spellEnd"/>
    </w:p>
    <w:p w14:paraId="68C5A222" w14:textId="77777777" w:rsidR="007F6EC5" w:rsidRDefault="007F6EC5" w:rsidP="007F6EC5">
      <w:pPr>
        <w:jc w:val="both"/>
      </w:pPr>
      <w:r>
        <w:t xml:space="preserve">Cualquier regla que haya creado con UFW dejará de estar activa. Siempre puede ejecutar sudo </w:t>
      </w:r>
      <w:proofErr w:type="spellStart"/>
      <w:r>
        <w:t>ufw</w:t>
      </w:r>
      <w:proofErr w:type="spellEnd"/>
      <w:r>
        <w:t xml:space="preserve"> </w:t>
      </w:r>
      <w:proofErr w:type="spellStart"/>
      <w:r>
        <w:t>enable</w:t>
      </w:r>
      <w:proofErr w:type="spellEnd"/>
      <w:r>
        <w:t xml:space="preserve"> si necesita activarla más adelante.</w:t>
      </w:r>
    </w:p>
    <w:p w14:paraId="00E9CF44" w14:textId="77777777" w:rsidR="007F6EC5" w:rsidRDefault="007F6EC5" w:rsidP="007F6EC5">
      <w:pPr>
        <w:jc w:val="both"/>
      </w:pPr>
      <w:r>
        <w:t>Si ya configuró reglas de UFW y decide que desea empezar de nuevo, puede utilizar el comando “</w:t>
      </w:r>
      <w:proofErr w:type="spellStart"/>
      <w:r>
        <w:t>reset</w:t>
      </w:r>
      <w:proofErr w:type="spellEnd"/>
      <w:r>
        <w:t>”:</w:t>
      </w:r>
    </w:p>
    <w:p w14:paraId="24C1202C" w14:textId="77777777" w:rsidR="007F6EC5" w:rsidRPr="007F6EC5" w:rsidRDefault="007F6EC5" w:rsidP="007F6EC5">
      <w:pPr>
        <w:jc w:val="both"/>
        <w:rPr>
          <w:b/>
          <w:bCs/>
        </w:rPr>
      </w:pPr>
      <w:r w:rsidRPr="007F6EC5">
        <w:rPr>
          <w:b/>
          <w:bCs/>
        </w:rPr>
        <w:t xml:space="preserve">sudo </w:t>
      </w:r>
      <w:proofErr w:type="spellStart"/>
      <w:r w:rsidRPr="007F6EC5">
        <w:rPr>
          <w:b/>
          <w:bCs/>
        </w:rPr>
        <w:t>ufw</w:t>
      </w:r>
      <w:proofErr w:type="spellEnd"/>
      <w:r w:rsidRPr="007F6EC5">
        <w:rPr>
          <w:b/>
          <w:bCs/>
        </w:rPr>
        <w:t xml:space="preserve"> </w:t>
      </w:r>
      <w:proofErr w:type="spellStart"/>
      <w:r w:rsidRPr="007F6EC5">
        <w:rPr>
          <w:b/>
          <w:bCs/>
        </w:rPr>
        <w:t>reset</w:t>
      </w:r>
      <w:proofErr w:type="spellEnd"/>
    </w:p>
    <w:p w14:paraId="3DA48CBB" w14:textId="1FFC01DE" w:rsidR="0037453B" w:rsidRDefault="007F6EC5" w:rsidP="007F6EC5">
      <w:pPr>
        <w:jc w:val="both"/>
      </w:pPr>
      <w:r>
        <w:t>Con esto se desactivará UFW y se eliminará cualquier regla definida anteriormente. Tenga en cuenta que los ajustes originales de las políticas predeterminadas no se restablecerán si las modificó en algún momento. Esto debería permitirle empezar de nuevo con UFW.</w:t>
      </w:r>
    </w:p>
    <w:p w14:paraId="5C4753A8" w14:textId="242A103E" w:rsidR="0037453B" w:rsidRPr="0059395A" w:rsidRDefault="00CF4A86" w:rsidP="0059395A">
      <w:pPr>
        <w:jc w:val="both"/>
      </w:pPr>
      <w:r>
        <w:rPr>
          <w:noProof/>
        </w:rPr>
        <w:lastRenderedPageBreak/>
        <w:drawing>
          <wp:inline distT="0" distB="0" distL="0" distR="0" wp14:anchorId="7CBDF1A9" wp14:editId="7B78B1FC">
            <wp:extent cx="6858000" cy="3855720"/>
            <wp:effectExtent l="0" t="0" r="0" b="0"/>
            <wp:docPr id="7474848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4812" name="Imagen 1" descr="Texto&#10;&#10;Descripción generada automáticamente"/>
                    <pic:cNvPicPr/>
                  </pic:nvPicPr>
                  <pic:blipFill>
                    <a:blip r:embed="rId19"/>
                    <a:stretch>
                      <a:fillRect/>
                    </a:stretch>
                  </pic:blipFill>
                  <pic:spPr>
                    <a:xfrm>
                      <a:off x="0" y="0"/>
                      <a:ext cx="6858000" cy="3855720"/>
                    </a:xfrm>
                    <a:prstGeom prst="rect">
                      <a:avLst/>
                    </a:prstGeom>
                  </pic:spPr>
                </pic:pic>
              </a:graphicData>
            </a:graphic>
          </wp:inline>
        </w:drawing>
      </w:r>
    </w:p>
    <w:p w14:paraId="0A296F8C" w14:textId="287D0BC5" w:rsidR="00D370EA" w:rsidRPr="006558DB" w:rsidRDefault="006558DB" w:rsidP="006558DB">
      <w:pPr>
        <w:jc w:val="center"/>
        <w:rPr>
          <w:b/>
          <w:bCs/>
          <w:sz w:val="40"/>
          <w:szCs w:val="40"/>
        </w:rPr>
      </w:pPr>
      <w:r w:rsidRPr="006558DB">
        <w:rPr>
          <w:b/>
          <w:bCs/>
          <w:sz w:val="40"/>
          <w:szCs w:val="40"/>
        </w:rPr>
        <w:t>CONCLUSIONES</w:t>
      </w:r>
    </w:p>
    <w:p w14:paraId="09F40038" w14:textId="7E0366EC" w:rsidR="00865790" w:rsidRDefault="00CF4A86">
      <w:r>
        <w:t xml:space="preserve">UFW es una herramienta que facilita al usuario las configuraciones de firewall internas a nivel de sistema, pues con esta, no hay necesidad de implementar directamente </w:t>
      </w:r>
      <w:r w:rsidR="000329FE">
        <w:t>una herramienta como IPTABLES que debido a su complejidad puede llevar más tiempo de configuración.</w:t>
      </w:r>
    </w:p>
    <w:p w14:paraId="4E5838A0" w14:textId="221E6182" w:rsidR="000329FE" w:rsidRDefault="000329FE">
      <w:r>
        <w:t>La implementación de un firewall es esencial en un sistema operativo, pues mantener el control del trafico es una capa de seguridad que no debe saltarse.</w:t>
      </w:r>
    </w:p>
    <w:p w14:paraId="0777A91A" w14:textId="149F0E69" w:rsidR="00865790" w:rsidRDefault="00865790"/>
    <w:p w14:paraId="34F87BF5" w14:textId="3BB8271E" w:rsidR="00865790" w:rsidRDefault="00865790"/>
    <w:p w14:paraId="22C17DD2" w14:textId="7404A58C" w:rsidR="00865790" w:rsidRDefault="00865790"/>
    <w:p w14:paraId="714FD7E7" w14:textId="1F1AB66D" w:rsidR="00865790" w:rsidRDefault="00865790"/>
    <w:p w14:paraId="5ED530AA" w14:textId="33B8C506" w:rsidR="00865790" w:rsidRDefault="00865790"/>
    <w:p w14:paraId="526B33CC" w14:textId="75AEF0EC" w:rsidR="00865790" w:rsidRDefault="00865790"/>
    <w:p w14:paraId="535D8971" w14:textId="466E89B2" w:rsidR="00865790" w:rsidRDefault="00865790"/>
    <w:p w14:paraId="19A53CBF" w14:textId="73181F02" w:rsidR="00865790" w:rsidRDefault="00865790"/>
    <w:p w14:paraId="7F6A95B2" w14:textId="36FDC52D" w:rsidR="00865790" w:rsidRDefault="00865790"/>
    <w:p w14:paraId="40821E66" w14:textId="5AD4FABB" w:rsidR="00865790" w:rsidRDefault="00865790"/>
    <w:p w14:paraId="37A3C34F" w14:textId="20886C57" w:rsidR="00865790" w:rsidRDefault="00865790"/>
    <w:p w14:paraId="2CB119C0" w14:textId="2135B3EB" w:rsidR="00865790" w:rsidRDefault="00865790"/>
    <w:p w14:paraId="2443F7B1" w14:textId="5E82196A" w:rsidR="00865790" w:rsidRDefault="00865790"/>
    <w:p w14:paraId="4015E8BA" w14:textId="238DECA8" w:rsidR="00865790" w:rsidRDefault="00865790"/>
    <w:p w14:paraId="16BCAEA4" w14:textId="77777777" w:rsidR="00865790" w:rsidRDefault="00865790"/>
    <w:sectPr w:rsidR="00865790" w:rsidSect="00A731F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45DB0"/>
    <w:multiLevelType w:val="hybridMultilevel"/>
    <w:tmpl w:val="AE707544"/>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517A6B"/>
    <w:multiLevelType w:val="hybridMultilevel"/>
    <w:tmpl w:val="D52808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0902328"/>
    <w:multiLevelType w:val="hybridMultilevel"/>
    <w:tmpl w:val="CF2676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CFE34CD"/>
    <w:multiLevelType w:val="hybridMultilevel"/>
    <w:tmpl w:val="82CAED1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69C2EBB"/>
    <w:multiLevelType w:val="hybridMultilevel"/>
    <w:tmpl w:val="CD8E5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8F726B5"/>
    <w:multiLevelType w:val="hybridMultilevel"/>
    <w:tmpl w:val="8D685E42"/>
    <w:lvl w:ilvl="0" w:tplc="73A291E2">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62229755">
    <w:abstractNumId w:val="4"/>
  </w:num>
  <w:num w:numId="2" w16cid:durableId="1971980190">
    <w:abstractNumId w:val="0"/>
  </w:num>
  <w:num w:numId="3" w16cid:durableId="1064185924">
    <w:abstractNumId w:val="3"/>
  </w:num>
  <w:num w:numId="4" w16cid:durableId="1169517127">
    <w:abstractNumId w:val="1"/>
  </w:num>
  <w:num w:numId="5" w16cid:durableId="2001889444">
    <w:abstractNumId w:val="2"/>
  </w:num>
  <w:num w:numId="6" w16cid:durableId="21257266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366"/>
    <w:rsid w:val="00031742"/>
    <w:rsid w:val="000329FE"/>
    <w:rsid w:val="0003461D"/>
    <w:rsid w:val="00073434"/>
    <w:rsid w:val="001035A6"/>
    <w:rsid w:val="00133DE3"/>
    <w:rsid w:val="00197ED9"/>
    <w:rsid w:val="001B3314"/>
    <w:rsid w:val="001C6FCA"/>
    <w:rsid w:val="001F29C4"/>
    <w:rsid w:val="00236390"/>
    <w:rsid w:val="002D48B3"/>
    <w:rsid w:val="003311E8"/>
    <w:rsid w:val="00362D6A"/>
    <w:rsid w:val="0037453B"/>
    <w:rsid w:val="0037568B"/>
    <w:rsid w:val="0039330E"/>
    <w:rsid w:val="00394C1E"/>
    <w:rsid w:val="003C0F99"/>
    <w:rsid w:val="003F2FE4"/>
    <w:rsid w:val="00411A7C"/>
    <w:rsid w:val="00434012"/>
    <w:rsid w:val="00460164"/>
    <w:rsid w:val="0046142C"/>
    <w:rsid w:val="004645D0"/>
    <w:rsid w:val="004E50CC"/>
    <w:rsid w:val="004F4913"/>
    <w:rsid w:val="00505116"/>
    <w:rsid w:val="005552CC"/>
    <w:rsid w:val="00556E21"/>
    <w:rsid w:val="00564D56"/>
    <w:rsid w:val="0057490C"/>
    <w:rsid w:val="0059395A"/>
    <w:rsid w:val="00634FE4"/>
    <w:rsid w:val="006355D0"/>
    <w:rsid w:val="00641C52"/>
    <w:rsid w:val="006558DB"/>
    <w:rsid w:val="00675FA2"/>
    <w:rsid w:val="0068679A"/>
    <w:rsid w:val="006B3FC2"/>
    <w:rsid w:val="006C6D77"/>
    <w:rsid w:val="00707F94"/>
    <w:rsid w:val="00716B10"/>
    <w:rsid w:val="00735B22"/>
    <w:rsid w:val="00744DCB"/>
    <w:rsid w:val="00770561"/>
    <w:rsid w:val="007939DE"/>
    <w:rsid w:val="007E40C6"/>
    <w:rsid w:val="007F6EC5"/>
    <w:rsid w:val="00825BA6"/>
    <w:rsid w:val="00840D93"/>
    <w:rsid w:val="00865790"/>
    <w:rsid w:val="0088530D"/>
    <w:rsid w:val="00887EE9"/>
    <w:rsid w:val="00924372"/>
    <w:rsid w:val="00930776"/>
    <w:rsid w:val="00931EE5"/>
    <w:rsid w:val="009971EE"/>
    <w:rsid w:val="009A50EF"/>
    <w:rsid w:val="009A6366"/>
    <w:rsid w:val="009B1770"/>
    <w:rsid w:val="009C7CD4"/>
    <w:rsid w:val="009C7D67"/>
    <w:rsid w:val="00A518FF"/>
    <w:rsid w:val="00A731F2"/>
    <w:rsid w:val="00A86121"/>
    <w:rsid w:val="00AD3534"/>
    <w:rsid w:val="00AF25EA"/>
    <w:rsid w:val="00B070B2"/>
    <w:rsid w:val="00B1189C"/>
    <w:rsid w:val="00B25041"/>
    <w:rsid w:val="00B51FBA"/>
    <w:rsid w:val="00BE2435"/>
    <w:rsid w:val="00C024A9"/>
    <w:rsid w:val="00C16DC6"/>
    <w:rsid w:val="00C90EDE"/>
    <w:rsid w:val="00CF4A86"/>
    <w:rsid w:val="00D0244A"/>
    <w:rsid w:val="00D370EA"/>
    <w:rsid w:val="00D375CE"/>
    <w:rsid w:val="00D54C40"/>
    <w:rsid w:val="00D9061D"/>
    <w:rsid w:val="00DE5F68"/>
    <w:rsid w:val="00E377C9"/>
    <w:rsid w:val="00E5072D"/>
    <w:rsid w:val="00E7475C"/>
    <w:rsid w:val="00F40E1B"/>
    <w:rsid w:val="00F64B09"/>
    <w:rsid w:val="00F97831"/>
    <w:rsid w:val="00FF2BA3"/>
    <w:rsid w:val="00FF5C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BEE88"/>
  <w15:chartTrackingRefBased/>
  <w15:docId w15:val="{9691836E-9AD9-484F-A6C8-073324FE4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A6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41C52"/>
    <w:pPr>
      <w:ind w:left="720"/>
      <w:contextualSpacing/>
    </w:pPr>
  </w:style>
  <w:style w:type="character" w:styleId="Hipervnculo">
    <w:name w:val="Hyperlink"/>
    <w:basedOn w:val="Fuentedeprrafopredeter"/>
    <w:uiPriority w:val="99"/>
    <w:unhideWhenUsed/>
    <w:rsid w:val="00931EE5"/>
    <w:rPr>
      <w:color w:val="0563C1" w:themeColor="hyperlink"/>
      <w:u w:val="single"/>
    </w:rPr>
  </w:style>
  <w:style w:type="character" w:styleId="Mencinsinresolver">
    <w:name w:val="Unresolved Mention"/>
    <w:basedOn w:val="Fuentedeprrafopredeter"/>
    <w:uiPriority w:val="99"/>
    <w:semiHidden/>
    <w:unhideWhenUsed/>
    <w:rsid w:val="00931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79CD76DBC739D4E851CB97CDA94F903" ma:contentTypeVersion="6" ma:contentTypeDescription="Crear nuevo documento." ma:contentTypeScope="" ma:versionID="15ddac92edab6ab8a142b189d2af9616">
  <xsd:schema xmlns:xsd="http://www.w3.org/2001/XMLSchema" xmlns:xs="http://www.w3.org/2001/XMLSchema" xmlns:p="http://schemas.microsoft.com/office/2006/metadata/properties" xmlns:ns2="9dd8cca9-faa3-4bad-aefe-fb67763650cb" xmlns:ns3="686b10b8-9252-4562-bd35-ed78c92971de" targetNamespace="http://schemas.microsoft.com/office/2006/metadata/properties" ma:root="true" ma:fieldsID="ea8c89aa39f595ed28c68d5ce14779ab" ns2:_="" ns3:_="">
    <xsd:import namespace="9dd8cca9-faa3-4bad-aefe-fb67763650cb"/>
    <xsd:import namespace="686b10b8-9252-4562-bd35-ed78c92971d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d8cca9-faa3-4bad-aefe-fb67763650c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6b10b8-9252-4562-bd35-ed78c92971d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A60EF9-FB37-4A66-B8BA-3B9C0B2A4D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d8cca9-faa3-4bad-aefe-fb67763650cb"/>
    <ds:schemaRef ds:uri="686b10b8-9252-4562-bd35-ed78c9297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C63679-9D6D-47DB-BDA6-CB45959F67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C6BBDE2-ECDC-47F7-B8CF-B94E39B603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2171</Words>
  <Characters>11943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Route</dc:creator>
  <cp:keywords/>
  <dc:description/>
  <cp:lastModifiedBy>Daniel Esteban Valdivieso Diaz</cp:lastModifiedBy>
  <cp:revision>30</cp:revision>
  <dcterms:created xsi:type="dcterms:W3CDTF">2023-01-24T21:02:00Z</dcterms:created>
  <dcterms:modified xsi:type="dcterms:W3CDTF">2024-02-17T15:49:00Z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0x010100079CD76DBC739D4E851CB97CDA94F903</vt:lpwstr>
  </property>
</Properties>
</file>