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4.png" ContentType="image/png"/>
  <Override PartName="/word/media/image3.jpeg" ContentType="image/jpeg"/>
  <Override PartName="/word/media/image2.jpeg" ContentType="image/jpeg"/>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jc w:val="center"/>
        <w:rPr>
          <w:rFonts w:cs="Times New Roman"/>
        </w:rPr>
      </w:pPr>
      <w:r>
        <w:rPr>
          <w:rFonts w:cs="Times New Roman"/>
        </w:rPr>
        <mc:AlternateContent>
          <mc:Choice Requires="wpg">
            <w:drawing>
              <wp:anchor behindDoc="0" distT="0" distB="0" distL="114300" distR="114300" simplePos="0" locked="0" layoutInCell="1" allowOverlap="1" relativeHeight="5" wp14:anchorId="0F62EFD3">
                <wp:simplePos x="0" y="0"/>
                <wp:positionH relativeFrom="margin">
                  <wp:align>center</wp:align>
                </wp:positionH>
                <wp:positionV relativeFrom="paragraph">
                  <wp:posOffset>-380365</wp:posOffset>
                </wp:positionV>
                <wp:extent cx="6725285" cy="4420235"/>
                <wp:effectExtent l="0" t="0" r="0" b="0"/>
                <wp:wrapNone/>
                <wp:docPr id="1" name="Group 21"/>
                <a:graphic xmlns:a="http://schemas.openxmlformats.org/drawingml/2006/main">
                  <a:graphicData uri="http://schemas.microsoft.com/office/word/2010/wordprocessingGroup">
                    <wpg:wgp>
                      <wpg:cNvGrpSpPr/>
                      <wpg:grpSpPr>
                        <a:xfrm>
                          <a:off x="0" y="0"/>
                          <a:ext cx="6724800" cy="4419720"/>
                        </a:xfrm>
                      </wpg:grpSpPr>
                      <pic:pic xmlns:pic="http://schemas.openxmlformats.org/drawingml/2006/picture">
                        <pic:nvPicPr>
                          <pic:cNvPr id="0" name="Picture 13" descr=""/>
                          <pic:cNvPicPr/>
                        </pic:nvPicPr>
                        <pic:blipFill>
                          <a:blip r:embed="rId2"/>
                          <a:stretch/>
                        </pic:blipFill>
                        <pic:spPr>
                          <a:xfrm>
                            <a:off x="1975320" y="1183680"/>
                            <a:ext cx="2608560" cy="1886040"/>
                          </a:xfrm>
                          <a:prstGeom prst="rect">
                            <a:avLst/>
                          </a:prstGeom>
                          <a:ln>
                            <a:noFill/>
                          </a:ln>
                        </pic:spPr>
                      </pic:pic>
                      <pic:pic xmlns:pic="http://schemas.openxmlformats.org/drawingml/2006/picture">
                        <pic:nvPicPr>
                          <pic:cNvPr id="1" name="Picture 14" descr=""/>
                          <pic:cNvPicPr/>
                        </pic:nvPicPr>
                        <pic:blipFill>
                          <a:blip r:embed="rId3"/>
                          <a:stretch/>
                        </pic:blipFill>
                        <pic:spPr>
                          <a:xfrm>
                            <a:off x="0" y="0"/>
                            <a:ext cx="2641680" cy="1645200"/>
                          </a:xfrm>
                          <a:prstGeom prst="rect">
                            <a:avLst/>
                          </a:prstGeom>
                          <a:ln>
                            <a:noFill/>
                          </a:ln>
                        </pic:spPr>
                      </pic:pic>
                      <pic:pic xmlns:pic="http://schemas.openxmlformats.org/drawingml/2006/picture">
                        <pic:nvPicPr>
                          <pic:cNvPr id="2" name="Picture 15" descr=""/>
                          <pic:cNvPicPr/>
                        </pic:nvPicPr>
                        <pic:blipFill>
                          <a:blip r:embed="rId4"/>
                          <a:srcRect l="0" t="12504" r="15417" b="12504"/>
                          <a:stretch/>
                        </pic:blipFill>
                        <pic:spPr>
                          <a:xfrm>
                            <a:off x="4088160" y="2516040"/>
                            <a:ext cx="2636640" cy="1903680"/>
                          </a:xfrm>
                          <a:prstGeom prst="rect">
                            <a:avLst/>
                          </a:prstGeom>
                          <a:ln>
                            <a:noFill/>
                          </a:ln>
                        </pic:spPr>
                      </pic:pic>
                      <wps:wsp>
                        <wps:cNvSpPr/>
                        <wps:spPr>
                          <a:xfrm>
                            <a:off x="29880" y="1156320"/>
                            <a:ext cx="408240" cy="443160"/>
                          </a:xfrm>
                          <a:prstGeom prst="mathMultiply">
                            <a:avLst>
                              <a:gd name="adj1" fmla="val 23520"/>
                            </a:avLst>
                          </a:prstGeom>
                          <a:solidFill>
                            <a:srgbClr val="ff0000"/>
                          </a:solidFill>
                          <a:ln/>
                        </wps:spPr>
                        <wps:style>
                          <a:lnRef idx="2">
                            <a:schemeClr val="accent2">
                              <a:shade val="50000"/>
                            </a:schemeClr>
                          </a:lnRef>
                          <a:fillRef idx="1">
                            <a:schemeClr val="accent2"/>
                          </a:fillRef>
                          <a:effectRef idx="0">
                            <a:schemeClr val="accent2"/>
                          </a:effectRef>
                          <a:fontRef idx="minor"/>
                        </wps:style>
                        <wps:bodyPr/>
                      </wps:wsp>
                      <wps:wsp>
                        <wps:cNvSpPr/>
                        <wps:spPr>
                          <a:xfrm>
                            <a:off x="1975320" y="2589480"/>
                            <a:ext cx="408240" cy="443160"/>
                          </a:xfrm>
                          <a:prstGeom prst="mathMultiply">
                            <a:avLst>
                              <a:gd name="adj1" fmla="val 23520"/>
                            </a:avLst>
                          </a:prstGeom>
                          <a:solidFill>
                            <a:srgbClr val="ff0000"/>
                          </a:solidFill>
                          <a:ln/>
                        </wps:spPr>
                        <wps:style>
                          <a:lnRef idx="2">
                            <a:schemeClr val="accent2">
                              <a:shade val="50000"/>
                            </a:schemeClr>
                          </a:lnRef>
                          <a:fillRef idx="1">
                            <a:schemeClr val="accent2"/>
                          </a:fillRef>
                          <a:effectRef idx="0">
                            <a:schemeClr val="accent2"/>
                          </a:effectRef>
                          <a:fontRef idx="minor"/>
                        </wps:style>
                        <wps:bodyPr/>
                      </wps:wsp>
                      <wpg:grpSp>
                        <wpg:cNvGrpSpPr/>
                        <wpg:grpSpPr>
                          <a:xfrm rot="2818200">
                            <a:off x="3987360" y="4175280"/>
                            <a:ext cx="421560" cy="296640"/>
                          </a:xfrm>
                        </wpg:grpSpPr>
                        <wps:wsp>
                          <wps:cNvSpPr/>
                          <wps:spPr>
                            <a:xfrm>
                              <a:off x="0" y="101520"/>
                              <a:ext cx="182160" cy="195120"/>
                            </a:xfrm>
                            <a:prstGeom prst="line">
                              <a:avLst/>
                            </a:prstGeom>
                            <a:ln w="76320">
                              <a:solidFill>
                                <a:srgbClr val="00b050"/>
                              </a:solidFill>
                            </a:ln>
                          </wps:spPr>
                          <wps:style>
                            <a:lnRef idx="1">
                              <a:schemeClr val="accent1"/>
                            </a:lnRef>
                            <a:fillRef idx="0">
                              <a:schemeClr val="accent1"/>
                            </a:fillRef>
                            <a:effectRef idx="0">
                              <a:schemeClr val="accent1"/>
                            </a:effectRef>
                            <a:fontRef idx="minor"/>
                          </wps:style>
                          <wps:bodyPr/>
                        </wps:wsp>
                        <wps:wsp>
                          <wps:cNvSpPr/>
                          <wps:spPr>
                            <a:xfrm flipH="1">
                              <a:off x="136080" y="0"/>
                              <a:ext cx="285840" cy="296640"/>
                            </a:xfrm>
                            <a:prstGeom prst="line">
                              <a:avLst/>
                            </a:prstGeom>
                            <a:ln w="76320">
                              <a:solidFill>
                                <a:srgbClr val="00b050"/>
                              </a:solidFill>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shape_0" alt="Group 21" style="position:absolute;margin-left:-30.75pt;margin-top:-29.95pt;width:529.5pt;height:348pt" coordorigin="-615,-599" coordsize="10590,6960">
                <v:rect id="shape_0" ID="Picture 13" stroked="f" style="position:absolute;left:2496;top:1265;width:4107;height:2969;mso-position-horizontal:center;mso-position-horizontal-relative:margin">
                  <v:imagedata r:id="rId2" o:detectmouseclick="t"/>
                  <w10:wrap type="none"/>
                  <v:stroke color="#3465a4" joinstyle="round" endcap="flat"/>
                </v:rect>
                <v:rect id="shape_0" ID="Picture 14" stroked="f" style="position:absolute;left:-615;top:-599;width:4159;height:2590;mso-position-horizontal:center;mso-position-horizontal-relative:margin">
                  <v:imagedata r:id="rId3" o:detectmouseclick="t"/>
                  <w10:wrap type="none"/>
                  <v:stroke color="#3465a4" joinstyle="round" endcap="flat"/>
                </v:rect>
                <v:rect id="shape_0" ID="Picture 15" stroked="f" style="position:absolute;left:5823;top:3363;width:4151;height:2997;mso-position-horizontal:center;mso-position-horizontal-relative:margin">
                  <v:imagedata r:id="rId4" o:detectmouseclick="t"/>
                  <w10:wrap type="none"/>
                  <v:stroke color="#3465a4" joinstyle="round" endcap="flat"/>
                </v:rect>
                <v:group id="shape_0" alt="Group 18" style="position:absolute;left:5941;top:5808;width:663;height:466">
                  <v:line id="shape_0" from="5941,5967" to="6227,6273" ID="Straight Connector 19" stroked="t" style="position:absolute;mso-position-horizontal:center;mso-position-horizontal-relative:margin">
                    <v:stroke color="#00b050" weight="76320" joinstyle="miter" endcap="flat"/>
                    <v:fill o:detectmouseclick="t" on="false"/>
                  </v:line>
                  <v:line id="shape_0" from="6155,5808" to="6604,6274" ID="Straight Connector 20" stroked="t" style="position:absolute;flip:x;mso-position-horizontal:center;mso-position-horizontal-relative:margin">
                    <v:stroke color="#00b050" weight="76320" joinstyle="miter" endcap="flat"/>
                    <v:fill o:detectmouseclick="t" on="false"/>
                  </v:line>
                </v:group>
              </v:group>
            </w:pict>
          </mc:Fallback>
        </mc:AlternateContent>
      </w:r>
    </w:p>
    <w:p>
      <w:pPr>
        <w:pStyle w:val="Title"/>
        <w:jc w:val="center"/>
        <w:rPr>
          <w:rFonts w:cs="Times New Roman"/>
        </w:rPr>
      </w:pPr>
      <w:bookmarkStart w:id="0" w:name="h.reij4btvxgby"/>
      <w:bookmarkStart w:id="1" w:name="h.2w8dhqxcaedt"/>
      <w:bookmarkStart w:id="2" w:name="h.reij4btvxgby"/>
      <w:bookmarkStart w:id="3" w:name="h.2w8dhqxcaedt"/>
      <w:bookmarkEnd w:id="2"/>
      <w:bookmarkEnd w:id="3"/>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r>
    </w:p>
    <w:p>
      <w:pPr>
        <w:pStyle w:val="Title"/>
        <w:jc w:val="center"/>
        <w:rPr>
          <w:rFonts w:cs="Times New Roman"/>
        </w:rPr>
      </w:pPr>
      <w:r>
        <w:rPr>
          <w:rFonts w:cs="Times New Roman"/>
        </w:rPr>
        <w:t>Train Safety System (TSS)</w:t>
      </w:r>
    </w:p>
    <w:p>
      <w:pPr>
        <w:pStyle w:val="Normal"/>
        <w:rPr>
          <w:rFonts w:cs="Times New Roman"/>
        </w:rPr>
      </w:pPr>
      <w:r>
        <w:rPr>
          <w:rFonts w:cs="Times New Roman"/>
        </w:rPr>
      </w:r>
    </w:p>
    <w:p>
      <w:pPr>
        <w:pStyle w:val="Normal"/>
        <w:jc w:val="center"/>
        <w:rPr>
          <w:rFonts w:cs="Times New Roman"/>
          <w:b/>
          <w:b/>
          <w:sz w:val="28"/>
          <w:szCs w:val="28"/>
        </w:rPr>
      </w:pPr>
      <w:r>
        <w:rPr>
          <w:rFonts w:cs="Times New Roman"/>
          <w:b/>
          <w:sz w:val="28"/>
          <w:szCs w:val="28"/>
        </w:rPr>
        <w:t>Final Qualification Test</w:t>
      </w:r>
    </w:p>
    <w:p>
      <w:pPr>
        <w:pStyle w:val="Normal"/>
        <w:jc w:val="center"/>
        <w:rPr>
          <w:rFonts w:cs="Times New Roman"/>
        </w:rPr>
      </w:pPr>
      <w:r>
        <w:rPr>
          <w:rFonts w:cs="Times New Roman"/>
        </w:rPr>
      </w:r>
    </w:p>
    <w:p>
      <w:pPr>
        <w:pStyle w:val="Normal"/>
        <w:jc w:val="center"/>
        <w:rPr>
          <w:rFonts w:cs="Times New Roman"/>
          <w:sz w:val="24"/>
          <w:szCs w:val="24"/>
        </w:rPr>
      </w:pPr>
      <w:bookmarkStart w:id="4" w:name="h.d9ufloq2v9g6"/>
      <w:bookmarkStart w:id="5" w:name="h.rlolo2vfa1ia"/>
      <w:bookmarkStart w:id="6" w:name="h.ny5g6iy6p6bm"/>
      <w:bookmarkEnd w:id="4"/>
      <w:bookmarkEnd w:id="5"/>
      <w:bookmarkEnd w:id="6"/>
      <w:r>
        <w:rPr>
          <w:rFonts w:cs="Times New Roman"/>
          <w:sz w:val="24"/>
          <w:szCs w:val="24"/>
        </w:rPr>
        <w:t>December 9, 2016</w:t>
      </w:r>
    </w:p>
    <w:p>
      <w:pPr>
        <w:pStyle w:val="Normal"/>
        <w:rPr>
          <w:rFonts w:cs="Times New Roman"/>
        </w:rPr>
      </w:pPr>
      <w:r>
        <w:rPr>
          <w:rFonts w:cs="Times New Roman"/>
        </w:rPr>
      </w:r>
    </w:p>
    <w:p>
      <w:pPr>
        <w:pStyle w:val="Normal"/>
        <w:jc w:val="center"/>
        <w:rPr>
          <w:rFonts w:cs="Times New Roman"/>
          <w:sz w:val="24"/>
          <w:szCs w:val="24"/>
        </w:rPr>
      </w:pPr>
      <w:bookmarkStart w:id="7" w:name="h.7bq94e6t424w"/>
      <w:bookmarkEnd w:id="7"/>
      <w:r>
        <w:rPr>
          <w:rFonts w:cs="Times New Roman"/>
          <w:sz w:val="24"/>
          <w:szCs w:val="24"/>
        </w:rPr>
        <w:t>Adam Colwell</w:t>
      </w:r>
    </w:p>
    <w:p>
      <w:pPr>
        <w:pStyle w:val="Normal"/>
        <w:jc w:val="center"/>
        <w:rPr>
          <w:rFonts w:cs="Times New Roman"/>
          <w:sz w:val="24"/>
          <w:szCs w:val="24"/>
        </w:rPr>
      </w:pPr>
      <w:r>
        <w:rPr>
          <w:rFonts w:cs="Times New Roman"/>
          <w:sz w:val="24"/>
          <w:szCs w:val="24"/>
        </w:rPr>
        <w:t>Michael Jones</w:t>
      </w:r>
    </w:p>
    <w:p>
      <w:pPr>
        <w:pStyle w:val="Normal"/>
        <w:jc w:val="center"/>
        <w:rPr>
          <w:rFonts w:cs="Times New Roman"/>
          <w:color w:val="222222"/>
          <w:sz w:val="24"/>
          <w:szCs w:val="24"/>
        </w:rPr>
      </w:pPr>
      <w:r>
        <w:rPr>
          <w:rFonts w:cs="Times New Roman"/>
          <w:color w:val="222222"/>
          <w:sz w:val="24"/>
          <w:szCs w:val="24"/>
        </w:rPr>
        <w:t>Valentine Nwachukwu</w:t>
      </w:r>
    </w:p>
    <w:p>
      <w:pPr>
        <w:pStyle w:val="Normal"/>
        <w:jc w:val="center"/>
        <w:rPr>
          <w:rFonts w:cs="Times New Roman"/>
          <w:color w:val="222222"/>
          <w:sz w:val="24"/>
          <w:szCs w:val="24"/>
        </w:rPr>
      </w:pPr>
      <w:r>
        <w:rPr>
          <w:rFonts w:cs="Times New Roman"/>
          <w:color w:val="222222"/>
          <w:sz w:val="24"/>
          <w:szCs w:val="24"/>
        </w:rPr>
        <w:t>Richard Oteri</w:t>
      </w:r>
    </w:p>
    <w:p>
      <w:pPr>
        <w:pStyle w:val="Normal"/>
        <w:jc w:val="left"/>
        <w:rPr>
          <w:rFonts w:cs="Times New Roman"/>
          <w:color w:val="222222"/>
          <w:sz w:val="24"/>
          <w:szCs w:val="24"/>
        </w:rPr>
      </w:pPr>
      <w:r>
        <w:rPr>
          <w:rFonts w:cs="Times New Roman"/>
          <w:color w:val="222222"/>
          <w:sz w:val="24"/>
          <w:szCs w:val="24"/>
        </w:rPr>
      </w:r>
      <w:r>
        <w:br w:type="page"/>
      </w:r>
    </w:p>
    <w:p>
      <w:pPr>
        <w:pStyle w:val="Normal"/>
        <w:jc w:val="center"/>
        <w:rPr>
          <w:rFonts w:cs="Times New Roman"/>
          <w:b/>
          <w:b/>
          <w:sz w:val="28"/>
          <w:u w:val="single"/>
        </w:rPr>
      </w:pPr>
      <w:r>
        <w:rPr>
          <w:rFonts w:cs="Times New Roman"/>
          <w:b/>
          <w:sz w:val="28"/>
          <w:u w:val="single"/>
        </w:rPr>
        <w:t>Final Qualification Test Signature Block</w:t>
      </w:r>
    </w:p>
    <w:tbl>
      <w:tblPr>
        <w:tblStyle w:val="TableGrid"/>
        <w:tblW w:w="5000" w:type="pct"/>
        <w:jc w:val="left"/>
        <w:tblInd w:w="-5" w:type="dxa"/>
        <w:tblCellMar>
          <w:top w:w="0" w:type="dxa"/>
          <w:left w:w="103" w:type="dxa"/>
          <w:bottom w:w="0" w:type="dxa"/>
          <w:right w:w="108" w:type="dxa"/>
        </w:tblCellMar>
        <w:tblLook w:val="0600" w:noVBand="1" w:noHBand="1" w:lastColumn="0" w:firstColumn="0" w:lastRow="0" w:firstRow="0"/>
      </w:tblPr>
      <w:tblGrid>
        <w:gridCol w:w="3202"/>
        <w:gridCol w:w="4269"/>
        <w:gridCol w:w="1889"/>
      </w:tblGrid>
      <w:tr>
        <w:trPr/>
        <w:tc>
          <w:tcPr>
            <w:tcW w:w="3202" w:type="dxa"/>
            <w:tcBorders/>
            <w:shd w:color="auto" w:fill="auto" w:val="clear"/>
            <w:tcMar>
              <w:left w:w="103" w:type="dxa"/>
            </w:tcMar>
          </w:tcPr>
          <w:p>
            <w:pPr>
              <w:pStyle w:val="Subtitle"/>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b/>
                <w:i w:val="false"/>
                <w:sz w:val="22"/>
                <w:szCs w:val="22"/>
                <w:highlight w:val="white"/>
              </w:rPr>
              <w:t>Name</w:t>
            </w:r>
          </w:p>
        </w:tc>
        <w:tc>
          <w:tcPr>
            <w:tcW w:w="4269" w:type="dxa"/>
            <w:tcBorders/>
            <w:shd w:color="auto" w:fill="auto" w:val="clear"/>
            <w:tcMar>
              <w:left w:w="103" w:type="dxa"/>
            </w:tcMar>
          </w:tcPr>
          <w:p>
            <w:pPr>
              <w:pStyle w:val="Subtitle"/>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b/>
                <w:i w:val="false"/>
                <w:sz w:val="22"/>
                <w:szCs w:val="22"/>
              </w:rPr>
              <w:t>Signature</w:t>
            </w:r>
          </w:p>
        </w:tc>
        <w:tc>
          <w:tcPr>
            <w:tcW w:w="1889" w:type="dxa"/>
            <w:tcBorders/>
            <w:shd w:color="auto" w:fill="auto" w:val="clear"/>
            <w:tcMar>
              <w:left w:w="103" w:type="dxa"/>
            </w:tcMar>
          </w:tcPr>
          <w:p>
            <w:pPr>
              <w:pStyle w:val="Subtitle"/>
              <w:spacing w:lineRule="auto" w:line="240" w:before="0" w:after="0"/>
              <w:ind w:left="100" w:hanging="0"/>
              <w:jc w:val="left"/>
              <w:rPr>
                <w:rFonts w:ascii="Times New Roman" w:hAnsi="Times New Roman" w:cs="Times New Roman"/>
                <w:sz w:val="22"/>
                <w:szCs w:val="22"/>
              </w:rPr>
            </w:pPr>
            <w:r>
              <w:rPr>
                <w:rFonts w:eastAsia="Times New Roman" w:cs="Times New Roman" w:ascii="Times New Roman" w:hAnsi="Times New Roman"/>
                <w:b/>
                <w:i w:val="false"/>
                <w:sz w:val="22"/>
                <w:szCs w:val="22"/>
              </w:rPr>
              <w:t>Date</w:t>
            </w:r>
          </w:p>
        </w:tc>
      </w:tr>
      <w:tr>
        <w:trPr/>
        <w:tc>
          <w:tcPr>
            <w:tcW w:w="3202"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i w:val="false"/>
                <w:sz w:val="22"/>
                <w:szCs w:val="22"/>
              </w:rPr>
              <w:t>Adam Colwell</w:t>
            </w:r>
          </w:p>
        </w:tc>
        <w:tc>
          <w:tcPr>
            <w:tcW w:w="4269" w:type="dxa"/>
            <w:tcBorders/>
            <w:shd w:color="auto" w:fill="auto" w:val="clear"/>
            <w:tcMar>
              <w:left w:w="103" w:type="dxa"/>
            </w:tcMar>
          </w:tcPr>
          <w:p>
            <w:pPr>
              <w:pStyle w:val="Subtitle"/>
              <w:spacing w:lineRule="auto" w:line="240" w:before="0" w:after="0"/>
              <w:ind w:left="100" w:hanging="0"/>
              <w:rPr>
                <w:rFonts w:ascii="Times New Roman" w:hAnsi="Times New Roman" w:cs="Times New Roman"/>
                <w:i w:val="false"/>
                <w:i w:val="false"/>
                <w:sz w:val="22"/>
                <w:szCs w:val="22"/>
              </w:rPr>
            </w:pPr>
            <w:r>
              <w:rPr>
                <w:rFonts w:cs="Times New Roman" w:ascii="Times New Roman" w:hAnsi="Times New Roman"/>
                <w:i w:val="false"/>
                <w:sz w:val="22"/>
                <w:szCs w:val="22"/>
              </w:rPr>
            </w:r>
          </w:p>
        </w:tc>
        <w:tc>
          <w:tcPr>
            <w:tcW w:w="1889" w:type="dxa"/>
            <w:tcBorders/>
            <w:shd w:color="auto" w:fill="auto" w:val="clear"/>
            <w:tcMar>
              <w:left w:w="103" w:type="dxa"/>
            </w:tcMar>
          </w:tcPr>
          <w:p>
            <w:pPr>
              <w:pStyle w:val="Subtitle"/>
              <w:spacing w:lineRule="auto" w:line="240" w:before="0" w:after="0"/>
              <w:ind w:left="100" w:hanging="0"/>
              <w:jc w:val="left"/>
              <w:rPr>
                <w:rFonts w:ascii="Times New Roman" w:hAnsi="Times New Roman" w:cs="Times New Roman"/>
                <w:i w:val="false"/>
                <w:i w:val="false"/>
                <w:sz w:val="22"/>
                <w:szCs w:val="22"/>
              </w:rPr>
            </w:pPr>
            <w:r>
              <w:rPr>
                <w:rFonts w:cs="Times New Roman" w:ascii="Times New Roman" w:hAnsi="Times New Roman"/>
                <w:i w:val="false"/>
                <w:sz w:val="22"/>
                <w:szCs w:val="22"/>
              </w:rPr>
            </w:r>
          </w:p>
        </w:tc>
      </w:tr>
      <w:tr>
        <w:trPr/>
        <w:tc>
          <w:tcPr>
            <w:tcW w:w="3202"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Michael Jones</w:t>
            </w:r>
          </w:p>
        </w:tc>
        <w:tc>
          <w:tcPr>
            <w:tcW w:w="4269"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r>
          </w:p>
        </w:tc>
        <w:tc>
          <w:tcPr>
            <w:tcW w:w="1889" w:type="dxa"/>
            <w:tcBorders/>
            <w:shd w:color="auto" w:fill="auto" w:val="clear"/>
            <w:tcMar>
              <w:left w:w="103" w:type="dxa"/>
            </w:tcMar>
          </w:tcPr>
          <w:p>
            <w:pPr>
              <w:pStyle w:val="Subtitle"/>
              <w:spacing w:lineRule="auto" w:line="240" w:before="0" w:after="0"/>
              <w:ind w:left="100" w:hanging="0"/>
              <w:jc w:val="left"/>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r>
          </w:p>
        </w:tc>
      </w:tr>
      <w:tr>
        <w:trPr/>
        <w:tc>
          <w:tcPr>
            <w:tcW w:w="3202"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Valentine Nwachukwu</w:t>
            </w:r>
          </w:p>
        </w:tc>
        <w:tc>
          <w:tcPr>
            <w:tcW w:w="4269"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r>
          </w:p>
        </w:tc>
        <w:tc>
          <w:tcPr>
            <w:tcW w:w="1889" w:type="dxa"/>
            <w:tcBorders/>
            <w:shd w:color="auto" w:fill="auto" w:val="clear"/>
            <w:tcMar>
              <w:left w:w="103" w:type="dxa"/>
            </w:tcMar>
          </w:tcPr>
          <w:p>
            <w:pPr>
              <w:pStyle w:val="Subtitle"/>
              <w:spacing w:lineRule="auto" w:line="240" w:before="0" w:after="0"/>
              <w:ind w:left="100" w:hanging="0"/>
              <w:jc w:val="left"/>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r>
          </w:p>
        </w:tc>
      </w:tr>
      <w:tr>
        <w:trPr/>
        <w:tc>
          <w:tcPr>
            <w:tcW w:w="3202"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Richard Oteri</w:t>
            </w:r>
          </w:p>
        </w:tc>
        <w:tc>
          <w:tcPr>
            <w:tcW w:w="4269"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r>
          </w:p>
        </w:tc>
        <w:tc>
          <w:tcPr>
            <w:tcW w:w="1889" w:type="dxa"/>
            <w:tcBorders/>
            <w:shd w:color="auto" w:fill="auto" w:val="clear"/>
            <w:tcMar>
              <w:left w:w="103" w:type="dxa"/>
            </w:tcMar>
          </w:tcPr>
          <w:p>
            <w:pPr>
              <w:pStyle w:val="Subtitle"/>
              <w:spacing w:lineRule="auto" w:line="240" w:before="0" w:after="0"/>
              <w:ind w:left="100" w:hanging="0"/>
              <w:jc w:val="left"/>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r>
          </w:p>
        </w:tc>
      </w:tr>
    </w:tbl>
    <w:p>
      <w:pPr>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jc w:val="center"/>
        <w:rPr>
          <w:rFonts w:cs="Times New Roman"/>
        </w:rPr>
      </w:pPr>
      <w:bookmarkStart w:id="8" w:name="h.mgktcx49dzdi"/>
      <w:bookmarkStart w:id="9" w:name="h.mgktcx49dzdi"/>
      <w:bookmarkEnd w:id="9"/>
      <w:r>
        <w:rPr>
          <w:rFonts w:cs="Times New Roman"/>
        </w:rPr>
      </w:r>
    </w:p>
    <w:sdt>
      <w:sdtPr>
        <w:docPartObj>
          <w:docPartGallery w:val="Table of Contents"/>
          <w:docPartUnique w:val="true"/>
        </w:docPartObj>
        <w:id w:val="1459806113"/>
      </w:sdtPr>
      <w:sdtContent>
        <w:p>
          <w:pPr>
            <w:pStyle w:val="Normal"/>
            <w:jc w:val="center"/>
            <w:rPr/>
          </w:pPr>
          <w:r>
            <w:rPr>
              <w:rFonts w:cs="Times New Roman"/>
              <w:b/>
              <w:sz w:val="28"/>
              <w:szCs w:val="28"/>
            </w:rPr>
            <w:t>Table of Contents</w:t>
          </w:r>
        </w:p>
        <w:p>
          <w:pPr>
            <w:pStyle w:val="Contents1"/>
            <w:tabs>
              <w:tab w:val="left" w:pos="440" w:leader="none"/>
              <w:tab w:val="right" w:pos="9350" w:leader="dot"/>
            </w:tabs>
            <w:rPr>
              <w:rFonts w:ascii="Calibri" w:hAnsi="Calibri" w:asciiTheme="minorHAnsi" w:hAnsiTheme="minorHAnsi"/>
            </w:rPr>
          </w:pPr>
          <w:r>
            <w:fldChar w:fldCharType="begin"/>
          </w:r>
          <w:r>
            <w:instrText> TOC \z \o "1-4" \u \h</w:instrText>
          </w:r>
          <w:r>
            <w:fldChar w:fldCharType="separate"/>
          </w:r>
          <w:hyperlink w:anchor="_Toc468561241">
            <w:r>
              <w:rPr>
                <w:webHidden/>
                <w:rStyle w:val="IndexLink"/>
                <w:rFonts w:cs="Times New Roman"/>
              </w:rPr>
              <w:t>1</w:t>
            </w:r>
            <w:r>
              <w:rPr>
                <w:rStyle w:val="IndexLink"/>
                <w:rFonts w:ascii="Calibri" w:hAnsi="Calibri" w:asciiTheme="minorHAnsi" w:hAnsiTheme="minorHAnsi"/>
              </w:rPr>
              <w:tab/>
            </w:r>
            <w:r>
              <w:rPr>
                <w:rStyle w:val="IndexLink"/>
                <w:rFonts w:cs="Times New Roman"/>
              </w:rPr>
              <w:t>Concept of Operations (CONOPS)</w:t>
            </w:r>
            <w:r>
              <w:rPr>
                <w:webHidden/>
              </w:rPr>
              <w:fldChar w:fldCharType="begin"/>
            </w:r>
            <w:r>
              <w:rPr>
                <w:webHidden/>
              </w:rPr>
              <w:instrText>PAGEREF _Toc468561241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350" w:leader="dot"/>
            </w:tabs>
            <w:rPr>
              <w:rFonts w:ascii="Calibri" w:hAnsi="Calibri" w:asciiTheme="minorHAnsi" w:hAnsiTheme="minorHAnsi"/>
            </w:rPr>
          </w:pPr>
          <w:hyperlink w:anchor="_Toc468561242">
            <w:r>
              <w:rPr>
                <w:webHidden/>
                <w:rStyle w:val="IndexLink"/>
                <w:rFonts w:cs="Times New Roman"/>
              </w:rPr>
              <w:t>2</w:t>
            </w:r>
            <w:r>
              <w:rPr>
                <w:rStyle w:val="IndexLink"/>
                <w:rFonts w:ascii="Calibri" w:hAnsi="Calibri" w:asciiTheme="minorHAnsi" w:hAnsiTheme="minorHAnsi"/>
              </w:rPr>
              <w:tab/>
            </w:r>
            <w:r>
              <w:rPr>
                <w:rStyle w:val="IndexLink"/>
                <w:rFonts w:cs="Times New Roman"/>
              </w:rPr>
              <w:t>TSS Installation Instructions</w:t>
            </w:r>
            <w:r>
              <w:rPr>
                <w:webHidden/>
              </w:rPr>
              <w:fldChar w:fldCharType="begin"/>
            </w:r>
            <w:r>
              <w:rPr>
                <w:webHidden/>
              </w:rPr>
              <w:instrText>PAGEREF _Toc468561242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43">
            <w:r>
              <w:rPr>
                <w:webHidden/>
                <w:rStyle w:val="IndexLink"/>
                <w:rFonts w:cs="Times New Roman"/>
              </w:rPr>
              <w:t>2.1</w:t>
            </w:r>
            <w:r>
              <w:rPr>
                <w:rStyle w:val="IndexLink"/>
                <w:rFonts w:ascii="Calibri" w:hAnsi="Calibri" w:asciiTheme="minorHAnsi" w:hAnsiTheme="minorHAnsi"/>
              </w:rPr>
              <w:tab/>
            </w:r>
            <w:r>
              <w:rPr>
                <w:rStyle w:val="IndexLink"/>
                <w:rFonts w:cs="Times New Roman"/>
              </w:rPr>
              <w:t>Hardware Requirements</w:t>
            </w:r>
            <w:r>
              <w:rPr>
                <w:webHidden/>
              </w:rPr>
              <w:fldChar w:fldCharType="begin"/>
            </w:r>
            <w:r>
              <w:rPr>
                <w:webHidden/>
              </w:rPr>
              <w:instrText>PAGEREF _Toc468561243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44">
            <w:r>
              <w:rPr>
                <w:webHidden/>
                <w:rStyle w:val="IndexLink"/>
                <w:rFonts w:cs="Times New Roman"/>
              </w:rPr>
              <w:t>2.2</w:t>
            </w:r>
            <w:r>
              <w:rPr>
                <w:rStyle w:val="IndexLink"/>
                <w:rFonts w:ascii="Calibri" w:hAnsi="Calibri" w:asciiTheme="minorHAnsi" w:hAnsiTheme="minorHAnsi"/>
              </w:rPr>
              <w:tab/>
            </w:r>
            <w:r>
              <w:rPr>
                <w:rStyle w:val="IndexLink"/>
                <w:rFonts w:cs="Times New Roman"/>
              </w:rPr>
              <w:t>Software Requirements</w:t>
            </w:r>
            <w:r>
              <w:rPr>
                <w:webHidden/>
              </w:rPr>
              <w:fldChar w:fldCharType="begin"/>
            </w:r>
            <w:r>
              <w:rPr>
                <w:webHidden/>
              </w:rPr>
              <w:instrText>PAGEREF _Toc468561244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45">
            <w:r>
              <w:rPr>
                <w:webHidden/>
                <w:rStyle w:val="IndexLink"/>
                <w:rFonts w:cs="Times New Roman"/>
              </w:rPr>
              <w:t>2.3</w:t>
            </w:r>
            <w:r>
              <w:rPr>
                <w:rStyle w:val="IndexLink"/>
                <w:rFonts w:ascii="Calibri" w:hAnsi="Calibri" w:asciiTheme="minorHAnsi" w:hAnsiTheme="minorHAnsi"/>
              </w:rPr>
              <w:tab/>
            </w:r>
            <w:r>
              <w:rPr>
                <w:rStyle w:val="IndexLink"/>
                <w:rFonts w:cs="Times New Roman"/>
              </w:rPr>
              <w:t>Installation Instructions</w:t>
            </w:r>
            <w:r>
              <w:rPr>
                <w:webHidden/>
              </w:rPr>
              <w:fldChar w:fldCharType="begin"/>
            </w:r>
            <w:r>
              <w:rPr>
                <w:webHidden/>
              </w:rPr>
              <w:instrText>PAGEREF _Toc468561245 \h</w:instrText>
            </w:r>
            <w:r>
              <w:rPr>
                <w:webHidden/>
              </w:rPr>
              <w:fldChar w:fldCharType="separate"/>
            </w:r>
            <w:r>
              <w:rPr>
                <w:rStyle w:val="IndexLink"/>
                <w:vanish w:val="false"/>
              </w:rPr>
              <w:tab/>
              <w:t>1</w:t>
            </w:r>
            <w:r>
              <w:rPr>
                <w:webHidden/>
              </w:rPr>
              <w:fldChar w:fldCharType="end"/>
            </w:r>
          </w:hyperlink>
        </w:p>
        <w:p>
          <w:pPr>
            <w:pStyle w:val="Contents3"/>
            <w:tabs>
              <w:tab w:val="left" w:pos="1320" w:leader="none"/>
              <w:tab w:val="right" w:pos="9350" w:leader="dot"/>
            </w:tabs>
            <w:rPr>
              <w:rFonts w:ascii="Calibri" w:hAnsi="Calibri" w:asciiTheme="minorHAnsi" w:hAnsiTheme="minorHAnsi"/>
            </w:rPr>
          </w:pPr>
          <w:hyperlink w:anchor="_Toc468561246">
            <w:r>
              <w:rPr>
                <w:webHidden/>
                <w:rStyle w:val="IndexLink"/>
                <w:rFonts w:cs="Times New Roman"/>
                <w:w w:val="0"/>
                <w:u w:val="none" w:color="000000"/>
                <w:shd w:fill="000000" w:val="clear"/>
                <w:lang w:val="x-none" w:eastAsia="x-none" w:bidi="x-none"/>
                <w14:scene3d>
                  <w14:camera w14:prst="orthographicFront"/>
                  <w14:lightRig w14:rig="threePt" w14:dir="t">
                    <w14:rot w14:lat="0" w14:lon="0" w14:rev="0"/>
                  </w14:lightRig>
                </w14:scene3d>
              </w:rPr>
              <w:t>2.3.1</w:t>
            </w:r>
            <w:r>
              <w:rPr>
                <w:rStyle w:val="IndexLink"/>
                <w:rFonts w:ascii="Calibri" w:hAnsi="Calibri" w:asciiTheme="minorHAnsi" w:hAnsiTheme="minorHAnsi"/>
              </w:rPr>
              <w:tab/>
            </w:r>
            <w:r>
              <w:rPr>
                <w:rStyle w:val="IndexLink"/>
              </w:rPr>
              <w:t>Hardware Installation</w:t>
            </w:r>
            <w:r>
              <w:rPr>
                <w:webHidden/>
              </w:rPr>
              <w:fldChar w:fldCharType="begin"/>
            </w:r>
            <w:r>
              <w:rPr>
                <w:webHidden/>
              </w:rPr>
              <w:instrText>PAGEREF _Toc468561246 \h</w:instrText>
            </w:r>
            <w:r>
              <w:rPr>
                <w:webHidden/>
              </w:rPr>
              <w:fldChar w:fldCharType="separate"/>
            </w:r>
            <w:r>
              <w:rPr>
                <w:rStyle w:val="IndexLink"/>
                <w:vanish w:val="false"/>
              </w:rPr>
              <w:tab/>
              <w:t>1</w:t>
            </w:r>
            <w:r>
              <w:rPr>
                <w:webHidden/>
              </w:rPr>
              <w:fldChar w:fldCharType="end"/>
            </w:r>
          </w:hyperlink>
        </w:p>
        <w:p>
          <w:pPr>
            <w:pStyle w:val="Contents3"/>
            <w:tabs>
              <w:tab w:val="left" w:pos="1320" w:leader="none"/>
              <w:tab w:val="right" w:pos="9350" w:leader="dot"/>
            </w:tabs>
            <w:rPr>
              <w:rFonts w:ascii="Calibri" w:hAnsi="Calibri" w:asciiTheme="minorHAnsi" w:hAnsiTheme="minorHAnsi"/>
            </w:rPr>
          </w:pPr>
          <w:hyperlink w:anchor="_Toc468561247">
            <w:r>
              <w:rPr>
                <w:webHidden/>
                <w:rStyle w:val="IndexLink"/>
                <w:rFonts w:cs="Times New Roman"/>
                <w:w w:val="0"/>
                <w:u w:val="none" w:color="000000"/>
                <w:shd w:fill="000000" w:val="clear"/>
                <w:lang w:val="x-none" w:eastAsia="x-none" w:bidi="x-none"/>
                <w14:scene3d>
                  <w14:camera w14:prst="orthographicFront"/>
                  <w14:lightRig w14:rig="threePt" w14:dir="t">
                    <w14:rot w14:lat="0" w14:lon="0" w14:rev="0"/>
                  </w14:lightRig>
                </w14:scene3d>
              </w:rPr>
              <w:t>2.3.2</w:t>
            </w:r>
            <w:r>
              <w:rPr>
                <w:rStyle w:val="IndexLink"/>
                <w:rFonts w:ascii="Calibri" w:hAnsi="Calibri" w:asciiTheme="minorHAnsi" w:hAnsiTheme="minorHAnsi"/>
              </w:rPr>
              <w:tab/>
            </w:r>
            <w:r>
              <w:rPr>
                <w:rStyle w:val="IndexLink"/>
              </w:rPr>
              <w:t>Software Installation</w:t>
            </w:r>
            <w:r>
              <w:rPr>
                <w:webHidden/>
              </w:rPr>
              <w:fldChar w:fldCharType="begin"/>
            </w:r>
            <w:r>
              <w:rPr>
                <w:webHidden/>
              </w:rPr>
              <w:instrText>PAGEREF _Toc468561247 \h</w:instrText>
            </w:r>
            <w:r>
              <w:rPr>
                <w:webHidden/>
              </w:rPr>
              <w:fldChar w:fldCharType="separate"/>
            </w:r>
            <w:r>
              <w:rPr>
                <w:rStyle w:val="IndexLink"/>
                <w:vanish w:val="false"/>
              </w:rPr>
              <w:tab/>
              <w:t>1</w:t>
            </w:r>
            <w:r>
              <w:rPr>
                <w:webHidden/>
              </w:rPr>
              <w:fldChar w:fldCharType="end"/>
            </w:r>
          </w:hyperlink>
        </w:p>
        <w:p>
          <w:pPr>
            <w:pStyle w:val="Contents3"/>
            <w:tabs>
              <w:tab w:val="left" w:pos="1320" w:leader="none"/>
              <w:tab w:val="right" w:pos="9350" w:leader="dot"/>
            </w:tabs>
            <w:rPr>
              <w:rFonts w:ascii="Calibri" w:hAnsi="Calibri" w:asciiTheme="minorHAnsi" w:hAnsiTheme="minorHAnsi"/>
            </w:rPr>
          </w:pPr>
          <w:hyperlink w:anchor="_Toc468561248">
            <w:r>
              <w:rPr>
                <w:webHidden/>
                <w:rStyle w:val="IndexLink"/>
                <w:rFonts w:cs="Times New Roman"/>
                <w:w w:val="0"/>
                <w:u w:val="none" w:color="000000"/>
                <w:shd w:fill="000000" w:val="clear"/>
                <w:lang w:val="x-none" w:eastAsia="x-none" w:bidi="x-none"/>
                <w14:scene3d>
                  <w14:camera w14:prst="orthographicFront"/>
                  <w14:lightRig w14:rig="threePt" w14:dir="t">
                    <w14:rot w14:lat="0" w14:lon="0" w14:rev="0"/>
                  </w14:lightRig>
                </w14:scene3d>
              </w:rPr>
              <w:t>2.3.3</w:t>
            </w:r>
            <w:r>
              <w:rPr>
                <w:rStyle w:val="IndexLink"/>
                <w:rFonts w:ascii="Calibri" w:hAnsi="Calibri" w:asciiTheme="minorHAnsi" w:hAnsiTheme="minorHAnsi"/>
              </w:rPr>
              <w:tab/>
            </w:r>
            <w:r>
              <w:rPr>
                <w:rStyle w:val="IndexLink"/>
              </w:rPr>
              <w:t>Running the TSS Software</w:t>
            </w:r>
            <w:r>
              <w:rPr>
                <w:webHidden/>
              </w:rPr>
              <w:fldChar w:fldCharType="begin"/>
            </w:r>
            <w:r>
              <w:rPr>
                <w:webHidden/>
              </w:rPr>
              <w:instrText>PAGEREF _Toc468561248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ascii="Calibri" w:hAnsi="Calibri" w:asciiTheme="minorHAnsi" w:hAnsiTheme="minorHAnsi"/>
            </w:rPr>
          </w:pPr>
          <w:hyperlink w:anchor="_Toc468561249">
            <w:r>
              <w:rPr>
                <w:webHidden/>
                <w:rStyle w:val="IndexLink"/>
                <w:rFonts w:cs="Times New Roman"/>
              </w:rPr>
              <w:t>3</w:t>
            </w:r>
            <w:r>
              <w:rPr>
                <w:rStyle w:val="IndexLink"/>
                <w:rFonts w:ascii="Calibri" w:hAnsi="Calibri" w:asciiTheme="minorHAnsi" w:hAnsiTheme="minorHAnsi"/>
              </w:rPr>
              <w:tab/>
            </w:r>
            <w:r>
              <w:rPr>
                <w:rStyle w:val="IndexLink"/>
                <w:rFonts w:cs="Times New Roman"/>
              </w:rPr>
              <w:t>Test Plan</w:t>
            </w:r>
            <w:r>
              <w:rPr>
                <w:webHidden/>
              </w:rPr>
              <w:fldChar w:fldCharType="begin"/>
            </w:r>
            <w:r>
              <w:rPr>
                <w:webHidden/>
              </w:rPr>
              <w:instrText>PAGEREF _Toc468561249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ascii="Calibri" w:hAnsi="Calibri" w:asciiTheme="minorHAnsi" w:hAnsiTheme="minorHAnsi"/>
            </w:rPr>
          </w:pPr>
          <w:hyperlink w:anchor="_Toc468561250">
            <w:r>
              <w:rPr>
                <w:webHidden/>
                <w:rStyle w:val="IndexLink"/>
                <w:rFonts w:cs="Times New Roman"/>
              </w:rPr>
              <w:t>4</w:t>
            </w:r>
            <w:r>
              <w:rPr>
                <w:rStyle w:val="IndexLink"/>
                <w:rFonts w:ascii="Calibri" w:hAnsi="Calibri" w:asciiTheme="minorHAnsi" w:hAnsiTheme="minorHAnsi"/>
              </w:rPr>
              <w:tab/>
            </w:r>
            <w:r>
              <w:rPr>
                <w:rStyle w:val="IndexLink"/>
                <w:rFonts w:cs="Times New Roman"/>
              </w:rPr>
              <w:t>Test Case Descriptions</w:t>
            </w:r>
            <w:r>
              <w:rPr>
                <w:webHidden/>
              </w:rPr>
              <w:fldChar w:fldCharType="begin"/>
            </w:r>
            <w:r>
              <w:rPr>
                <w:webHidden/>
              </w:rPr>
              <w:instrText>PAGEREF _Toc468561250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1">
            <w:r>
              <w:rPr>
                <w:webHidden/>
                <w:rStyle w:val="IndexLink"/>
                <w:rFonts w:cs="Times New Roman"/>
              </w:rPr>
              <w:t>4.1</w:t>
            </w:r>
            <w:r>
              <w:rPr>
                <w:rStyle w:val="IndexLink"/>
                <w:rFonts w:ascii="Calibri" w:hAnsi="Calibri" w:asciiTheme="minorHAnsi" w:hAnsiTheme="minorHAnsi"/>
              </w:rPr>
              <w:tab/>
            </w:r>
            <w:r>
              <w:rPr>
                <w:rStyle w:val="IndexLink"/>
                <w:rFonts w:cs="Times New Roman"/>
              </w:rPr>
              <w:t>Initialization Tests</w:t>
            </w:r>
            <w:r>
              <w:rPr>
                <w:webHidden/>
              </w:rPr>
              <w:fldChar w:fldCharType="begin"/>
            </w:r>
            <w:r>
              <w:rPr>
                <w:webHidden/>
              </w:rPr>
              <w:instrText>PAGEREF _Toc468561251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2">
            <w:r>
              <w:rPr>
                <w:webHidden/>
                <w:rStyle w:val="IndexLink"/>
                <w:rFonts w:cs="Times New Roman"/>
              </w:rPr>
              <w:t>4.2</w:t>
            </w:r>
            <w:r>
              <w:rPr>
                <w:rStyle w:val="IndexLink"/>
                <w:rFonts w:ascii="Calibri" w:hAnsi="Calibri" w:asciiTheme="minorHAnsi" w:hAnsiTheme="minorHAnsi"/>
              </w:rPr>
              <w:tab/>
            </w:r>
            <w:r>
              <w:rPr>
                <w:rStyle w:val="IndexLink"/>
                <w:rFonts w:cs="Times New Roman"/>
              </w:rPr>
              <w:t>Switch Configuration Tests</w:t>
            </w:r>
            <w:r>
              <w:rPr>
                <w:webHidden/>
              </w:rPr>
              <w:fldChar w:fldCharType="begin"/>
            </w:r>
            <w:r>
              <w:rPr>
                <w:webHidden/>
              </w:rPr>
              <w:instrText>PAGEREF _Toc468561252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3">
            <w:r>
              <w:rPr>
                <w:webHidden/>
                <w:rStyle w:val="IndexLink"/>
                <w:rFonts w:cs="Times New Roman"/>
              </w:rPr>
              <w:t>4.3</w:t>
            </w:r>
            <w:r>
              <w:rPr>
                <w:rStyle w:val="IndexLink"/>
                <w:rFonts w:ascii="Calibri" w:hAnsi="Calibri" w:asciiTheme="minorHAnsi" w:hAnsiTheme="minorHAnsi"/>
              </w:rPr>
              <w:tab/>
            </w:r>
            <w:r>
              <w:rPr>
                <w:rStyle w:val="IndexLink"/>
                <w:rFonts w:cs="Times New Roman"/>
              </w:rPr>
              <w:t>Occupancy Data Tests</w:t>
            </w:r>
            <w:r>
              <w:rPr>
                <w:webHidden/>
              </w:rPr>
              <w:fldChar w:fldCharType="begin"/>
            </w:r>
            <w:r>
              <w:rPr>
                <w:webHidden/>
              </w:rPr>
              <w:instrText>PAGEREF _Toc468561253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4">
            <w:r>
              <w:rPr>
                <w:webHidden/>
                <w:rStyle w:val="IndexLink"/>
                <w:rFonts w:cs="Times New Roman"/>
              </w:rPr>
              <w:t>4.4</w:t>
            </w:r>
            <w:r>
              <w:rPr>
                <w:rStyle w:val="IndexLink"/>
                <w:rFonts w:ascii="Calibri" w:hAnsi="Calibri" w:asciiTheme="minorHAnsi" w:hAnsiTheme="minorHAnsi"/>
              </w:rPr>
              <w:tab/>
            </w:r>
            <w:r>
              <w:rPr>
                <w:rStyle w:val="IndexLink"/>
                <w:rFonts w:cs="Times New Roman"/>
              </w:rPr>
              <w:t>Collision Dialog Tests</w:t>
            </w:r>
            <w:r>
              <w:rPr>
                <w:webHidden/>
              </w:rPr>
              <w:fldChar w:fldCharType="begin"/>
            </w:r>
            <w:r>
              <w:rPr>
                <w:webHidden/>
              </w:rPr>
              <w:instrText>PAGEREF _Toc468561254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5">
            <w:r>
              <w:rPr>
                <w:webHidden/>
                <w:rStyle w:val="IndexLink"/>
                <w:rFonts w:cs="Times New Roman"/>
              </w:rPr>
              <w:t>4.5</w:t>
            </w:r>
            <w:r>
              <w:rPr>
                <w:rStyle w:val="IndexLink"/>
                <w:rFonts w:ascii="Calibri" w:hAnsi="Calibri" w:asciiTheme="minorHAnsi" w:hAnsiTheme="minorHAnsi"/>
              </w:rPr>
              <w:tab/>
            </w:r>
            <w:r>
              <w:rPr>
                <w:rStyle w:val="IndexLink"/>
                <w:rFonts w:cs="Times New Roman"/>
              </w:rPr>
              <w:t>Endpoint Section Collision Tests</w:t>
            </w:r>
            <w:r>
              <w:rPr>
                <w:webHidden/>
              </w:rPr>
              <w:fldChar w:fldCharType="begin"/>
            </w:r>
            <w:r>
              <w:rPr>
                <w:webHidden/>
              </w:rPr>
              <w:instrText>PAGEREF _Toc468561255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6">
            <w:r>
              <w:rPr>
                <w:webHidden/>
                <w:rStyle w:val="IndexLink"/>
                <w:rFonts w:cs="Times New Roman"/>
              </w:rPr>
              <w:t>4.6</w:t>
            </w:r>
            <w:r>
              <w:rPr>
                <w:rStyle w:val="IndexLink"/>
                <w:rFonts w:ascii="Calibri" w:hAnsi="Calibri" w:asciiTheme="minorHAnsi" w:hAnsiTheme="minorHAnsi"/>
              </w:rPr>
              <w:tab/>
            </w:r>
            <w:r>
              <w:rPr>
                <w:rStyle w:val="IndexLink"/>
                <w:rFonts w:cs="Times New Roman"/>
              </w:rPr>
              <w:t>Straight Section Collision Tests</w:t>
            </w:r>
            <w:r>
              <w:rPr>
                <w:webHidden/>
              </w:rPr>
              <w:fldChar w:fldCharType="begin"/>
            </w:r>
            <w:r>
              <w:rPr>
                <w:webHidden/>
              </w:rPr>
              <w:instrText>PAGEREF _Toc468561256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7">
            <w:r>
              <w:rPr>
                <w:webHidden/>
                <w:rStyle w:val="IndexLink"/>
                <w:rFonts w:cs="Times New Roman"/>
              </w:rPr>
              <w:t>4.7</w:t>
            </w:r>
            <w:r>
              <w:rPr>
                <w:rStyle w:val="IndexLink"/>
                <w:rFonts w:ascii="Calibri" w:hAnsi="Calibri" w:asciiTheme="minorHAnsi" w:hAnsiTheme="minorHAnsi"/>
              </w:rPr>
              <w:tab/>
            </w:r>
            <w:r>
              <w:rPr>
                <w:rStyle w:val="IndexLink"/>
                <w:rFonts w:cs="Times New Roman"/>
              </w:rPr>
              <w:t>Switch Section Collision Tests</w:t>
            </w:r>
            <w:r>
              <w:rPr>
                <w:webHidden/>
              </w:rPr>
              <w:fldChar w:fldCharType="begin"/>
            </w:r>
            <w:r>
              <w:rPr>
                <w:webHidden/>
              </w:rPr>
              <w:instrText>PAGEREF _Toc468561257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8">
            <w:r>
              <w:rPr>
                <w:webHidden/>
                <w:rStyle w:val="IndexLink"/>
                <w:rFonts w:cs="Times New Roman"/>
              </w:rPr>
              <w:t>4.8</w:t>
            </w:r>
            <w:r>
              <w:rPr>
                <w:rStyle w:val="IndexLink"/>
                <w:rFonts w:ascii="Calibri" w:hAnsi="Calibri" w:asciiTheme="minorHAnsi" w:hAnsiTheme="minorHAnsi"/>
              </w:rPr>
              <w:tab/>
            </w:r>
            <w:r>
              <w:rPr>
                <w:rStyle w:val="IndexLink"/>
                <w:rFonts w:cs="Times New Roman"/>
              </w:rPr>
              <w:t>Crossover Section Collision Tests</w:t>
            </w:r>
            <w:r>
              <w:rPr>
                <w:webHidden/>
              </w:rPr>
              <w:fldChar w:fldCharType="begin"/>
            </w:r>
            <w:r>
              <w:rPr>
                <w:webHidden/>
              </w:rPr>
              <w:instrText>PAGEREF _Toc468561258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59">
            <w:r>
              <w:rPr>
                <w:webHidden/>
                <w:rStyle w:val="IndexLink"/>
                <w:rFonts w:cs="Times New Roman"/>
              </w:rPr>
              <w:t>4.9</w:t>
            </w:r>
            <w:r>
              <w:rPr>
                <w:rStyle w:val="IndexLink"/>
                <w:rFonts w:ascii="Calibri" w:hAnsi="Calibri" w:asciiTheme="minorHAnsi" w:hAnsiTheme="minorHAnsi"/>
              </w:rPr>
              <w:tab/>
            </w:r>
            <w:r>
              <w:rPr>
                <w:rStyle w:val="IndexLink"/>
                <w:rFonts w:cs="Times New Roman"/>
              </w:rPr>
              <w:t>Short Section Collision Tests</w:t>
            </w:r>
            <w:r>
              <w:rPr>
                <w:webHidden/>
              </w:rPr>
              <w:fldChar w:fldCharType="begin"/>
            </w:r>
            <w:r>
              <w:rPr>
                <w:webHidden/>
              </w:rPr>
              <w:instrText>PAGEREF _Toc468561259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ascii="Calibri" w:hAnsi="Calibri" w:asciiTheme="minorHAnsi" w:hAnsiTheme="minorHAnsi"/>
            </w:rPr>
          </w:pPr>
          <w:hyperlink w:anchor="_Toc468561260">
            <w:r>
              <w:rPr>
                <w:webHidden/>
                <w:rStyle w:val="IndexLink"/>
                <w:rFonts w:cs="Times New Roman"/>
              </w:rPr>
              <w:t>4.10</w:t>
            </w:r>
            <w:r>
              <w:rPr>
                <w:rStyle w:val="IndexLink"/>
                <w:rFonts w:ascii="Calibri" w:hAnsi="Calibri" w:asciiTheme="minorHAnsi" w:hAnsiTheme="minorHAnsi"/>
              </w:rPr>
              <w:tab/>
            </w:r>
            <w:r>
              <w:rPr>
                <w:rStyle w:val="IndexLink"/>
                <w:rFonts w:cs="Times New Roman"/>
              </w:rPr>
              <w:t>Random Collision Tests</w:t>
            </w:r>
            <w:r>
              <w:rPr>
                <w:webHidden/>
              </w:rPr>
              <w:fldChar w:fldCharType="begin"/>
            </w:r>
            <w:r>
              <w:rPr>
                <w:webHidden/>
              </w:rPr>
              <w:instrText>PAGEREF _Toc468561260 \h</w:instrText>
            </w:r>
            <w:r>
              <w:rPr>
                <w:webHidden/>
              </w:rPr>
              <w:fldChar w:fldCharType="separate"/>
            </w:r>
            <w:r>
              <w:rPr>
                <w:rStyle w:val="IndexLink"/>
                <w:vanish w:val="false"/>
              </w:rPr>
              <w:tab/>
              <w:t>11</w:t>
            </w:r>
            <w:r>
              <w:rPr>
                <w:webHidden/>
              </w:rPr>
              <w:fldChar w:fldCharType="end"/>
            </w:r>
          </w:hyperlink>
        </w:p>
        <w:p>
          <w:pPr>
            <w:pStyle w:val="Contents1"/>
            <w:tabs>
              <w:tab w:val="left" w:pos="440" w:leader="none"/>
              <w:tab w:val="right" w:pos="9350" w:leader="dot"/>
            </w:tabs>
            <w:rPr>
              <w:rFonts w:ascii="Calibri" w:hAnsi="Calibri" w:asciiTheme="minorHAnsi" w:hAnsiTheme="minorHAnsi"/>
            </w:rPr>
          </w:pPr>
          <w:hyperlink w:anchor="_Toc468561261">
            <w:r>
              <w:rPr>
                <w:webHidden/>
                <w:rStyle w:val="IndexLink"/>
                <w:rFonts w:cs="Times New Roman"/>
              </w:rPr>
              <w:t>5</w:t>
            </w:r>
            <w:r>
              <w:rPr>
                <w:rStyle w:val="IndexLink"/>
                <w:rFonts w:ascii="Calibri" w:hAnsi="Calibri" w:asciiTheme="minorHAnsi" w:hAnsiTheme="minorHAnsi"/>
              </w:rPr>
              <w:tab/>
            </w:r>
            <w:r>
              <w:rPr>
                <w:rStyle w:val="IndexLink"/>
                <w:rFonts w:cs="Times New Roman"/>
              </w:rPr>
              <w:t>Final Qualification Test Report</w:t>
            </w:r>
            <w:r>
              <w:rPr>
                <w:webHidden/>
              </w:rPr>
              <w:fldChar w:fldCharType="begin"/>
            </w:r>
            <w:r>
              <w:rPr>
                <w:webHidden/>
              </w:rPr>
              <w:instrText>PAGEREF _Toc468561261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350" w:leader="dot"/>
            </w:tabs>
            <w:rPr>
              <w:rFonts w:ascii="Calibri" w:hAnsi="Calibri" w:asciiTheme="minorHAnsi" w:hAnsiTheme="minorHAnsi"/>
            </w:rPr>
          </w:pPr>
          <w:hyperlink w:anchor="_Toc468561262">
            <w:r>
              <w:rPr>
                <w:webHidden/>
                <w:rStyle w:val="IndexLink"/>
                <w:rFonts w:cs="Times New Roman"/>
              </w:rPr>
              <w:t>6</w:t>
            </w:r>
            <w:r>
              <w:rPr>
                <w:rStyle w:val="IndexLink"/>
                <w:rFonts w:ascii="Calibri" w:hAnsi="Calibri" w:asciiTheme="minorHAnsi" w:hAnsiTheme="minorHAnsi"/>
              </w:rPr>
              <w:tab/>
            </w:r>
            <w:r>
              <w:rPr>
                <w:rStyle w:val="IndexLink"/>
                <w:rFonts w:cs="Times New Roman"/>
              </w:rPr>
              <w:t>Glossary</w:t>
            </w:r>
            <w:r>
              <w:rPr>
                <w:webHidden/>
              </w:rPr>
              <w:fldChar w:fldCharType="begin"/>
            </w:r>
            <w:r>
              <w:rPr>
                <w:webHidden/>
              </w:rPr>
              <w:instrText>PAGEREF _Toc468561262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350" w:leader="dot"/>
            </w:tabs>
            <w:rPr>
              <w:rFonts w:ascii="Calibri" w:hAnsi="Calibri" w:asciiTheme="minorHAnsi" w:hAnsiTheme="minorHAnsi"/>
            </w:rPr>
          </w:pPr>
          <w:hyperlink w:anchor="_Toc468561263">
            <w:r>
              <w:rPr>
                <w:webHidden/>
                <w:rStyle w:val="IndexLink"/>
                <w:rFonts w:cs="Times New Roman"/>
              </w:rPr>
              <w:t>7</w:t>
            </w:r>
            <w:r>
              <w:rPr>
                <w:rStyle w:val="IndexLink"/>
                <w:rFonts w:ascii="Calibri" w:hAnsi="Calibri" w:asciiTheme="minorHAnsi" w:hAnsiTheme="minorHAnsi"/>
              </w:rPr>
              <w:tab/>
            </w:r>
            <w:r>
              <w:rPr>
                <w:rStyle w:val="IndexLink"/>
                <w:rFonts w:cs="Times New Roman"/>
              </w:rPr>
              <w:t>References</w:t>
            </w:r>
            <w:r>
              <w:rPr>
                <w:webHidden/>
              </w:rPr>
              <w:fldChar w:fldCharType="begin"/>
            </w:r>
            <w:r>
              <w:rPr>
                <w:webHidden/>
              </w:rPr>
              <w:instrText>PAGEREF _Toc468561263 \h</w:instrText>
            </w:r>
            <w:r>
              <w:rPr>
                <w:webHidden/>
              </w:rPr>
              <w:fldChar w:fldCharType="separate"/>
            </w:r>
            <w:r>
              <w:rPr>
                <w:rStyle w:val="IndexLink"/>
                <w:vanish w:val="false"/>
              </w:rPr>
              <w:tab/>
              <w:t>14</w:t>
            </w:r>
            <w:r>
              <w:rPr>
                <w:webHidden/>
              </w:rPr>
              <w:fldChar w:fldCharType="end"/>
            </w:r>
          </w:hyperlink>
        </w:p>
        <w:p>
          <w:pPr>
            <w:pStyle w:val="Normal"/>
            <w:rPr>
              <w:rFonts w:cs="Times New Roman"/>
            </w:rPr>
          </w:pPr>
          <w:r>
            <w:rPr>
              <w:rFonts w:cs="Times New Roman"/>
            </w:rPr>
          </w:r>
          <w:r>
            <w:fldChar w:fldCharType="end"/>
          </w:r>
        </w:p>
        <w:p>
          <w:pPr>
            <w:pStyle w:val="Normal"/>
            <w:jc w:val="center"/>
            <w:rPr>
              <w:rFonts w:cs="Times New Roman"/>
              <w:b/>
              <w:b/>
              <w:sz w:val="28"/>
              <w:szCs w:val="28"/>
            </w:rPr>
          </w:pPr>
          <w:r>
            <w:rPr>
              <w:rFonts w:cs="Times New Roman"/>
              <w:b/>
              <w:sz w:val="28"/>
              <w:szCs w:val="28"/>
            </w:rPr>
            <w:t>Table of Figures</w:t>
          </w:r>
        </w:p>
        <w:p>
          <w:pPr>
            <w:pStyle w:val="Normal"/>
            <w:rPr/>
          </w:pPr>
          <w:r>
            <w:rPr/>
          </w:r>
        </w:p>
        <w:p>
          <w:pPr>
            <w:pStyle w:val="Tableoffigures"/>
            <w:tabs>
              <w:tab w:val="right" w:pos="9350" w:leader="dot"/>
            </w:tabs>
            <w:rPr>
              <w:rFonts w:ascii="Calibri" w:hAnsi="Calibri" w:asciiTheme="minorHAnsi" w:hAnsiTheme="minorHAnsi"/>
            </w:rPr>
          </w:pPr>
          <w:r>
            <w:fldChar w:fldCharType="begin"/>
          </w:r>
          <w:r>
            <w:instrText> TOC \c "Figure" </w:instrText>
          </w:r>
          <w:r>
            <w:fldChar w:fldCharType="separate"/>
          </w:r>
          <w:bookmarkStart w:id="10" w:name="_GoBack"/>
          <w:bookmarkEnd w:id="10"/>
          <w:r>
            <w:rPr>
              <w:rFonts w:cs="Times New Roman"/>
            </w:rPr>
            <w:t>Figure 1: TSS Software Package Visualization</w:t>
          </w:r>
          <w:r>
            <w:rPr/>
            <w:tab/>
            <w:t>2</w:t>
          </w:r>
        </w:p>
        <w:p>
          <w:pPr>
            <w:pStyle w:val="Normal"/>
            <w:jc w:val="center"/>
            <w:rPr>
              <w:rFonts w:cs="Times New Roman"/>
            </w:rPr>
          </w:pPr>
          <w:r>
            <w:rPr>
              <w:rFonts w:cs="Times New Roman"/>
            </w:rPr>
          </w:r>
          <w:r>
            <w:fldChar w:fldCharType="end"/>
          </w:r>
        </w:p>
        <w:p>
          <w:pPr>
            <w:pStyle w:val="Normal"/>
            <w:jc w:val="center"/>
            <w:rPr>
              <w:rFonts w:cs="Times New Roman"/>
              <w:b/>
              <w:b/>
              <w:sz w:val="28"/>
              <w:szCs w:val="28"/>
            </w:rPr>
          </w:pPr>
          <w:r>
            <w:rPr>
              <w:rFonts w:cs="Times New Roman"/>
              <w:b/>
              <w:sz w:val="28"/>
              <w:szCs w:val="28"/>
            </w:rPr>
            <w:t>Revision History</w:t>
          </w:r>
        </w:p>
      </w:sdtContent>
    </w:sdt>
    <w:tbl>
      <w:tblPr>
        <w:tblStyle w:val="TableGrid"/>
        <w:tblW w:w="8760" w:type="dxa"/>
        <w:jc w:val="left"/>
        <w:tblInd w:w="-5" w:type="dxa"/>
        <w:tblCellMar>
          <w:top w:w="0" w:type="dxa"/>
          <w:left w:w="103" w:type="dxa"/>
          <w:bottom w:w="0" w:type="dxa"/>
          <w:right w:w="108" w:type="dxa"/>
        </w:tblCellMar>
        <w:tblLook w:val="0600" w:noVBand="1" w:noHBand="1" w:lastColumn="0" w:firstColumn="0" w:lastRow="0" w:firstRow="0"/>
      </w:tblPr>
      <w:tblGrid>
        <w:gridCol w:w="1976"/>
        <w:gridCol w:w="1553"/>
        <w:gridCol w:w="3987"/>
        <w:gridCol w:w="1243"/>
      </w:tblGrid>
      <w:tr>
        <w:trPr/>
        <w:tc>
          <w:tcPr>
            <w:tcW w:w="1976" w:type="dxa"/>
            <w:tcBorders/>
            <w:shd w:color="auto" w:fill="auto" w:val="clear"/>
            <w:tcMar>
              <w:left w:w="103" w:type="dxa"/>
            </w:tcMar>
          </w:tcPr>
          <w:p>
            <w:pPr>
              <w:pStyle w:val="Subtitle"/>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b/>
                <w:i w:val="false"/>
                <w:sz w:val="22"/>
                <w:szCs w:val="22"/>
                <w:highlight w:val="white"/>
              </w:rPr>
              <w:t>Name</w:t>
            </w:r>
          </w:p>
        </w:tc>
        <w:tc>
          <w:tcPr>
            <w:tcW w:w="1553" w:type="dxa"/>
            <w:tcBorders/>
            <w:shd w:color="auto" w:fill="auto" w:val="clear"/>
            <w:tcMar>
              <w:left w:w="103" w:type="dxa"/>
            </w:tcMar>
          </w:tcPr>
          <w:p>
            <w:pPr>
              <w:pStyle w:val="Subtitle"/>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b/>
                <w:i w:val="false"/>
                <w:sz w:val="22"/>
                <w:szCs w:val="22"/>
                <w:highlight w:val="white"/>
              </w:rPr>
              <w:t>Date</w:t>
            </w:r>
          </w:p>
        </w:tc>
        <w:tc>
          <w:tcPr>
            <w:tcW w:w="3987" w:type="dxa"/>
            <w:tcBorders/>
            <w:shd w:color="auto" w:fill="auto" w:val="clear"/>
            <w:tcMar>
              <w:left w:w="103" w:type="dxa"/>
            </w:tcMar>
          </w:tcPr>
          <w:p>
            <w:pPr>
              <w:pStyle w:val="Subtitle"/>
              <w:spacing w:lineRule="auto" w:line="240" w:before="0" w:after="0"/>
              <w:ind w:left="100" w:hanging="0"/>
              <w:jc w:val="left"/>
              <w:rPr>
                <w:rFonts w:ascii="Times New Roman" w:hAnsi="Times New Roman" w:cs="Times New Roman"/>
                <w:sz w:val="22"/>
                <w:szCs w:val="22"/>
              </w:rPr>
            </w:pPr>
            <w:r>
              <w:rPr>
                <w:rFonts w:eastAsia="Times New Roman" w:cs="Times New Roman" w:ascii="Times New Roman" w:hAnsi="Times New Roman"/>
                <w:b/>
                <w:i w:val="false"/>
                <w:sz w:val="22"/>
                <w:szCs w:val="22"/>
                <w:highlight w:val="white"/>
              </w:rPr>
              <w:t>Reason for Changes</w:t>
            </w:r>
          </w:p>
        </w:tc>
        <w:tc>
          <w:tcPr>
            <w:tcW w:w="1243" w:type="dxa"/>
            <w:tcBorders/>
            <w:shd w:color="auto" w:fill="auto" w:val="clear"/>
            <w:tcMar>
              <w:left w:w="103" w:type="dxa"/>
            </w:tcMar>
          </w:tcPr>
          <w:p>
            <w:pPr>
              <w:pStyle w:val="Subtitle"/>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b/>
                <w:i w:val="false"/>
                <w:sz w:val="22"/>
                <w:szCs w:val="22"/>
                <w:highlight w:val="white"/>
              </w:rPr>
              <w:t>Version</w:t>
            </w:r>
          </w:p>
        </w:tc>
      </w:tr>
      <w:tr>
        <w:trPr/>
        <w:tc>
          <w:tcPr>
            <w:tcW w:w="1976"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i w:val="false"/>
                <w:sz w:val="22"/>
                <w:szCs w:val="22"/>
              </w:rPr>
              <w:t>Michael Jones</w:t>
            </w:r>
          </w:p>
        </w:tc>
        <w:tc>
          <w:tcPr>
            <w:tcW w:w="1553" w:type="dxa"/>
            <w:tcBorders/>
            <w:shd w:color="auto" w:fill="auto" w:val="clear"/>
            <w:tcMar>
              <w:left w:w="103" w:type="dxa"/>
            </w:tcMar>
          </w:tcPr>
          <w:p>
            <w:pPr>
              <w:pStyle w:val="Subtitle"/>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i w:val="false"/>
                <w:sz w:val="22"/>
                <w:szCs w:val="22"/>
              </w:rPr>
              <w:t>10-31-2016</w:t>
            </w:r>
          </w:p>
        </w:tc>
        <w:tc>
          <w:tcPr>
            <w:tcW w:w="3987" w:type="dxa"/>
            <w:tcBorders/>
            <w:shd w:color="auto" w:fill="auto" w:val="clear"/>
            <w:tcMar>
              <w:left w:w="103" w:type="dxa"/>
            </w:tcMar>
          </w:tcPr>
          <w:p>
            <w:pPr>
              <w:pStyle w:val="Subtitle"/>
              <w:spacing w:lineRule="auto" w:line="240" w:before="0" w:after="0"/>
              <w:ind w:left="100" w:hanging="0"/>
              <w:jc w:val="left"/>
              <w:rPr>
                <w:rFonts w:ascii="Times New Roman" w:hAnsi="Times New Roman" w:cs="Times New Roman"/>
                <w:sz w:val="22"/>
                <w:szCs w:val="22"/>
              </w:rPr>
            </w:pPr>
            <w:r>
              <w:rPr>
                <w:rFonts w:eastAsia="Times New Roman" w:cs="Times New Roman" w:ascii="Times New Roman" w:hAnsi="Times New Roman"/>
                <w:i w:val="false"/>
                <w:sz w:val="22"/>
                <w:szCs w:val="22"/>
              </w:rPr>
              <w:t>Initial Template</w:t>
            </w:r>
          </w:p>
        </w:tc>
        <w:tc>
          <w:tcPr>
            <w:tcW w:w="1243" w:type="dxa"/>
            <w:tcBorders/>
            <w:shd w:color="auto" w:fill="auto" w:val="clear"/>
            <w:tcMar>
              <w:left w:w="103" w:type="dxa"/>
            </w:tcMar>
          </w:tcPr>
          <w:p>
            <w:pPr>
              <w:pStyle w:val="Subtitle"/>
              <w:spacing w:lineRule="auto" w:line="240" w:before="0" w:after="0"/>
              <w:ind w:left="100" w:hanging="0"/>
              <w:rPr>
                <w:rFonts w:ascii="Times New Roman" w:hAnsi="Times New Roman" w:cs="Times New Roman"/>
                <w:sz w:val="22"/>
                <w:szCs w:val="22"/>
              </w:rPr>
            </w:pPr>
            <w:r>
              <w:rPr>
                <w:rFonts w:eastAsia="Times New Roman" w:cs="Times New Roman" w:ascii="Times New Roman" w:hAnsi="Times New Roman"/>
                <w:i w:val="false"/>
                <w:sz w:val="22"/>
                <w:szCs w:val="22"/>
                <w:highlight w:val="white"/>
              </w:rPr>
              <w:t>0.1</w:t>
            </w:r>
          </w:p>
        </w:tc>
      </w:tr>
      <w:tr>
        <w:trPr/>
        <w:tc>
          <w:tcPr>
            <w:tcW w:w="1976"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All</w:t>
            </w:r>
          </w:p>
        </w:tc>
        <w:tc>
          <w:tcPr>
            <w:tcW w:w="155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11-22-2016</w:t>
            </w:r>
          </w:p>
        </w:tc>
        <w:tc>
          <w:tcPr>
            <w:tcW w:w="3987" w:type="dxa"/>
            <w:tcBorders/>
            <w:shd w:color="auto" w:fill="auto" w:val="clear"/>
            <w:tcMar>
              <w:left w:w="103" w:type="dxa"/>
            </w:tcMar>
          </w:tcPr>
          <w:p>
            <w:pPr>
              <w:pStyle w:val="Subtitle"/>
              <w:spacing w:lineRule="auto" w:line="240" w:before="0" w:after="0"/>
              <w:ind w:left="100" w:hanging="0"/>
              <w:jc w:val="left"/>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Made Progress on Each Section</w:t>
            </w:r>
          </w:p>
        </w:tc>
        <w:tc>
          <w:tcPr>
            <w:tcW w:w="124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highlight w:val="white"/>
              </w:rPr>
            </w:pPr>
            <w:r>
              <w:rPr>
                <w:rFonts w:eastAsia="Times New Roman" w:cs="Times New Roman" w:ascii="Times New Roman" w:hAnsi="Times New Roman"/>
                <w:i w:val="false"/>
                <w:sz w:val="22"/>
                <w:szCs w:val="22"/>
                <w:highlight w:val="white"/>
              </w:rPr>
              <w:t>0.2</w:t>
            </w:r>
          </w:p>
        </w:tc>
      </w:tr>
      <w:tr>
        <w:trPr/>
        <w:tc>
          <w:tcPr>
            <w:tcW w:w="1976"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Michael Jones</w:t>
            </w:r>
          </w:p>
        </w:tc>
        <w:tc>
          <w:tcPr>
            <w:tcW w:w="155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11-25-2016</w:t>
            </w:r>
          </w:p>
        </w:tc>
        <w:tc>
          <w:tcPr>
            <w:tcW w:w="3987" w:type="dxa"/>
            <w:tcBorders/>
            <w:shd w:color="auto" w:fill="auto" w:val="clear"/>
            <w:tcMar>
              <w:left w:w="103" w:type="dxa"/>
            </w:tcMar>
          </w:tcPr>
          <w:p>
            <w:pPr>
              <w:pStyle w:val="Subtitle"/>
              <w:spacing w:lineRule="auto" w:line="240" w:before="0" w:after="0"/>
              <w:ind w:left="100" w:hanging="0"/>
              <w:jc w:val="left"/>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First Integration of Document</w:t>
            </w:r>
          </w:p>
        </w:tc>
        <w:tc>
          <w:tcPr>
            <w:tcW w:w="124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highlight w:val="white"/>
              </w:rPr>
            </w:pPr>
            <w:r>
              <w:rPr>
                <w:rFonts w:eastAsia="Times New Roman" w:cs="Times New Roman" w:ascii="Times New Roman" w:hAnsi="Times New Roman"/>
                <w:i w:val="false"/>
                <w:sz w:val="22"/>
                <w:szCs w:val="22"/>
                <w:highlight w:val="white"/>
              </w:rPr>
              <w:t>0.3</w:t>
            </w:r>
          </w:p>
        </w:tc>
      </w:tr>
      <w:tr>
        <w:trPr/>
        <w:tc>
          <w:tcPr>
            <w:tcW w:w="1976"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eastAsia="Times New Roman" w:cs="Times New Roman"/>
                <w:i w:val="false"/>
                <w:i w:val="false"/>
                <w:sz w:val="22"/>
                <w:szCs w:val="22"/>
              </w:rPr>
            </w:pPr>
            <w:bookmarkStart w:id="11" w:name="h.ihtpcx3vzxy5"/>
            <w:bookmarkEnd w:id="11"/>
            <w:r>
              <w:rPr>
                <w:rFonts w:eastAsia="Times New Roman" w:cs="Times New Roman" w:ascii="Times New Roman" w:hAnsi="Times New Roman"/>
                <w:i w:val="false"/>
                <w:sz w:val="22"/>
                <w:szCs w:val="22"/>
              </w:rPr>
              <w:t>Valentine Nwachukwu</w:t>
            </w:r>
          </w:p>
        </w:tc>
        <w:tc>
          <w:tcPr>
            <w:tcW w:w="155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11-26-2016</w:t>
            </w:r>
          </w:p>
        </w:tc>
        <w:tc>
          <w:tcPr>
            <w:tcW w:w="3987" w:type="dxa"/>
            <w:tcBorders/>
            <w:shd w:color="auto" w:fill="auto" w:val="clear"/>
            <w:tcMar>
              <w:left w:w="103" w:type="dxa"/>
            </w:tcMar>
          </w:tcPr>
          <w:p>
            <w:pPr>
              <w:pStyle w:val="Subtitle"/>
              <w:spacing w:lineRule="auto" w:line="240" w:before="0" w:after="0"/>
              <w:ind w:left="100" w:hanging="0"/>
              <w:jc w:val="left"/>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Modified Initialization and Occupancy Section, HW &amp; SW Requirement, Dialog section and Modified CONOPS to include Raspberry Pi binding</w:t>
            </w:r>
          </w:p>
        </w:tc>
        <w:tc>
          <w:tcPr>
            <w:tcW w:w="124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highlight w:val="white"/>
              </w:rPr>
            </w:pPr>
            <w:r>
              <w:rPr>
                <w:rFonts w:eastAsia="Times New Roman" w:cs="Times New Roman" w:ascii="Times New Roman" w:hAnsi="Times New Roman"/>
                <w:i w:val="false"/>
                <w:sz w:val="22"/>
                <w:szCs w:val="22"/>
                <w:highlight w:val="white"/>
              </w:rPr>
              <w:t>0.4</w:t>
            </w:r>
          </w:p>
        </w:tc>
      </w:tr>
      <w:tr>
        <w:trPr/>
        <w:tc>
          <w:tcPr>
            <w:tcW w:w="1976"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i w:val="false"/>
                <w:i w:val="false"/>
                <w:iCs w:val="false"/>
                <w:sz w:val="22"/>
                <w:szCs w:val="22"/>
              </w:rPr>
            </w:pPr>
            <w:r>
              <w:rPr>
                <w:rFonts w:ascii="Times New Roman" w:hAnsi="Times New Roman"/>
                <w:i w:val="false"/>
                <w:iCs w:val="false"/>
                <w:sz w:val="22"/>
                <w:szCs w:val="22"/>
              </w:rPr>
              <w:t>Valentine Nwachukwu</w:t>
            </w:r>
          </w:p>
        </w:tc>
        <w:tc>
          <w:tcPr>
            <w:tcW w:w="155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12-3-2016</w:t>
            </w:r>
          </w:p>
        </w:tc>
        <w:tc>
          <w:tcPr>
            <w:tcW w:w="3987" w:type="dxa"/>
            <w:tcBorders/>
            <w:shd w:color="auto" w:fill="auto" w:val="clear"/>
            <w:tcMar>
              <w:left w:w="103" w:type="dxa"/>
            </w:tcMar>
          </w:tcPr>
          <w:p>
            <w:pPr>
              <w:pStyle w:val="Subtitle"/>
              <w:spacing w:lineRule="auto" w:line="240" w:before="0" w:after="0"/>
              <w:ind w:left="100" w:hanging="0"/>
              <w:jc w:val="left"/>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Added references</w:t>
            </w:r>
          </w:p>
        </w:tc>
        <w:tc>
          <w:tcPr>
            <w:tcW w:w="124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highlight w:val="white"/>
              </w:rPr>
            </w:pPr>
            <w:r>
              <w:rPr>
                <w:rFonts w:eastAsia="Times New Roman" w:cs="Times New Roman" w:ascii="Times New Roman" w:hAnsi="Times New Roman"/>
                <w:i w:val="false"/>
                <w:sz w:val="22"/>
                <w:szCs w:val="22"/>
                <w:highlight w:val="white"/>
              </w:rPr>
              <w:t>0.5</w:t>
            </w:r>
          </w:p>
        </w:tc>
      </w:tr>
      <w:tr>
        <w:trPr/>
        <w:tc>
          <w:tcPr>
            <w:tcW w:w="1976" w:type="dxa"/>
            <w:tcBorders/>
            <w:shd w:color="auto" w:fill="auto" w:val="clear"/>
            <w:tcMar>
              <w:left w:w="103" w:type="dxa"/>
            </w:tcMar>
          </w:tcPr>
          <w:p>
            <w:pPr>
              <w:pStyle w:val="Subtitle"/>
              <w:tabs>
                <w:tab w:val="left" w:pos="1200" w:leader="none"/>
              </w:tabs>
              <w:spacing w:lineRule="auto" w:line="240" w:before="0" w:after="0"/>
              <w:ind w:left="100" w:hanging="0"/>
              <w:rPr>
                <w:rFonts w:ascii="Times New Roman" w:hAnsi="Times New Roman"/>
                <w:i w:val="false"/>
                <w:i w:val="false"/>
                <w:iCs w:val="false"/>
                <w:sz w:val="22"/>
                <w:szCs w:val="22"/>
              </w:rPr>
            </w:pPr>
            <w:r>
              <w:rPr>
                <w:rFonts w:ascii="Times New Roman" w:hAnsi="Times New Roman"/>
                <w:i w:val="false"/>
                <w:iCs w:val="false"/>
                <w:sz w:val="22"/>
                <w:szCs w:val="22"/>
              </w:rPr>
              <w:t>All</w:t>
            </w:r>
          </w:p>
        </w:tc>
        <w:tc>
          <w:tcPr>
            <w:tcW w:w="155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12-3-2016</w:t>
            </w:r>
          </w:p>
        </w:tc>
        <w:tc>
          <w:tcPr>
            <w:tcW w:w="3987" w:type="dxa"/>
            <w:tcBorders/>
            <w:shd w:color="auto" w:fill="auto" w:val="clear"/>
            <w:tcMar>
              <w:left w:w="103" w:type="dxa"/>
            </w:tcMar>
          </w:tcPr>
          <w:p>
            <w:pPr>
              <w:pStyle w:val="Subtitle"/>
              <w:spacing w:lineRule="auto" w:line="240" w:before="0" w:after="0"/>
              <w:ind w:left="100" w:hanging="0"/>
              <w:jc w:val="left"/>
              <w:rPr>
                <w:rFonts w:ascii="Times New Roman" w:hAnsi="Times New Roman" w:eastAsia="Times New Roman" w:cs="Times New Roman"/>
                <w:i w:val="false"/>
                <w:i w:val="false"/>
                <w:sz w:val="22"/>
                <w:szCs w:val="22"/>
              </w:rPr>
            </w:pPr>
            <w:r>
              <w:rPr>
                <w:rFonts w:eastAsia="Times New Roman" w:cs="Times New Roman" w:ascii="Times New Roman" w:hAnsi="Times New Roman"/>
                <w:i w:val="false"/>
                <w:sz w:val="22"/>
                <w:szCs w:val="22"/>
              </w:rPr>
              <w:t>Performed Final Integration</w:t>
            </w:r>
          </w:p>
        </w:tc>
        <w:tc>
          <w:tcPr>
            <w:tcW w:w="1243" w:type="dxa"/>
            <w:tcBorders/>
            <w:shd w:color="auto" w:fill="auto" w:val="clear"/>
            <w:tcMar>
              <w:left w:w="103" w:type="dxa"/>
            </w:tcMar>
          </w:tcPr>
          <w:p>
            <w:pPr>
              <w:pStyle w:val="Subtitle"/>
              <w:spacing w:lineRule="auto" w:line="240" w:before="0" w:after="0"/>
              <w:ind w:left="100" w:hanging="0"/>
              <w:rPr>
                <w:rFonts w:ascii="Times New Roman" w:hAnsi="Times New Roman" w:eastAsia="Times New Roman" w:cs="Times New Roman"/>
                <w:i w:val="false"/>
                <w:i w:val="false"/>
                <w:sz w:val="22"/>
                <w:szCs w:val="22"/>
                <w:highlight w:val="white"/>
              </w:rPr>
            </w:pPr>
            <w:r>
              <w:rPr>
                <w:rFonts w:eastAsia="Times New Roman" w:cs="Times New Roman" w:ascii="Times New Roman" w:hAnsi="Times New Roman"/>
                <w:i w:val="false"/>
                <w:sz w:val="22"/>
                <w:szCs w:val="22"/>
                <w:highlight w:val="white"/>
              </w:rPr>
              <w:t>1.0</w:t>
            </w:r>
          </w:p>
        </w:tc>
      </w:tr>
    </w:tbl>
    <w:p>
      <w:pPr>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240" w:charSpace="4294965247"/>
        </w:sectPr>
      </w:pPr>
    </w:p>
    <w:p>
      <w:pPr>
        <w:pStyle w:val="Heading1"/>
        <w:numPr>
          <w:ilvl w:val="0"/>
          <w:numId w:val="3"/>
        </w:numPr>
        <w:rPr>
          <w:rFonts w:cs="Times New Roman"/>
        </w:rPr>
      </w:pPr>
      <w:bookmarkStart w:id="12" w:name="_Toc468561241"/>
      <w:bookmarkStart w:id="13" w:name="h.tovb5suno93x"/>
      <w:bookmarkStart w:id="14" w:name="_Toc422203388"/>
      <w:bookmarkStart w:id="15" w:name="_Toc422222039"/>
      <w:bookmarkStart w:id="16" w:name="_Toc422222156"/>
      <w:bookmarkStart w:id="17" w:name="_Toc422238690"/>
      <w:bookmarkStart w:id="18" w:name="_Toc422239547"/>
      <w:bookmarkStart w:id="19" w:name="_Toc422240404"/>
      <w:bookmarkEnd w:id="13"/>
      <w:bookmarkEnd w:id="14"/>
      <w:bookmarkEnd w:id="15"/>
      <w:bookmarkEnd w:id="16"/>
      <w:bookmarkEnd w:id="17"/>
      <w:bookmarkEnd w:id="18"/>
      <w:bookmarkEnd w:id="19"/>
      <w:bookmarkEnd w:id="12"/>
      <w:r>
        <w:rPr>
          <w:rFonts w:cs="Times New Roman"/>
        </w:rPr>
        <w:t>Concept of Operations (CONOPS)</w:t>
      </w:r>
    </w:p>
    <w:p>
      <w:pPr>
        <w:pStyle w:val="Normal"/>
        <w:spacing w:before="0" w:after="120"/>
        <w:rPr>
          <w:rFonts w:cs="Times New Roman"/>
        </w:rPr>
      </w:pPr>
      <w:r>
        <w:rPr>
          <w:rFonts w:cs="Times New Roman"/>
          <w:highlight w:val="white"/>
        </w:rPr>
        <w:t>The Train Safety System (TSS) is a software system designed to prevent train collisions in LocoNet, a digitrax HO model track and supporting digitrax hardware. Specifically, it was generated as a multi-threaded program which provides an anti-collision safety system for Loco trains for the UAH's (University of Alabama in Huntsville) train safety system lab. At this current version, TSS was written to run on a Raspberry Pi 3 running Raspbian Jessie – a variation of Debian (8.0) Jessie.</w:t>
      </w:r>
    </w:p>
    <w:p>
      <w:pPr>
        <w:pStyle w:val="Heading1"/>
        <w:numPr>
          <w:ilvl w:val="0"/>
          <w:numId w:val="3"/>
        </w:numPr>
        <w:rPr>
          <w:rFonts w:cs="Times New Roman"/>
        </w:rPr>
      </w:pPr>
      <w:bookmarkStart w:id="20" w:name="_Toc468561242"/>
      <w:bookmarkEnd w:id="20"/>
      <w:r>
        <w:rPr>
          <w:rFonts w:cs="Times New Roman"/>
        </w:rPr>
        <w:t>TSS Installation Instructions</w:t>
      </w:r>
    </w:p>
    <w:p>
      <w:pPr>
        <w:pStyle w:val="Normal"/>
        <w:rPr>
          <w:rFonts w:cs="Times New Roman"/>
        </w:rPr>
      </w:pPr>
      <w:r>
        <w:rPr>
          <w:rFonts w:cs="Times New Roman"/>
        </w:rPr>
        <w:t xml:space="preserve">Within this section, the hardware and software requirements are described as well as the instructions to install the TSS software. </w:t>
      </w:r>
    </w:p>
    <w:p>
      <w:pPr>
        <w:pStyle w:val="Heading2"/>
        <w:numPr>
          <w:ilvl w:val="1"/>
          <w:numId w:val="3"/>
        </w:numPr>
        <w:rPr>
          <w:rFonts w:cs="Times New Roman"/>
        </w:rPr>
      </w:pPr>
      <w:bookmarkStart w:id="21" w:name="_Toc468561243"/>
      <w:bookmarkEnd w:id="21"/>
      <w:r>
        <w:rPr>
          <w:rFonts w:cs="Times New Roman"/>
        </w:rPr>
        <w:t>Hardware Requirements</w:t>
      </w:r>
    </w:p>
    <w:p>
      <w:pPr>
        <w:pStyle w:val="Normal"/>
        <w:numPr>
          <w:ilvl w:val="0"/>
          <w:numId w:val="4"/>
        </w:numPr>
        <w:spacing w:before="0" w:after="200"/>
        <w:ind w:left="720" w:hanging="360"/>
        <w:contextualSpacing/>
        <w:rPr>
          <w:rFonts w:cs="Times New Roman"/>
        </w:rPr>
      </w:pPr>
      <w:r>
        <w:rPr>
          <w:rFonts w:cs="Times New Roman"/>
        </w:rPr>
        <w:t>The Raspberry Pi 3 must have at least 1 GB of RAM available to fully support the Quality of Service (QoS) provided by TSS.</w:t>
      </w:r>
    </w:p>
    <w:p>
      <w:pPr>
        <w:pStyle w:val="Normal"/>
        <w:numPr>
          <w:ilvl w:val="0"/>
          <w:numId w:val="4"/>
        </w:numPr>
        <w:spacing w:before="0" w:after="200"/>
        <w:ind w:left="720" w:hanging="360"/>
        <w:contextualSpacing/>
        <w:rPr>
          <w:rFonts w:cs="Times New Roman"/>
        </w:rPr>
      </w:pPr>
      <w:r>
        <w:rPr>
          <w:rFonts w:cs="Times New Roman"/>
        </w:rPr>
        <w:t>The Raspberry Pi 3 must also have at least 5 MB of free hard drive space.</w:t>
      </w:r>
    </w:p>
    <w:p>
      <w:pPr>
        <w:pStyle w:val="Heading2"/>
        <w:numPr>
          <w:ilvl w:val="1"/>
          <w:numId w:val="3"/>
        </w:numPr>
        <w:rPr>
          <w:rFonts w:cs="Times New Roman"/>
        </w:rPr>
      </w:pPr>
      <w:bookmarkStart w:id="22" w:name="_Toc468561244"/>
      <w:bookmarkEnd w:id="22"/>
      <w:r>
        <w:rPr>
          <w:rFonts w:cs="Times New Roman"/>
        </w:rPr>
        <w:t>Software Requirements</w:t>
      </w:r>
    </w:p>
    <w:p>
      <w:pPr>
        <w:pStyle w:val="Normal"/>
        <w:rPr>
          <w:rFonts w:cs="Times New Roman"/>
        </w:rPr>
      </w:pPr>
      <w:r>
        <w:rPr>
          <w:rFonts w:cs="Times New Roman"/>
        </w:rPr>
        <w:t>Before installing TSS, the following software and configuration must be enabled at the target system.</w:t>
      </w:r>
    </w:p>
    <w:p>
      <w:pPr>
        <w:pStyle w:val="ListParagraph"/>
        <w:numPr>
          <w:ilvl w:val="3"/>
          <w:numId w:val="4"/>
        </w:numPr>
        <w:ind w:left="720" w:hanging="360"/>
        <w:jc w:val="left"/>
        <w:rPr>
          <w:rFonts w:cs="Times New Roman"/>
        </w:rPr>
      </w:pPr>
      <w:r>
        <w:rPr>
          <w:rFonts w:cs="Times New Roman"/>
        </w:rPr>
        <w:t>Linux – Debian (8.0) Jessie – For Raspberry Pi 3 this is Raspbian Jessie.</w:t>
      </w:r>
    </w:p>
    <w:p>
      <w:pPr>
        <w:pStyle w:val="ListParagraph"/>
        <w:numPr>
          <w:ilvl w:val="3"/>
          <w:numId w:val="4"/>
        </w:numPr>
        <w:ind w:left="720" w:hanging="360"/>
        <w:jc w:val="left"/>
        <w:rPr>
          <w:rFonts w:cs="Times New Roman"/>
        </w:rPr>
      </w:pPr>
      <w:r>
        <w:rPr>
          <w:rFonts w:cs="Times New Roman"/>
        </w:rPr>
        <w:t>Installation of Qt 5.4 or greater (provided by installation script).</w:t>
      </w:r>
    </w:p>
    <w:p>
      <w:pPr>
        <w:pStyle w:val="ListParagraph"/>
        <w:numPr>
          <w:ilvl w:val="3"/>
          <w:numId w:val="4"/>
        </w:numPr>
        <w:ind w:left="720" w:hanging="360"/>
        <w:jc w:val="left"/>
        <w:rPr>
          <w:rFonts w:cs="Times New Roman"/>
        </w:rPr>
      </w:pPr>
      <w:r>
        <w:rPr>
          <w:rFonts w:cs="Times New Roman"/>
        </w:rPr>
        <w:t xml:space="preserve">Internet connection is needed for installing TSS for the first time, ensure that wifi is connected. </w:t>
      </w:r>
      <w:r>
        <w:rPr>
          <w:rFonts w:cs="Times New Roman"/>
          <w:b/>
          <w:bCs/>
        </w:rPr>
        <w:t>(Student 5 should do.)</w:t>
      </w:r>
    </w:p>
    <w:p>
      <w:pPr>
        <w:pStyle w:val="Heading2"/>
        <w:numPr>
          <w:ilvl w:val="1"/>
          <w:numId w:val="3"/>
        </w:numPr>
        <w:rPr>
          <w:rFonts w:cs="Times New Roman"/>
        </w:rPr>
      </w:pPr>
      <w:bookmarkStart w:id="23" w:name="_Toc468561245"/>
      <w:bookmarkStart w:id="24" w:name="_Toc468133857"/>
      <w:bookmarkStart w:id="25" w:name="_Toc468131953"/>
      <w:bookmarkEnd w:id="23"/>
      <w:bookmarkEnd w:id="24"/>
      <w:bookmarkEnd w:id="25"/>
      <w:r>
        <w:rPr>
          <w:rFonts w:cs="Times New Roman"/>
        </w:rPr>
        <w:t>Installation Instructions</w:t>
      </w:r>
    </w:p>
    <w:p>
      <w:pPr>
        <w:pStyle w:val="Heading3"/>
        <w:numPr>
          <w:ilvl w:val="2"/>
          <w:numId w:val="2"/>
        </w:numPr>
        <w:rPr/>
      </w:pPr>
      <w:bookmarkStart w:id="26" w:name="_Toc468561246"/>
      <w:bookmarkEnd w:id="26"/>
      <w:r>
        <w:rPr/>
        <w:t>Hardware Installation</w:t>
      </w:r>
    </w:p>
    <w:p>
      <w:pPr>
        <w:pStyle w:val="Normal"/>
        <w:rPr>
          <w:rFonts w:cs="Times New Roman"/>
        </w:rPr>
      </w:pPr>
      <w:r>
        <w:rPr>
          <w:rFonts w:cs="Times New Roman"/>
        </w:rPr>
        <w:t xml:space="preserve">Connect the Loconet PR3 connect to one of the Raspberry Pi’s RS485 (usb) port. This will form a COM port between Loconet and the Raspberry Pi. Next, plug in the Ethernet cable in the safety system lab to the Raspberry Pi. This Ethernet cable connects to the lab’s UAH Intranet which has linkages to the Arduino Safety Systems (star→ 172.21.0.64 and stal → 172.21.0.63). </w:t>
      </w:r>
    </w:p>
    <w:p>
      <w:pPr>
        <w:pStyle w:val="Heading3"/>
        <w:numPr>
          <w:ilvl w:val="2"/>
          <w:numId w:val="2"/>
        </w:numPr>
        <w:rPr/>
      </w:pPr>
      <w:bookmarkStart w:id="27" w:name="_Toc468561247"/>
      <w:bookmarkEnd w:id="27"/>
      <w:r>
        <w:rPr/>
        <w:t>Software Installation</w:t>
      </w:r>
    </w:p>
    <w:p>
      <w:pPr>
        <w:pStyle w:val="Normal"/>
        <w:rPr>
          <w:rFonts w:cs="Times New Roman"/>
        </w:rPr>
      </w:pPr>
      <w:r>
        <w:rPr>
          <w:rFonts w:cs="Times New Roman"/>
        </w:rPr>
        <w:t xml:space="preserve">Insert the USB drive that is storing the TSS software (the TSS executable, the TSS start script, Sections.txt, etc.) into the system, through a USB port, that will be running the TSS software. With the TSS software USB inserted into the system, extract the zip folder named </w:t>
      </w:r>
      <w:r>
        <w:rPr>
          <w:rFonts w:cs="Times New Roman"/>
          <w:i/>
        </w:rPr>
        <w:t>cpe656safetysystem-train-safety-system-{</w:t>
      </w:r>
      <w:r>
        <w:rPr>
          <w:rFonts w:cs="Times New Roman"/>
        </w:rPr>
        <w:t>checksum</w:t>
      </w:r>
      <w:r>
        <w:rPr>
          <w:rFonts w:cs="Times New Roman"/>
          <w:i/>
        </w:rPr>
        <w:t>}.zip</w:t>
      </w:r>
      <w:r>
        <w:rPr>
          <w:rFonts w:cs="Times New Roman"/>
        </w:rPr>
        <w:t xml:space="preserve"> to a desired location.</w:t>
      </w:r>
    </w:p>
    <w:p>
      <w:pPr>
        <w:pStyle w:val="Normal"/>
        <w:keepNext/>
        <w:jc w:val="center"/>
        <w:rPr>
          <w:rFonts w:cs="Times New Roman"/>
        </w:rPr>
      </w:pPr>
      <w:r>
        <w:rPr/>
        <w:drawing>
          <wp:inline distT="0" distB="0" distL="0" distR="0">
            <wp:extent cx="5943600" cy="1228725"/>
            <wp:effectExtent l="0" t="0" r="0" b="0"/>
            <wp:docPr id="2" name="image02.png" descr="TS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descr="TSSZip.png"/>
                    <pic:cNvPicPr>
                      <a:picLocks noChangeAspect="1" noChangeArrowheads="1"/>
                    </pic:cNvPicPr>
                  </pic:nvPicPr>
                  <pic:blipFill>
                    <a:blip r:embed="rId9"/>
                    <a:srcRect l="0" t="28838" r="0" b="43577"/>
                    <a:stretch>
                      <a:fillRect/>
                    </a:stretch>
                  </pic:blipFill>
                  <pic:spPr bwMode="auto">
                    <a:xfrm>
                      <a:off x="0" y="0"/>
                      <a:ext cx="5943600" cy="1228725"/>
                    </a:xfrm>
                    <a:prstGeom prst="rect">
                      <a:avLst/>
                    </a:prstGeom>
                  </pic:spPr>
                </pic:pic>
              </a:graphicData>
            </a:graphic>
          </wp:inline>
        </w:drawing>
      </w:r>
    </w:p>
    <w:p>
      <w:pPr>
        <w:pStyle w:val="Caption1"/>
        <w:rPr/>
      </w:pPr>
      <w:bookmarkStart w:id="28" w:name="_Toc468561264"/>
      <w:r>
        <w:rPr>
          <w:rFonts w:cs="Times New Roman"/>
        </w:rPr>
        <w:t xml:space="preserve">Figure </w:t>
      </w:r>
      <w:r>
        <w:rPr>
          <w:rFonts w:cs="Times New Roman"/>
        </w:rPr>
        <w:fldChar w:fldCharType="begin"/>
      </w:r>
      <w:r>
        <w:instrText> SEQ Figure \* ARABIC </w:instrText>
      </w:r>
      <w:r>
        <w:fldChar w:fldCharType="separate"/>
      </w:r>
      <w:r>
        <w:t>1</w:t>
      </w:r>
      <w:r>
        <w:fldChar w:fldCharType="end"/>
      </w:r>
      <w:bookmarkEnd w:id="28"/>
      <w:r>
        <w:rPr>
          <w:rFonts w:cs="Times New Roman"/>
        </w:rPr>
        <w:t>: TSS Software Package Visualization</w:t>
      </w:r>
    </w:p>
    <w:p>
      <w:pPr>
        <w:pStyle w:val="Normal"/>
        <w:jc w:val="left"/>
        <w:rPr>
          <w:rFonts w:cs="Times New Roman"/>
        </w:rPr>
      </w:pPr>
      <w:r>
        <w:rPr>
          <w:rFonts w:cs="Times New Roman"/>
        </w:rPr>
      </w:r>
    </w:p>
    <w:p>
      <w:pPr>
        <w:pStyle w:val="Normal"/>
        <w:jc w:val="left"/>
        <w:rPr>
          <w:rFonts w:cs="Times New Roman"/>
        </w:rPr>
      </w:pPr>
      <w:r>
        <w:rPr>
          <w:rFonts w:cs="Times New Roman"/>
        </w:rPr>
        <w:t>Open the extracted folder and then navigate to the TSS folder.</w:t>
      </w:r>
    </w:p>
    <w:p>
      <w:pPr>
        <w:pStyle w:val="Normal"/>
        <w:jc w:val="left"/>
        <w:rPr>
          <w:rFonts w:cs="Times New Roman"/>
        </w:rPr>
      </w:pPr>
      <w:r>
        <w:rPr>
          <w:rFonts w:cs="Times New Roman"/>
        </w:rPr>
        <w:t>Before beginning installation, it is necessary to set permissions on the installation script through the following command:</w:t>
      </w:r>
    </w:p>
    <w:p>
      <w:pPr>
        <w:pStyle w:val="Normal"/>
        <w:jc w:val="left"/>
        <w:rPr>
          <w:rFonts w:cs="Times New Roman"/>
        </w:rPr>
      </w:pPr>
      <w:r>
        <w:rPr>
          <w:rFonts w:cs="Times New Roman"/>
        </w:rPr>
        <w:t>chmod +x install_TSS.sh</w:t>
      </w:r>
    </w:p>
    <w:p>
      <w:pPr>
        <w:pStyle w:val="Normal"/>
        <w:spacing w:lineRule="auto" w:line="240" w:before="0" w:after="202"/>
        <w:contextualSpacing/>
        <w:jc w:val="left"/>
        <w:rPr>
          <w:rFonts w:cs="Times New Roman"/>
        </w:rPr>
      </w:pPr>
      <w:r>
        <mc:AlternateContent>
          <mc:Choice Requires="wps">
            <w:drawing>
              <wp:anchor behindDoc="0" distT="0" distB="0" distL="0" distR="0" simplePos="0" locked="0" layoutInCell="1" allowOverlap="1" relativeHeight="3">
                <wp:simplePos x="0" y="0"/>
                <wp:positionH relativeFrom="column">
                  <wp:posOffset>-21590</wp:posOffset>
                </wp:positionH>
                <wp:positionV relativeFrom="paragraph">
                  <wp:posOffset>373380</wp:posOffset>
                </wp:positionV>
                <wp:extent cx="4986020" cy="2540"/>
                <wp:effectExtent l="0" t="0" r="0" b="0"/>
                <wp:wrapNone/>
                <wp:docPr id="3" name="Shape2"/>
                <a:graphic xmlns:a="http://schemas.openxmlformats.org/drawingml/2006/main">
                  <a:graphicData uri="http://schemas.microsoft.com/office/word/2010/wordprocessingShape">
                    <wps:wsp>
                      <wps:cNvSpPr/>
                      <wps:spPr>
                        <a:xfrm>
                          <a:off x="0" y="0"/>
                          <a:ext cx="4985280" cy="720"/>
                        </a:xfrm>
                        <a:prstGeom prst="line">
                          <a:avLst/>
                        </a:prstGeom>
                        <a:ln w="18360">
                          <a:round/>
                        </a:ln>
                      </wps:spPr>
                      <wps:style>
                        <a:lnRef idx="0"/>
                        <a:fillRef idx="0"/>
                        <a:effectRef idx="0"/>
                        <a:fontRef idx="minor"/>
                      </wps:style>
                      <wps:bodyPr/>
                    </wps:wsp>
                  </a:graphicData>
                </a:graphic>
              </wp:anchor>
            </w:drawing>
          </mc:Choice>
          <mc:Fallback>
            <w:pict>
              <v:line id="shape_0" from="-1.75pt,29.35pt" to="390.75pt,29.35pt" ID="Shape2" stroked="t" style="position:absolute">
                <v:stroke color="black" weight="18360" joinstyle="round" endcap="flat"/>
                <v:fill o:detectmouseclick="t" on="false"/>
              </v:line>
            </w:pict>
          </mc:Fallback>
        </mc:AlternateContent>
      </w:r>
      <w:r>
        <w:rPr>
          <w:rFonts w:cs="Times New Roman"/>
        </w:rPr>
        <w:t xml:space="preserve">then run ./install_TSS.sh to begin installation. The installation script is detailed below </w:t>
        <w:br/>
        <w:br/>
      </w:r>
    </w:p>
    <w:p>
      <w:pPr>
        <w:pStyle w:val="Normal"/>
        <w:spacing w:lineRule="auto" w:line="240" w:before="0" w:after="202"/>
        <w:contextualSpacing/>
        <w:jc w:val="left"/>
        <w:rPr/>
      </w:pPr>
      <w:r>
        <w:rPr>
          <w:rFonts w:cs="Times New Roman"/>
        </w:rPr>
        <w:t>#/bin/bash</w:t>
      </w:r>
    </w:p>
    <w:p>
      <w:pPr>
        <w:pStyle w:val="Normal"/>
        <w:spacing w:lineRule="auto" w:line="240" w:before="0" w:after="202"/>
        <w:contextualSpacing/>
        <w:jc w:val="left"/>
        <w:rPr/>
      </w:pPr>
      <w:r>
        <w:rPr>
          <w:rFonts w:cs="Times New Roman"/>
        </w:rPr>
        <w:t>#######################################################################</w:t>
      </w:r>
    </w:p>
    <w:p>
      <w:pPr>
        <w:pStyle w:val="Normal"/>
        <w:spacing w:lineRule="auto" w:line="240" w:before="0" w:after="202"/>
        <w:contextualSpacing/>
        <w:jc w:val="left"/>
        <w:rPr/>
      </w:pPr>
      <w:r>
        <w:rPr>
          <w:rFonts w:cs="Times New Roman"/>
        </w:rPr>
        <w:t># Author: Valentine C. Nwachukwu</w:t>
      </w:r>
    </w:p>
    <w:p>
      <w:pPr>
        <w:pStyle w:val="Normal"/>
        <w:spacing w:lineRule="auto" w:line="240" w:before="0" w:after="202"/>
        <w:contextualSpacing/>
        <w:jc w:val="left"/>
        <w:rPr/>
      </w:pPr>
      <w:r>
        <w:rPr>
          <w:rFonts w:cs="Times New Roman"/>
        </w:rPr>
        <w:t># Email: valdiz777@gmail.com</w:t>
      </w:r>
    </w:p>
    <w:p>
      <w:pPr>
        <w:pStyle w:val="Normal"/>
        <w:spacing w:lineRule="auto" w:line="240" w:before="0" w:after="202"/>
        <w:contextualSpacing/>
        <w:jc w:val="left"/>
        <w:rPr/>
      </w:pPr>
      <w:r>
        <w:rPr>
          <w:rFonts w:cs="Times New Roman"/>
        </w:rPr>
        <w:t># DESC: This is a TSS setup script for Debian Jessie</w:t>
      </w:r>
    </w:p>
    <w:p>
      <w:pPr>
        <w:pStyle w:val="Normal"/>
        <w:spacing w:lineRule="auto" w:line="240" w:before="0" w:after="202"/>
        <w:contextualSpacing/>
        <w:jc w:val="left"/>
        <w:rPr/>
      </w:pPr>
      <w:r>
        <w:rPr>
          <w:rFonts w:cs="Times New Roman"/>
        </w:rPr>
        <w:t>################################# Pre-Reqs ##############################</w:t>
      </w:r>
    </w:p>
    <w:p>
      <w:pPr>
        <w:pStyle w:val="Normal"/>
        <w:spacing w:lineRule="auto" w:line="240" w:before="0" w:after="202"/>
        <w:contextualSpacing/>
        <w:jc w:val="left"/>
        <w:rPr/>
      </w:pPr>
      <w:r>
        <w:rPr>
          <w:rFonts w:cs="Times New Roman"/>
        </w:rPr>
        <w:t>echo "Installing Pre-Reqs"</w:t>
      </w:r>
    </w:p>
    <w:p>
      <w:pPr>
        <w:pStyle w:val="Normal"/>
        <w:spacing w:lineRule="auto" w:line="240" w:before="0" w:after="202"/>
        <w:contextualSpacing/>
        <w:jc w:val="left"/>
        <w:rPr/>
      </w:pPr>
      <w:r>
        <w:rPr>
          <w:rFonts w:cs="Times New Roman"/>
        </w:rPr>
        <w:t>echo "==================="</w:t>
      </w:r>
    </w:p>
    <w:p>
      <w:pPr>
        <w:pStyle w:val="Normal"/>
        <w:spacing w:lineRule="auto" w:line="240" w:before="0" w:after="202"/>
        <w:contextualSpacing/>
        <w:jc w:val="left"/>
        <w:rPr/>
      </w:pPr>
      <w:r>
        <w:rPr>
          <w:rFonts w:cs="Times New Roman"/>
        </w:rPr>
        <w:t>sudo apt-get install -y build-essential</w:t>
      </w:r>
    </w:p>
    <w:p>
      <w:pPr>
        <w:pStyle w:val="Normal"/>
        <w:spacing w:lineRule="auto" w:line="240" w:before="0" w:after="202"/>
        <w:contextualSpacing/>
        <w:jc w:val="left"/>
        <w:rPr/>
      </w:pPr>
      <w:r>
        <w:rPr>
          <w:rFonts w:cs="Times New Roman"/>
        </w:rPr>
        <w:t>########################### Install Qt5Defaults ############################</w:t>
      </w:r>
    </w:p>
    <w:p>
      <w:pPr>
        <w:pStyle w:val="Normal"/>
        <w:spacing w:lineRule="auto" w:line="240" w:before="0" w:after="202"/>
        <w:contextualSpacing/>
        <w:jc w:val="left"/>
        <w:rPr/>
      </w:pPr>
      <w:r>
        <w:rPr>
          <w:rFonts w:cs="Times New Roman"/>
        </w:rPr>
        <w:t>echo "Installing Qt5Defaults"</w:t>
      </w:r>
    </w:p>
    <w:p>
      <w:pPr>
        <w:pStyle w:val="Normal"/>
        <w:spacing w:lineRule="auto" w:line="240" w:before="0" w:after="202"/>
        <w:contextualSpacing/>
        <w:jc w:val="left"/>
        <w:rPr/>
      </w:pPr>
      <w:r>
        <w:rPr>
          <w:rFonts w:cs="Times New Roman"/>
        </w:rPr>
        <w:t>echo "========================="</w:t>
      </w:r>
    </w:p>
    <w:p>
      <w:pPr>
        <w:pStyle w:val="Normal"/>
        <w:spacing w:lineRule="auto" w:line="240" w:before="0" w:after="202"/>
        <w:contextualSpacing/>
        <w:jc w:val="left"/>
        <w:rPr/>
      </w:pPr>
      <w:r>
        <w:rPr>
          <w:rFonts w:cs="Times New Roman"/>
        </w:rPr>
        <w:t>sudo apt-get install -y qt5-default</w:t>
      </w:r>
    </w:p>
    <w:p>
      <w:pPr>
        <w:pStyle w:val="Normal"/>
        <w:spacing w:lineRule="auto" w:line="240" w:before="0" w:after="202"/>
        <w:contextualSpacing/>
        <w:jc w:val="left"/>
        <w:rPr/>
      </w:pPr>
      <w:r>
        <w:rPr>
          <w:rFonts w:cs="Times New Roman"/>
        </w:rPr>
        <w:t>cd TSS</w:t>
      </w:r>
    </w:p>
    <w:p>
      <w:pPr>
        <w:pStyle w:val="Normal"/>
        <w:spacing w:lineRule="auto" w:line="240" w:before="0" w:after="202"/>
        <w:contextualSpacing/>
        <w:jc w:val="left"/>
        <w:rPr/>
      </w:pPr>
      <w:r>
        <w:rPr>
          <w:rFonts w:cs="Times New Roman"/>
        </w:rPr>
        <w:t>tss_dir=`pwd`</w:t>
      </w:r>
    </w:p>
    <w:p>
      <w:pPr>
        <w:pStyle w:val="Normal"/>
        <w:spacing w:lineRule="auto" w:line="240" w:before="0" w:after="202"/>
        <w:contextualSpacing/>
        <w:jc w:val="left"/>
        <w:rPr>
          <w:rFonts w:cs="Times New Roman"/>
        </w:rPr>
      </w:pPr>
      <w:r>
        <w:rPr>
          <w:rFonts w:cs="Times New Roman"/>
        </w:rPr>
        <w:t>chmod +x startTSS.sh</w:t>
      </w:r>
    </w:p>
    <w:p>
      <w:pPr>
        <w:pStyle w:val="Normal"/>
        <w:spacing w:lineRule="auto" w:line="240" w:before="0" w:after="202"/>
        <w:contextualSpacing/>
        <w:jc w:val="left"/>
        <w:rPr/>
      </w:pPr>
      <w:r>
        <w:rPr>
          <w:rFonts w:cs="Times New Roman"/>
        </w:rPr>
        <w:t>qmake TSS.pro</w:t>
      </w:r>
    </w:p>
    <w:p>
      <w:pPr>
        <w:pStyle w:val="Normal"/>
        <w:spacing w:lineRule="auto" w:line="240" w:before="0" w:after="202"/>
        <w:contextualSpacing/>
        <w:jc w:val="left"/>
        <w:rPr/>
      </w:pPr>
      <w:r>
        <w:rPr>
          <w:rFonts w:cs="Times New Roman"/>
        </w:rPr>
        <w:t>make</w:t>
      </w:r>
    </w:p>
    <w:p>
      <w:pPr>
        <w:pStyle w:val="Normal"/>
        <w:spacing w:lineRule="auto" w:line="240" w:before="0" w:after="202"/>
        <w:contextualSpacing/>
        <w:jc w:val="left"/>
        <w:rPr/>
      </w:pPr>
      <w:r>
        <w:rPr>
          <w:rFonts w:cs="Times New Roman"/>
        </w:rPr>
        <w:t>echo "Done installing TSS: Train Safety System..."</w:t>
      </w:r>
    </w:p>
    <w:p>
      <w:pPr>
        <w:pStyle w:val="Normal"/>
        <w:spacing w:lineRule="auto" w:line="240" w:before="0" w:after="202"/>
        <w:contextualSpacing/>
        <w:jc w:val="left"/>
        <w:rPr/>
      </w:pPr>
      <w:r>
        <w:rPr>
          <w:rFonts w:cs="Times New Roman"/>
        </w:rPr>
        <w:t>echo "Creating Alias for TSS"</w:t>
      </w:r>
    </w:p>
    <w:p>
      <w:pPr>
        <w:pStyle w:val="Normal"/>
        <w:spacing w:lineRule="auto" w:line="240" w:before="0" w:after="202"/>
        <w:contextualSpacing/>
        <w:jc w:val="left"/>
        <w:rPr/>
      </w:pPr>
      <w:r>
        <w:rPr>
          <w:rFonts w:cs="Times New Roman"/>
        </w:rPr>
        <w:t>echo "======================"</w:t>
      </w:r>
    </w:p>
    <w:p>
      <w:pPr>
        <w:pStyle w:val="Normal"/>
        <w:spacing w:lineRule="auto" w:line="240" w:before="0" w:after="202"/>
        <w:contextualSpacing/>
        <w:jc w:val="left"/>
        <w:rPr/>
      </w:pPr>
      <w:r>
        <w:rPr>
          <w:rFonts w:cs="Times New Roman"/>
        </w:rPr>
        <w:t>if [ -f ~/.bash_aliases ];</w:t>
      </w:r>
    </w:p>
    <w:p>
      <w:pPr>
        <w:pStyle w:val="Normal"/>
        <w:spacing w:lineRule="auto" w:line="240" w:before="0" w:after="202"/>
        <w:contextualSpacing/>
        <w:jc w:val="left"/>
        <w:rPr/>
      </w:pPr>
      <w:r>
        <w:rPr>
          <w:rFonts w:cs="Times New Roman"/>
        </w:rPr>
        <w:t>then</w:t>
      </w:r>
    </w:p>
    <w:p>
      <w:pPr>
        <w:pStyle w:val="Normal"/>
        <w:spacing w:lineRule="auto" w:line="240" w:before="0" w:after="202"/>
        <w:contextualSpacing/>
        <w:jc w:val="left"/>
        <w:rPr/>
      </w:pPr>
      <w:r>
        <w:rPr>
          <w:rFonts w:cs="Times New Roman"/>
        </w:rPr>
        <w:t xml:space="preserve">   </w:t>
      </w:r>
      <w:r>
        <w:rPr>
          <w:rFonts w:cs="Times New Roman"/>
        </w:rPr>
        <w:t>echo "File ~/.bash_aliases exists."</w:t>
      </w:r>
    </w:p>
    <w:p>
      <w:pPr>
        <w:pStyle w:val="Normal"/>
        <w:spacing w:lineRule="auto" w:line="240" w:before="0" w:after="202"/>
        <w:contextualSpacing/>
        <w:jc w:val="left"/>
        <w:rPr/>
      </w:pPr>
      <w:r>
        <w:rPr>
          <w:rFonts w:cs="Times New Roman"/>
        </w:rPr>
        <w:t xml:space="preserve">   </w:t>
      </w:r>
      <w:r>
        <w:rPr>
          <w:rFonts w:cs="Times New Roman"/>
        </w:rPr>
        <w:t>echo "alias TSS=\"cd $tss_dir/build/debug &amp;&amp; ./../../startTSS.sh\"" &gt;&gt; ~/.bash_aliases</w:t>
      </w:r>
    </w:p>
    <w:p>
      <w:pPr>
        <w:pStyle w:val="Normal"/>
        <w:spacing w:lineRule="auto" w:line="240" w:before="0" w:after="202"/>
        <w:contextualSpacing/>
        <w:jc w:val="left"/>
        <w:rPr/>
      </w:pPr>
      <w:r>
        <w:rPr>
          <w:rFonts w:cs="Times New Roman"/>
        </w:rPr>
        <w:t>else</w:t>
      </w:r>
    </w:p>
    <w:p>
      <w:pPr>
        <w:pStyle w:val="Normal"/>
        <w:spacing w:lineRule="auto" w:line="240" w:before="0" w:after="202"/>
        <w:contextualSpacing/>
        <w:jc w:val="left"/>
        <w:rPr/>
      </w:pPr>
      <w:r>
        <w:rPr>
          <w:rFonts w:cs="Times New Roman"/>
        </w:rPr>
        <w:t xml:space="preserve">   </w:t>
      </w:r>
      <w:r>
        <w:rPr>
          <w:rFonts w:cs="Times New Roman"/>
        </w:rPr>
        <w:t>echo "File ~/.bash_aliases does not exist."</w:t>
      </w:r>
    </w:p>
    <w:p>
      <w:pPr>
        <w:pStyle w:val="Normal"/>
        <w:spacing w:lineRule="auto" w:line="240" w:before="0" w:after="202"/>
        <w:contextualSpacing/>
        <w:jc w:val="left"/>
        <w:rPr/>
      </w:pPr>
      <w:r>
        <w:rPr>
          <w:rFonts w:cs="Times New Roman"/>
        </w:rPr>
        <w:t xml:space="preserve">   </w:t>
      </w:r>
      <w:r>
        <w:rPr>
          <w:rFonts w:cs="Times New Roman"/>
        </w:rPr>
        <w:t>echo "alias TSS=\"cd $tss_dir/build/debug &amp;&amp; ./../../startTSS.sh\"" &gt;&gt; ~/.bash_aliases</w:t>
      </w:r>
    </w:p>
    <w:p>
      <w:pPr>
        <w:pStyle w:val="Normal"/>
        <w:spacing w:lineRule="auto" w:line="240" w:before="0" w:after="202"/>
        <w:contextualSpacing/>
        <w:jc w:val="left"/>
        <w:rPr/>
      </w:pPr>
      <w:r>
        <w:rPr>
          <w:rFonts w:cs="Times New Roman"/>
        </w:rPr>
        <w:t>fi</w:t>
      </w:r>
    </w:p>
    <w:p>
      <w:pPr>
        <w:pStyle w:val="Normal"/>
        <w:jc w:val="left"/>
        <w:rPr>
          <w:rFonts w:cs="Times New Roman"/>
        </w:rPr>
      </w:pPr>
      <w:r>
        <w:rPr>
          <w:rFonts w:cs="Times New Roman"/>
        </w:rPr>
        <w:t>echo "All systems are a go. type TSS to begin..."</w:t>
      </w:r>
    </w:p>
    <w:p>
      <w:pPr>
        <w:pStyle w:val="Normal"/>
        <w:jc w:val="left"/>
        <w:rPr>
          <w:rFonts w:cs="Times New Roman"/>
        </w:rPr>
      </w:pPr>
      <w:r>
        <w:rPr>
          <w:rFonts w:cs="Times New Roman"/>
        </w:rPr>
        <mc:AlternateContent>
          <mc:Choice Requires="wps">
            <w:drawing>
              <wp:anchor behindDoc="0" distT="0" distB="0" distL="0" distR="0" simplePos="0" locked="0" layoutInCell="1" allowOverlap="1" relativeHeight="2">
                <wp:simplePos x="0" y="0"/>
                <wp:positionH relativeFrom="column">
                  <wp:posOffset>8255</wp:posOffset>
                </wp:positionH>
                <wp:positionV relativeFrom="paragraph">
                  <wp:posOffset>147320</wp:posOffset>
                </wp:positionV>
                <wp:extent cx="4541520" cy="6350"/>
                <wp:effectExtent l="0" t="0" r="0" b="0"/>
                <wp:wrapNone/>
                <wp:docPr id="4" name="Shape1"/>
                <a:graphic xmlns:a="http://schemas.openxmlformats.org/drawingml/2006/main">
                  <a:graphicData uri="http://schemas.microsoft.com/office/word/2010/wordprocessingShape">
                    <wps:wsp>
                      <wps:cNvSpPr/>
                      <wps:spPr>
                        <a:xfrm>
                          <a:off x="0" y="0"/>
                          <a:ext cx="4541040" cy="5760"/>
                        </a:xfrm>
                        <a:prstGeom prst="line">
                          <a:avLst/>
                        </a:prstGeom>
                        <a:ln w="18360">
                          <a:round/>
                        </a:ln>
                      </wps:spPr>
                      <wps:style>
                        <a:lnRef idx="0"/>
                        <a:fillRef idx="0"/>
                        <a:effectRef idx="0"/>
                        <a:fontRef idx="minor"/>
                      </wps:style>
                      <wps:bodyPr/>
                    </wps:wsp>
                  </a:graphicData>
                </a:graphic>
              </wp:anchor>
            </w:drawing>
          </mc:Choice>
          <mc:Fallback>
            <w:pict>
              <v:line id="shape_0" from="0.65pt,11.45pt" to="358.15pt,11.85pt" ID="Shape1" stroked="t" style="position:absolute">
                <v:stroke color="black" weight="18360" joinstyle="round" endcap="flat"/>
                <v:fill o:detectmouseclick="t" on="false"/>
              </v:line>
            </w:pict>
          </mc:Fallback>
        </mc:AlternateContent>
      </w:r>
    </w:p>
    <w:p>
      <w:pPr>
        <w:pStyle w:val="Heading3"/>
        <w:numPr>
          <w:ilvl w:val="2"/>
          <w:numId w:val="2"/>
        </w:numPr>
        <w:rPr/>
      </w:pPr>
      <w:bookmarkStart w:id="29" w:name="_Toc468561248"/>
      <w:bookmarkEnd w:id="29"/>
      <w:r>
        <w:rPr/>
        <w:t>Running the TSS Software</w:t>
      </w:r>
    </w:p>
    <w:p>
      <w:pPr>
        <w:pStyle w:val="Normal"/>
        <w:jc w:val="left"/>
        <w:rPr/>
      </w:pPr>
      <w:r>
        <w:rPr>
          <w:rFonts w:cs="Times New Roman"/>
          <w:bCs/>
        </w:rPr>
        <w:t xml:space="preserve">Open up a terminal and type </w:t>
      </w:r>
      <w:r>
        <w:rPr>
          <w:rFonts w:cs="Times New Roman"/>
          <w:b/>
          <w:bCs/>
        </w:rPr>
        <w:t>TSS</w:t>
      </w:r>
      <w:r>
        <w:rPr>
          <w:rFonts w:cs="Times New Roman"/>
        </w:rPr>
        <w:t xml:space="preserve"> to start the software. If you have the shell open from installation you will need to type </w:t>
      </w:r>
      <w:r>
        <w:rPr>
          <w:rFonts w:cs="Times New Roman"/>
          <w:b/>
          <w:bCs/>
        </w:rPr>
        <w:t>bash</w:t>
      </w:r>
      <w:r>
        <w:rPr>
          <w:rFonts w:cs="Times New Roman"/>
        </w:rPr>
        <w:t xml:space="preserve"> to create a new instance or </w:t>
      </w:r>
      <w:r>
        <w:rPr>
          <w:rFonts w:cs="Times New Roman"/>
          <w:b/>
          <w:bCs/>
        </w:rPr>
        <w:t>source ~/.bash_aliases</w:t>
      </w:r>
      <w:r>
        <w:rPr>
          <w:rFonts w:cs="Times New Roman"/>
        </w:rPr>
        <w:t xml:space="preserve"> in order to propagate the alias setting done in the installation script</w:t>
      </w:r>
    </w:p>
    <w:p>
      <w:pPr>
        <w:pStyle w:val="Heading1"/>
        <w:numPr>
          <w:ilvl w:val="0"/>
          <w:numId w:val="3"/>
        </w:numPr>
        <w:spacing w:before="240" w:after="120"/>
        <w:rPr>
          <w:rFonts w:cs="Times New Roman"/>
        </w:rPr>
      </w:pPr>
      <w:bookmarkStart w:id="30" w:name="_Toc468561249"/>
      <w:bookmarkEnd w:id="30"/>
      <w:r>
        <w:rPr>
          <w:rFonts w:cs="Times New Roman"/>
        </w:rPr>
        <w:t>Test Plan</w:t>
      </w:r>
    </w:p>
    <w:p>
      <w:pPr>
        <w:pStyle w:val="Normal"/>
        <w:rPr>
          <w:rFonts w:cs="Times New Roman"/>
        </w:rPr>
      </w:pPr>
      <w:r>
        <w:rPr>
          <w:rFonts w:cs="Times New Roman"/>
        </w:rPr>
        <w:t xml:space="preserve">Within the following test cases, the TSS group plans to test each aspect of the TSS software to prove that it is functioning properly. The tests will begin with aspects of the software that must function properly in order for other functionality of the software to perform as designed (initialization tests, switch configuration tests, occupancy data tests, and collision dialog tests). After the initial test cases have been completed, it is time to move onto the various test cases corresponding to the different types of sections available on the track (endpoint section collision tests, straight section collision tests, switch section collision tests, and crossover section collision tests). The final test that will be performed on the TSS software is a random collision test that will allow the user to perform his or her own test scenario (starting multiple trains on the track and continuing to run the trains until the user decides to try to crash the trains). </w:t>
      </w:r>
    </w:p>
    <w:p>
      <w:pPr>
        <w:pStyle w:val="Heading1"/>
        <w:numPr>
          <w:ilvl w:val="0"/>
          <w:numId w:val="3"/>
        </w:numPr>
        <w:rPr>
          <w:rFonts w:cs="Times New Roman"/>
        </w:rPr>
      </w:pPr>
      <w:bookmarkStart w:id="31" w:name="_Toc468561250"/>
      <w:bookmarkEnd w:id="31"/>
      <w:r>
        <w:rPr>
          <w:rFonts w:cs="Times New Roman"/>
        </w:rPr>
        <w:t>Test Case Descriptions</w:t>
      </w:r>
    </w:p>
    <w:p>
      <w:pPr>
        <w:sectPr>
          <w:headerReference w:type="default" r:id="rId10"/>
          <w:footerReference w:type="default" r:id="rId11"/>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rPr>
          <w:rFonts w:cs="Times New Roman"/>
        </w:rPr>
      </w:pPr>
      <w:r>
        <w:rPr>
          <w:rFonts w:cs="Times New Roman"/>
        </w:rPr>
        <w:t xml:space="preserve">The following subsections will go into detail on the tests that the TSS group determined would be sufficient to test all available functionality within the TSS software. Where the group has laid out a test plan and test descriptions, the group knows there are many more test cases that could be described and tested. The tests that have been provided are only a subset of all available tests. </w:t>
      </w:r>
    </w:p>
    <w:p>
      <w:pPr>
        <w:pStyle w:val="Heading2"/>
        <w:numPr>
          <w:ilvl w:val="1"/>
          <w:numId w:val="3"/>
        </w:numPr>
        <w:rPr>
          <w:rFonts w:cs="Times New Roman"/>
        </w:rPr>
      </w:pPr>
      <w:bookmarkStart w:id="32" w:name="_Toc468561251"/>
      <w:bookmarkEnd w:id="32"/>
      <w:r>
        <w:rPr>
          <w:rFonts w:cs="Times New Roman"/>
        </w:rPr>
        <w:t>Initialization Tests</w:t>
      </w:r>
    </w:p>
    <w:tbl>
      <w:tblPr>
        <w:tblW w:w="12949"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019"/>
        <w:gridCol w:w="5012"/>
        <w:gridCol w:w="5299"/>
        <w:gridCol w:w="917"/>
        <w:gridCol w:w="702"/>
      </w:tblGrid>
      <w:tr>
        <w:trPr>
          <w:tblHeader w:val="true"/>
          <w:trHeight w:val="340" w:hRule="atLeast"/>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Plug in the Ethernet cable in the safety system lab to the Raspberry Pi. This Ethernet cable connects to the lab’s UAH intranet which has linkages to the Arduino Safety Systems (star→ 172.21.0.64 and stal → 172.21.0.63)  </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Ethernet cable is physically connected to Raspberry Pi’s RJ45 port.</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i/>
                <w:i/>
                <w:iCs/>
              </w:rPr>
            </w:pPr>
            <w:r>
              <w:rPr>
                <w:rFonts w:cs="Times New Roman"/>
              </w:rPr>
              <w:t xml:space="preserve">Perform a ping test on 172.21.0.63 (1) Open a terminal in the Pi, (2) enter the following command: </w:t>
            </w:r>
            <w:r>
              <w:rPr>
                <w:rFonts w:cs="Times New Roman"/>
                <w:b/>
                <w:bCs/>
                <w:i/>
                <w:iCs/>
              </w:rPr>
              <w:t>ping 172.21.0.63</w:t>
            </w:r>
            <w:r>
              <w:rPr>
                <w:rFonts w:cs="Times New Roman"/>
                <w:i/>
                <w:iCs/>
              </w:rPr>
              <w:t xml:space="preserve"> </w:t>
            </w:r>
          </w:p>
          <w:p>
            <w:pPr>
              <w:pStyle w:val="Normal"/>
              <w:widowControl w:val="false"/>
              <w:spacing w:lineRule="auto" w:line="240" w:before="0" w:after="0"/>
              <w:jc w:val="left"/>
              <w:rPr>
                <w:rFonts w:cs="Times New Roman"/>
                <w:i/>
                <w:i/>
                <w:iCs/>
              </w:rPr>
            </w:pPr>
            <w:r>
              <w:rPr>
                <w:rFonts w:cs="Times New Roman"/>
                <w:i/>
                <w:iCs/>
              </w:rPr>
            </w:r>
          </w:p>
          <w:p>
            <w:pPr>
              <w:pStyle w:val="Normal"/>
              <w:widowControl w:val="false"/>
              <w:spacing w:lineRule="auto" w:line="240" w:before="0" w:after="0"/>
              <w:jc w:val="left"/>
              <w:rPr>
                <w:rFonts w:cs="Times New Roman"/>
              </w:rPr>
            </w:pPr>
            <w:r>
              <w:rPr>
                <w:rFonts w:cs="Times New Roman"/>
                <w:i/>
                <w:iCs/>
              </w:rPr>
              <w:t>Then terminate when you see at least 10 successful pings.</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The console should display multiple entries of the following (starting at the “64 Bytes...” line), if the ping is successful:</w:t>
              <w:br/>
            </w:r>
            <w:r>
              <w:rPr>
                <w:rFonts w:cs="Times New Roman"/>
                <w:b/>
                <w:bCs/>
              </w:rPr>
              <w:t>PING 172.21.0.63 (172.21.0.63) 56(84) bytes of data</w:t>
              <w:br/>
              <w:t>64 Bytes from 172.21.0.63: icmp_seq=1 ttl=64 time=x.xxx ms</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b/>
                <w:b/>
                <w:bCs/>
                <w:i/>
                <w:i/>
                <w:iCs/>
              </w:rPr>
            </w:pPr>
            <w:r>
              <w:rPr>
                <w:rFonts w:cs="Times New Roman"/>
              </w:rPr>
              <w:t xml:space="preserve">Perform a ping test on 172.21.0.64 (1) Open a terminal in the Pi, (2) enter the following command: </w:t>
            </w:r>
            <w:r>
              <w:rPr>
                <w:rFonts w:cs="Times New Roman"/>
                <w:b/>
                <w:bCs/>
                <w:i/>
                <w:iCs/>
              </w:rPr>
              <w:t xml:space="preserve">ping 172.21.0.64 </w:t>
            </w:r>
          </w:p>
          <w:p>
            <w:pPr>
              <w:pStyle w:val="Normal"/>
              <w:widowControl w:val="false"/>
              <w:spacing w:lineRule="auto" w:line="240" w:before="0" w:after="0"/>
              <w:jc w:val="left"/>
              <w:rPr>
                <w:rFonts w:cs="Times New Roman"/>
                <w:b/>
                <w:b/>
                <w:bCs/>
                <w:i/>
                <w:i/>
                <w:iCs/>
              </w:rPr>
            </w:pPr>
            <w:r>
              <w:rPr>
                <w:rFonts w:cs="Times New Roman"/>
                <w:b/>
                <w:bCs/>
                <w:i/>
                <w:iCs/>
              </w:rPr>
            </w:r>
          </w:p>
          <w:p>
            <w:pPr>
              <w:pStyle w:val="Normal"/>
              <w:widowControl w:val="false"/>
              <w:spacing w:lineRule="auto" w:line="240" w:before="0" w:after="0"/>
              <w:jc w:val="left"/>
              <w:rPr>
                <w:rFonts w:cs="Times New Roman"/>
              </w:rPr>
            </w:pPr>
            <w:r>
              <w:rPr>
                <w:rFonts w:cs="Times New Roman"/>
                <w:i/>
                <w:iCs/>
              </w:rPr>
              <w:t>Then terminate when you see at least 10 successful pings.</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The console should display multiple entries of the following (starting at the “64 Bytes...” line), if the ping is successful:</w:t>
              <w:br/>
            </w:r>
            <w:r>
              <w:rPr>
                <w:rFonts w:cs="Times New Roman"/>
                <w:b/>
                <w:bCs/>
              </w:rPr>
              <w:t>PING 172.21.0.64 (172.21.0.64) 56(84) bytes of data</w:t>
              <w:br/>
              <w:t>64 Bytes from 172.21.0.63: icmp_seq=1 ttl=64 time=x.xxx ms</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Turn on the track and then use the following command </w:t>
            </w:r>
            <w:r>
              <w:rPr>
                <w:rFonts w:cs="Times New Roman"/>
                <w:b/>
              </w:rPr>
              <w:t xml:space="preserve">echo BoardSection0 | netcat 172.21.0.63/64 23 </w:t>
            </w:r>
            <w:r>
              <w:rPr>
                <w:rFonts w:cs="Times New Roman"/>
              </w:rPr>
              <w:t xml:space="preserve">to turn off a particular track section. Example </w:t>
            </w:r>
            <w:r>
              <w:rPr>
                <w:rFonts w:cs="Times New Roman"/>
                <w:b/>
              </w:rPr>
              <w:t xml:space="preserve">echo 351 | netcat 172.21.0.63 23 </w:t>
            </w:r>
            <w:r>
              <w:rPr>
                <w:rFonts w:cs="Times New Roman"/>
              </w:rPr>
              <w:t>will turn off the track section labeled 3-6 in the track.</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Selected track section will be powered off. </w:t>
            </w:r>
            <w:bookmarkStart w:id="33" w:name="__DdeLink__1669_1401721050"/>
            <w:r>
              <w:rPr>
                <w:rFonts w:cs="Times New Roman"/>
              </w:rPr>
              <w:t>Ensure this by placing the conductivity train → lights dimly red when a track section is off</w:t>
            </w:r>
            <w:bookmarkEnd w:id="33"/>
            <w:r>
              <w:rPr>
                <w:rFonts w:cs="Times New Roman"/>
              </w:rPr>
              <w:t>. Often in times, it won’t light up at all. Varies from track section to track section.</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Set a turnout switch (</w:t>
            </w:r>
            <w:r>
              <w:rPr>
                <w:rFonts w:cs="Times New Roman"/>
                <w:b/>
                <w:bCs/>
              </w:rPr>
              <w:t>67</w:t>
            </w:r>
            <w:r>
              <w:rPr>
                <w:rFonts w:cs="Times New Roman"/>
              </w:rPr>
              <w:t xml:space="preserve">) to the </w:t>
            </w:r>
            <w:r>
              <w:rPr>
                <w:rFonts w:cs="Times New Roman"/>
                <w:b/>
              </w:rPr>
              <w:t>closed</w:t>
            </w:r>
            <w:r>
              <w:rPr>
                <w:rFonts w:cs="Times New Roman"/>
              </w:rPr>
              <w:t xml:space="preserve"> configuration. </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This can be verified through JMRI loconet and the track map on the computer running JMRI will show the switch turnout as closed</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trHeight w:val="1073" w:hRule="atLeast"/>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i/>
                <w:i/>
              </w:rPr>
            </w:pPr>
            <w:r>
              <w:rPr>
                <w:rFonts w:cs="Times New Roman"/>
                <w:i/>
              </w:rPr>
              <w:t xml:space="preserve">NOTE: If the current terminal was used to perform the installTSS.sh script, perform the </w:t>
            </w:r>
          </w:p>
          <w:p>
            <w:pPr>
              <w:pStyle w:val="Normal"/>
              <w:widowControl w:val="false"/>
              <w:spacing w:lineRule="auto" w:line="240" w:before="0" w:after="0"/>
              <w:jc w:val="left"/>
              <w:rPr>
                <w:rFonts w:cs="Times New Roman"/>
                <w:i/>
                <w:i/>
              </w:rPr>
            </w:pPr>
            <w:r>
              <w:rPr>
                <w:rFonts w:cs="Times New Roman"/>
                <w:b/>
                <w:i/>
              </w:rPr>
              <w:t xml:space="preserve">source ~/.bash_aliases </w:t>
            </w:r>
            <w:r>
              <w:rPr>
                <w:rFonts w:cs="Times New Roman"/>
                <w:i/>
              </w:rPr>
              <w:t>command.</w:t>
            </w:r>
          </w:p>
          <w:p>
            <w:pPr>
              <w:pStyle w:val="Normal"/>
              <w:widowControl w:val="false"/>
              <w:spacing w:lineRule="auto" w:line="240" w:before="0" w:after="0"/>
              <w:jc w:val="left"/>
              <w:rPr>
                <w:rFonts w:cs="Times New Roman"/>
                <w:i/>
                <w:i/>
              </w:rPr>
            </w:pPr>
            <w:r>
              <w:rPr>
                <w:rFonts w:cs="Times New Roman"/>
                <w:i/>
              </w:rPr>
            </w:r>
          </w:p>
          <w:p>
            <w:pPr>
              <w:pStyle w:val="Normal"/>
              <w:widowControl w:val="false"/>
              <w:spacing w:lineRule="auto" w:line="240" w:before="0" w:after="0"/>
              <w:jc w:val="left"/>
              <w:rPr>
                <w:rFonts w:cs="Times New Roman"/>
              </w:rPr>
            </w:pPr>
            <w:r>
              <w:rPr>
                <w:rFonts w:cs="Times New Roman"/>
              </w:rPr>
              <w:t xml:space="preserve">Start TSS by opening a terminal and executing the </w:t>
            </w:r>
            <w:r>
              <w:rPr>
                <w:rFonts w:cs="Times New Roman"/>
                <w:b/>
                <w:bCs/>
              </w:rPr>
              <w:t xml:space="preserve">TSS </w:t>
            </w:r>
            <w:r>
              <w:rPr>
                <w:rFonts w:cs="Times New Roman"/>
                <w:bCs/>
              </w:rPr>
              <w:t>alias</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TSS software will now be launched and you will see the graphical user interface for TSS which shows port selection (auto selected at either </w:t>
            </w:r>
            <w:r>
              <w:rPr>
                <w:rFonts w:cs="Times New Roman"/>
                <w:b/>
                <w:bCs/>
                <w:highlight w:val="white"/>
              </w:rPr>
              <w:t>ttyACM1</w:t>
            </w:r>
            <w:r>
              <w:rPr>
                <w:rFonts w:cs="Times New Roman"/>
                <w:highlight w:val="white"/>
              </w:rPr>
              <w:t xml:space="preserve"> or </w:t>
            </w:r>
            <w:r>
              <w:rPr>
                <w:rFonts w:cs="Times New Roman"/>
                <w:b/>
                <w:bCs/>
                <w:highlight w:val="white"/>
              </w:rPr>
              <w:t>ttyACM0</w:t>
            </w:r>
            <w:r>
              <w:rPr>
                <w:rFonts w:cs="Times New Roman"/>
                <w:highlight w:val="white"/>
              </w:rPr>
              <w:t xml:space="preserve"> depending on which PR3 is connected to the pi). </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trHeight w:val="1073" w:hRule="atLeast"/>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Press the Connect button</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At the end of initialization, a pop-up should come up that says </w:t>
            </w:r>
            <w:r>
              <w:rPr>
                <w:rFonts w:cs="Times New Roman"/>
                <w:b/>
                <w:bCs/>
                <w:highlight w:val="white"/>
              </w:rPr>
              <w:t>System Initialization Complete! Initialization finished. System is Ready!</w:t>
            </w:r>
            <w:r>
              <w:rPr>
                <w:rFonts w:cs="Times New Roman"/>
                <w:highlight w:val="white"/>
              </w:rPr>
              <w:t xml:space="preserve"> The selected section (3-6) on the track will now be turned on: Ensure this by placing the conductivity train → lights fully red when a track section is on. Selected turnout switch will be in a </w:t>
            </w:r>
            <w:r>
              <w:rPr>
                <w:rFonts w:cs="Times New Roman"/>
                <w:b/>
                <w:highlight w:val="white"/>
              </w:rPr>
              <w:t xml:space="preserve">thrown </w:t>
            </w:r>
            <w:r>
              <w:rPr>
                <w:rFonts w:cs="Times New Roman"/>
                <w:highlight w:val="white"/>
              </w:rPr>
              <w:t xml:space="preserve">state.  The track map on the computer running JMRI will show the switch turnout state as </w:t>
            </w:r>
            <w:r>
              <w:rPr>
                <w:rFonts w:cs="Times New Roman"/>
                <w:b/>
                <w:highlight w:val="white"/>
              </w:rPr>
              <w:t>thrown</w:t>
            </w:r>
            <w:r>
              <w:rPr>
                <w:rFonts w:cs="Times New Roman"/>
                <w:highlight w:val="white"/>
              </w:rPr>
              <w:t>.</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5"/>
              </w:numPr>
              <w:spacing w:lineRule="auto" w:line="240" w:before="0" w:after="0"/>
              <w:ind w:left="720" w:hanging="740"/>
              <w:jc w:val="left"/>
              <w:rPr>
                <w:rFonts w:cs="Times New Roman"/>
              </w:rPr>
            </w:pPr>
            <w:r>
              <w:rPr>
                <w:rFonts w:cs="Times New Roman"/>
              </w:rPr>
            </w:r>
          </w:p>
        </w:tc>
        <w:tc>
          <w:tcPr>
            <w:tcW w:w="5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Select the Disconnect button</w:t>
            </w:r>
          </w:p>
        </w:tc>
        <w:tc>
          <w:tcPr>
            <w:tcW w:w="5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test has been completed</w:t>
            </w:r>
          </w:p>
        </w:tc>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Normal"/>
        <w:rPr>
          <w:rFonts w:cs="Times New Roman"/>
        </w:rPr>
      </w:pPr>
      <w:r>
        <w:rPr>
          <w:rFonts w:cs="Times New Roman"/>
        </w:rPr>
      </w:r>
    </w:p>
    <w:p>
      <w:pPr>
        <w:pStyle w:val="Heading2"/>
        <w:numPr>
          <w:ilvl w:val="1"/>
          <w:numId w:val="3"/>
        </w:numPr>
        <w:rPr>
          <w:rFonts w:cs="Times New Roman"/>
        </w:rPr>
      </w:pPr>
      <w:bookmarkStart w:id="34" w:name="_Toc468561252"/>
      <w:bookmarkEnd w:id="34"/>
      <w:r>
        <w:rPr>
          <w:rFonts w:cs="Times New Roman"/>
        </w:rPr>
        <w:t>Switch Configuration Tests</w:t>
      </w:r>
    </w:p>
    <w:tbl>
      <w:tblPr>
        <w:tblW w:w="12810"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124"/>
        <w:gridCol w:w="5564"/>
        <w:gridCol w:w="4177"/>
        <w:gridCol w:w="1103"/>
        <w:gridCol w:w="842"/>
      </w:tblGrid>
      <w:tr>
        <w:trPr>
          <w:tblHeader w:val="true"/>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6"/>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6"/>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Using a preferred method to control the track (digitrax track controller in our case), close switch 11.</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The following message will displayed to the user and will be logged to the TSS log file:</w:t>
            </w:r>
          </w:p>
          <w:p>
            <w:pPr>
              <w:pStyle w:val="Normal"/>
              <w:widowControl w:val="false"/>
              <w:spacing w:lineRule="auto" w:line="240" w:before="0" w:after="0"/>
              <w:jc w:val="left"/>
              <w:rPr>
                <w:rFonts w:cs="Times New Roman"/>
              </w:rPr>
            </w:pPr>
            <w:r>
              <w:rPr>
                <w:rFonts w:cs="Times New Roman"/>
              </w:rPr>
              <w:t>“</w:t>
            </w:r>
            <w:r>
              <w:rPr>
                <w:rFonts w:cs="Times New Roman"/>
              </w:rPr>
              <w:t>New Switch Data at Monitor for Turnout: 11   Closed_State: true”</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6"/>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Using a preferred method to control the track (digitrax track controller in our case), close switch 11.</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The following message will displayed to the user and will be logged to the TSS log file:</w:t>
            </w:r>
          </w:p>
          <w:p>
            <w:pPr>
              <w:pStyle w:val="Normal"/>
              <w:widowControl w:val="false"/>
              <w:spacing w:lineRule="auto" w:line="240" w:before="0" w:after="0"/>
              <w:jc w:val="left"/>
              <w:rPr>
                <w:rFonts w:cs="Times New Roman"/>
              </w:rPr>
            </w:pPr>
            <w:r>
              <w:rPr>
                <w:rFonts w:cs="Times New Roman"/>
              </w:rPr>
              <w:t>“</w:t>
            </w:r>
            <w:r>
              <w:rPr>
                <w:rFonts w:cs="Times New Roman"/>
              </w:rPr>
              <w:t>New Switch Data at Monitor for Turnout: 11   Closed_State: false”</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6"/>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Select the Disconnect button</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test has been completed</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Normal"/>
        <w:rPr/>
      </w:pPr>
      <w:r>
        <w:rPr/>
      </w:r>
    </w:p>
    <w:p>
      <w:pPr>
        <w:pStyle w:val="Heading2"/>
        <w:numPr>
          <w:ilvl w:val="1"/>
          <w:numId w:val="3"/>
        </w:numPr>
        <w:rPr>
          <w:rFonts w:cs="Times New Roman"/>
        </w:rPr>
      </w:pPr>
      <w:bookmarkStart w:id="35" w:name="_Toc468561253"/>
      <w:bookmarkEnd w:id="35"/>
      <w:r>
        <w:rPr>
          <w:rFonts w:cs="Times New Roman"/>
        </w:rPr>
        <w:t>Occupancy Data Tests</w:t>
      </w:r>
    </w:p>
    <w:tbl>
      <w:tblPr>
        <w:tblW w:w="12765"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079"/>
        <w:gridCol w:w="5565"/>
        <w:gridCol w:w="4176"/>
        <w:gridCol w:w="1103"/>
        <w:gridCol w:w="842"/>
      </w:tblGrid>
      <w:tr>
        <w:trPr>
          <w:tblHeader w:val="true"/>
          <w:cantSplit w:val="true"/>
        </w:trPr>
        <w:tc>
          <w:tcPr>
            <w:tcW w:w="1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1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6"/>
              </w:numPr>
              <w:spacing w:lineRule="auto" w:line="240" w:before="0" w:after="0"/>
              <w:ind w:left="720" w:hanging="738"/>
              <w:jc w:val="left"/>
              <w:rPr>
                <w:rFonts w:cs="Times New Roman"/>
              </w:rPr>
            </w:pPr>
            <w:r>
              <w:rPr>
                <w:rFonts w:cs="Times New Roman"/>
              </w:rPr>
            </w:r>
          </w:p>
        </w:tc>
        <w:tc>
          <w:tcPr>
            <w:tcW w:w="5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1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6"/>
              </w:numPr>
              <w:spacing w:lineRule="auto" w:line="240" w:before="0" w:after="0"/>
              <w:ind w:left="720" w:hanging="740"/>
              <w:jc w:val="left"/>
              <w:rPr>
                <w:rFonts w:cs="Times New Roman"/>
              </w:rPr>
            </w:pPr>
            <w:r>
              <w:rPr>
                <w:rFonts w:cs="Times New Roman"/>
              </w:rPr>
            </w:r>
          </w:p>
        </w:tc>
        <w:tc>
          <w:tcPr>
            <w:tcW w:w="5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Move trains through the train track sections.</w:t>
            </w:r>
          </w:p>
        </w:tc>
        <w:tc>
          <w:tcPr>
            <w:tcW w:w="41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TSS will display occupancy (</w:t>
            </w:r>
            <w:r>
              <w:rPr>
                <w:rFonts w:cs="Times New Roman"/>
                <w:b/>
              </w:rPr>
              <w:t>New Occupancy Data at Monitor: “&lt;section name&gt;” State: true</w:t>
            </w:r>
            <w:r>
              <w:rPr>
                <w:rFonts w:cs="Times New Roman"/>
              </w:rPr>
              <w:t>) and vacancy (</w:t>
            </w:r>
            <w:r>
              <w:rPr>
                <w:rFonts w:cs="Times New Roman"/>
                <w:b/>
              </w:rPr>
              <w:t>New Occupancy Data at Monitor: “&lt;section name&gt;” State: false</w:t>
            </w:r>
            <w:r>
              <w:rPr>
                <w:rFonts w:cs="Times New Roman"/>
              </w:rPr>
              <w:t>) data at each track section the train passes through in the TSS debug logs and the TSS GUI console and sorted tabs.</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6"/>
              </w:numPr>
              <w:spacing w:lineRule="auto" w:line="240" w:before="0" w:after="0"/>
              <w:ind w:left="720" w:hanging="740"/>
              <w:jc w:val="left"/>
              <w:rPr>
                <w:rFonts w:cs="Times New Roman"/>
              </w:rPr>
            </w:pPr>
            <w:r>
              <w:rPr>
                <w:rFonts w:cs="Times New Roman"/>
              </w:rPr>
            </w:r>
          </w:p>
        </w:tc>
        <w:tc>
          <w:tcPr>
            <w:tcW w:w="5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Select the Disconnect button</w:t>
            </w:r>
          </w:p>
        </w:tc>
        <w:tc>
          <w:tcPr>
            <w:tcW w:w="41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test has been completed</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Normal"/>
        <w:rPr>
          <w:rFonts w:cs="Times New Roman"/>
        </w:rPr>
      </w:pPr>
      <w:r>
        <w:rPr>
          <w:rFonts w:cs="Times New Roman"/>
        </w:rPr>
      </w:r>
    </w:p>
    <w:p>
      <w:pPr>
        <w:pStyle w:val="Heading2"/>
        <w:numPr>
          <w:ilvl w:val="1"/>
          <w:numId w:val="3"/>
        </w:numPr>
        <w:rPr>
          <w:rFonts w:cs="Times New Roman"/>
        </w:rPr>
      </w:pPr>
      <w:bookmarkStart w:id="36" w:name="_Toc468561254"/>
      <w:bookmarkEnd w:id="36"/>
      <w:r>
        <w:rPr>
          <w:rFonts w:cs="Times New Roman"/>
        </w:rPr>
        <w:t>Collision Dialog Tests</w:t>
      </w:r>
    </w:p>
    <w:tbl>
      <w:tblPr>
        <w:tblW w:w="12865"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089"/>
        <w:gridCol w:w="5392"/>
        <w:gridCol w:w="4588"/>
        <w:gridCol w:w="1012"/>
        <w:gridCol w:w="784"/>
      </w:tblGrid>
      <w:tr>
        <w:trPr>
          <w:tblHeader w:val="true"/>
          <w:cantSplit w:val="true"/>
        </w:trPr>
        <w:tc>
          <w:tcPr>
            <w:tcW w:w="1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7"/>
              </w:numPr>
              <w:spacing w:lineRule="auto" w:line="240" w:before="0" w:after="0"/>
              <w:ind w:left="720" w:hanging="740"/>
              <w:jc w:val="left"/>
              <w:rPr>
                <w:rFonts w:cs="Times New Roman"/>
              </w:rPr>
            </w:pPr>
            <w:r>
              <w:rPr>
                <w:rFonts w:cs="Times New Roman"/>
              </w:rPr>
            </w:r>
          </w:p>
        </w:tc>
        <w:tc>
          <w:tcPr>
            <w:tcW w:w="5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7"/>
              </w:numPr>
              <w:spacing w:lineRule="auto" w:line="240" w:before="0" w:after="0"/>
              <w:ind w:left="720" w:hanging="740"/>
              <w:jc w:val="left"/>
              <w:rPr>
                <w:rFonts w:cs="Times New Roman"/>
              </w:rPr>
            </w:pPr>
            <w:r>
              <w:rPr>
                <w:rFonts w:cs="Times New Roman"/>
              </w:rPr>
            </w:r>
          </w:p>
        </w:tc>
        <w:tc>
          <w:tcPr>
            <w:tcW w:w="5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Create a collision scenario with the trains and tracks then run the train(s) to cause the TSS train monitoring algorithm to issue a collision event. For example, create an endpoint collision scenario.</w:t>
            </w:r>
          </w:p>
        </w:tc>
        <w:tc>
          <w:tcPr>
            <w:tcW w:w="4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b/>
                <w:b/>
                <w:bCs/>
              </w:rPr>
            </w:pPr>
            <w:r>
              <w:rPr>
                <w:rFonts w:cs="Times New Roman"/>
                <w:highlight w:val="white"/>
              </w:rPr>
              <w:t>The collision dialog will be presented with a collision event. The dialog will show all affection collision locations. The dialog will show the following information for collision event types →</w:t>
              <w:br/>
            </w:r>
            <w:r>
              <w:rPr>
                <w:rFonts w:cs="Times New Roman"/>
                <w:b/>
                <w:bCs/>
                <w:highlight w:val="white"/>
              </w:rPr>
              <w:t>&lt;Collision Type&gt; Collision Event Detected! Resolve collisions at section(s) &lt;collision sections&gt;.</w:t>
            </w:r>
          </w:p>
          <w:p>
            <w:pPr>
              <w:pStyle w:val="Normal"/>
              <w:widowControl w:val="false"/>
              <w:spacing w:lineRule="auto" w:line="240" w:before="0" w:after="0"/>
              <w:jc w:val="left"/>
              <w:rPr>
                <w:rFonts w:cs="Times New Roman"/>
                <w:b/>
                <w:b/>
                <w:bCs/>
              </w:rPr>
            </w:pPr>
            <w:r>
              <w:rPr>
                <w:rFonts w:cs="Times New Roman"/>
                <w:b/>
                <w:bCs/>
              </w:rPr>
            </w:r>
          </w:p>
          <w:p>
            <w:pPr>
              <w:pStyle w:val="Normal"/>
              <w:widowControl w:val="false"/>
              <w:spacing w:lineRule="auto" w:line="240" w:before="0" w:after="0"/>
              <w:jc w:val="left"/>
              <w:rPr>
                <w:rFonts w:cs="Times New Roman"/>
                <w:i/>
                <w:i/>
              </w:rPr>
            </w:pPr>
            <w:r>
              <w:rPr>
                <w:rFonts w:cs="Times New Roman"/>
                <w:b/>
                <w:bCs/>
                <w:i/>
              </w:rPr>
              <w:t xml:space="preserve">For example: </w:t>
            </w:r>
            <w:r>
              <w:rPr>
                <w:rFonts w:cs="Times New Roman"/>
                <w:b/>
                <w:bCs/>
                <w:highlight w:val="white"/>
              </w:rPr>
              <w:t>Endpoint Collision Event Detected! Resolve collisions at section(s) 1-9.</w:t>
            </w:r>
          </w:p>
        </w:tc>
        <w:tc>
          <w:tcPr>
            <w:tcW w:w="1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7"/>
              </w:numPr>
              <w:spacing w:lineRule="auto" w:line="240" w:before="0" w:after="0"/>
              <w:ind w:left="720" w:hanging="740"/>
              <w:jc w:val="left"/>
              <w:rPr>
                <w:rFonts w:cs="Times New Roman"/>
              </w:rPr>
            </w:pPr>
            <w:r>
              <w:rPr>
                <w:rFonts w:cs="Times New Roman"/>
              </w:rPr>
            </w:r>
          </w:p>
        </w:tc>
        <w:tc>
          <w:tcPr>
            <w:tcW w:w="5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Display of dialog is paired with a disablement of involved sections. Run the power testing train through the involved sections to verify power off.</w:t>
            </w:r>
          </w:p>
        </w:tc>
        <w:tc>
          <w:tcPr>
            <w:tcW w:w="4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Involved sections will be turned off. Power testing train will show a dim light with little to no luminance at each location.</w:t>
            </w:r>
          </w:p>
        </w:tc>
        <w:tc>
          <w:tcPr>
            <w:tcW w:w="1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7"/>
              </w:numPr>
              <w:spacing w:lineRule="auto" w:line="240" w:before="0" w:after="0"/>
              <w:ind w:left="720" w:hanging="740"/>
              <w:jc w:val="left"/>
              <w:rPr>
                <w:rFonts w:cs="Times New Roman"/>
              </w:rPr>
            </w:pPr>
            <w:r>
              <w:rPr>
                <w:rFonts w:cs="Times New Roman"/>
              </w:rPr>
            </w:r>
          </w:p>
        </w:tc>
        <w:tc>
          <w:tcPr>
            <w:tcW w:w="5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rPr>
              <w:t>Select the Disconnect button</w:t>
            </w:r>
          </w:p>
        </w:tc>
        <w:tc>
          <w:tcPr>
            <w:tcW w:w="4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test has been completed</w:t>
            </w:r>
          </w:p>
        </w:tc>
        <w:tc>
          <w:tcPr>
            <w:tcW w:w="10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Normal"/>
        <w:tabs>
          <w:tab w:val="left" w:pos="2385" w:leader="none"/>
        </w:tabs>
        <w:rPr>
          <w:rFonts w:cs="Times New Roman"/>
        </w:rPr>
      </w:pPr>
      <w:r>
        <w:rPr>
          <w:rFonts w:cs="Times New Roman"/>
        </w:rPr>
        <w:tab/>
      </w:r>
    </w:p>
    <w:p>
      <w:pPr>
        <w:pStyle w:val="Heading2"/>
        <w:numPr>
          <w:ilvl w:val="1"/>
          <w:numId w:val="3"/>
        </w:numPr>
        <w:rPr>
          <w:rFonts w:cs="Times New Roman"/>
        </w:rPr>
      </w:pPr>
      <w:bookmarkStart w:id="37" w:name="_Toc468561255"/>
      <w:bookmarkEnd w:id="37"/>
      <w:r>
        <w:rPr>
          <w:rFonts w:cs="Times New Roman"/>
        </w:rPr>
        <w:t>Endpoint Section Collision Tests</w:t>
      </w:r>
    </w:p>
    <w:tbl>
      <w:tblPr>
        <w:tblW w:w="12810"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124"/>
        <w:gridCol w:w="5564"/>
        <w:gridCol w:w="4177"/>
        <w:gridCol w:w="1103"/>
        <w:gridCol w:w="842"/>
      </w:tblGrid>
      <w:tr>
        <w:trPr>
          <w:tblHeader w:val="true"/>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8"/>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8"/>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Place a single stationary train on the track at section 1-16 with the front of the train pointing in the direction of section 1-9.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1-16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8"/>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Start moving the train in the forward direction.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train continues to move in a forward direction.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8"/>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The train will continue to move in a forward direction until section 1-9 is reached. At this point, the TSS train safety algorithm will report a collision event.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collision dialog will be presented with a collision event at section 1-9.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8"/>
              </w:numPr>
              <w:spacing w:lineRule="auto" w:line="240" w:before="0" w:after="0"/>
              <w:ind w:left="720" w:hanging="740"/>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Select the Disconnect button</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test has been completed</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Heading2"/>
        <w:numPr>
          <w:ilvl w:val="0"/>
          <w:numId w:val="0"/>
        </w:numPr>
        <w:rPr>
          <w:rFonts w:cs="Times New Roman"/>
        </w:rPr>
      </w:pPr>
      <w:r>
        <w:rPr>
          <w:rFonts w:cs="Times New Roman"/>
        </w:rPr>
      </w:r>
    </w:p>
    <w:p>
      <w:pPr>
        <w:pStyle w:val="Heading2"/>
        <w:numPr>
          <w:ilvl w:val="1"/>
          <w:numId w:val="3"/>
        </w:numPr>
        <w:rPr>
          <w:rFonts w:cs="Times New Roman"/>
        </w:rPr>
      </w:pPr>
      <w:bookmarkStart w:id="38" w:name="_Toc468561256"/>
      <w:bookmarkEnd w:id="38"/>
      <w:r>
        <w:rPr>
          <w:rFonts w:cs="Times New Roman"/>
        </w:rPr>
        <w:t>Straight Section Collision Tests</w:t>
      </w:r>
    </w:p>
    <w:tbl>
      <w:tblPr>
        <w:tblW w:w="12810"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124"/>
        <w:gridCol w:w="5564"/>
        <w:gridCol w:w="4177"/>
        <w:gridCol w:w="1103"/>
        <w:gridCol w:w="842"/>
      </w:tblGrid>
      <w:tr>
        <w:trPr>
          <w:tblHeader w:val="true"/>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9"/>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9"/>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Place a single stationary train on the track at section 1-11 with the front of the train pointing in the direction of section 4-13.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1-11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9"/>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Place a single stationary train on the track at section 1-8 with the front of the train pointing in the direction of section 1-15.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1-8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9"/>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Start moving each train in the forward direction.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trains continue to move in a forward direction.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9"/>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The trains will continue to move in a forward direction until one of the trains reach section 4-13 or 1-15. At this point, the TSS train safety algorithm will report a collision event.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Depending on which train enters the “danger zone” last, there will be two possible collision events that can be reported. The collisions will either be reported when the first train reaches section 4-13 or the second train reaches section 1-15. In these cases, the collision dialog will be presented with a collision event at sections 4-13, 1-11, and 1-15 or sections 1-8, 1-15, and 4-13, respectively.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9"/>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Select the Disconnect button</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test has been completed</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Normal"/>
        <w:rPr>
          <w:rFonts w:cs="Times New Roman"/>
        </w:rPr>
      </w:pPr>
      <w:r>
        <w:rPr>
          <w:rFonts w:cs="Times New Roman"/>
        </w:rPr>
      </w:r>
    </w:p>
    <w:p>
      <w:pPr>
        <w:pStyle w:val="Heading2"/>
        <w:numPr>
          <w:ilvl w:val="1"/>
          <w:numId w:val="3"/>
        </w:numPr>
        <w:rPr>
          <w:rFonts w:cs="Times New Roman"/>
        </w:rPr>
      </w:pPr>
      <w:bookmarkStart w:id="39" w:name="_Toc468561257"/>
      <w:bookmarkEnd w:id="39"/>
      <w:r>
        <w:rPr>
          <w:rFonts w:cs="Times New Roman"/>
        </w:rPr>
        <w:t>Switch Section Collision Tests</w:t>
      </w:r>
    </w:p>
    <w:tbl>
      <w:tblPr>
        <w:tblW w:w="12810"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124"/>
        <w:gridCol w:w="5564"/>
        <w:gridCol w:w="4177"/>
        <w:gridCol w:w="1103"/>
        <w:gridCol w:w="842"/>
      </w:tblGrid>
      <w:tr>
        <w:trPr>
          <w:tblHeader w:val="true"/>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0"/>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0"/>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Place a single stationary train on the track at section 8-6 with the front of the train pointing in the direction of section 5-3.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8-6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0"/>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Place a single stationary train on the track at section 5-16 with the front of the train pointing in the direction of section 5-4.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5-16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0"/>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Using a preferred method to control the track (digitrax track controller in our case), close switch 61.</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switch will be closed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0"/>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Start moving each train in the forward direction.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trains continue to move in a forward direction.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0"/>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The trains will continue to move in a forward direction until one of the trains reach section 5-3. At this point, the TSS train safety algorithm will report a collision event.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collision dialog will be presented with a collision event at sections 5-4, 5-3, 5-13, and 5-14.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0"/>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Select the Disconnect button</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test has been completed</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Normal"/>
        <w:tabs>
          <w:tab w:val="left" w:pos="2235" w:leader="none"/>
        </w:tabs>
        <w:rPr>
          <w:rFonts w:cs="Times New Roman"/>
        </w:rPr>
      </w:pPr>
      <w:r>
        <w:rPr>
          <w:rFonts w:cs="Times New Roman"/>
        </w:rPr>
      </w:r>
    </w:p>
    <w:p>
      <w:pPr>
        <w:pStyle w:val="Heading2"/>
        <w:numPr>
          <w:ilvl w:val="1"/>
          <w:numId w:val="3"/>
        </w:numPr>
        <w:rPr>
          <w:rFonts w:cs="Times New Roman"/>
        </w:rPr>
      </w:pPr>
      <w:bookmarkStart w:id="40" w:name="_Toc468561258"/>
      <w:bookmarkEnd w:id="40"/>
      <w:r>
        <w:rPr>
          <w:rFonts w:cs="Times New Roman"/>
        </w:rPr>
        <w:t>Crossover Section Collision Tests</w:t>
      </w:r>
    </w:p>
    <w:tbl>
      <w:tblPr>
        <w:tblW w:w="12810"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124"/>
        <w:gridCol w:w="5564"/>
        <w:gridCol w:w="4177"/>
        <w:gridCol w:w="1103"/>
        <w:gridCol w:w="842"/>
      </w:tblGrid>
      <w:tr>
        <w:trPr>
          <w:tblHeader w:val="true"/>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1"/>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1"/>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Place a single stationary train on the track at section 5-16 with the front of the train pointing in the direction of section 5-14.</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5-16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1"/>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Place a single stationary train on the track at section 2-6 with the front of the train pointing in the direction of section 2-12.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2-6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1"/>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Using a preferred method to control the track (digitrax track controller in our case), close switch 61.</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switch will be closed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1"/>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Start moving each train in the forward direction.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trains continue to move in a forward direction.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1"/>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The trains will continue to move in a forward direction until the trains reach sections 5-4 and 5-3. At this point, the TSS train safety algorithm will report a collision event. </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In this case (a crossover collision event), there will be two collision dialogs that will represent the two different types of crashes that were prevented (a crossover and either a straight or switch). To prevent duplication between the two dialogs, all sections that correspond to the straight section or switch section will be presented within that dialog. All other offending sections will be presented within the crossover dialog. Within this collision event, sections 2-12, 2-13, 5-4, and 8-1 will be reported and shut down in either case. If the collision event contains the switch section, the remaining sections that will be shut down are sections 2-10 and 2-11. If the collision event contains the straight section, the remaining section that will be shut down is section 5-3.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1"/>
              </w:numPr>
              <w:spacing w:lineRule="auto" w:line="240" w:before="0" w:after="0"/>
              <w:ind w:left="720" w:hanging="690"/>
              <w:contextualSpacing/>
              <w:jc w:val="left"/>
              <w:rPr>
                <w:rFonts w:cs="Times New Roman"/>
              </w:rPr>
            </w:pPr>
            <w:r>
              <w:rPr>
                <w:rFonts w:cs="Times New Roman"/>
              </w:rPr>
            </w:r>
          </w:p>
        </w:tc>
        <w:tc>
          <w:tcPr>
            <w:tcW w:w="5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Select the Disconnect button</w:t>
            </w:r>
          </w:p>
        </w:tc>
        <w:tc>
          <w:tcPr>
            <w:tcW w:w="4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test has been completed</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Normal"/>
        <w:tabs>
          <w:tab w:val="left" w:pos="2355" w:leader="none"/>
        </w:tabs>
        <w:jc w:val="left"/>
        <w:rPr>
          <w:rFonts w:cs="Times New Roman"/>
        </w:rPr>
      </w:pPr>
      <w:r>
        <w:rPr>
          <w:rFonts w:cs="Times New Roman"/>
        </w:rPr>
        <w:tab/>
      </w:r>
    </w:p>
    <w:p>
      <w:pPr>
        <w:pStyle w:val="Heading2"/>
        <w:numPr>
          <w:ilvl w:val="1"/>
          <w:numId w:val="3"/>
        </w:numPr>
        <w:rPr>
          <w:rFonts w:cs="Times New Roman"/>
        </w:rPr>
      </w:pPr>
      <w:bookmarkStart w:id="41" w:name="_Toc468561259"/>
      <w:bookmarkEnd w:id="41"/>
      <w:r>
        <w:rPr>
          <w:rFonts w:cs="Times New Roman"/>
        </w:rPr>
        <w:t>Short Section Collision Tests</w:t>
      </w:r>
    </w:p>
    <w:tbl>
      <w:tblPr>
        <w:tblW w:w="12854"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168"/>
        <w:gridCol w:w="5563"/>
        <w:gridCol w:w="4178"/>
        <w:gridCol w:w="1103"/>
        <w:gridCol w:w="842"/>
      </w:tblGrid>
      <w:tr>
        <w:trPr>
          <w:tblHeader w:val="true"/>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2"/>
              </w:numPr>
              <w:spacing w:lineRule="auto" w:line="240" w:before="0" w:after="0"/>
              <w:ind w:left="720" w:hanging="690"/>
              <w:contextualSpacing/>
              <w:jc w:val="left"/>
              <w:rPr>
                <w:rFonts w:cs="Times New Roman"/>
              </w:rPr>
            </w:pPr>
            <w:r>
              <w:rPr>
                <w:rFonts w:cs="Times New Roman"/>
              </w:rPr>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2. </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color w:val="FF0000"/>
              </w:rPr>
            </w:pPr>
            <w:r>
              <w:rPr>
                <w:rFonts w:cs="Times New Roman"/>
                <w:highlight w:val="white"/>
              </w:rPr>
              <w:t>Place a single stationary train on the track at section 4-13</w:t>
            </w:r>
            <w:r>
              <w:rPr>
                <w:rFonts w:cs="Times New Roman"/>
                <w:color w:val="FF0000"/>
                <w:highlight w:val="white"/>
              </w:rPr>
              <w:t xml:space="preserve"> </w:t>
            </w:r>
            <w:r>
              <w:rPr>
                <w:rFonts w:cs="Times New Roman"/>
                <w:highlight w:val="white"/>
              </w:rPr>
              <w:t>with the front of the train pointing in the direction of section 1-7.</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4-13</w:t>
            </w:r>
            <w:r>
              <w:rPr>
                <w:rFonts w:cs="Times New Roman"/>
                <w:color w:val="FF0000"/>
                <w:highlight w:val="white"/>
              </w:rPr>
              <w:t xml:space="preserve"> </w:t>
            </w:r>
            <w:r>
              <w:rPr>
                <w:rFonts w:cs="Times New Roman"/>
                <w:highlight w:val="white"/>
              </w:rPr>
              <w:t>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3. </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Place a single train stationary on the track at section 4-1 with the front of the train pointing in the direction of section 1-15. </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section 4-1</w:t>
            </w:r>
            <w:r>
              <w:rPr>
                <w:rFonts w:cs="Times New Roman"/>
                <w:color w:val="FF0000"/>
                <w:highlight w:val="white"/>
              </w:rPr>
              <w:t xml:space="preserve"> </w:t>
            </w:r>
            <w:r>
              <w:rPr>
                <w:rFonts w:cs="Times New Roman"/>
                <w:highlight w:val="white"/>
              </w:rPr>
              <w:t>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5. </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Start moving each train in the forward direction.  </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trains continue to move in a forward direction.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ListParagraph"/>
              <w:widowControl w:val="false"/>
              <w:numPr>
                <w:ilvl w:val="0"/>
                <w:numId w:val="13"/>
              </w:numPr>
              <w:spacing w:lineRule="auto" w:line="240" w:before="0" w:after="0"/>
              <w:ind w:left="720" w:hanging="720"/>
              <w:jc w:val="left"/>
              <w:rPr>
                <w:rFonts w:cs="Times New Roman"/>
              </w:rPr>
            </w:pPr>
            <w:r>
              <w:rPr>
                <w:rFonts w:cs="Times New Roman"/>
              </w:rPr>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The trains will continue to move in a forward direction until the trains reach sections 1-7 and 1-15. At this point, the TSS train safety algorithm will report a collision event. </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collision dialog will be presented with a collision event at sections 1-7, 1-8, and 1-15.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ListParagraph"/>
              <w:widowControl w:val="false"/>
              <w:numPr>
                <w:ilvl w:val="0"/>
                <w:numId w:val="13"/>
              </w:numPr>
              <w:spacing w:lineRule="auto" w:line="240" w:before="0" w:after="0"/>
              <w:ind w:left="720" w:hanging="720"/>
              <w:jc w:val="left"/>
              <w:rPr>
                <w:rFonts w:cs="Times New Roman"/>
              </w:rPr>
            </w:pPr>
            <w:r>
              <w:rPr>
                <w:rFonts w:cs="Times New Roman"/>
              </w:rPr>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Select the Disconnect button</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test has been completed</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pStyle w:val="Normal"/>
        <w:rPr>
          <w:rFonts w:cs="Times New Roman"/>
        </w:rPr>
      </w:pPr>
      <w:r>
        <w:rPr>
          <w:rFonts w:cs="Times New Roman"/>
        </w:rPr>
      </w:r>
    </w:p>
    <w:p>
      <w:pPr>
        <w:pStyle w:val="Heading2"/>
        <w:numPr>
          <w:ilvl w:val="1"/>
          <w:numId w:val="3"/>
        </w:numPr>
        <w:rPr>
          <w:rFonts w:cs="Times New Roman"/>
        </w:rPr>
      </w:pPr>
      <w:bookmarkStart w:id="42" w:name="_Toc468561260"/>
      <w:bookmarkEnd w:id="42"/>
      <w:r>
        <w:rPr>
          <w:rFonts w:cs="Times New Roman"/>
        </w:rPr>
        <w:t>Random Collision Tests</w:t>
      </w:r>
    </w:p>
    <w:tbl>
      <w:tblPr>
        <w:tblW w:w="12854"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168"/>
        <w:gridCol w:w="5563"/>
        <w:gridCol w:w="4178"/>
        <w:gridCol w:w="1103"/>
        <w:gridCol w:w="842"/>
      </w:tblGrid>
      <w:tr>
        <w:trPr>
          <w:tblHeader w:val="true"/>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Step Number</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Actions</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Expected Result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Actual Result</w:t>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666666" w:val="clear"/>
            <w:tcMar>
              <w:left w:w="103" w:type="dxa"/>
            </w:tcMar>
          </w:tcPr>
          <w:p>
            <w:pPr>
              <w:pStyle w:val="Normal"/>
              <w:widowControl w:val="false"/>
              <w:spacing w:lineRule="auto" w:line="240" w:before="0" w:after="0"/>
              <w:jc w:val="left"/>
              <w:rPr>
                <w:rFonts w:cs="Times New Roman"/>
              </w:rPr>
            </w:pPr>
            <w:r>
              <w:rPr>
                <w:rFonts w:eastAsia="Times New Roman" w:cs="Times New Roman"/>
                <w:color w:val="FFFFFF"/>
              </w:rPr>
              <w:t>Pass / Fail</w:t>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numPr>
                <w:ilvl w:val="0"/>
                <w:numId w:val="14"/>
              </w:numPr>
              <w:spacing w:lineRule="auto" w:line="240" w:before="0" w:after="0"/>
              <w:ind w:left="720" w:hanging="720"/>
              <w:contextualSpacing/>
              <w:jc w:val="left"/>
              <w:rPr>
                <w:rFonts w:cs="Times New Roman"/>
              </w:rPr>
            </w:pPr>
            <w:r>
              <w:rPr>
                <w:rFonts w:cs="Times New Roman"/>
              </w:rPr>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Perform the lab setup steps (hardware configuration, software configuration, and starting the TSS software) outlined in the TSS User Manual.</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lab environment is set up and is ready to perform the test case.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2. </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Place a single stationary train on the track at a random section.</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a random section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3. </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Place another single stationary train on the track at a random section.</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The stationary train is on a random section and is ready to begin the test.</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4. </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Using the JMRI, allow the trains to move on their own without a collision being wrongfully reported.  </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trains continue to move on the track.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t xml:space="preserve">5. </w:t>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When ready to perform the collision test, move the trains toward each other until a collision is reported.  </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highlight w:val="white"/>
              </w:rPr>
              <w:t xml:space="preserve">The collision dialog will be presented with a collision event at the sections corresponding to the crash scenario. </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r>
        <w:trPr>
          <w:cantSplit w:val="true"/>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ListParagraph"/>
              <w:widowControl w:val="false"/>
              <w:numPr>
                <w:ilvl w:val="0"/>
                <w:numId w:val="15"/>
              </w:numPr>
              <w:spacing w:lineRule="auto" w:line="240" w:before="0" w:after="0"/>
              <w:ind w:left="720" w:right="134" w:hanging="720"/>
              <w:jc w:val="left"/>
              <w:rPr>
                <w:rFonts w:cs="Times New Roman"/>
              </w:rPr>
            </w:pPr>
            <w:r>
              <w:rPr>
                <w:rFonts w:cs="Times New Roman"/>
              </w:rPr>
            </w:r>
          </w:p>
        </w:tc>
        <w:tc>
          <w:tcPr>
            <w:tcW w:w="5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rPr>
              <w:t>Select the Disconnect button</w:t>
            </w:r>
          </w:p>
        </w:tc>
        <w:tc>
          <w:tcPr>
            <w:tcW w:w="41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highlight w:val="white"/>
              </w:rPr>
            </w:pPr>
            <w:r>
              <w:rPr>
                <w:rFonts w:cs="Times New Roman"/>
                <w:highlight w:val="white"/>
              </w:rPr>
              <w:t>The test has been completed</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c>
          <w:tcPr>
            <w:tcW w:w="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widowControl w:val="false"/>
              <w:spacing w:lineRule="auto" w:line="240" w:before="0" w:after="0"/>
              <w:jc w:val="left"/>
              <w:rPr>
                <w:rFonts w:cs="Times New Roman"/>
              </w:rPr>
            </w:pPr>
            <w:r>
              <w:rPr>
                <w:rFonts w:cs="Times New Roman"/>
              </w:rPr>
            </w:r>
          </w:p>
        </w:tc>
      </w:tr>
    </w:tbl>
    <w:p>
      <w:pPr>
        <w:sectPr>
          <w:headerReference w:type="default" r:id="rId12"/>
          <w:footerReference w:type="default" r:id="rId13"/>
          <w:type w:val="nextPage"/>
          <w:pgSz w:orient="landscape" w:w="15840" w:h="12240"/>
          <w:pgMar w:left="1440" w:right="1440" w:header="720" w:top="1440" w:footer="720" w:bottom="1440" w:gutter="0"/>
          <w:pgNumType w:fmt="decimal"/>
          <w:formProt w:val="false"/>
          <w:textDirection w:val="lrTb"/>
          <w:docGrid w:type="default" w:linePitch="240" w:charSpace="4294965247"/>
        </w:sectPr>
      </w:pPr>
    </w:p>
    <w:p>
      <w:pPr>
        <w:pStyle w:val="Heading1"/>
        <w:numPr>
          <w:ilvl w:val="0"/>
          <w:numId w:val="3"/>
        </w:numPr>
        <w:rPr>
          <w:rFonts w:cs="Times New Roman"/>
        </w:rPr>
      </w:pPr>
      <w:bookmarkStart w:id="43" w:name="_Toc468561261"/>
      <w:bookmarkEnd w:id="43"/>
      <w:r>
        <w:rPr>
          <w:rFonts w:cs="Times New Roman"/>
        </w:rPr>
        <w:t>Final Qualification Test Report</w:t>
      </w:r>
    </w:p>
    <w:p>
      <w:pPr>
        <w:pStyle w:val="Normal"/>
        <w:rPr>
          <w:rFonts w:cs="Times New Roman"/>
          <w:color w:val="FF0000"/>
        </w:rPr>
      </w:pPr>
      <w:r>
        <w:rPr>
          <w:rFonts w:cs="Times New Roman"/>
          <w:color w:val="FF0000"/>
        </w:rPr>
        <w:t>&lt; We need to talk about how we did all of the test cases described above and how they worked perfectly as intended &gt;</w:t>
      </w:r>
    </w:p>
    <w:p>
      <w:pPr>
        <w:pStyle w:val="Normal"/>
        <w:rPr/>
      </w:pPr>
      <w:r>
        <w:rPr/>
      </w:r>
      <w:r>
        <w:br w:type="page"/>
      </w:r>
    </w:p>
    <w:p>
      <w:pPr>
        <w:pStyle w:val="Heading1"/>
        <w:numPr>
          <w:ilvl w:val="0"/>
          <w:numId w:val="3"/>
        </w:numPr>
        <w:rPr>
          <w:rFonts w:cs="Times New Roman"/>
        </w:rPr>
      </w:pPr>
      <w:bookmarkStart w:id="44" w:name="_Toc468561262"/>
      <w:bookmarkEnd w:id="44"/>
      <w:r>
        <w:rPr>
          <w:rFonts w:cs="Times New Roman"/>
        </w:rPr>
        <w:t>Glossary</w:t>
      </w:r>
    </w:p>
    <w:tbl>
      <w:tblPr>
        <w:tblW w:w="8880" w:type="dxa"/>
        <w:jc w:val="left"/>
        <w:tblInd w:w="-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2955"/>
        <w:gridCol w:w="5924"/>
      </w:tblGrid>
      <w:tr>
        <w:trPr/>
        <w:tc>
          <w:tcPr>
            <w:tcW w:w="29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themeFill="background1" w:val="clear"/>
            <w:tcMar>
              <w:left w:w="80" w:type="dxa"/>
            </w:tcMar>
          </w:tcPr>
          <w:p>
            <w:pPr>
              <w:pStyle w:val="Subtitle"/>
              <w:spacing w:before="0" w:after="600"/>
              <w:jc w:val="center"/>
              <w:rPr>
                <w:rFonts w:ascii="Times New Roman" w:hAnsi="Times New Roman" w:cs="Times New Roman"/>
                <w:i w:val="false"/>
                <w:i w:val="false"/>
              </w:rPr>
            </w:pPr>
            <w:r>
              <w:rPr>
                <w:rFonts w:cs="Times New Roman" w:ascii="Times New Roman" w:hAnsi="Times New Roman"/>
                <w:b/>
                <w:i w:val="false"/>
              </w:rPr>
              <w:t>Term</w:t>
            </w:r>
          </w:p>
        </w:tc>
        <w:tc>
          <w:tcPr>
            <w:tcW w:w="5924"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FFFFFF" w:themeFill="background1" w:val="clear"/>
            <w:tcMar>
              <w:left w:w="84" w:type="dxa"/>
            </w:tcMar>
          </w:tcPr>
          <w:p>
            <w:pPr>
              <w:pStyle w:val="Subtitle"/>
              <w:spacing w:before="0" w:after="600"/>
              <w:jc w:val="center"/>
              <w:rPr>
                <w:rFonts w:ascii="Times New Roman" w:hAnsi="Times New Roman" w:cs="Times New Roman"/>
                <w:i w:val="false"/>
                <w:i w:val="false"/>
              </w:rPr>
            </w:pPr>
            <w:r>
              <w:rPr>
                <w:rFonts w:cs="Times New Roman" w:ascii="Times New Roman" w:hAnsi="Times New Roman"/>
                <w:b/>
                <w:i w:val="false"/>
              </w:rPr>
              <w:t>Definition</w:t>
            </w:r>
          </w:p>
        </w:tc>
      </w:tr>
      <w:tr>
        <w:trPr/>
        <w:tc>
          <w:tcPr>
            <w:tcW w:w="2955"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color="auto" w:fill="auto" w:val="clear"/>
            <w:tcMar>
              <w:left w:w="80" w:type="dxa"/>
            </w:tcMar>
          </w:tcPr>
          <w:p>
            <w:pPr>
              <w:pStyle w:val="Subtitle"/>
              <w:spacing w:before="0" w:after="600"/>
              <w:rPr>
                <w:rFonts w:ascii="Times New Roman" w:hAnsi="Times New Roman" w:cs="Times New Roman"/>
                <w:i w:val="false"/>
                <w:i w:val="false"/>
                <w:sz w:val="26"/>
                <w:szCs w:val="26"/>
              </w:rPr>
            </w:pPr>
            <w:r>
              <w:rPr>
                <w:rFonts w:cs="Times New Roman" w:ascii="Times New Roman" w:hAnsi="Times New Roman"/>
                <w:b/>
                <w:i w:val="false"/>
                <w:sz w:val="26"/>
                <w:szCs w:val="26"/>
              </w:rPr>
              <w:t>CONOPS</w:t>
            </w:r>
          </w:p>
        </w:tc>
        <w:tc>
          <w:tcPr>
            <w:tcW w:w="5924" w:type="dxa"/>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color w:val="FF0000"/>
              </w:rPr>
            </w:pPr>
            <w:r>
              <w:rPr>
                <w:rFonts w:cs="Times New Roman"/>
                <w:sz w:val="26"/>
                <w:szCs w:val="26"/>
              </w:rPr>
              <w:t xml:space="preserve">Concept of Operations. The high-level description of a system from the perspective of a user of the system. </w:t>
            </w:r>
          </w:p>
        </w:tc>
      </w:tr>
      <w:tr>
        <w:trPr/>
        <w:tc>
          <w:tcPr>
            <w:tcW w:w="2955"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color="auto" w:fill="auto" w:val="clear"/>
            <w:tcMar>
              <w:left w:w="80" w:type="dxa"/>
            </w:tcMar>
          </w:tcPr>
          <w:p>
            <w:pPr>
              <w:pStyle w:val="Subtitle"/>
              <w:spacing w:before="0" w:after="600"/>
              <w:rPr>
                <w:rFonts w:ascii="Times New Roman" w:hAnsi="Times New Roman" w:cs="Times New Roman"/>
                <w:b/>
                <w:b/>
                <w:i w:val="false"/>
                <w:i w:val="false"/>
                <w:sz w:val="26"/>
                <w:szCs w:val="26"/>
              </w:rPr>
            </w:pPr>
            <w:r>
              <w:rPr>
                <w:rFonts w:cs="Times New Roman" w:ascii="Times New Roman" w:hAnsi="Times New Roman"/>
                <w:b/>
                <w:i w:val="false"/>
                <w:sz w:val="26"/>
                <w:szCs w:val="26"/>
              </w:rPr>
              <w:t>Crossover Section</w:t>
            </w:r>
          </w:p>
        </w:tc>
        <w:tc>
          <w:tcPr>
            <w:tcW w:w="5924" w:type="dxa"/>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A section that is part of a crossover. In this case, trains on tracks on the left and right of the current section must be considered when detecting and preventing a collision.</w:t>
            </w:r>
          </w:p>
        </w:tc>
      </w:tr>
      <w:tr>
        <w:trPr/>
        <w:tc>
          <w:tcPr>
            <w:tcW w:w="2955"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color="auto" w:fill="auto" w:val="clear"/>
            <w:tcMar>
              <w:left w:w="80" w:type="dxa"/>
            </w:tcMar>
          </w:tcPr>
          <w:p>
            <w:pPr>
              <w:pStyle w:val="Subtitle"/>
              <w:spacing w:before="0" w:after="600"/>
              <w:rPr>
                <w:rFonts w:ascii="Times New Roman" w:hAnsi="Times New Roman" w:cs="Times New Roman"/>
                <w:b/>
                <w:b/>
                <w:i w:val="false"/>
                <w:i w:val="false"/>
                <w:sz w:val="26"/>
                <w:szCs w:val="26"/>
              </w:rPr>
            </w:pPr>
            <w:r>
              <w:rPr>
                <w:rFonts w:cs="Times New Roman" w:ascii="Times New Roman" w:hAnsi="Times New Roman"/>
                <w:b/>
                <w:i w:val="false"/>
                <w:sz w:val="26"/>
                <w:szCs w:val="26"/>
              </w:rPr>
              <w:t>Digitrax</w:t>
            </w:r>
          </w:p>
        </w:tc>
        <w:tc>
          <w:tcPr>
            <w:tcW w:w="5924" w:type="dxa"/>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The train control system used to drive the trains on the track.</w:t>
            </w:r>
          </w:p>
        </w:tc>
      </w:tr>
      <w:tr>
        <w:trPr/>
        <w:tc>
          <w:tcPr>
            <w:tcW w:w="2955"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Subtitle"/>
              <w:spacing w:before="0" w:after="600"/>
              <w:rPr>
                <w:rFonts w:ascii="Times New Roman" w:hAnsi="Times New Roman" w:eastAsia="Times New Roman" w:cs="Times New Roman"/>
                <w:b/>
                <w:b/>
                <w:i w:val="false"/>
                <w:i w:val="false"/>
                <w:color w:val="000000"/>
                <w:sz w:val="26"/>
                <w:szCs w:val="26"/>
              </w:rPr>
            </w:pPr>
            <w:r>
              <w:rPr>
                <w:rFonts w:eastAsia="Times New Roman" w:cs="Times New Roman" w:ascii="Times New Roman" w:hAnsi="Times New Roman"/>
                <w:b/>
                <w:i w:val="false"/>
                <w:color w:val="000000"/>
                <w:sz w:val="26"/>
                <w:szCs w:val="26"/>
              </w:rPr>
              <w:t>Endpoint Section</w:t>
            </w:r>
          </w:p>
        </w:tc>
        <w:tc>
          <w:tcPr>
            <w:tcW w:w="592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A section that contains only one connection and is one of the end points of the track.</w:t>
            </w:r>
          </w:p>
        </w:tc>
      </w:tr>
      <w:tr>
        <w:trPr/>
        <w:tc>
          <w:tcPr>
            <w:tcW w:w="2955"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Subtitle"/>
              <w:spacing w:before="0" w:after="600"/>
              <w:rPr>
                <w:rFonts w:ascii="Times New Roman" w:hAnsi="Times New Roman" w:eastAsia="Times New Roman" w:cs="Times New Roman"/>
                <w:b/>
                <w:b/>
                <w:i w:val="false"/>
                <w:i w:val="false"/>
                <w:color w:val="000000"/>
                <w:sz w:val="26"/>
                <w:szCs w:val="26"/>
              </w:rPr>
            </w:pPr>
            <w:r>
              <w:rPr>
                <w:rFonts w:eastAsia="Times New Roman" w:cs="Times New Roman" w:ascii="Times New Roman" w:hAnsi="Times New Roman"/>
                <w:b/>
                <w:i w:val="false"/>
                <w:color w:val="000000"/>
                <w:sz w:val="26"/>
                <w:szCs w:val="26"/>
              </w:rPr>
              <w:t>JMRI</w:t>
            </w:r>
          </w:p>
        </w:tc>
        <w:tc>
          <w:tcPr>
            <w:tcW w:w="592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Interface between the train track and the TSS software.</w:t>
            </w:r>
          </w:p>
        </w:tc>
      </w:tr>
      <w:tr>
        <w:trPr/>
        <w:tc>
          <w:tcPr>
            <w:tcW w:w="2955"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Subtitle"/>
              <w:spacing w:before="0" w:after="600"/>
              <w:rPr>
                <w:rFonts w:ascii="Times New Roman" w:hAnsi="Times New Roman" w:eastAsia="Times New Roman" w:cs="Times New Roman"/>
                <w:b/>
                <w:b/>
                <w:i w:val="false"/>
                <w:i w:val="false"/>
                <w:color w:val="000000"/>
                <w:sz w:val="26"/>
                <w:szCs w:val="26"/>
              </w:rPr>
            </w:pPr>
            <w:r>
              <w:rPr>
                <w:rFonts w:eastAsia="Times New Roman" w:cs="Times New Roman" w:ascii="Times New Roman" w:hAnsi="Times New Roman"/>
                <w:b/>
                <w:i w:val="false"/>
                <w:color w:val="000000"/>
                <w:sz w:val="26"/>
                <w:szCs w:val="26"/>
              </w:rPr>
              <w:t>Loconet</w:t>
            </w:r>
          </w:p>
        </w:tc>
        <w:tc>
          <w:tcPr>
            <w:tcW w:w="592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HO model track and supporting digitrax hardware.</w:t>
            </w:r>
          </w:p>
        </w:tc>
      </w:tr>
      <w:tr>
        <w:trPr/>
        <w:tc>
          <w:tcPr>
            <w:tcW w:w="2955"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Subtitle"/>
              <w:spacing w:before="0" w:after="600"/>
              <w:rPr>
                <w:rFonts w:ascii="Times New Roman" w:hAnsi="Times New Roman" w:eastAsia="Times New Roman" w:cs="Times New Roman"/>
                <w:b/>
                <w:b/>
                <w:i w:val="false"/>
                <w:i w:val="false"/>
                <w:color w:val="000000"/>
                <w:sz w:val="26"/>
                <w:szCs w:val="26"/>
              </w:rPr>
            </w:pPr>
            <w:r>
              <w:rPr>
                <w:rFonts w:eastAsia="Times New Roman" w:cs="Times New Roman" w:ascii="Times New Roman" w:hAnsi="Times New Roman"/>
                <w:b/>
                <w:i w:val="false"/>
                <w:color w:val="000000"/>
                <w:sz w:val="26"/>
                <w:szCs w:val="26"/>
              </w:rPr>
              <w:t>Short Section</w:t>
            </w:r>
          </w:p>
        </w:tc>
        <w:tc>
          <w:tcPr>
            <w:tcW w:w="592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A section that would be too short to detect and prevent a collision if treated the same as other sections.</w:t>
            </w:r>
          </w:p>
        </w:tc>
      </w:tr>
      <w:tr>
        <w:trPr/>
        <w:tc>
          <w:tcPr>
            <w:tcW w:w="2955"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Subtitle"/>
              <w:spacing w:before="0" w:after="600"/>
              <w:rPr>
                <w:rFonts w:ascii="Times New Roman" w:hAnsi="Times New Roman" w:eastAsia="Times New Roman" w:cs="Times New Roman"/>
                <w:b/>
                <w:b/>
                <w:i w:val="false"/>
                <w:i w:val="false"/>
                <w:color w:val="000000"/>
                <w:sz w:val="26"/>
                <w:szCs w:val="26"/>
              </w:rPr>
            </w:pPr>
            <w:r>
              <w:rPr>
                <w:rFonts w:eastAsia="Times New Roman" w:cs="Times New Roman" w:ascii="Times New Roman" w:hAnsi="Times New Roman"/>
                <w:b/>
                <w:i w:val="false"/>
                <w:color w:val="000000"/>
                <w:sz w:val="26"/>
                <w:szCs w:val="26"/>
              </w:rPr>
              <w:t>Straight Section</w:t>
            </w:r>
          </w:p>
        </w:tc>
        <w:tc>
          <w:tcPr>
            <w:tcW w:w="592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 xml:space="preserve">A section that contains two connections. </w:t>
            </w:r>
          </w:p>
        </w:tc>
      </w:tr>
      <w:tr>
        <w:trPr/>
        <w:tc>
          <w:tcPr>
            <w:tcW w:w="2955"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Subtitle"/>
              <w:spacing w:before="0" w:after="600"/>
              <w:rPr>
                <w:rFonts w:ascii="Times New Roman" w:hAnsi="Times New Roman" w:eastAsia="Times New Roman" w:cs="Times New Roman"/>
                <w:b/>
                <w:b/>
                <w:i w:val="false"/>
                <w:i w:val="false"/>
                <w:color w:val="000000"/>
                <w:sz w:val="26"/>
                <w:szCs w:val="26"/>
              </w:rPr>
            </w:pPr>
            <w:r>
              <w:rPr>
                <w:rFonts w:eastAsia="Times New Roman" w:cs="Times New Roman" w:ascii="Times New Roman" w:hAnsi="Times New Roman"/>
                <w:b/>
                <w:i w:val="false"/>
                <w:color w:val="000000"/>
                <w:sz w:val="26"/>
                <w:szCs w:val="26"/>
              </w:rPr>
              <w:t>Switch Section</w:t>
            </w:r>
          </w:p>
        </w:tc>
        <w:tc>
          <w:tcPr>
            <w:tcW w:w="592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A section that contains three connections. If the switch is configured for one direction at the fork, the power to the other direction of the fork is removed (track design, not part of the TSS software).</w:t>
            </w:r>
          </w:p>
        </w:tc>
      </w:tr>
      <w:tr>
        <w:trPr/>
        <w:tc>
          <w:tcPr>
            <w:tcW w:w="2955"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Subtitle"/>
              <w:spacing w:before="0" w:after="600"/>
              <w:rPr>
                <w:rFonts w:ascii="Times New Roman" w:hAnsi="Times New Roman" w:cs="Times New Roman"/>
                <w:b/>
                <w:b/>
                <w:i w:val="false"/>
                <w:i w:val="false"/>
                <w:sz w:val="26"/>
                <w:szCs w:val="26"/>
              </w:rPr>
            </w:pPr>
            <w:r>
              <w:rPr>
                <w:rFonts w:eastAsia="Times New Roman" w:cs="Times New Roman" w:ascii="Times New Roman" w:hAnsi="Times New Roman"/>
                <w:b/>
                <w:i w:val="false"/>
                <w:color w:val="000000"/>
                <w:sz w:val="26"/>
                <w:szCs w:val="26"/>
              </w:rPr>
              <w:t>TSS</w:t>
            </w:r>
          </w:p>
        </w:tc>
        <w:tc>
          <w:tcPr>
            <w:tcW w:w="592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84" w:type="dxa"/>
            </w:tcMar>
          </w:tcPr>
          <w:p>
            <w:pPr>
              <w:pStyle w:val="Normal"/>
              <w:widowControl w:val="false"/>
              <w:spacing w:before="0" w:after="200"/>
              <w:jc w:val="left"/>
              <w:rPr>
                <w:rFonts w:cs="Times New Roman"/>
                <w:sz w:val="26"/>
                <w:szCs w:val="26"/>
              </w:rPr>
            </w:pPr>
            <w:r>
              <w:rPr>
                <w:rFonts w:cs="Times New Roman"/>
                <w:sz w:val="26"/>
                <w:szCs w:val="26"/>
              </w:rPr>
              <w:t>Train Safety System</w:t>
            </w:r>
          </w:p>
        </w:tc>
      </w:tr>
    </w:tbl>
    <w:p>
      <w:pPr>
        <w:pStyle w:val="Normal"/>
        <w:rPr>
          <w:rFonts w:cs="Times New Roman"/>
        </w:rPr>
      </w:pPr>
      <w:r>
        <w:rPr>
          <w:rFonts w:cs="Times New Roman"/>
        </w:rPr>
      </w:r>
    </w:p>
    <w:p>
      <w:pPr>
        <w:pStyle w:val="Heading1"/>
        <w:numPr>
          <w:ilvl w:val="0"/>
          <w:numId w:val="3"/>
        </w:numPr>
        <w:rPr>
          <w:rFonts w:cs="Times New Roman"/>
        </w:rPr>
      </w:pPr>
      <w:bookmarkStart w:id="45" w:name="_Toc468561263"/>
      <w:bookmarkEnd w:id="45"/>
      <w:r>
        <w:rPr>
          <w:rFonts w:cs="Times New Roman"/>
        </w:rPr>
        <w:t>References</w:t>
      </w:r>
    </w:p>
    <w:p>
      <w:pPr>
        <w:pStyle w:val="Normal"/>
        <w:jc w:val="left"/>
        <w:rPr>
          <w:rFonts w:cs="Times New Roman"/>
        </w:rPr>
      </w:pPr>
      <w:r>
        <w:rPr>
          <w:rFonts w:cs="Times New Roman"/>
        </w:rPr>
        <w:t>[1] "Digitrax Specification 1.0". Digitrax. N.p., 2016. Web. http://www.digitrax.com/static/apps/cms/media/documents/loconet/loconetpersonaledition.pdf</w:t>
      </w:r>
    </w:p>
    <w:p>
      <w:pPr>
        <w:pStyle w:val="Normal"/>
        <w:spacing w:before="0" w:after="200"/>
        <w:jc w:val="left"/>
        <w:rPr/>
      </w:pPr>
      <w:r>
        <w:rPr>
          <w:rFonts w:cs="Times New Roman"/>
        </w:rPr>
        <w:t>[2] Colwell, Adam. Jones, Michael. Nwachukwu, Valentine. Oteri, Richard. “TSS User Manual,” 2016.</w:t>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tabs>
        <w:tab w:val="center" w:pos="4680" w:leader="none"/>
        <w:tab w:val="right" w:pos="9360" w:leader="none"/>
      </w:tabs>
      <w:spacing w:lineRule="auto" w:line="240"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8998311"/>
    </w:sdtPr>
    <w:sdtContent>
      <w:p>
        <w:pPr>
          <w:pStyle w:val="Footer"/>
          <w:jc w:val="right"/>
          <w:rPr/>
        </w:pPr>
        <w:r>
          <w:rPr/>
          <w:fldChar w:fldCharType="begin"/>
        </w:r>
        <w:r>
          <w:instrText> PAGE </w:instrText>
        </w:r>
        <w:r>
          <w:fldChar w:fldCharType="separate"/>
        </w:r>
        <w:r>
          <w:t>1</w:t>
        </w:r>
        <w: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4615890"/>
    </w:sdtPr>
    <w:sdtContent>
      <w:p>
        <w:pPr>
          <w:pStyle w:val="Footer"/>
          <w:jc w:val="right"/>
          <w:rPr/>
        </w:pPr>
        <w:r>
          <w:rPr/>
          <w:fldChar w:fldCharType="begin"/>
        </w:r>
        <w:r>
          <w:instrText> PAGE </w:instrText>
        </w:r>
        <w:r>
          <w:fldChar w:fldCharType="separate"/>
        </w:r>
        <w:r>
          <w:t>3</w:t>
        </w:r>
        <w:r>
          <w:fldChar w:fldCharType="end"/>
        </w:r>
      </w:p>
      <w:p>
        <w:pPr>
          <w:pStyle w:val="Footer"/>
          <w:tabs>
            <w:tab w:val="center" w:pos="4680" w:leader="none"/>
            <w:tab w:val="right" w:pos="9360" w:leader="none"/>
          </w:tabs>
          <w:spacing w:lineRule="auto" w:line="240" w:before="0" w:after="200"/>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7191081"/>
    </w:sdtPr>
    <w:sdtContent>
      <w:p>
        <w:pPr>
          <w:pStyle w:val="Footer"/>
          <w:jc w:val="right"/>
          <w:rPr/>
        </w:pPr>
        <w:r>
          <w:rPr/>
          <w:fldChar w:fldCharType="begin"/>
        </w:r>
        <w:r>
          <w:instrText> PAGE </w:instrText>
        </w:r>
        <w:r>
          <w:fldChar w:fldCharType="separate"/>
        </w:r>
        <w:r>
          <w:t>5</w:t>
        </w:r>
        <w:r>
          <w:fldChar w:fldCharType="end"/>
        </w:r>
      </w:p>
      <w:p>
        <w:pPr>
          <w:pStyle w:val="Footer"/>
          <w:tabs>
            <w:tab w:val="center" w:pos="4680" w:leader="none"/>
            <w:tab w:val="right" w:pos="9360" w:leader="none"/>
          </w:tabs>
          <w:spacing w:lineRule="auto" w:line="240" w:before="0" w:after="200"/>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0587944"/>
    </w:sdtPr>
    <w:sdtContent>
      <w:p>
        <w:pPr>
          <w:pStyle w:val="Footer"/>
          <w:jc w:val="right"/>
          <w:rPr/>
        </w:pPr>
        <w:r>
          <w:rPr/>
          <w:fldChar w:fldCharType="begin"/>
        </w:r>
        <w:r>
          <w:instrText> PAGE </w:instrText>
        </w:r>
        <w:r>
          <w:fldChar w:fldCharType="separate"/>
        </w:r>
        <w:r>
          <w:t>14</w:t>
        </w:r>
        <w: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sz w:val="18"/>
        <w:szCs w:val="18"/>
      </w:rPr>
    </w:pPr>
    <w:r>
      <w:rPr>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sz w:val="18"/>
        <w:szCs w:val="18"/>
      </w:rPr>
    </w:pPr>
    <w:r>
      <w:rPr>
        <w:sz w:val="18"/>
        <w:szCs w:val="18"/>
      </w:rPr>
      <w:t>CPE 656 Final Qualification Test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sz w:val="18"/>
        <w:szCs w:val="18"/>
      </w:rPr>
      <w:t>CPE 656 Final Qualification Test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sz w:val="18"/>
        <w:szCs w:val="18"/>
      </w:rPr>
      <w:t>CPE 656 Final Qualification Test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sz w:val="18"/>
        <w:szCs w:val="18"/>
      </w:rPr>
      <w:t>CPE 656 Final Qualification Test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2.3.%3"/>
      <w:lvlJc w:val="left"/>
      <w:pPr>
        <w:ind w:left="720" w:hanging="720"/>
      </w:pPr>
      <w:rPr>
        <w:smallCaps w:val="false"/>
        <w:caps w:val="false"/>
        <w:outline w:val="false"/>
        <w:dstrike w:val="false"/>
        <w:strike w:val="false"/>
        <w:vertAlign w:val="baseline"/>
        <w:position w:val="0"/>
        <w:sz w:val="0"/>
        <w:sz w:val="0"/>
        <w:spacing w:val="0"/>
        <w:i w:val="false"/>
        <w:shadow w:val="false"/>
        <w:u w:val="none" w:color="000000"/>
        <w:b w:val="false"/>
        <w:effect w:val="none"/>
        <w:highlight w:val="black"/>
        <w:szCs w:val="0"/>
        <w:iCs w:val="false"/>
        <w:bCs w:val="false"/>
        <w:em w:val="none"/>
        <w:w w:val="0"/>
        <w:emboss w:val="false"/>
        <w:imprint w:val="false"/>
        <w:vanish w:val="false"/>
        <w:rFonts w:cs="Times New Roman"/>
        <w:color w:val="000000"/>
        <w:lang w:val="x-none" w:eastAsia="x-none" w:bidi="x-none"/>
      </w:r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2.3.%3"/>
      <w:lvlJc w:val="left"/>
      <w:pPr>
        <w:ind w:left="720" w:hanging="720"/>
      </w:pPr>
      <w:rPr>
        <w:smallCaps w:val="false"/>
        <w:caps w:val="false"/>
        <w:outline w:val="false"/>
        <w:dstrike w:val="false"/>
        <w:strike w:val="false"/>
        <w:vertAlign w:val="baseline"/>
        <w:position w:val="0"/>
        <w:sz w:val="0"/>
        <w:sz w:val="0"/>
        <w:spacing w:val="0"/>
        <w:i w:val="false"/>
        <w:shadow w:val="false"/>
        <w:u w:val="none" w:color="000000"/>
        <w:b w:val="false"/>
        <w:effect w:val="none"/>
        <w:highlight w:val="black"/>
        <w:szCs w:val="0"/>
        <w:iCs w:val="false"/>
        <w:bCs w:val="false"/>
        <w:em w:val="none"/>
        <w:w w:val="0"/>
        <w:emboss w:val="false"/>
        <w:imprint w:val="false"/>
        <w:vanish w:val="false"/>
        <w:rFonts w:cs="Times New Roman"/>
        <w:color w:val="000000"/>
        <w:lang w:val="x-none" w:eastAsia="x-none" w:bidi="x-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7">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8">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9">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
    <w:lvl w:ilvl="0">
      <w:start w:val="6"/>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
    <w:lvl w:ilvl="0">
      <w:start w:val="6"/>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49a3"/>
    <w:pPr>
      <w:widowControl/>
      <w:bidi w:val="0"/>
      <w:spacing w:lineRule="auto" w:line="276" w:before="0" w:after="200"/>
      <w:jc w:val="both"/>
    </w:pPr>
    <w:rPr>
      <w:rFonts w:ascii="Times New Roman" w:hAnsi="Times New Roman" w:eastAsia="ＭＳ 明朝" w:cs="" w:cstheme="minorBidi" w:eastAsiaTheme="minorEastAsia"/>
      <w:color w:val="auto"/>
      <w:sz w:val="22"/>
      <w:szCs w:val="22"/>
      <w:lang w:val="en-US" w:eastAsia="en-US" w:bidi="ar-SA"/>
    </w:rPr>
  </w:style>
  <w:style w:type="paragraph" w:styleId="Heading1">
    <w:name w:val="Heading 1"/>
    <w:basedOn w:val="Normal"/>
    <w:next w:val="Normal"/>
    <w:link w:val="Heading1Char"/>
    <w:uiPriority w:val="9"/>
    <w:qFormat/>
    <w:rsid w:val="00365d9c"/>
    <w:pPr>
      <w:keepNext/>
      <w:numPr>
        <w:ilvl w:val="0"/>
        <w:numId w:val="1"/>
      </w:numPr>
      <w:spacing w:before="480" w:after="240"/>
      <w:contextualSpacing/>
      <w:outlineLvl w:val="0"/>
      <w:outlineLvl w:val="0"/>
    </w:pPr>
    <w:rPr>
      <w:rFonts w:eastAsia="ＭＳ ゴシック" w:cs="" w:cstheme="majorBidi" w:eastAsiaTheme="majorEastAsia"/>
      <w:b/>
      <w:bCs/>
      <w:sz w:val="28"/>
      <w:szCs w:val="28"/>
    </w:rPr>
  </w:style>
  <w:style w:type="paragraph" w:styleId="Heading2">
    <w:name w:val="Heading 2"/>
    <w:basedOn w:val="Normal"/>
    <w:next w:val="Normal"/>
    <w:link w:val="Heading2Char"/>
    <w:uiPriority w:val="9"/>
    <w:unhideWhenUsed/>
    <w:qFormat/>
    <w:rsid w:val="00365d9c"/>
    <w:pPr>
      <w:keepNext/>
      <w:numPr>
        <w:ilvl w:val="1"/>
        <w:numId w:val="1"/>
      </w:numPr>
      <w:spacing w:before="200" w:after="120"/>
      <w:outlineLvl w:val="1"/>
      <w:outlineLvl w:val="1"/>
    </w:pPr>
    <w:rPr>
      <w:rFonts w:eastAsia="ＭＳ ゴシック" w:cs="" w:cstheme="majorBidi" w:eastAsiaTheme="majorEastAsia"/>
      <w:b/>
      <w:bCs/>
      <w:sz w:val="26"/>
      <w:szCs w:val="26"/>
    </w:rPr>
  </w:style>
  <w:style w:type="paragraph" w:styleId="Heading3">
    <w:name w:val="Heading 3"/>
    <w:basedOn w:val="Normal"/>
    <w:next w:val="Normal"/>
    <w:link w:val="Heading3Char"/>
    <w:uiPriority w:val="9"/>
    <w:unhideWhenUsed/>
    <w:qFormat/>
    <w:rsid w:val="00cb7a35"/>
    <w:pPr>
      <w:numPr>
        <w:ilvl w:val="2"/>
        <w:numId w:val="1"/>
      </w:numPr>
      <w:spacing w:lineRule="auto" w:line="271" w:before="200" w:after="0"/>
      <w:outlineLvl w:val="2"/>
      <w:outlineLvl w:val="2"/>
    </w:pPr>
    <w:rPr>
      <w:rFonts w:eastAsia="ＭＳ ゴシック" w:cs="" w:cstheme="majorBidi" w:eastAsiaTheme="majorEastAsia"/>
      <w:b/>
      <w:bCs/>
    </w:rPr>
  </w:style>
  <w:style w:type="paragraph" w:styleId="Heading4">
    <w:name w:val="Heading 4"/>
    <w:basedOn w:val="Normal"/>
    <w:next w:val="Normal"/>
    <w:link w:val="Heading4Char"/>
    <w:uiPriority w:val="9"/>
    <w:unhideWhenUsed/>
    <w:qFormat/>
    <w:rsid w:val="00c213e0"/>
    <w:pPr>
      <w:numPr>
        <w:ilvl w:val="3"/>
        <w:numId w:val="1"/>
      </w:numPr>
      <w:spacing w:before="200" w:after="0"/>
      <w:outlineLvl w:val="3"/>
      <w:outlineLvl w:val="3"/>
    </w:pPr>
    <w:rPr>
      <w:rFonts w:eastAsia="ＭＳ ゴシック" w:cs="" w:cstheme="majorBidi" w:eastAsiaTheme="majorEastAsia"/>
      <w:b/>
      <w:bCs/>
      <w:iCs/>
    </w:rPr>
  </w:style>
  <w:style w:type="paragraph" w:styleId="Heading5">
    <w:name w:val="Heading 5"/>
    <w:basedOn w:val="Normal"/>
    <w:next w:val="Normal"/>
    <w:link w:val="Heading5Char"/>
    <w:uiPriority w:val="9"/>
    <w:unhideWhenUsed/>
    <w:qFormat/>
    <w:rsid w:val="00f90375"/>
    <w:pPr>
      <w:numPr>
        <w:ilvl w:val="4"/>
        <w:numId w:val="1"/>
      </w:numPr>
      <w:spacing w:before="200" w:after="0"/>
      <w:outlineLvl w:val="4"/>
      <w:outlineLvl w:val="4"/>
    </w:pPr>
    <w:rPr>
      <w:rFonts w:eastAsia="ＭＳ ゴシック" w:cs="" w:cstheme="majorBidi" w:eastAsiaTheme="majorEastAsia"/>
      <w:b/>
      <w:bCs/>
    </w:rPr>
  </w:style>
  <w:style w:type="paragraph" w:styleId="Heading6">
    <w:name w:val="Heading 6"/>
    <w:basedOn w:val="Normal"/>
    <w:next w:val="Normal"/>
    <w:link w:val="Heading6Char"/>
    <w:uiPriority w:val="9"/>
    <w:unhideWhenUsed/>
    <w:qFormat/>
    <w:rsid w:val="00cb7a35"/>
    <w:pPr>
      <w:numPr>
        <w:ilvl w:val="5"/>
        <w:numId w:val="1"/>
      </w:numPr>
      <w:spacing w:lineRule="auto" w:line="271" w:before="0" w:after="0"/>
      <w:outlineLvl w:val="5"/>
      <w:outlineLvl w:val="5"/>
    </w:pPr>
    <w:rPr>
      <w:rFonts w:ascii="Calibri Light" w:hAnsi="Calibri Light" w:eastAsia="ＭＳ ゴシック" w:cs="" w:asciiTheme="majorHAnsi" w:cstheme="majorBid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cb7a35"/>
    <w:pPr>
      <w:numPr>
        <w:ilvl w:val="6"/>
        <w:numId w:val="1"/>
      </w:numPr>
      <w:spacing w:before="0" w:after="0"/>
      <w:outlineLvl w:val="6"/>
      <w:outlineLvl w:val="6"/>
    </w:pPr>
    <w:rPr>
      <w:rFonts w:ascii="Calibri Light" w:hAnsi="Calibri Light" w:eastAsia="ＭＳ ゴシック"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cb7a35"/>
    <w:pPr>
      <w:numPr>
        <w:ilvl w:val="7"/>
        <w:numId w:val="1"/>
      </w:numPr>
      <w:spacing w:before="0" w:after="0"/>
      <w:outlineLvl w:val="7"/>
      <w:outlineLvl w:val="7"/>
    </w:pPr>
    <w:rPr>
      <w:rFonts w:ascii="Calibri Light" w:hAnsi="Calibri Light" w:eastAsia="ＭＳ ゴシック"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cb7a35"/>
    <w:pPr>
      <w:numPr>
        <w:ilvl w:val="8"/>
        <w:numId w:val="1"/>
      </w:numPr>
      <w:spacing w:before="0" w:after="0"/>
      <w:outlineLvl w:val="8"/>
      <w:outlineLvl w:val="8"/>
    </w:pPr>
    <w:rPr>
      <w:rFonts w:ascii="Calibri Light" w:hAnsi="Calibri Light" w:eastAsia="ＭＳ ゴシック"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00378f"/>
    <w:rPr>
      <w:rFonts w:ascii="Segoe UI" w:hAnsi="Segoe UI" w:cs="Segoe UI"/>
      <w:sz w:val="18"/>
      <w:szCs w:val="18"/>
    </w:rPr>
  </w:style>
  <w:style w:type="character" w:styleId="ListParagraphChar" w:customStyle="1">
    <w:name w:val="List Paragraph Char"/>
    <w:basedOn w:val="DefaultParagraphFont"/>
    <w:link w:val="ListParagraph"/>
    <w:uiPriority w:val="34"/>
    <w:qFormat/>
    <w:rsid w:val="0000378f"/>
    <w:rPr/>
  </w:style>
  <w:style w:type="character" w:styleId="InternetLink">
    <w:name w:val="Internet Link"/>
    <w:basedOn w:val="DefaultParagraphFont"/>
    <w:uiPriority w:val="99"/>
    <w:unhideWhenUsed/>
    <w:rsid w:val="00821b43"/>
    <w:rPr>
      <w:color w:val="0563C1" w:themeColor="hyperlink"/>
      <w:u w:val="single"/>
    </w:rPr>
  </w:style>
  <w:style w:type="character" w:styleId="HeaderChar" w:customStyle="1">
    <w:name w:val="Header Char"/>
    <w:basedOn w:val="DefaultParagraphFont"/>
    <w:link w:val="Header"/>
    <w:uiPriority w:val="99"/>
    <w:qFormat/>
    <w:rsid w:val="00436ad4"/>
    <w:rPr/>
  </w:style>
  <w:style w:type="character" w:styleId="FooterChar" w:customStyle="1">
    <w:name w:val="Footer Char"/>
    <w:basedOn w:val="DefaultParagraphFont"/>
    <w:link w:val="Footer"/>
    <w:uiPriority w:val="99"/>
    <w:qFormat/>
    <w:rsid w:val="00436ad4"/>
    <w:rPr/>
  </w:style>
  <w:style w:type="character" w:styleId="Heading1Char" w:customStyle="1">
    <w:name w:val="Heading 1 Char"/>
    <w:basedOn w:val="DefaultParagraphFont"/>
    <w:link w:val="Heading1"/>
    <w:uiPriority w:val="9"/>
    <w:qFormat/>
    <w:rsid w:val="00365d9c"/>
    <w:rPr>
      <w:rFonts w:ascii="Times New Roman" w:hAnsi="Times New Roman" w:eastAsia="ＭＳ ゴシック" w:cs="" w:cstheme="majorBidi" w:eastAsiaTheme="majorEastAsia"/>
      <w:b/>
      <w:bCs/>
      <w:sz w:val="28"/>
      <w:szCs w:val="28"/>
    </w:rPr>
  </w:style>
  <w:style w:type="character" w:styleId="Heading2Char" w:customStyle="1">
    <w:name w:val="Heading 2 Char"/>
    <w:basedOn w:val="DefaultParagraphFont"/>
    <w:link w:val="Heading2"/>
    <w:uiPriority w:val="9"/>
    <w:qFormat/>
    <w:rsid w:val="00365d9c"/>
    <w:rPr>
      <w:rFonts w:ascii="Times New Roman" w:hAnsi="Times New Roman" w:eastAsia="ＭＳ ゴシック" w:cs="" w:cstheme="majorBidi" w:eastAsiaTheme="majorEastAsia"/>
      <w:b/>
      <w:bCs/>
      <w:sz w:val="26"/>
      <w:szCs w:val="26"/>
    </w:rPr>
  </w:style>
  <w:style w:type="character" w:styleId="Heading3Char" w:customStyle="1">
    <w:name w:val="Heading 3 Char"/>
    <w:basedOn w:val="DefaultParagraphFont"/>
    <w:link w:val="Heading3"/>
    <w:uiPriority w:val="9"/>
    <w:qFormat/>
    <w:rsid w:val="00cb7a35"/>
    <w:rPr>
      <w:rFonts w:ascii="Times New Roman" w:hAnsi="Times New Roman" w:eastAsia="ＭＳ ゴシック" w:cs="" w:cstheme="majorBidi" w:eastAsiaTheme="majorEastAsia"/>
      <w:b/>
      <w:bCs/>
    </w:rPr>
  </w:style>
  <w:style w:type="character" w:styleId="Heading4Char" w:customStyle="1">
    <w:name w:val="Heading 4 Char"/>
    <w:basedOn w:val="DefaultParagraphFont"/>
    <w:link w:val="Heading4"/>
    <w:uiPriority w:val="9"/>
    <w:qFormat/>
    <w:rsid w:val="00c213e0"/>
    <w:rPr>
      <w:rFonts w:ascii="Times New Roman" w:hAnsi="Times New Roman" w:eastAsia="ＭＳ ゴシック" w:cs="" w:cstheme="majorBidi" w:eastAsiaTheme="majorEastAsia"/>
      <w:b/>
      <w:bCs/>
      <w:iCs/>
    </w:rPr>
  </w:style>
  <w:style w:type="character" w:styleId="Heading5Char" w:customStyle="1">
    <w:name w:val="Heading 5 Char"/>
    <w:basedOn w:val="DefaultParagraphFont"/>
    <w:link w:val="Heading5"/>
    <w:uiPriority w:val="9"/>
    <w:qFormat/>
    <w:rsid w:val="00f90375"/>
    <w:rPr>
      <w:rFonts w:ascii="Times New Roman" w:hAnsi="Times New Roman" w:eastAsia="ＭＳ ゴシック" w:cs="" w:cstheme="majorBidi" w:eastAsiaTheme="majorEastAsia"/>
      <w:b/>
      <w:bCs/>
    </w:rPr>
  </w:style>
  <w:style w:type="character" w:styleId="Heading6Char" w:customStyle="1">
    <w:name w:val="Heading 6 Char"/>
    <w:basedOn w:val="DefaultParagraphFont"/>
    <w:link w:val="Heading6"/>
    <w:uiPriority w:val="9"/>
    <w:qFormat/>
    <w:rsid w:val="00cb7a35"/>
    <w:rPr>
      <w:rFonts w:ascii="Calibri Light" w:hAnsi="Calibri Light" w:eastAsia="ＭＳ ゴシック"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qFormat/>
    <w:rsid w:val="00cb7a35"/>
    <w:rPr>
      <w:rFonts w:ascii="Calibri Light" w:hAnsi="Calibri Light" w:eastAsia="ＭＳ ゴシック"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cb7a35"/>
    <w:rPr>
      <w:rFonts w:ascii="Calibri Light" w:hAnsi="Calibri Light" w:eastAsia="ＭＳ ゴシック"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cb7a35"/>
    <w:rPr>
      <w:rFonts w:ascii="Calibri Light" w:hAnsi="Calibri Light" w:eastAsia="ＭＳ ゴシック"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qFormat/>
    <w:rsid w:val="00c418c3"/>
    <w:rPr>
      <w:rFonts w:ascii="Times New Roman" w:hAnsi="Times New Roman" w:eastAsia="ＭＳ ゴシック" w:cs="" w:cstheme="majorBidi" w:eastAsiaTheme="majorEastAsia"/>
      <w:spacing w:val="5"/>
      <w:sz w:val="52"/>
      <w:szCs w:val="52"/>
    </w:rPr>
  </w:style>
  <w:style w:type="character" w:styleId="SubtitleChar" w:customStyle="1">
    <w:name w:val="Subtitle Char"/>
    <w:basedOn w:val="DefaultParagraphFont"/>
    <w:link w:val="Subtitle"/>
    <w:uiPriority w:val="11"/>
    <w:qFormat/>
    <w:rsid w:val="00cb7a35"/>
    <w:rPr>
      <w:rFonts w:ascii="Calibri Light" w:hAnsi="Calibri Light" w:eastAsia="ＭＳ ゴシック" w:cs="" w:asciiTheme="majorHAnsi" w:cstheme="majorBidi" w:eastAsiaTheme="majorEastAsia" w:hAnsiTheme="majorHAnsi"/>
      <w:i/>
      <w:iCs/>
      <w:spacing w:val="13"/>
      <w:sz w:val="24"/>
      <w:szCs w:val="24"/>
    </w:rPr>
  </w:style>
  <w:style w:type="character" w:styleId="Strong">
    <w:name w:val="Strong"/>
    <w:uiPriority w:val="22"/>
    <w:qFormat/>
    <w:rsid w:val="00cb7a35"/>
    <w:rPr>
      <w:b/>
      <w:bCs/>
    </w:rPr>
  </w:style>
  <w:style w:type="character" w:styleId="Emphasis">
    <w:name w:val="Emphasis"/>
    <w:uiPriority w:val="20"/>
    <w:qFormat/>
    <w:rsid w:val="00cb7a35"/>
    <w:rPr/>
  </w:style>
  <w:style w:type="character" w:styleId="QuoteChar" w:customStyle="1">
    <w:name w:val="Quote Char"/>
    <w:basedOn w:val="DefaultParagraphFont"/>
    <w:link w:val="Quote"/>
    <w:uiPriority w:val="29"/>
    <w:qFormat/>
    <w:rsid w:val="00cb7a35"/>
    <w:rPr>
      <w:i/>
      <w:iCs/>
    </w:rPr>
  </w:style>
  <w:style w:type="character" w:styleId="IntenseQuoteChar" w:customStyle="1">
    <w:name w:val="Intense Quote Char"/>
    <w:basedOn w:val="DefaultParagraphFont"/>
    <w:link w:val="IntenseQuote"/>
    <w:uiPriority w:val="30"/>
    <w:qFormat/>
    <w:rsid w:val="00cb7a35"/>
    <w:rPr>
      <w:b/>
      <w:bCs/>
      <w:i/>
      <w:iCs/>
    </w:rPr>
  </w:style>
  <w:style w:type="character" w:styleId="SubtleEmphasis">
    <w:name w:val="Subtle Emphasis"/>
    <w:uiPriority w:val="19"/>
    <w:qFormat/>
    <w:rsid w:val="00cb7a35"/>
    <w:rPr>
      <w:i/>
      <w:iCs/>
    </w:rPr>
  </w:style>
  <w:style w:type="character" w:styleId="IntenseEmphasis">
    <w:name w:val="Intense Emphasis"/>
    <w:uiPriority w:val="21"/>
    <w:qFormat/>
    <w:rsid w:val="00cb7a35"/>
    <w:rPr>
      <w:b/>
      <w:bCs/>
    </w:rPr>
  </w:style>
  <w:style w:type="character" w:styleId="SubtleReference">
    <w:name w:val="Subtle Reference"/>
    <w:uiPriority w:val="31"/>
    <w:qFormat/>
    <w:rsid w:val="00cb7a35"/>
    <w:rPr>
      <w:smallCaps/>
    </w:rPr>
  </w:style>
  <w:style w:type="character" w:styleId="IntenseReference">
    <w:name w:val="Intense Reference"/>
    <w:uiPriority w:val="32"/>
    <w:qFormat/>
    <w:rsid w:val="00cb7a35"/>
    <w:rPr>
      <w:smallCaps/>
      <w:spacing w:val="5"/>
      <w:u w:val="single"/>
    </w:rPr>
  </w:style>
  <w:style w:type="character" w:styleId="BookTitle">
    <w:name w:val="Book Title"/>
    <w:uiPriority w:val="33"/>
    <w:qFormat/>
    <w:rsid w:val="00cb7a35"/>
    <w:rPr>
      <w:i/>
      <w:iCs/>
      <w:smallCaps/>
      <w:spacing w:val="5"/>
    </w:rPr>
  </w:style>
  <w:style w:type="character" w:styleId="CommentSubjectChar" w:customStyle="1">
    <w:name w:val="Comment Subject Char"/>
    <w:basedOn w:val="CommentTextChar"/>
    <w:link w:val="CommentSubject"/>
    <w:uiPriority w:val="99"/>
    <w:semiHidden/>
    <w:qFormat/>
    <w:rsid w:val="001114e9"/>
    <w:rPr>
      <w:rFonts w:ascii="Times New Roman" w:hAnsi="Times New Roman"/>
      <w:b/>
      <w:bCs/>
      <w:sz w:val="20"/>
      <w:szCs w:val="20"/>
    </w:rPr>
  </w:style>
  <w:style w:type="character" w:styleId="Appleconvertedspace" w:customStyle="1">
    <w:name w:val="apple-converted-space"/>
    <w:basedOn w:val="DefaultParagraphFont"/>
    <w:qFormat/>
    <w:rsid w:val="00b85f85"/>
    <w:rPr/>
  </w:style>
  <w:style w:type="character" w:styleId="DocumentMapChar" w:customStyle="1">
    <w:name w:val="Document Map Char"/>
    <w:basedOn w:val="DefaultParagraphFont"/>
    <w:link w:val="DocumentMap"/>
    <w:uiPriority w:val="99"/>
    <w:semiHidden/>
    <w:qFormat/>
    <w:rsid w:val="007e24c2"/>
    <w:rPr>
      <w:rFonts w:ascii="Lucida Grande" w:hAnsi="Lucida Grande" w:cs="Lucida Grande"/>
      <w:sz w:val="24"/>
      <w:szCs w:val="24"/>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IndexLink" w:customStyle="1">
    <w:name w:val="Index Link"/>
    <w:qFormat/>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lang w:val="x-none" w:eastAsia="x-none" w:bidi="x-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BodyText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odyText1" w:customStyle="1">
    <w:name w:val="Body Text1"/>
    <w:basedOn w:val="Normal"/>
    <w:qFormat/>
    <w:rsid w:val="00336bba"/>
    <w:pPr>
      <w:widowControl w:val="false"/>
      <w:suppressAutoHyphens w:val="true"/>
      <w:spacing w:lineRule="auto" w:line="288" w:before="0" w:after="140"/>
      <w:jc w:val="left"/>
    </w:pPr>
    <w:rPr>
      <w:rFonts w:ascii="Liberation Serif" w:hAnsi="Liberation Serif" w:eastAsia="SimSun" w:cs="Mangal"/>
      <w:sz w:val="24"/>
      <w:szCs w:val="24"/>
      <w:lang w:eastAsia="zh-CN" w:bidi="hi-IN"/>
    </w:rPr>
  </w:style>
  <w:style w:type="paragraph" w:styleId="Caption1">
    <w:name w:val="caption"/>
    <w:basedOn w:val="Normal"/>
    <w:next w:val="Normal"/>
    <w:uiPriority w:val="35"/>
    <w:unhideWhenUsed/>
    <w:qFormat/>
    <w:rsid w:val="00ab08d7"/>
    <w:pPr>
      <w:spacing w:lineRule="auto" w:line="240"/>
      <w:jc w:val="center"/>
    </w:pPr>
    <w:rPr>
      <w:iCs/>
      <w:sz w:val="18"/>
      <w:szCs w:val="18"/>
    </w:rPr>
  </w:style>
  <w:style w:type="paragraph" w:styleId="Title">
    <w:name w:val="Title"/>
    <w:basedOn w:val="Normal"/>
    <w:next w:val="Normal"/>
    <w:link w:val="TitleChar"/>
    <w:uiPriority w:val="10"/>
    <w:qFormat/>
    <w:rsid w:val="00c418c3"/>
    <w:pPr>
      <w:pBdr>
        <w:bottom w:val="single" w:sz="4" w:space="1" w:color="00000A"/>
      </w:pBdr>
      <w:spacing w:lineRule="auto" w:line="240" w:before="0" w:after="200"/>
      <w:contextualSpacing/>
    </w:pPr>
    <w:rPr>
      <w:rFonts w:eastAsia="ＭＳ ゴシック" w:cs="" w:cstheme="majorBidi" w:eastAsiaTheme="majorEastAsia"/>
      <w:spacing w:val="5"/>
      <w:sz w:val="52"/>
      <w:szCs w:val="52"/>
    </w:rPr>
  </w:style>
  <w:style w:type="paragraph" w:styleId="Subtitle">
    <w:name w:val="Subtitle"/>
    <w:basedOn w:val="Normal"/>
    <w:next w:val="Normal"/>
    <w:link w:val="SubtitleChar"/>
    <w:uiPriority w:val="11"/>
    <w:qFormat/>
    <w:rsid w:val="00cb7a35"/>
    <w:pPr>
      <w:spacing w:before="0" w:after="600"/>
    </w:pPr>
    <w:rPr>
      <w:rFonts w:ascii="Calibri Light" w:hAnsi="Calibri Light" w:eastAsia="ＭＳ ゴシック" w:cs="" w:asciiTheme="majorHAnsi" w:cstheme="majorBidi" w:eastAsiaTheme="majorEastAsia" w:hAnsiTheme="majorHAnsi"/>
      <w:i/>
      <w:iCs/>
      <w:spacing w:val="13"/>
      <w:sz w:val="24"/>
      <w:szCs w:val="24"/>
    </w:rPr>
  </w:style>
  <w:style w:type="paragraph" w:styleId="Annotationtext">
    <w:name w:val="annotation text"/>
    <w:basedOn w:val="Normal"/>
    <w:link w:val="CommentTextChar"/>
    <w:uiPriority w:val="99"/>
    <w:semiHidden/>
    <w:unhideWhenUsed/>
    <w:qFormat/>
    <w:pPr>
      <w:spacing w:lineRule="auto" w:line="240"/>
    </w:pPr>
    <w:rPr>
      <w:sz w:val="20"/>
    </w:rPr>
  </w:style>
  <w:style w:type="paragraph" w:styleId="BalloonText">
    <w:name w:val="Balloon Text"/>
    <w:basedOn w:val="Normal"/>
    <w:link w:val="BalloonTextChar"/>
    <w:uiPriority w:val="99"/>
    <w:semiHidden/>
    <w:unhideWhenUsed/>
    <w:qFormat/>
    <w:rsid w:val="0000378f"/>
    <w:pPr>
      <w:spacing w:lineRule="auto" w:line="240"/>
    </w:pPr>
    <w:rPr>
      <w:rFonts w:ascii="Segoe UI" w:hAnsi="Segoe UI" w:cs="Segoe UI"/>
      <w:sz w:val="18"/>
      <w:szCs w:val="18"/>
    </w:rPr>
  </w:style>
  <w:style w:type="paragraph" w:styleId="ListParagraph">
    <w:name w:val="List Paragraph"/>
    <w:basedOn w:val="Normal"/>
    <w:link w:val="ListParagraphChar"/>
    <w:uiPriority w:val="34"/>
    <w:qFormat/>
    <w:rsid w:val="00cb7a35"/>
    <w:pPr>
      <w:spacing w:before="0" w:after="200"/>
      <w:ind w:left="720" w:hanging="0"/>
      <w:contextualSpacing/>
    </w:pPr>
    <w:rPr/>
  </w:style>
  <w:style w:type="paragraph" w:styleId="TOCHeading">
    <w:name w:val="TOC Heading"/>
    <w:basedOn w:val="Heading1"/>
    <w:next w:val="Normal"/>
    <w:uiPriority w:val="39"/>
    <w:unhideWhenUsed/>
    <w:qFormat/>
    <w:rsid w:val="00cb7a35"/>
    <w:pPr>
      <w:numPr>
        <w:ilvl w:val="0"/>
        <w:numId w:val="0"/>
      </w:numPr>
    </w:pPr>
    <w:rPr>
      <w:lang w:bidi="en-US"/>
    </w:rPr>
  </w:style>
  <w:style w:type="paragraph" w:styleId="Contents1">
    <w:name w:val="TOC 1"/>
    <w:basedOn w:val="Normal"/>
    <w:next w:val="Normal"/>
    <w:autoRedefine/>
    <w:uiPriority w:val="39"/>
    <w:unhideWhenUsed/>
    <w:rsid w:val="008e27c5"/>
    <w:pPr>
      <w:spacing w:before="0" w:after="100"/>
    </w:pPr>
    <w:rPr/>
  </w:style>
  <w:style w:type="paragraph" w:styleId="Contents2">
    <w:name w:val="TOC 2"/>
    <w:basedOn w:val="Normal"/>
    <w:next w:val="Normal"/>
    <w:autoRedefine/>
    <w:uiPriority w:val="39"/>
    <w:unhideWhenUsed/>
    <w:rsid w:val="00436ad4"/>
    <w:pPr>
      <w:spacing w:before="0" w:after="100"/>
      <w:ind w:left="220" w:hanging="0"/>
    </w:pPr>
    <w:rPr/>
  </w:style>
  <w:style w:type="paragraph" w:styleId="Contents3">
    <w:name w:val="TOC 3"/>
    <w:basedOn w:val="Normal"/>
    <w:next w:val="Normal"/>
    <w:autoRedefine/>
    <w:uiPriority w:val="39"/>
    <w:unhideWhenUsed/>
    <w:rsid w:val="00436ad4"/>
    <w:pPr>
      <w:spacing w:before="0" w:after="100"/>
      <w:ind w:left="440" w:hanging="0"/>
    </w:pPr>
    <w:rPr/>
  </w:style>
  <w:style w:type="paragraph" w:styleId="Header">
    <w:name w:val="Header"/>
    <w:basedOn w:val="Normal"/>
    <w:link w:val="HeaderChar"/>
    <w:uiPriority w:val="99"/>
    <w:unhideWhenUsed/>
    <w:rsid w:val="00436ad4"/>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436ad4"/>
    <w:pPr>
      <w:tabs>
        <w:tab w:val="center" w:pos="4680" w:leader="none"/>
        <w:tab w:val="right" w:pos="9360" w:leader="none"/>
      </w:tabs>
      <w:spacing w:lineRule="auto" w:line="240"/>
    </w:pPr>
    <w:rPr/>
  </w:style>
  <w:style w:type="paragraph" w:styleId="Tableoffigures">
    <w:name w:val="table of figures"/>
    <w:basedOn w:val="Normal"/>
    <w:next w:val="Normal"/>
    <w:uiPriority w:val="99"/>
    <w:unhideWhenUsed/>
    <w:qFormat/>
    <w:rsid w:val="004c6707"/>
    <w:pPr/>
    <w:rPr/>
  </w:style>
  <w:style w:type="paragraph" w:styleId="NoSpacing">
    <w:name w:val="No Spacing"/>
    <w:basedOn w:val="Normal"/>
    <w:uiPriority w:val="1"/>
    <w:qFormat/>
    <w:rsid w:val="00cb7a35"/>
    <w:pPr>
      <w:spacing w:lineRule="auto" w:line="240" w:before="0" w:after="0"/>
    </w:pPr>
    <w:rPr/>
  </w:style>
  <w:style w:type="paragraph" w:styleId="Quote">
    <w:name w:val="Quote"/>
    <w:basedOn w:val="Normal"/>
    <w:next w:val="Normal"/>
    <w:link w:val="QuoteChar"/>
    <w:uiPriority w:val="29"/>
    <w:qFormat/>
    <w:rsid w:val="00cb7a35"/>
    <w:pPr>
      <w:spacing w:before="200" w:after="0"/>
      <w:ind w:left="360" w:right="360" w:hanging="0"/>
    </w:pPr>
    <w:rPr>
      <w:i/>
      <w:iCs/>
    </w:rPr>
  </w:style>
  <w:style w:type="paragraph" w:styleId="IntenseQuote">
    <w:name w:val="Intense Quote"/>
    <w:basedOn w:val="Normal"/>
    <w:next w:val="Normal"/>
    <w:link w:val="IntenseQuoteChar"/>
    <w:uiPriority w:val="30"/>
    <w:qFormat/>
    <w:rsid w:val="00cb7a35"/>
    <w:pPr>
      <w:pBdr>
        <w:bottom w:val="single" w:sz="4" w:space="1" w:color="00000A"/>
      </w:pBdr>
      <w:spacing w:before="200" w:after="280"/>
      <w:ind w:left="1008" w:right="1152" w:hanging="0"/>
    </w:pPr>
    <w:rPr>
      <w:b/>
      <w:bCs/>
      <w:i/>
      <w:iCs/>
    </w:rPr>
  </w:style>
  <w:style w:type="paragraph" w:styleId="Annotationsubject">
    <w:name w:val="annotation subject"/>
    <w:basedOn w:val="Annotationtext"/>
    <w:link w:val="CommentSubjectChar"/>
    <w:uiPriority w:val="99"/>
    <w:semiHidden/>
    <w:unhideWhenUsed/>
    <w:qFormat/>
    <w:rsid w:val="001114e9"/>
    <w:pPr/>
    <w:rPr>
      <w:b/>
      <w:bCs/>
      <w:szCs w:val="20"/>
    </w:rPr>
  </w:style>
  <w:style w:type="paragraph" w:styleId="Revision">
    <w:name w:val="Revision"/>
    <w:uiPriority w:val="99"/>
    <w:semiHidden/>
    <w:qFormat/>
    <w:rsid w:val="00c213e0"/>
    <w:pPr>
      <w:widowControl/>
      <w:bidi w:val="0"/>
      <w:jc w:val="left"/>
    </w:pPr>
    <w:rPr>
      <w:rFonts w:ascii="Times New Roman" w:hAnsi="Times New Roman" w:eastAsia="ＭＳ 明朝" w:cs="" w:cstheme="minorBidi" w:eastAsiaTheme="minorEastAsia"/>
      <w:color w:val="auto"/>
      <w:sz w:val="22"/>
      <w:szCs w:val="22"/>
      <w:lang w:val="en-US" w:eastAsia="en-US" w:bidi="ar-SA"/>
    </w:rPr>
  </w:style>
  <w:style w:type="paragraph" w:styleId="Contents4">
    <w:name w:val="TOC 4"/>
    <w:basedOn w:val="Normal"/>
    <w:next w:val="Normal"/>
    <w:autoRedefine/>
    <w:uiPriority w:val="39"/>
    <w:unhideWhenUsed/>
    <w:rsid w:val="00b80b50"/>
    <w:pPr>
      <w:spacing w:before="0" w:after="100"/>
      <w:ind w:left="660" w:hanging="0"/>
    </w:pPr>
    <w:rPr/>
  </w:style>
  <w:style w:type="paragraph" w:styleId="TableContents" w:customStyle="1">
    <w:name w:val="Table Contents"/>
    <w:basedOn w:val="Normal"/>
    <w:qFormat/>
    <w:rsid w:val="00a352bc"/>
    <w:pPr>
      <w:widowControl w:val="false"/>
      <w:suppressLineNumbers/>
      <w:suppressAutoHyphens w:val="true"/>
      <w:spacing w:lineRule="auto" w:line="240" w:before="0" w:after="0"/>
      <w:jc w:val="left"/>
    </w:pPr>
    <w:rPr>
      <w:rFonts w:ascii="Liberation Serif" w:hAnsi="Liberation Serif" w:eastAsia="SimSun" w:cs="Mangal"/>
      <w:sz w:val="24"/>
      <w:szCs w:val="24"/>
      <w:lang w:eastAsia="zh-CN" w:bidi="hi-IN"/>
    </w:rPr>
  </w:style>
  <w:style w:type="paragraph" w:styleId="Contents5">
    <w:name w:val="TOC 5"/>
    <w:basedOn w:val="Normal"/>
    <w:next w:val="Normal"/>
    <w:autoRedefine/>
    <w:uiPriority w:val="39"/>
    <w:unhideWhenUsed/>
    <w:rsid w:val="00015361"/>
    <w:pPr>
      <w:spacing w:before="0" w:after="100"/>
      <w:ind w:left="880" w:hanging="0"/>
      <w:jc w:val="left"/>
    </w:pPr>
    <w:rPr>
      <w:rFonts w:ascii="Calibri" w:hAnsi="Calibri" w:asciiTheme="minorHAnsi" w:hAnsiTheme="minorHAnsi"/>
    </w:rPr>
  </w:style>
  <w:style w:type="paragraph" w:styleId="Contents6">
    <w:name w:val="TOC 6"/>
    <w:basedOn w:val="Normal"/>
    <w:next w:val="Normal"/>
    <w:autoRedefine/>
    <w:uiPriority w:val="39"/>
    <w:unhideWhenUsed/>
    <w:rsid w:val="00015361"/>
    <w:pPr>
      <w:spacing w:before="0" w:after="100"/>
      <w:ind w:left="1100" w:hanging="0"/>
      <w:jc w:val="left"/>
    </w:pPr>
    <w:rPr>
      <w:rFonts w:ascii="Calibri" w:hAnsi="Calibri" w:asciiTheme="minorHAnsi" w:hAnsiTheme="minorHAnsi"/>
    </w:rPr>
  </w:style>
  <w:style w:type="paragraph" w:styleId="Contents7">
    <w:name w:val="TOC 7"/>
    <w:basedOn w:val="Normal"/>
    <w:next w:val="Normal"/>
    <w:autoRedefine/>
    <w:uiPriority w:val="39"/>
    <w:unhideWhenUsed/>
    <w:rsid w:val="00015361"/>
    <w:pPr>
      <w:spacing w:before="0" w:after="100"/>
      <w:ind w:left="1320" w:hanging="0"/>
      <w:jc w:val="left"/>
    </w:pPr>
    <w:rPr>
      <w:rFonts w:ascii="Calibri" w:hAnsi="Calibri" w:asciiTheme="minorHAnsi" w:hAnsiTheme="minorHAnsi"/>
    </w:rPr>
  </w:style>
  <w:style w:type="paragraph" w:styleId="Contents8">
    <w:name w:val="TOC 8"/>
    <w:basedOn w:val="Normal"/>
    <w:next w:val="Normal"/>
    <w:autoRedefine/>
    <w:uiPriority w:val="39"/>
    <w:unhideWhenUsed/>
    <w:rsid w:val="00015361"/>
    <w:pPr>
      <w:spacing w:before="0" w:after="100"/>
      <w:ind w:left="1540" w:hanging="0"/>
      <w:jc w:val="left"/>
    </w:pPr>
    <w:rPr>
      <w:rFonts w:ascii="Calibri" w:hAnsi="Calibri" w:asciiTheme="minorHAnsi" w:hAnsiTheme="minorHAnsi"/>
    </w:rPr>
  </w:style>
  <w:style w:type="paragraph" w:styleId="Contents9">
    <w:name w:val="TOC 9"/>
    <w:basedOn w:val="Normal"/>
    <w:next w:val="Normal"/>
    <w:autoRedefine/>
    <w:uiPriority w:val="39"/>
    <w:unhideWhenUsed/>
    <w:rsid w:val="00015361"/>
    <w:pPr>
      <w:spacing w:before="0" w:after="100"/>
      <w:ind w:left="1760" w:hanging="0"/>
      <w:jc w:val="left"/>
    </w:pPr>
    <w:rPr>
      <w:rFonts w:ascii="Calibri" w:hAnsi="Calibri" w:asciiTheme="minorHAnsi" w:hAnsiTheme="minorHAnsi"/>
    </w:rPr>
  </w:style>
  <w:style w:type="paragraph" w:styleId="DocumentMap">
    <w:name w:val="Document Map"/>
    <w:basedOn w:val="Normal"/>
    <w:link w:val="DocumentMapChar"/>
    <w:uiPriority w:val="99"/>
    <w:semiHidden/>
    <w:unhideWhenUsed/>
    <w:qFormat/>
    <w:rsid w:val="007e24c2"/>
    <w:pPr>
      <w:spacing w:lineRule="auto" w:line="240" w:before="0" w:after="0"/>
    </w:pPr>
    <w:rPr>
      <w:rFonts w:ascii="Lucida Grande" w:hAnsi="Lucida Grande" w:cs="Lucida Grande"/>
      <w:sz w:val="24"/>
      <w:szCs w:val="24"/>
    </w:rPr>
  </w:style>
  <w:style w:type="paragraph" w:styleId="SEParagraph" w:customStyle="1">
    <w:name w:val="SEParagraph"/>
    <w:basedOn w:val="Normal"/>
    <w:autoRedefine/>
    <w:qFormat/>
    <w:rsid w:val="00c0752d"/>
    <w:pPr>
      <w:spacing w:lineRule="auto" w:line="240" w:before="120" w:after="0"/>
    </w:pPr>
    <w:rPr>
      <w:rFonts w:eastAsia="Times New Roman" w:cs="Times New Roman"/>
      <w:bCs/>
      <w:color w:val="000000" w:themeColor="text1"/>
      <w:sz w:val="24"/>
      <w:szCs w:val="28"/>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124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11">
    <w:name w:val="Plain Table 11"/>
    <w:basedOn w:val="TableNormal"/>
    <w:uiPriority w:val="41"/>
    <w:rsid w:val="00b85f85"/>
    <w:rPr>
      <w:rFonts w:eastAsiaTheme="minorHAnsi"/>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31">
    <w:name w:val="Grid Table 5 Dark - Accent 31"/>
    <w:basedOn w:val="TableNormal"/>
    <w:uiPriority w:val="50"/>
    <w:rsid w:val="005242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E39D-4060-467B-B6E5-E340869C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Application>LibreOffice/5.1.4.2$Linux_X86_64 LibreOffice_project/10m0$Build-2</Application>
  <Pages>18</Pages>
  <Words>3599</Words>
  <Characters>18481</Characters>
  <CharactersWithSpaces>21743</CharactersWithSpaces>
  <Paragraphs>407</Paragraphs>
  <Company>Northrop Grumman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2016-11-08T03:32:00Z</dcterms:created>
  <dc:creator>Michael Jones</dc:creator>
  <dc:description/>
  <dc:language>en-US</dc:language>
  <cp:lastModifiedBy>Michael Jones</cp:lastModifiedBy>
  <dcterms:modified xsi:type="dcterms:W3CDTF">2016-12-04T02:45:00Z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Northrop Grumman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