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13284" w14:textId="62B2263C" w:rsidR="00367090" w:rsidRDefault="00367090" w:rsidP="00986E04">
      <w:pPr>
        <w:jc w:val="center"/>
      </w:pPr>
      <w:r w:rsidRPr="00A74BF8">
        <w:t>U</w:t>
      </w:r>
      <w:r>
        <w:t>niversidad de Sonora</w:t>
      </w:r>
    </w:p>
    <w:p w14:paraId="6F4E2E61" w14:textId="0CF0DBC8" w:rsidR="00367090" w:rsidRPr="00A74BF8" w:rsidRDefault="00367090" w:rsidP="00986E04">
      <w:pPr>
        <w:spacing w:line="240" w:lineRule="auto"/>
        <w:jc w:val="center"/>
      </w:pPr>
      <w:r w:rsidRPr="00A74BF8">
        <w:t>Fundamentos de Computación II</w:t>
      </w:r>
      <w:r w:rsidR="00986E04">
        <w:t>I</w:t>
      </w:r>
    </w:p>
    <w:p w14:paraId="5FDD3E1D" w14:textId="6F4A4689" w:rsidR="00FE47F3" w:rsidRDefault="00367090" w:rsidP="00FE47F3">
      <w:pPr>
        <w:jc w:val="center"/>
        <w:rPr>
          <w:b/>
          <w:bCs/>
        </w:rPr>
      </w:pPr>
      <w:r w:rsidRPr="00A74BF8">
        <w:rPr>
          <w:noProof/>
        </w:rPr>
        <w:drawing>
          <wp:inline distT="0" distB="0" distL="0" distR="0" wp14:anchorId="0A4A9B9D" wp14:editId="536D28E0">
            <wp:extent cx="750498" cy="857222"/>
            <wp:effectExtent l="0" t="0" r="0" b="63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07" cy="87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ACA49" w14:textId="0B4C8D31" w:rsidR="00367090" w:rsidRPr="00A74BF8" w:rsidRDefault="00FE47F3" w:rsidP="00986E04">
      <w:pPr>
        <w:jc w:val="center"/>
        <w:rPr>
          <w:b/>
          <w:bCs/>
        </w:rPr>
      </w:pPr>
      <w:r w:rsidRPr="00FE47F3">
        <w:rPr>
          <w:b/>
          <w:bCs/>
        </w:rPr>
        <w:t>Proyecto de evaluación diagnostica</w:t>
      </w:r>
    </w:p>
    <w:p w14:paraId="1D0234B3" w14:textId="4CBA460B" w:rsidR="00367090" w:rsidRPr="00A74BF8" w:rsidRDefault="00367090" w:rsidP="00986E04">
      <w:pPr>
        <w:spacing w:line="240" w:lineRule="auto"/>
        <w:jc w:val="center"/>
      </w:pPr>
      <w:r w:rsidRPr="00A74BF8">
        <w:t>Alumna: Valeria Ruiz Grijalva</w:t>
      </w:r>
    </w:p>
    <w:p w14:paraId="78AC6AF3" w14:textId="0F80D7EE" w:rsidR="00367090" w:rsidRDefault="00367090" w:rsidP="00367090">
      <w:pPr>
        <w:spacing w:line="240" w:lineRule="auto"/>
        <w:jc w:val="center"/>
      </w:pPr>
      <w:r w:rsidRPr="00A74BF8">
        <w:t>Número de expediente: 223219040</w:t>
      </w:r>
    </w:p>
    <w:p w14:paraId="5CE87723" w14:textId="5D2F63F6" w:rsidR="00FE47F3" w:rsidRDefault="00FE47F3" w:rsidP="00367090">
      <w:pPr>
        <w:spacing w:line="240" w:lineRule="auto"/>
        <w:jc w:val="center"/>
      </w:pPr>
    </w:p>
    <w:p w14:paraId="7E1AC3EF" w14:textId="5EA185EA" w:rsidR="00FE47F3" w:rsidRDefault="00FE47F3" w:rsidP="00FE47F3">
      <w:pPr>
        <w:pStyle w:val="Prrafodelista"/>
        <w:numPr>
          <w:ilvl w:val="0"/>
          <w:numId w:val="5"/>
        </w:numPr>
        <w:spacing w:line="240" w:lineRule="auto"/>
        <w:jc w:val="both"/>
      </w:pPr>
      <w:r>
        <w:t>Describe la estrategia general que vas a seguir para desarrollar el programa</w:t>
      </w:r>
      <w:r>
        <w:t>:</w:t>
      </w:r>
    </w:p>
    <w:p w14:paraId="2B87D421" w14:textId="09EC55B3" w:rsidR="00FE47F3" w:rsidRDefault="00FE47F3" w:rsidP="00FE47F3">
      <w:pPr>
        <w:spacing w:line="240" w:lineRule="auto"/>
        <w:jc w:val="both"/>
      </w:pPr>
      <w:r w:rsidRPr="00FE47F3">
        <w:t>Para desarrollar el programa que calcula los coeficientes de correlación entre la utilidad (</w:t>
      </w:r>
      <w:proofErr w:type="spellStart"/>
      <w:r w:rsidRPr="00FE47F3">
        <w:t>profit</w:t>
      </w:r>
      <w:proofErr w:type="spellEnd"/>
      <w:r w:rsidRPr="00FE47F3">
        <w:t xml:space="preserve">) y las variables R&amp;D </w:t>
      </w:r>
      <w:proofErr w:type="spellStart"/>
      <w:r w:rsidRPr="00FE47F3">
        <w:t>Spend</w:t>
      </w:r>
      <w:proofErr w:type="spellEnd"/>
      <w:r w:rsidRPr="00FE47F3">
        <w:t xml:space="preserve"> y Marketing </w:t>
      </w:r>
      <w:proofErr w:type="spellStart"/>
      <w:r w:rsidRPr="00FE47F3">
        <w:t>Spend</w:t>
      </w:r>
      <w:proofErr w:type="spellEnd"/>
      <w:r w:rsidRPr="00FE47F3">
        <w:t>, seguiré la siguiente estrategia:</w:t>
      </w:r>
    </w:p>
    <w:p w14:paraId="23475C95" w14:textId="63424BD4" w:rsidR="00FE47F3" w:rsidRDefault="00FE47F3" w:rsidP="00FE47F3">
      <w:pPr>
        <w:spacing w:line="240" w:lineRule="auto"/>
        <w:jc w:val="both"/>
      </w:pPr>
      <w:r>
        <w:t xml:space="preserve">1. </w:t>
      </w:r>
      <w:r>
        <w:t>Lectura del Archivo CSV</w:t>
      </w:r>
    </w:p>
    <w:p w14:paraId="4F76ADF3" w14:textId="77777777" w:rsidR="00FE47F3" w:rsidRDefault="00FE47F3" w:rsidP="00FE47F3">
      <w:pPr>
        <w:spacing w:line="240" w:lineRule="auto"/>
        <w:jc w:val="both"/>
      </w:pPr>
      <w:r>
        <w:t>2. Exploración de los Datos</w:t>
      </w:r>
    </w:p>
    <w:p w14:paraId="3F081541" w14:textId="77777777" w:rsidR="00FE47F3" w:rsidRDefault="00FE47F3" w:rsidP="00FE47F3">
      <w:pPr>
        <w:spacing w:line="240" w:lineRule="auto"/>
        <w:jc w:val="both"/>
      </w:pPr>
      <w:r>
        <w:t>3. Cálculo del Coeficiente de Correlación</w:t>
      </w:r>
    </w:p>
    <w:p w14:paraId="76D9FAD7" w14:textId="77777777" w:rsidR="00FE47F3" w:rsidRDefault="00FE47F3" w:rsidP="00FE47F3">
      <w:pPr>
        <w:spacing w:line="240" w:lineRule="auto"/>
        <w:jc w:val="both"/>
      </w:pPr>
      <w:r>
        <w:t>4. Presentación de los Resultados</w:t>
      </w:r>
    </w:p>
    <w:p w14:paraId="762B6368" w14:textId="77777777" w:rsidR="00FE47F3" w:rsidRDefault="00FE47F3" w:rsidP="00FE47F3">
      <w:pPr>
        <w:spacing w:line="240" w:lineRule="auto"/>
        <w:jc w:val="both"/>
      </w:pPr>
      <w:r>
        <w:t>5. Verificación y Validación</w:t>
      </w:r>
    </w:p>
    <w:p w14:paraId="15D827B7" w14:textId="77777777" w:rsidR="00FE47F3" w:rsidRDefault="00FE47F3" w:rsidP="00FE47F3">
      <w:pPr>
        <w:spacing w:line="240" w:lineRule="auto"/>
        <w:jc w:val="both"/>
      </w:pPr>
      <w:r>
        <w:t>6. Extensibilidad</w:t>
      </w:r>
    </w:p>
    <w:p w14:paraId="41311291" w14:textId="77777777" w:rsidR="00FE47F3" w:rsidRDefault="00FE47F3" w:rsidP="00FE47F3">
      <w:pPr>
        <w:spacing w:line="240" w:lineRule="auto"/>
        <w:jc w:val="both"/>
      </w:pPr>
      <w:r>
        <w:t>Este enfoque sistemático garantiza que el proceso sea claro y que los resultados sean precisos y comprensibles.</w:t>
      </w:r>
    </w:p>
    <w:p w14:paraId="12A20CE9" w14:textId="77777777" w:rsidR="00FE47F3" w:rsidRDefault="00FE47F3" w:rsidP="00FE47F3">
      <w:pPr>
        <w:spacing w:line="240" w:lineRule="auto"/>
        <w:jc w:val="both"/>
      </w:pPr>
    </w:p>
    <w:p w14:paraId="58E0427B" w14:textId="679130D7" w:rsidR="00FE47F3" w:rsidRDefault="00FE47F3" w:rsidP="00FE47F3">
      <w:pPr>
        <w:pStyle w:val="Prrafodelista"/>
        <w:numPr>
          <w:ilvl w:val="0"/>
          <w:numId w:val="5"/>
        </w:numPr>
        <w:spacing w:line="240" w:lineRule="auto"/>
        <w:jc w:val="both"/>
      </w:pPr>
      <w:r>
        <w:t>¿Cuántas horas estimas que requieres invertir en el proyecto? Anota el estimado y lleva un registro del tiempo real que invertiste.</w:t>
      </w:r>
    </w:p>
    <w:p w14:paraId="480B8DC8" w14:textId="771C4F1B" w:rsidR="00FE47F3" w:rsidRDefault="00FE47F3" w:rsidP="00FE47F3">
      <w:pPr>
        <w:spacing w:line="240" w:lineRule="auto"/>
        <w:jc w:val="both"/>
      </w:pPr>
      <w:r>
        <w:t>4 horas estimo que son necesarias para llevar el proyecto a cabo.</w:t>
      </w:r>
    </w:p>
    <w:p w14:paraId="1413B98B" w14:textId="44D0AB05" w:rsidR="00FE47F3" w:rsidRDefault="00FE47F3" w:rsidP="00FE47F3">
      <w:pPr>
        <w:spacing w:line="240" w:lineRule="auto"/>
        <w:jc w:val="both"/>
      </w:pPr>
      <w:r>
        <w:t>Tiempo real que invertí: 5 horas.</w:t>
      </w:r>
    </w:p>
    <w:p w14:paraId="143DB703" w14:textId="77777777" w:rsidR="00FE47F3" w:rsidRDefault="00FE47F3" w:rsidP="00FE47F3">
      <w:pPr>
        <w:spacing w:line="240" w:lineRule="auto"/>
        <w:jc w:val="both"/>
      </w:pPr>
    </w:p>
    <w:p w14:paraId="2E634047" w14:textId="77777777" w:rsidR="00FE47F3" w:rsidRDefault="00FE47F3" w:rsidP="00FE47F3">
      <w:pPr>
        <w:pStyle w:val="Prrafodelista"/>
        <w:numPr>
          <w:ilvl w:val="0"/>
          <w:numId w:val="5"/>
        </w:numPr>
        <w:spacing w:line="240" w:lineRule="auto"/>
        <w:jc w:val="both"/>
      </w:pPr>
      <w:r>
        <w:t>¿Qué aspecto consideras pudiera ser un reto significativo?</w:t>
      </w:r>
    </w:p>
    <w:p w14:paraId="6DD5FE04" w14:textId="66BDFB25" w:rsidR="00FE47F3" w:rsidRDefault="00FE47F3" w:rsidP="00FE47F3">
      <w:pPr>
        <w:spacing w:line="240" w:lineRule="auto"/>
        <w:jc w:val="both"/>
      </w:pPr>
      <w:r>
        <w:t>Comprender enteramente el problema en cuestión y cómo llevarlo a cabo de la manera más eficaz posible.</w:t>
      </w:r>
    </w:p>
    <w:p w14:paraId="457EC235" w14:textId="77777777" w:rsidR="00FE47F3" w:rsidRDefault="00FE47F3" w:rsidP="00FE47F3">
      <w:pPr>
        <w:spacing w:line="240" w:lineRule="auto"/>
        <w:jc w:val="both"/>
      </w:pPr>
    </w:p>
    <w:p w14:paraId="636A46F9" w14:textId="4B923E00" w:rsidR="005E6309" w:rsidRDefault="005E6309" w:rsidP="00FE47F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</w:pPr>
    </w:p>
    <w:sectPr w:rsidR="005E63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A66D7"/>
    <w:multiLevelType w:val="hybridMultilevel"/>
    <w:tmpl w:val="8038776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82348"/>
    <w:multiLevelType w:val="multilevel"/>
    <w:tmpl w:val="37F40514"/>
    <w:numStyleLink w:val="Estiloimportado1"/>
  </w:abstractNum>
  <w:abstractNum w:abstractNumId="2" w15:restartNumberingAfterBreak="0">
    <w:nsid w:val="4B85682B"/>
    <w:multiLevelType w:val="hybridMultilevel"/>
    <w:tmpl w:val="37F40514"/>
    <w:numStyleLink w:val="Estiloimportado1"/>
  </w:abstractNum>
  <w:abstractNum w:abstractNumId="3" w15:restartNumberingAfterBreak="0">
    <w:nsid w:val="6057472B"/>
    <w:multiLevelType w:val="hybridMultilevel"/>
    <w:tmpl w:val="A74E0A3A"/>
    <w:lvl w:ilvl="0" w:tplc="790416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D0A9F"/>
    <w:multiLevelType w:val="hybridMultilevel"/>
    <w:tmpl w:val="37F40514"/>
    <w:styleLink w:val="Estiloimportado1"/>
    <w:lvl w:ilvl="0" w:tplc="37F40514">
      <w:start w:val="1"/>
      <w:numFmt w:val="upperRoman"/>
      <w:lvlText w:val="%1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BEC3E8">
      <w:start w:val="1"/>
      <w:numFmt w:val="lowerLetter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469F32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DACEDE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A76AC26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4E41588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2E900C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C863E10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627194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1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131045355">
    <w:abstractNumId w:val="4"/>
  </w:num>
  <w:num w:numId="2" w16cid:durableId="1849445512">
    <w:abstractNumId w:val="2"/>
  </w:num>
  <w:num w:numId="3" w16cid:durableId="1215697094">
    <w:abstractNumId w:val="1"/>
  </w:num>
  <w:num w:numId="4" w16cid:durableId="1930969647">
    <w:abstractNumId w:val="3"/>
  </w:num>
  <w:num w:numId="5" w16cid:durableId="842936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6B4"/>
    <w:rsid w:val="000D29F7"/>
    <w:rsid w:val="0010168A"/>
    <w:rsid w:val="0027369E"/>
    <w:rsid w:val="00277372"/>
    <w:rsid w:val="002819B1"/>
    <w:rsid w:val="002856B4"/>
    <w:rsid w:val="00367090"/>
    <w:rsid w:val="005E6309"/>
    <w:rsid w:val="00986E04"/>
    <w:rsid w:val="00A07184"/>
    <w:rsid w:val="00C57D87"/>
    <w:rsid w:val="00CD067D"/>
    <w:rsid w:val="00D84C45"/>
    <w:rsid w:val="00DF13BD"/>
    <w:rsid w:val="00EA2BF3"/>
    <w:rsid w:val="00F66B45"/>
    <w:rsid w:val="00FE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941A"/>
  <w15:chartTrackingRefBased/>
  <w15:docId w15:val="{F8705D19-2570-4A82-84EA-DBE6331E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oromisin">
    <w:name w:val="Por omisión"/>
    <w:rsid w:val="002856B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s-ES_tradnl" w:eastAsia="es-MX"/>
    </w:rPr>
  </w:style>
  <w:style w:type="numbering" w:customStyle="1" w:styleId="Estiloimportado1">
    <w:name w:val="Estilo importado 1"/>
    <w:rsid w:val="002856B4"/>
    <w:pPr>
      <w:numPr>
        <w:numId w:val="1"/>
      </w:numPr>
    </w:pPr>
  </w:style>
  <w:style w:type="paragraph" w:styleId="Prrafodelista">
    <w:name w:val="List Paragraph"/>
    <w:basedOn w:val="Normal"/>
    <w:uiPriority w:val="34"/>
    <w:qFormat/>
    <w:rsid w:val="002856B4"/>
    <w:pPr>
      <w:ind w:left="720"/>
      <w:contextualSpacing/>
    </w:pPr>
  </w:style>
  <w:style w:type="table" w:styleId="Tablaconcuadrcula">
    <w:name w:val="Table Grid"/>
    <w:basedOn w:val="Tablanormal"/>
    <w:uiPriority w:val="39"/>
    <w:rsid w:val="00F66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73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7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5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8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1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5D028976C15E449184E15D2A4D430D" ma:contentTypeVersion="1" ma:contentTypeDescription="Crear nuevo documento." ma:contentTypeScope="" ma:versionID="a60c267cae60e652076fa94519d5db76">
  <xsd:schema xmlns:xsd="http://www.w3.org/2001/XMLSchema" xmlns:xs="http://www.w3.org/2001/XMLSchema" xmlns:p="http://schemas.microsoft.com/office/2006/metadata/properties" xmlns:ns2="ff1d9896-02a1-4ae9-b10a-2f20f70b84db" targetNamespace="http://schemas.microsoft.com/office/2006/metadata/properties" ma:root="true" ma:fieldsID="dc426ba966c99be6e2c667fbf8820463" ns2:_="">
    <xsd:import namespace="ff1d9896-02a1-4ae9-b10a-2f20f70b84d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1d9896-02a1-4ae9-b10a-2f20f70b84d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f1d9896-02a1-4ae9-b10a-2f20f70b84d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0FCAF8-8580-41FC-96F3-C22537727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1d9896-02a1-4ae9-b10a-2f20f70b84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3ED669-E823-419C-BEA2-CB3462535D5A}">
  <ds:schemaRefs>
    <ds:schemaRef ds:uri="http://schemas.microsoft.com/office/2006/metadata/properties"/>
    <ds:schemaRef ds:uri="http://schemas.microsoft.com/office/infopath/2007/PartnerControls"/>
    <ds:schemaRef ds:uri="ff1d9896-02a1-4ae9-b10a-2f20f70b84db"/>
  </ds:schemaRefs>
</ds:datastoreItem>
</file>

<file path=customXml/itemProps3.xml><?xml version="1.0" encoding="utf-8"?>
<ds:datastoreItem xmlns:ds="http://schemas.openxmlformats.org/officeDocument/2006/customXml" ds:itemID="{9DE47C37-78B6-4374-8031-9A5945C682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tic07</dc:creator>
  <cp:keywords/>
  <dc:description/>
  <cp:lastModifiedBy>Valeria RG</cp:lastModifiedBy>
  <cp:revision>2</cp:revision>
  <dcterms:created xsi:type="dcterms:W3CDTF">2024-08-12T21:21:00Z</dcterms:created>
  <dcterms:modified xsi:type="dcterms:W3CDTF">2024-08-12T21:21:00Z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0x010100705D028976C15E449184E15D2A4D430D</vt:lpwstr>
  </property>
</Properties>
</file>