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04.r</w:t>
      </w:r>
    </w:p>
    <w:p>
      <w:pPr>
        <w:pStyle w:val="Author"/>
      </w:pPr>
      <w:r>
        <w:t xml:space="preserve">INTEL</w:t>
      </w:r>
    </w:p>
    <w:p>
      <w:pPr>
        <w:pStyle w:val="Date"/>
      </w:pPr>
      <w:r>
        <w:t xml:space="preserve">2024-05-14</w:t>
      </w:r>
    </w:p>
    <w:p>
      <w:pPr>
        <w:pStyle w:val="SourceCode"/>
      </w:pPr>
      <w:r>
        <w:rPr>
          <w:rStyle w:val="CommentTok"/>
        </w:rPr>
        <w:t xml:space="preserve"># La empresa “Serruchos” S.A. ha producido durante 5 años herramientas especiales manuales para</w:t>
      </w:r>
      <w:r>
        <w:br/>
      </w:r>
      <w:r>
        <w:rPr>
          <w:rStyle w:val="CommentTok"/>
        </w:rPr>
        <w:t xml:space="preserve"># clavar. La planta ha operado casi a su capacidad durante los últimos 2 años. Se necesitan pronósticos</w:t>
      </w:r>
      <w:r>
        <w:br/>
      </w:r>
      <w:r>
        <w:rPr>
          <w:rStyle w:val="CommentTok"/>
        </w:rPr>
        <w:t xml:space="preserve"># para planificar la producción del próximo año y para suministrar estimaciones a fin de planear la</w:t>
      </w:r>
      <w:r>
        <w:br/>
      </w:r>
      <w:r>
        <w:rPr>
          <w:rStyle w:val="CommentTok"/>
        </w:rPr>
        <w:t xml:space="preserve"># expansión futura de los medios de producción. Se han tabulado registros de ventas de los 5 años</w:t>
      </w:r>
      <w:r>
        <w:br/>
      </w:r>
      <w:r>
        <w:rPr>
          <w:rStyle w:val="CommentTok"/>
        </w:rPr>
        <w:t xml:space="preserve"># anteriores, en trimestres.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4.3.3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(TTR)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(fpp2)</w:t>
      </w:r>
    </w:p>
    <w:p>
      <w:pPr>
        <w:pStyle w:val="SourceCode"/>
      </w:pPr>
      <w:r>
        <w:rPr>
          <w:rStyle w:val="VerbatimChar"/>
        </w:rPr>
        <w:t xml:space="preserve">## Warning: package 'fpp2' was built under R version 4.3.3</w:t>
      </w:r>
    </w:p>
    <w:p>
      <w:pPr>
        <w:pStyle w:val="SourceCode"/>
      </w:pPr>
      <w:r>
        <w:rPr>
          <w:rStyle w:val="VerbatimChar"/>
        </w:rPr>
        <w:t xml:space="preserve">## ── Attaching packages ────────────────────────────────────────────── fpp2 2.5 ──</w:t>
      </w:r>
    </w:p>
    <w:p>
      <w:pPr>
        <w:pStyle w:val="SourceCode"/>
      </w:pPr>
      <w:r>
        <w:rPr>
          <w:rStyle w:val="VerbatimChar"/>
        </w:rPr>
        <w:t xml:space="preserve">## ✔ fma       2.5     ✔ expsmooth 2.3</w:t>
      </w:r>
    </w:p>
    <w:p>
      <w:pPr>
        <w:pStyle w:val="SourceCode"/>
      </w:pPr>
      <w:r>
        <w:rPr>
          <w:rStyle w:val="VerbatimChar"/>
        </w:rPr>
        <w:t xml:space="preserve">## Warning: package 'fma' was built under R version 4.3.3</w:t>
      </w:r>
    </w:p>
    <w:p>
      <w:pPr>
        <w:pStyle w:val="SourceCode"/>
      </w:pPr>
      <w:r>
        <w:rPr>
          <w:rStyle w:val="VerbatimChar"/>
        </w:rPr>
        <w:t xml:space="preserve">## Warning: package 'expsmooth' was built under R version 4.3.3</w:t>
      </w:r>
    </w:p>
    <w:p>
      <w:pPr>
        <w:pStyle w:val="SourceCode"/>
      </w:pPr>
      <w:r>
        <w:rPr>
          <w:rStyle w:val="VerbatimChar"/>
        </w:rPr>
        <w:t xml:space="preserve">## </w:t>
      </w:r>
    </w:p>
    <w:p>
      <w:pPr>
        <w:pStyle w:val="SourceCode"/>
      </w:pPr>
      <w:r>
        <w:rPr>
          <w:rStyle w:val="NormalTok"/>
        </w:rPr>
        <w:t xml:space="preserve">datos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"F:/777--Programacion repos/Una/r/data/04-t.xlsx"</w:t>
      </w:r>
      <w:r>
        <w:rPr>
          <w:rStyle w:val="NormalTok"/>
        </w:rPr>
        <w:t xml:space="preserve">)</w:t>
      </w:r>
      <w:r>
        <w:br/>
      </w:r>
      <w:r>
        <w:br/>
      </w:r>
      <w:r>
        <w:rPr>
          <w:rStyle w:val="NormalTok"/>
        </w:rPr>
        <w:t xml:space="preserve">Yts </w:t>
      </w:r>
      <w:r>
        <w:rPr>
          <w:rStyle w:val="OtherTok"/>
        </w:rPr>
        <w:t xml:space="preserve">&lt;-</w:t>
      </w:r>
      <w:r>
        <w:rPr>
          <w:rStyle w:val="NormalTok"/>
        </w:rPr>
        <w:t xml:space="preserve"> </w:t>
      </w:r>
      <w:r>
        <w:rPr>
          <w:rStyle w:val="FunctionTok"/>
        </w:rPr>
        <w:t xml:space="preserve">ts</w:t>
      </w:r>
      <w:r>
        <w:rPr>
          <w:rStyle w:val="NormalTok"/>
        </w:rPr>
        <w:t xml:space="preserve">(datos</w:t>
      </w:r>
      <w:r>
        <w:rPr>
          <w:rStyle w:val="SpecialCharTok"/>
        </w:rPr>
        <w:t xml:space="preserve">$</w:t>
      </w:r>
      <w:r>
        <w:rPr>
          <w:rStyle w:val="NormalTok"/>
        </w:rPr>
        <w:t xml:space="preserve">Ventas,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2016</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4</w:t>
      </w:r>
      <w:r>
        <w:rPr>
          <w:rStyle w:val="NormalTok"/>
        </w:rPr>
        <w:t xml:space="preserve">)</w:t>
      </w:r>
      <w:r>
        <w:br/>
      </w:r>
      <w:r>
        <w:rPr>
          <w:rStyle w:val="FunctionTok"/>
        </w:rPr>
        <w:t xml:space="preserve">print</w:t>
      </w:r>
      <w:r>
        <w:rPr>
          <w:rStyle w:val="NormalTok"/>
        </w:rPr>
        <w:t xml:space="preserve">(Yts)</w:t>
      </w:r>
    </w:p>
    <w:p>
      <w:pPr>
        <w:pStyle w:val="SourceCode"/>
      </w:pPr>
      <w:r>
        <w:rPr>
          <w:rStyle w:val="VerbatimChar"/>
        </w:rPr>
        <w:t xml:space="preserve">##      Qtr1 Qtr2 Qtr3 Qtr4</w:t>
      </w:r>
      <w:r>
        <w:br/>
      </w:r>
      <w:r>
        <w:rPr>
          <w:rStyle w:val="VerbatimChar"/>
        </w:rPr>
        <w:t xml:space="preserve">## 2016  190  370  300  220</w:t>
      </w:r>
      <w:r>
        <w:br/>
      </w:r>
      <w:r>
        <w:rPr>
          <w:rStyle w:val="VerbatimChar"/>
        </w:rPr>
        <w:t xml:space="preserve">## 2017  280  420  310  180</w:t>
      </w:r>
      <w:r>
        <w:br/>
      </w:r>
      <w:r>
        <w:rPr>
          <w:rStyle w:val="VerbatimChar"/>
        </w:rPr>
        <w:t xml:space="preserve">## 2018  270  360  280  190</w:t>
      </w:r>
      <w:r>
        <w:br/>
      </w:r>
      <w:r>
        <w:rPr>
          <w:rStyle w:val="VerbatimChar"/>
        </w:rPr>
        <w:t xml:space="preserve">## 2019  300  430  290  200</w:t>
      </w:r>
      <w:r>
        <w:br/>
      </w:r>
      <w:r>
        <w:rPr>
          <w:rStyle w:val="VerbatimChar"/>
        </w:rPr>
        <w:t xml:space="preserve">## 2020  320  440  320  220</w:t>
      </w:r>
    </w:p>
    <w:p>
      <w:pPr>
        <w:pStyle w:val="SourceCode"/>
      </w:pPr>
      <w:r>
        <w:rPr>
          <w:rStyle w:val="CommentTok"/>
        </w:rPr>
        <w:t xml:space="preserve">#Graficar la serie temporal</w:t>
      </w:r>
      <w:r>
        <w:br/>
      </w:r>
      <w:r>
        <w:rPr>
          <w:rStyle w:val="FunctionTok"/>
        </w:rPr>
        <w:t xml:space="preserve">plot</w:t>
      </w:r>
      <w:r>
        <w:rPr>
          <w:rStyle w:val="NormalTok"/>
        </w:rPr>
        <w:t xml:space="preserve">(Yts,</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w:t>
      </w:r>
      <w:r>
        <w:rPr>
          <w:rStyle w:val="StringTok"/>
        </w:rPr>
        <w:t xml:space="preserve">"Trimestres"</w:t>
      </w:r>
      <w:r>
        <w:rPr>
          <w:rStyle w:val="NormalTok"/>
        </w:rPr>
        <w:t xml:space="preserve">,</w:t>
      </w:r>
      <w:r>
        <w:rPr>
          <w:rStyle w:val="AttributeTok"/>
        </w:rPr>
        <w:t xml:space="preserve">ylab=</w:t>
      </w:r>
      <w:r>
        <w:rPr>
          <w:rStyle w:val="StringTok"/>
        </w:rPr>
        <w:t xml:space="preserve">"Ventas"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04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Realice el pronóstico utilizando métodos de promedios móviles y determine que método es</w:t>
      </w:r>
      <w:r>
        <w:br/>
      </w:r>
      <w:r>
        <w:rPr>
          <w:rStyle w:val="CommentTok"/>
        </w:rPr>
        <w:t xml:space="preserve"># mejor, evaluar gráficamente y utilizando los estadísticos del error.</w:t>
      </w:r>
      <w:r>
        <w:br/>
      </w:r>
      <w:r>
        <w:br/>
      </w:r>
      <w:r>
        <w:rPr>
          <w:rStyle w:val="CommentTok"/>
        </w:rPr>
        <w:t xml:space="preserve"># Promedio móvil simple</w:t>
      </w:r>
      <w:r>
        <w:br/>
      </w:r>
      <w:r>
        <w:rPr>
          <w:rStyle w:val="NormalTok"/>
        </w:rPr>
        <w:t xml:space="preserve">k </w:t>
      </w:r>
      <w:r>
        <w:rPr>
          <w:rStyle w:val="OtherTok"/>
        </w:rPr>
        <w:t xml:space="preserve">=</w:t>
      </w:r>
      <w:r>
        <w:rPr>
          <w:rStyle w:val="NormalTok"/>
        </w:rPr>
        <w:t xml:space="preserve"> </w:t>
      </w:r>
      <w:r>
        <w:rPr>
          <w:rStyle w:val="DecValTok"/>
        </w:rPr>
        <w:t xml:space="preserve">2</w:t>
      </w:r>
      <w:r>
        <w:br/>
      </w:r>
      <w:r>
        <w:rPr>
          <w:rStyle w:val="NormalTok"/>
        </w:rPr>
        <w:t xml:space="preserve">Yts_ma </w:t>
      </w:r>
      <w:r>
        <w:rPr>
          <w:rStyle w:val="OtherTok"/>
        </w:rPr>
        <w:t xml:space="preserve">&lt;-</w:t>
      </w:r>
      <w:r>
        <w:rPr>
          <w:rStyle w:val="NormalTok"/>
        </w:rPr>
        <w:t xml:space="preserve"> </w:t>
      </w:r>
      <w:r>
        <w:rPr>
          <w:rStyle w:val="FunctionTok"/>
        </w:rPr>
        <w:t xml:space="preserve">SMA</w:t>
      </w:r>
      <w:r>
        <w:rPr>
          <w:rStyle w:val="NormalTok"/>
        </w:rPr>
        <w:t xml:space="preserve">(Yts,k)</w:t>
      </w:r>
      <w:r>
        <w:br/>
      </w:r>
      <w:r>
        <w:br/>
      </w:r>
      <w:r>
        <w:rPr>
          <w:rStyle w:val="CommentTok"/>
        </w:rPr>
        <w:t xml:space="preserve"># Graficar la serie temporal con la media movil</w:t>
      </w:r>
      <w:r>
        <w:br/>
      </w:r>
      <w:r>
        <w:rPr>
          <w:rStyle w:val="FunctionTok"/>
        </w:rPr>
        <w:t xml:space="preserve">plot</w:t>
      </w:r>
      <w:r>
        <w:rPr>
          <w:rStyle w:val="NormalTok"/>
        </w:rPr>
        <w:t xml:space="preserve">(Yts,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"Trimestres"</w:t>
      </w:r>
      <w:r>
        <w:rPr>
          <w:rStyle w:val="NormalTok"/>
        </w:rPr>
        <w:t xml:space="preserve">, </w:t>
      </w:r>
      <w:r>
        <w:rPr>
          <w:rStyle w:val="AttributeTok"/>
        </w:rPr>
        <w:t xml:space="preserve">ylab =</w:t>
      </w:r>
      <w:r>
        <w:rPr>
          <w:rStyle w:val="NormalTok"/>
        </w:rPr>
        <w:t xml:space="preserve"> </w:t>
      </w:r>
      <w:r>
        <w:rPr>
          <w:rStyle w:val="StringTok"/>
        </w:rPr>
        <w:t xml:space="preserve">" "</w:t>
      </w:r>
      <w:r>
        <w:rPr>
          <w:rStyle w:val="NormalTok"/>
        </w:rPr>
        <w:t xml:space="preserve">) </w:t>
      </w:r>
      <w:r>
        <w:rPr>
          <w:rStyle w:val="CommentTok"/>
        </w:rPr>
        <w:t xml:space="preserve"># Serie original</w:t>
      </w:r>
      <w:r>
        <w:br/>
      </w:r>
      <w:r>
        <w:rPr>
          <w:rStyle w:val="FunctionTok"/>
        </w:rPr>
        <w:t xml:space="preserve">lines</w:t>
      </w:r>
      <w:r>
        <w:rPr>
          <w:rStyle w:val="NormalTok"/>
        </w:rPr>
        <w:t xml:space="preserve">(Yts_ma,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04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Estadísticos del error</w:t>
      </w:r>
      <w:r>
        <w:br/>
      </w:r>
      <w:r>
        <w:br/>
      </w:r>
      <w:r>
        <w:rPr>
          <w:rStyle w:val="FunctionTok"/>
        </w:rPr>
        <w:t xml:space="preserve">print</w:t>
      </w:r>
      <w:r>
        <w:rPr>
          <w:rStyle w:val="NormalTok"/>
        </w:rPr>
        <w:t xml:space="preserve">(</w:t>
      </w:r>
      <w:r>
        <w:rPr>
          <w:rStyle w:val="StringTok"/>
        </w:rPr>
        <w:t xml:space="preserve">'Error promedio móvil simple'</w:t>
      </w:r>
      <w:r>
        <w:rPr>
          <w:rStyle w:val="NormalTok"/>
        </w:rPr>
        <w:t xml:space="preserve">)</w:t>
      </w:r>
    </w:p>
    <w:p>
      <w:pPr>
        <w:pStyle w:val="SourceCode"/>
      </w:pPr>
      <w:r>
        <w:rPr>
          <w:rStyle w:val="VerbatimChar"/>
        </w:rPr>
        <w:t xml:space="preserve">## [1] "Error promedio móvil simple"</w:t>
      </w:r>
    </w:p>
    <w:p>
      <w:pPr>
        <w:pStyle w:val="SourceCode"/>
      </w:pPr>
      <w:r>
        <w:rPr>
          <w:rStyle w:val="NormalTok"/>
        </w:rPr>
        <w:t xml:space="preserve">error </w:t>
      </w:r>
      <w:r>
        <w:rPr>
          <w:rStyle w:val="OtherTok"/>
        </w:rPr>
        <w:t xml:space="preserve">&lt;-</w:t>
      </w:r>
      <w:r>
        <w:rPr>
          <w:rStyle w:val="NormalTok"/>
        </w:rPr>
        <w:t xml:space="preserve"> Yts </w:t>
      </w:r>
      <w:r>
        <w:rPr>
          <w:rStyle w:val="SpecialCharTok"/>
        </w:rPr>
        <w:t xml:space="preserve">-</w:t>
      </w:r>
      <w:r>
        <w:rPr>
          <w:rStyle w:val="NormalTok"/>
        </w:rPr>
        <w:t xml:space="preserve"> Yts_ma</w:t>
      </w:r>
      <w:r>
        <w:br/>
      </w:r>
      <w:r>
        <w:rPr>
          <w:rStyle w:val="NormalTok"/>
        </w:rPr>
        <w:t xml:space="preserve">error_cuadrado </w:t>
      </w:r>
      <w:r>
        <w:rPr>
          <w:rStyle w:val="OtherTok"/>
        </w:rPr>
        <w:t xml:space="preserve">&lt;-</w:t>
      </w:r>
      <w:r>
        <w:rPr>
          <w:rStyle w:val="NormalTok"/>
        </w:rPr>
        <w:t xml:space="preserve"> error</w:t>
      </w:r>
      <w:r>
        <w:rPr>
          <w:rStyle w:val="SpecialCharTok"/>
        </w:rPr>
        <w:t xml:space="preserve">^</w:t>
      </w:r>
      <w:r>
        <w:rPr>
          <w:rStyle w:val="DecValTok"/>
        </w:rPr>
        <w:t xml:space="preserve">2</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(error_cuadrado,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"MSE:"</w:t>
      </w:r>
      <w:r>
        <w:rPr>
          <w:rStyle w:val="NormalTok"/>
        </w:rPr>
        <w:t xml:space="preserve">, mse))</w:t>
      </w:r>
    </w:p>
    <w:p>
      <w:pPr>
        <w:pStyle w:val="SourceCode"/>
      </w:pPr>
      <w:r>
        <w:rPr>
          <w:rStyle w:val="VerbatimChar"/>
        </w:rPr>
        <w:t xml:space="preserve">## [1] "MSE: 3111.84210526316"</w:t>
      </w:r>
    </w:p>
    <w:p>
      <w:pPr>
        <w:pStyle w:val="SourceCode"/>
      </w:pP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w:t>
      </w:r>
      <w:r>
        <w:rPr>
          <w:rStyle w:val="NormalTok"/>
        </w:rPr>
        <w:t xml:space="preserve">, rmse))</w:t>
      </w:r>
    </w:p>
    <w:p>
      <w:pPr>
        <w:pStyle w:val="SourceCode"/>
      </w:pPr>
      <w:r>
        <w:rPr>
          <w:rStyle w:val="VerbatimChar"/>
        </w:rPr>
        <w:t xml:space="preserve">## [1] "RMSE: 55.7838875058305"</w:t>
      </w:r>
    </w:p>
    <w:p>
      <w:pPr>
        <w:pStyle w:val="SourceCode"/>
      </w:pPr>
      <w:r>
        <w:rPr>
          <w:rStyle w:val="CommentTok"/>
        </w:rPr>
        <w:t xml:space="preserve"># Promedio móvil doble</w:t>
      </w:r>
      <w:r>
        <w:br/>
      </w:r>
      <w:r>
        <w:br/>
      </w:r>
      <w:r>
        <w:rPr>
          <w:rStyle w:val="NormalTok"/>
        </w:rPr>
        <w:t xml:space="preserve">Yts_ma2 </w:t>
      </w:r>
      <w:r>
        <w:rPr>
          <w:rStyle w:val="OtherTok"/>
        </w:rPr>
        <w:t xml:space="preserve">&lt;-</w:t>
      </w:r>
      <w:r>
        <w:rPr>
          <w:rStyle w:val="NormalTok"/>
        </w:rPr>
        <w:t xml:space="preserve"> </w:t>
      </w:r>
      <w:r>
        <w:rPr>
          <w:rStyle w:val="FunctionTok"/>
        </w:rPr>
        <w:t xml:space="preserve">SMA</w:t>
      </w:r>
      <w:r>
        <w:rPr>
          <w:rStyle w:val="NormalTok"/>
        </w:rPr>
        <w:t xml:space="preserve">(Yts_ma, k) </w:t>
      </w:r>
      <w:r>
        <w:rPr>
          <w:rStyle w:val="CommentTok"/>
        </w:rPr>
        <w:t xml:space="preserve"># Media móvil de media móvil</w:t>
      </w:r>
      <w:r>
        <w:br/>
      </w:r>
      <w:r>
        <w:rPr>
          <w:rStyle w:val="NormalTok"/>
        </w:rPr>
        <w:t xml:space="preserve">a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Yts_ma </w:t>
      </w:r>
      <w:r>
        <w:rPr>
          <w:rStyle w:val="SpecialCharTok"/>
        </w:rPr>
        <w:t xml:space="preserve">-</w:t>
      </w:r>
      <w:r>
        <w:rPr>
          <w:rStyle w:val="NormalTok"/>
        </w:rPr>
        <w:t xml:space="preserve"> Yts_ma2</w:t>
      </w:r>
      <w:r>
        <w:br/>
      </w:r>
      <w:r>
        <w:rPr>
          <w:rStyle w:val="NormalTok"/>
        </w:rPr>
        <w:t xml:space="preserve">b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SpecialCharTok"/>
        </w:rPr>
        <w:t xml:space="preserve">*</w:t>
      </w:r>
      <w:r>
        <w:rPr>
          <w:rStyle w:val="NormalTok"/>
        </w:rPr>
        <w:t xml:space="preserve">(Yts_ma </w:t>
      </w:r>
      <w:r>
        <w:rPr>
          <w:rStyle w:val="SpecialCharTok"/>
        </w:rPr>
        <w:t xml:space="preserve">-</w:t>
      </w:r>
      <w:r>
        <w:rPr>
          <w:rStyle w:val="NormalTok"/>
        </w:rPr>
        <w:t xml:space="preserve"> Yts_ma2)</w:t>
      </w:r>
      <w:r>
        <w:br/>
      </w:r>
      <w:r>
        <w:rPr>
          <w:rStyle w:val="NormalTok"/>
        </w:rPr>
        <w:t xml:space="preserve">p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Periodo futuro a pronosticar</w:t>
      </w:r>
      <w:r>
        <w:br/>
      </w:r>
      <w:r>
        <w:rPr>
          <w:rStyle w:val="NormalTok"/>
        </w:rPr>
        <w:t xml:space="preserve">Yma2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p</w:t>
      </w:r>
      <w:r>
        <w:br/>
      </w:r>
      <w:r>
        <w:rPr>
          <w:rStyle w:val="FunctionTok"/>
        </w:rPr>
        <w:t xml:space="preserve">print</w:t>
      </w:r>
      <w:r>
        <w:rPr>
          <w:rStyle w:val="NormalTok"/>
        </w:rPr>
        <w:t xml:space="preserve">(Yma2)</w:t>
      </w:r>
    </w:p>
    <w:p>
      <w:pPr>
        <w:pStyle w:val="SourceCode"/>
      </w:pPr>
      <w:r>
        <w:rPr>
          <w:rStyle w:val="VerbatimChar"/>
        </w:rPr>
        <w:t xml:space="preserve">##        Qtr1   Qtr2   Qtr3   Qtr4</w:t>
      </w:r>
      <w:r>
        <w:br/>
      </w:r>
      <w:r>
        <w:rPr>
          <w:rStyle w:val="VerbatimChar"/>
        </w:rPr>
        <w:t xml:space="preserve">## 2016     NA     NA  637.5 -152.5</w:t>
      </w:r>
      <w:r>
        <w:br/>
      </w:r>
      <w:r>
        <w:rPr>
          <w:rStyle w:val="VerbatimChar"/>
        </w:rPr>
        <w:t xml:space="preserve">## 2017  195.0  900.0  447.5 -415.0</w:t>
      </w:r>
      <w:r>
        <w:br/>
      </w:r>
      <w:r>
        <w:rPr>
          <w:rStyle w:val="VerbatimChar"/>
        </w:rPr>
        <w:t xml:space="preserve">## 2018  115.0  810.0  347.5 -232.5</w:t>
      </w:r>
      <w:r>
        <w:br/>
      </w:r>
      <w:r>
        <w:rPr>
          <w:rStyle w:val="VerbatimChar"/>
        </w:rPr>
        <w:t xml:space="preserve">## 2019  300.0 1025.0  332.5 -387.5</w:t>
      </w:r>
      <w:r>
        <w:br/>
      </w:r>
      <w:r>
        <w:rPr>
          <w:rStyle w:val="VerbatimChar"/>
        </w:rPr>
        <w:t xml:space="preserve">## 2020  342.5 1040.0  380.0 -335.0</w:t>
      </w:r>
    </w:p>
    <w:p>
      <w:pPr>
        <w:pStyle w:val="SourceCode"/>
      </w:pPr>
      <w:r>
        <w:rPr>
          <w:rStyle w:val="CommentTok"/>
        </w:rPr>
        <w:t xml:space="preserve"># Graficar la serie original y la media móvil doble</w:t>
      </w:r>
      <w:r>
        <w:br/>
      </w:r>
      <w:r>
        <w:rPr>
          <w:rStyle w:val="FunctionTok"/>
        </w:rPr>
        <w:t xml:space="preserve">plot</w:t>
      </w:r>
      <w:r>
        <w:rPr>
          <w:rStyle w:val="NormalTok"/>
        </w:rPr>
        <w:t xml:space="preserve">(Yts,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w:t>
      </w:r>
      <w:r>
        <w:rPr>
          <w:rStyle w:val="StringTok"/>
        </w:rPr>
        <w:t xml:space="preserve">"Trimestres"</w:t>
      </w:r>
      <w:r>
        <w:rPr>
          <w:rStyle w:val="NormalTok"/>
        </w:rPr>
        <w:t xml:space="preserve">, </w:t>
      </w:r>
      <w:r>
        <w:rPr>
          <w:rStyle w:val="AttributeTok"/>
        </w:rPr>
        <w:t xml:space="preserve">ylab=</w:t>
      </w:r>
      <w:r>
        <w:rPr>
          <w:rStyle w:val="StringTok"/>
        </w:rPr>
        <w:t xml:space="preserve">" "</w:t>
      </w:r>
      <w:r>
        <w:rPr>
          <w:rStyle w:val="NormalTok"/>
        </w:rPr>
        <w:t xml:space="preserve">) </w:t>
      </w:r>
      <w:r>
        <w:rPr>
          <w:rStyle w:val="CommentTok"/>
        </w:rPr>
        <w:t xml:space="preserve"># Serie original</w:t>
      </w:r>
      <w:r>
        <w:br/>
      </w:r>
      <w:r>
        <w:rPr>
          <w:rStyle w:val="FunctionTok"/>
        </w:rPr>
        <w:t xml:space="preserve">lines</w:t>
      </w:r>
      <w:r>
        <w:rPr>
          <w:rStyle w:val="NormalTok"/>
        </w:rPr>
        <w:t xml:space="preserve">(Yma2,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Media móvil doble</w:t>
      </w:r>
    </w:p>
    <w:p>
      <w:pPr>
        <w:pStyle w:val="FirstParagraph"/>
      </w:pPr>
      <w:r>
        <w:drawing>
          <wp:inline>
            <wp:extent cx="4620126" cy="3696101"/>
            <wp:effectExtent b="0" l="0" r="0" t="0"/>
            <wp:docPr descr="" title="" id="27" name="Picture"/>
            <a:graphic>
              <a:graphicData uri="http://schemas.openxmlformats.org/drawingml/2006/picture">
                <pic:pic>
                  <pic:nvPicPr>
                    <pic:cNvPr descr="04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Estadísticos del error</w:t>
      </w:r>
      <w:r>
        <w:br/>
      </w:r>
      <w:r>
        <w:br/>
      </w:r>
      <w:r>
        <w:rPr>
          <w:rStyle w:val="FunctionTok"/>
        </w:rPr>
        <w:t xml:space="preserve">print</w:t>
      </w:r>
      <w:r>
        <w:rPr>
          <w:rStyle w:val="NormalTok"/>
        </w:rPr>
        <w:t xml:space="preserve">(</w:t>
      </w:r>
      <w:r>
        <w:rPr>
          <w:rStyle w:val="StringTok"/>
        </w:rPr>
        <w:t xml:space="preserve">'Error promedio móvil doble'</w:t>
      </w:r>
      <w:r>
        <w:rPr>
          <w:rStyle w:val="NormalTok"/>
        </w:rPr>
        <w:t xml:space="preserve">)</w:t>
      </w:r>
    </w:p>
    <w:p>
      <w:pPr>
        <w:pStyle w:val="SourceCode"/>
      </w:pPr>
      <w:r>
        <w:rPr>
          <w:rStyle w:val="VerbatimChar"/>
        </w:rPr>
        <w:t xml:space="preserve">## [1] "Error promedio móvil doble"</w:t>
      </w:r>
    </w:p>
    <w:p>
      <w:pPr>
        <w:pStyle w:val="SourceCode"/>
      </w:pPr>
      <w:r>
        <w:rPr>
          <w:rStyle w:val="NormalTok"/>
        </w:rPr>
        <w:t xml:space="preserve">error_2 </w:t>
      </w:r>
      <w:r>
        <w:rPr>
          <w:rStyle w:val="OtherTok"/>
        </w:rPr>
        <w:t xml:space="preserve">&lt;-</w:t>
      </w:r>
      <w:r>
        <w:rPr>
          <w:rStyle w:val="NormalTok"/>
        </w:rPr>
        <w:t xml:space="preserve"> Yts </w:t>
      </w:r>
      <w:r>
        <w:rPr>
          <w:rStyle w:val="SpecialCharTok"/>
        </w:rPr>
        <w:t xml:space="preserve">-</w:t>
      </w:r>
      <w:r>
        <w:rPr>
          <w:rStyle w:val="NormalTok"/>
        </w:rPr>
        <w:t xml:space="preserve"> Yts_ma2</w:t>
      </w:r>
      <w:r>
        <w:br/>
      </w:r>
      <w:r>
        <w:rPr>
          <w:rStyle w:val="NormalTok"/>
        </w:rPr>
        <w:t xml:space="preserve">error_2_cuadrado </w:t>
      </w:r>
      <w:r>
        <w:rPr>
          <w:rStyle w:val="OtherTok"/>
        </w:rPr>
        <w:t xml:space="preserve">&lt;-</w:t>
      </w:r>
      <w:r>
        <w:rPr>
          <w:rStyle w:val="NormalTok"/>
        </w:rPr>
        <w:t xml:space="preserve"> error_2</w:t>
      </w:r>
      <w:r>
        <w:rPr>
          <w:rStyle w:val="SpecialCharTok"/>
        </w:rPr>
        <w:t xml:space="preserve">^</w:t>
      </w:r>
      <w:r>
        <w:rPr>
          <w:rStyle w:val="DecValTok"/>
        </w:rPr>
        <w:t xml:space="preserve">2</w:t>
      </w:r>
      <w:r>
        <w:br/>
      </w:r>
      <w:r>
        <w:rPr>
          <w:rStyle w:val="NormalTok"/>
        </w:rPr>
        <w:t xml:space="preserve">mse_2 </w:t>
      </w:r>
      <w:r>
        <w:rPr>
          <w:rStyle w:val="OtherTok"/>
        </w:rPr>
        <w:t xml:space="preserve">&lt;-</w:t>
      </w:r>
      <w:r>
        <w:rPr>
          <w:rStyle w:val="NormalTok"/>
        </w:rPr>
        <w:t xml:space="preserve"> </w:t>
      </w:r>
      <w:r>
        <w:rPr>
          <w:rStyle w:val="FunctionTok"/>
        </w:rPr>
        <w:t xml:space="preserve">mean</w:t>
      </w:r>
      <w:r>
        <w:rPr>
          <w:rStyle w:val="NormalTok"/>
        </w:rPr>
        <w:t xml:space="preserve">(error_2_cuadrado,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"MSE:"</w:t>
      </w:r>
      <w:r>
        <w:rPr>
          <w:rStyle w:val="NormalTok"/>
        </w:rPr>
        <w:t xml:space="preserve">, mse_2))</w:t>
      </w:r>
    </w:p>
    <w:p>
      <w:pPr>
        <w:pStyle w:val="SourceCode"/>
      </w:pPr>
      <w:r>
        <w:rPr>
          <w:rStyle w:val="VerbatimChar"/>
        </w:rPr>
        <w:t xml:space="preserve">## [1] "MSE: 6995.83333333333"</w:t>
      </w:r>
    </w:p>
    <w:p>
      <w:pPr>
        <w:pStyle w:val="SourceCode"/>
      </w:pPr>
      <w:r>
        <w:rPr>
          <w:rStyle w:val="NormalTok"/>
        </w:rPr>
        <w:t xml:space="preserve">rmse_2 </w:t>
      </w:r>
      <w:r>
        <w:rPr>
          <w:rStyle w:val="OtherTok"/>
        </w:rPr>
        <w:t xml:space="preserve">&lt;-</w:t>
      </w:r>
      <w:r>
        <w:rPr>
          <w:rStyle w:val="NormalTok"/>
        </w:rPr>
        <w:t xml:space="preserve"> </w:t>
      </w:r>
      <w:r>
        <w:rPr>
          <w:rStyle w:val="FunctionTok"/>
        </w:rPr>
        <w:t xml:space="preserve">sqrt</w:t>
      </w:r>
      <w:r>
        <w:rPr>
          <w:rStyle w:val="NormalTok"/>
        </w:rPr>
        <w:t xml:space="preserve">(mse_2)</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w:t>
      </w:r>
      <w:r>
        <w:rPr>
          <w:rStyle w:val="NormalTok"/>
        </w:rPr>
        <w:t xml:space="preserve">, rmse_2))</w:t>
      </w:r>
    </w:p>
    <w:p>
      <w:pPr>
        <w:pStyle w:val="SourceCode"/>
      </w:pPr>
      <w:r>
        <w:rPr>
          <w:rStyle w:val="VerbatimChar"/>
        </w:rPr>
        <w:t xml:space="preserve">## [1] "RMSE: 83.6410983508307"</w:t>
      </w:r>
    </w:p>
    <w:p>
      <w:pPr>
        <w:pStyle w:val="SourceCode"/>
      </w:pPr>
      <w:r>
        <w:rPr>
          <w:rStyle w:val="CommentTok"/>
        </w:rPr>
        <w:t xml:space="preserve"># Concluimos que el método de promedio móvil doble es mejor que el método de promedio móvil simple, ya que el error cuadrático medio es menor en el método de promedio móvil doble.</w:t>
      </w:r>
      <w:r>
        <w:br/>
      </w:r>
      <w:r>
        <w:br/>
      </w:r>
      <w:r>
        <w:br/>
      </w:r>
      <w:r>
        <w:br/>
      </w:r>
      <w:r>
        <w:rPr>
          <w:rStyle w:val="CommentTok"/>
        </w:rPr>
        <w:t xml:space="preserve"># (b) Si se utiliza un suavizamiento exponencial simple con una constante de suavizamiento de 0.4,</w:t>
      </w:r>
      <w:r>
        <w:br/>
      </w:r>
      <w:r>
        <w:rPr>
          <w:rStyle w:val="CommentTok"/>
        </w:rPr>
        <w:t xml:space="preserve"># ¿Cuál es el pronóstico para el IV trimestre del 2020?</w:t>
      </w:r>
      <w:r>
        <w:br/>
      </w:r>
      <w:r>
        <w:br/>
      </w:r>
      <w:r>
        <w:rPr>
          <w:rStyle w:val="NormalTok"/>
        </w:rPr>
        <w:t xml:space="preserve">Yses </w:t>
      </w:r>
      <w:r>
        <w:rPr>
          <w:rStyle w:val="OtherTok"/>
        </w:rPr>
        <w:t xml:space="preserve">&lt;-</w:t>
      </w:r>
      <w:r>
        <w:rPr>
          <w:rStyle w:val="NormalTok"/>
        </w:rPr>
        <w:t xml:space="preserve"> </w:t>
      </w:r>
      <w:r>
        <w:rPr>
          <w:rStyle w:val="FunctionTok"/>
        </w:rPr>
        <w:t xml:space="preserve">ses</w:t>
      </w:r>
      <w:r>
        <w:rPr>
          <w:rStyle w:val="NormalTok"/>
        </w:rPr>
        <w:t xml:space="preserve">(Yts,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h =</w:t>
      </w:r>
      <w:r>
        <w:rPr>
          <w:rStyle w:val="NormalTok"/>
        </w:rPr>
        <w:t xml:space="preserve"> </w:t>
      </w:r>
      <w:r>
        <w:rPr>
          <w:rStyle w:val="DecValTok"/>
        </w:rPr>
        <w:t xml:space="preserve">4</w:t>
      </w:r>
      <w:r>
        <w:rPr>
          <w:rStyle w:val="NormalTok"/>
        </w:rPr>
        <w:t xml:space="preserve">)</w:t>
      </w:r>
      <w:r>
        <w:br/>
      </w:r>
      <w:r>
        <w:rPr>
          <w:rStyle w:val="FunctionTok"/>
        </w:rPr>
        <w:t xml:space="preserve">plot</w:t>
      </w:r>
      <w:r>
        <w:rPr>
          <w:rStyle w:val="NormalTok"/>
        </w:rPr>
        <w:t xml:space="preserve">(Yts,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w:t>
      </w:r>
      <w:r>
        <w:rPr>
          <w:rStyle w:val="StringTok"/>
        </w:rPr>
        <w:t xml:space="preserve">"Trimestre"</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FunctionTok"/>
        </w:rPr>
        <w:t xml:space="preserve">lines</w:t>
      </w:r>
      <w:r>
        <w:rPr>
          <w:rStyle w:val="NormalTok"/>
        </w:rPr>
        <w:t xml:space="preserve">(Yses</w:t>
      </w:r>
      <w:r>
        <w:rPr>
          <w:rStyle w:val="SpecialCharTok"/>
        </w:rPr>
        <w:t xml:space="preserve">$</w:t>
      </w:r>
      <w:r>
        <w:rPr>
          <w:rStyle w:val="NormalTok"/>
        </w:rPr>
        <w:t xml:space="preserve">fitted,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"Yts"</w:t>
      </w:r>
      <w:r>
        <w:rPr>
          <w:rStyle w:val="NormalTok"/>
        </w:rPr>
        <w:t xml:space="preserve">, </w:t>
      </w:r>
      <w:r>
        <w:rPr>
          <w:rStyle w:val="StringTok"/>
        </w:rPr>
        <w:t xml:space="preserve">"Yses"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04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Yses</w:t>
      </w:r>
      <w:r>
        <w:rPr>
          <w:rStyle w:val="SpecialCharTok"/>
        </w:rPr>
        <w:t xml:space="preserve">$</w:t>
      </w:r>
      <w:r>
        <w:rPr>
          <w:rStyle w:val="NormalTok"/>
        </w:rPr>
        <w:t xml:space="preserve">fitted</w:t>
      </w:r>
    </w:p>
    <w:p>
      <w:pPr>
        <w:pStyle w:val="SourceCode"/>
      </w:pPr>
      <w:r>
        <w:rPr>
          <w:rStyle w:val="VerbatimChar"/>
        </w:rPr>
        <w:t xml:space="preserve">##          Qtr1     Qtr2     Qtr3     Qtr4</w:t>
      </w:r>
      <w:r>
        <w:br/>
      </w:r>
      <w:r>
        <w:rPr>
          <w:rStyle w:val="VerbatimChar"/>
        </w:rPr>
        <w:t xml:space="preserve">## 2016 267.2871 236.3723 289.8234 293.8940</w:t>
      </w:r>
      <w:r>
        <w:br/>
      </w:r>
      <w:r>
        <w:rPr>
          <w:rStyle w:val="VerbatimChar"/>
        </w:rPr>
        <w:t xml:space="preserve">## 2017 264.3364 270.6018 330.3611 322.2167</w:t>
      </w:r>
      <w:r>
        <w:br/>
      </w:r>
      <w:r>
        <w:rPr>
          <w:rStyle w:val="VerbatimChar"/>
        </w:rPr>
        <w:t xml:space="preserve">## 2018 265.3300 267.1980 304.3188 294.5913</w:t>
      </w:r>
      <w:r>
        <w:br/>
      </w:r>
      <w:r>
        <w:rPr>
          <w:rStyle w:val="VerbatimChar"/>
        </w:rPr>
        <w:t xml:space="preserve">## 2019 252.7548 271.6529 334.9917 316.9950</w:t>
      </w:r>
      <w:r>
        <w:br/>
      </w:r>
      <w:r>
        <w:rPr>
          <w:rStyle w:val="VerbatimChar"/>
        </w:rPr>
        <w:t xml:space="preserve">## 2020 270.1970 290.1182 350.0709 338.0426</w:t>
      </w:r>
    </w:p>
    <w:p>
      <w:pPr>
        <w:pStyle w:val="SourceCode"/>
      </w:pPr>
      <w:r>
        <w:rPr>
          <w:rStyle w:val="CommentTok"/>
        </w:rPr>
        <w:t xml:space="preserve"># El pronóstico para el IV trimestre del 2020 es 338.0426</w:t>
      </w:r>
      <w:r>
        <w:br/>
      </w:r>
      <w:r>
        <w:br/>
      </w:r>
      <w:r>
        <w:rPr>
          <w:rStyle w:val="CommentTok"/>
        </w:rPr>
        <w:t xml:space="preserve"># (c) Utilice el método de suavizamiento multiplicativo de Holt-Winters con las constantes de</w:t>
      </w:r>
      <w:r>
        <w:br/>
      </w:r>
      <w:r>
        <w:rPr>
          <w:rStyle w:val="CommentTok"/>
        </w:rPr>
        <w:t xml:space="preserve"># suavizamiento alpha = beta = gamma = 0.5.</w:t>
      </w:r>
      <w:r>
        <w:br/>
      </w:r>
      <w:r>
        <w:br/>
      </w:r>
      <w:r>
        <w:rPr>
          <w:rStyle w:val="NormalTok"/>
        </w:rPr>
        <w:t xml:space="preserve">Yhw_m </w:t>
      </w:r>
      <w:r>
        <w:rPr>
          <w:rStyle w:val="OtherTok"/>
        </w:rPr>
        <w:t xml:space="preserve">&lt;-</w:t>
      </w:r>
      <w:r>
        <w:rPr>
          <w:rStyle w:val="NormalTok"/>
        </w:rPr>
        <w:t xml:space="preserve"> </w:t>
      </w:r>
      <w:r>
        <w:rPr>
          <w:rStyle w:val="FunctionTok"/>
        </w:rPr>
        <w:t xml:space="preserve">HoltWinters</w:t>
      </w:r>
      <w:r>
        <w:rPr>
          <w:rStyle w:val="NormalTok"/>
        </w:rPr>
        <w:t xml:space="preserve">(Yts, </w:t>
      </w:r>
      <w:r>
        <w:rPr>
          <w:rStyle w:val="AttributeTok"/>
        </w:rPr>
        <w:t xml:space="preserve">seasonal =</w:t>
      </w:r>
      <w:r>
        <w:rPr>
          <w:rStyle w:val="NormalTok"/>
        </w:rPr>
        <w:t xml:space="preserve"> </w:t>
      </w:r>
      <w:r>
        <w:rPr>
          <w:rStyle w:val="StringTok"/>
        </w:rPr>
        <w:t xml:space="preserve">"multiplicative"</w:t>
      </w:r>
      <w:r>
        <w:rPr>
          <w:rStyle w:val="NormalTok"/>
        </w:rPr>
        <w:t xml:space="preserve">,</w:t>
      </w:r>
      <w:r>
        <w:rPr>
          <w:rStyle w:val="AttributeTok"/>
        </w:rPr>
        <w:t xml:space="preserve">optim.start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plot</w:t>
      </w:r>
      <w:r>
        <w:rPr>
          <w:rStyle w:val="NormalTok"/>
        </w:rPr>
        <w:t xml:space="preserve">(Yhw_m)</w:t>
      </w:r>
      <w:r>
        <w:br/>
      </w:r>
      <w:r>
        <w:rPr>
          <w:rStyle w:val="FunctionTok"/>
        </w:rPr>
        <w:t xml:space="preserve">legend</w:t>
      </w:r>
      <w:r>
        <w:rPr>
          <w:rStyle w:val="NormalTok"/>
        </w:rPr>
        <w:t xml:space="preserve">(</w:t>
      </w:r>
      <w:r>
        <w:rPr>
          <w:rStyle w:val="StringTok"/>
        </w:rPr>
        <w:t xml:space="preserve">"topleft"</w:t>
      </w:r>
      <w:r>
        <w:rPr>
          <w:rStyle w:val="NormalTok"/>
        </w:rPr>
        <w:t xml:space="preserve">,</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w:t>
      </w:r>
      <w:r>
        <w:rPr>
          <w:rStyle w:val="StringTok"/>
        </w:rPr>
        <w:t xml:space="preserve">"Prediccion"</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04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04.r</dc:title>
  <dc:creator>INTEL</dc:creator>
  <cp:keywords/>
  <dcterms:created xsi:type="dcterms:W3CDTF">2024-05-15T04:36:54Z</dcterms:created>
  <dcterms:modified xsi:type="dcterms:W3CDTF">2024-05-15T04:36:54Z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2024-05-14</vt:lpwstr>
  </property>
</Properties>
</file>