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bCs w:val="0"/>
          <w:szCs w:val="21"/>
          <w:shd w:val="clear" w:color="auto" w:fill="auto"/>
        </w:rPr>
        <w:id w:val="-753194581"/>
        <w:docPartObj>
          <w:docPartGallery w:val="Cover Pages"/>
          <w:docPartUnique/>
        </w:docPartObj>
      </w:sdtPr>
      <w:sdtEndPr>
        <w:rPr>
          <w:rFonts w:ascii="Cambria" w:hAnsi="Cambria"/>
          <w:sz w:val="46"/>
          <w:szCs w:val="46"/>
        </w:rPr>
      </w:sdtEndPr>
      <w:sdtContent>
        <w:p w14:paraId="6C33F98A" w14:textId="77777777" w:rsidR="00E73BB4" w:rsidRPr="00994DDB" w:rsidRDefault="00994DDB" w:rsidP="0020057F">
          <w:pPr>
            <w:pStyle w:val="Nessunaspaziatura"/>
          </w:pPr>
          <w:r w:rsidRPr="00994DDB">
            <w:rPr>
              <w:noProof/>
            </w:rPr>
            <w:drawing>
              <wp:anchor distT="0" distB="0" distL="114300" distR="114300" simplePos="0" relativeHeight="251720192" behindDoc="1" locked="0" layoutInCell="1" allowOverlap="1" wp14:anchorId="7577C590" wp14:editId="0EE31F39">
                <wp:simplePos x="0" y="0"/>
                <wp:positionH relativeFrom="column">
                  <wp:posOffset>767715</wp:posOffset>
                </wp:positionH>
                <wp:positionV relativeFrom="paragraph">
                  <wp:posOffset>-252730</wp:posOffset>
                </wp:positionV>
                <wp:extent cx="3867150" cy="1673860"/>
                <wp:effectExtent l="0" t="0" r="0" b="2540"/>
                <wp:wrapNone/>
                <wp:docPr id="6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0" cy="167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0F92476" w14:textId="77777777" w:rsidR="006E3E85" w:rsidRPr="00994DDB" w:rsidRDefault="006E3E85" w:rsidP="006E3E85">
          <w:pPr>
            <w:ind w:left="1440"/>
            <w:rPr>
              <w:rFonts w:cstheme="minorHAnsi"/>
              <w:szCs w:val="22"/>
            </w:rPr>
          </w:pPr>
        </w:p>
        <w:p w14:paraId="10F88A21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29D7BD80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48DA31A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8B700D9" w14:textId="77777777" w:rsidR="00E73BB4" w:rsidRPr="00994DDB" w:rsidRDefault="00E73BB4" w:rsidP="00994DDB">
          <w:pPr>
            <w:jc w:val="center"/>
            <w:rPr>
              <w:rFonts w:cstheme="minorHAnsi"/>
              <w:sz w:val="32"/>
              <w:szCs w:val="22"/>
            </w:rPr>
          </w:pPr>
          <w:r w:rsidRPr="00994DDB">
            <w:rPr>
              <w:rFonts w:cstheme="minorHAnsi"/>
              <w:sz w:val="32"/>
              <w:szCs w:val="22"/>
            </w:rPr>
            <w:t>Dipartimento di Ingegneria e Scienze dell’Informazione e Matematica</w:t>
          </w:r>
        </w:p>
        <w:p w14:paraId="7FA86DF4" w14:textId="77777777" w:rsidR="00E73BB4" w:rsidRDefault="00E73BB4" w:rsidP="00E73BB4">
          <w:pPr>
            <w:jc w:val="center"/>
            <w:rPr>
              <w:rFonts w:cstheme="minorHAnsi"/>
              <w:sz w:val="28"/>
              <w:szCs w:val="28"/>
            </w:rPr>
          </w:pPr>
          <w:r w:rsidRPr="00994DDB">
            <w:rPr>
              <w:rFonts w:cstheme="minorHAnsi"/>
              <w:sz w:val="28"/>
              <w:szCs w:val="28"/>
            </w:rPr>
            <w:t xml:space="preserve">CORSO DI LAUREA IN INFORMATICA </w:t>
          </w:r>
        </w:p>
        <w:p w14:paraId="7B8F23C5" w14:textId="77777777" w:rsidR="00994DDB" w:rsidRPr="00994DDB" w:rsidRDefault="00994DDB" w:rsidP="00E73BB4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Insegnamento Laboratorio di programmazione ad oggetti</w:t>
          </w:r>
          <w:r>
            <w:rPr>
              <w:rFonts w:cstheme="minorHAnsi"/>
              <w:sz w:val="28"/>
              <w:szCs w:val="28"/>
            </w:rPr>
            <w:br/>
          </w:r>
        </w:p>
        <w:p w14:paraId="3D5C3FC4" w14:textId="77777777" w:rsidR="00E73BB4" w:rsidRPr="00994DDB" w:rsidRDefault="00E73BB4" w:rsidP="006E3E85">
          <w:pPr>
            <w:jc w:val="center"/>
            <w:rPr>
              <w:rFonts w:cstheme="minorHAnsi"/>
              <w:sz w:val="27"/>
              <w:szCs w:val="27"/>
            </w:rPr>
          </w:pPr>
        </w:p>
        <w:p w14:paraId="17071E25" w14:textId="77777777" w:rsidR="00E73BB4" w:rsidRPr="00994DDB" w:rsidRDefault="00CF6D73" w:rsidP="00E73BB4">
          <w:pPr>
            <w:jc w:val="center"/>
            <w:rPr>
              <w:rFonts w:cstheme="minorHAnsi"/>
              <w:szCs w:val="24"/>
            </w:rPr>
          </w:pPr>
          <w:r w:rsidRPr="00994DDB">
            <w:rPr>
              <w:rFonts w:cstheme="minorHAnsi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A319590" wp14:editId="1B439692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7620</wp:posOffset>
                    </wp:positionV>
                    <wp:extent cx="5402580" cy="0"/>
                    <wp:effectExtent l="0" t="0" r="0" b="0"/>
                    <wp:wrapNone/>
                    <wp:docPr id="42" name="Connettore diritt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2222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00AE5A8D" id="Connettore diritto 42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.6pt" to="425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" strokecolor="#4472c4 [3204]" strokeweight="1.75pt">
                    <v:stroke joinstyle="miter"/>
                  </v:line>
                </w:pict>
              </mc:Fallback>
            </mc:AlternateContent>
          </w:r>
        </w:p>
        <w:p w14:paraId="071C200D" w14:textId="77777777" w:rsidR="00E73BB4" w:rsidRPr="00994DDB" w:rsidRDefault="00E73BB4" w:rsidP="00E73BB4">
          <w:pPr>
            <w:jc w:val="center"/>
            <w:rPr>
              <w:rFonts w:cstheme="minorHAnsi"/>
              <w:szCs w:val="24"/>
            </w:rPr>
          </w:pPr>
        </w:p>
        <w:p w14:paraId="5D064573" w14:textId="77777777" w:rsidR="006E3E85" w:rsidRPr="00994DDB" w:rsidRDefault="006E3E85" w:rsidP="00E73BB4">
          <w:pPr>
            <w:jc w:val="center"/>
            <w:rPr>
              <w:rFonts w:cstheme="minorHAnsi"/>
              <w:szCs w:val="24"/>
            </w:rPr>
          </w:pPr>
        </w:p>
        <w:p w14:paraId="54A3257E" w14:textId="77777777" w:rsidR="006E3E85" w:rsidRPr="00994DDB" w:rsidRDefault="006E3E85" w:rsidP="006E3E85">
          <w:pPr>
            <w:rPr>
              <w:rFonts w:cstheme="minorHAnsi"/>
              <w:szCs w:val="24"/>
            </w:rPr>
          </w:pPr>
        </w:p>
        <w:p w14:paraId="11E22F03" w14:textId="7B2650CF" w:rsidR="00E73BB4" w:rsidRPr="00292F08" w:rsidRDefault="00905BD3" w:rsidP="0020057F">
          <w:pPr>
            <w:pStyle w:val="Nessunaspaziatura"/>
            <w:rPr>
              <w:sz w:val="36"/>
              <w:szCs w:val="48"/>
            </w:rPr>
          </w:pPr>
          <w:r>
            <w:rPr>
              <w:sz w:val="36"/>
              <w:szCs w:val="48"/>
            </w:rPr>
            <w:t>Gioco dell’oca by VMD</w:t>
          </w:r>
        </w:p>
        <w:p w14:paraId="2D325092" w14:textId="77777777" w:rsidR="006E3E85" w:rsidRPr="00994DDB" w:rsidRDefault="006E3E85" w:rsidP="006E3E85">
          <w:pPr>
            <w:rPr>
              <w:rFonts w:cstheme="minorHAnsi"/>
            </w:rPr>
          </w:pPr>
        </w:p>
        <w:p w14:paraId="7E49B9A4" w14:textId="77777777" w:rsidR="006E3E85" w:rsidRDefault="006E3E85" w:rsidP="006E3E85"/>
        <w:p w14:paraId="6D63C927" w14:textId="77777777" w:rsidR="006E3E85" w:rsidRDefault="006E3E85" w:rsidP="006E3E85"/>
        <w:tbl>
          <w:tblPr>
            <w:tblW w:w="879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781"/>
            <w:gridCol w:w="2690"/>
            <w:gridCol w:w="3322"/>
          </w:tblGrid>
          <w:tr w:rsidR="00D74F96" w:rsidRPr="00292F08" w14:paraId="4100EB6F" w14:textId="77777777" w:rsidTr="00905BD3">
            <w:trPr>
              <w:jc w:val="center"/>
            </w:trPr>
            <w:tc>
              <w:tcPr>
                <w:tcW w:w="8793" w:type="dxa"/>
                <w:gridSpan w:val="3"/>
              </w:tcPr>
              <w:p w14:paraId="2828D1A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Membri </w:t>
                </w:r>
                <w:proofErr w:type="gramStart"/>
                <w:r w:rsidRPr="00292F08">
                  <w:rPr>
                    <w:rFonts w:cstheme="minorHAnsi"/>
                    <w:b/>
                    <w:szCs w:val="22"/>
                  </w:rPr>
                  <w:t>del team</w:t>
                </w:r>
                <w:proofErr w:type="gramEnd"/>
              </w:p>
            </w:tc>
          </w:tr>
          <w:tr w:rsidR="00D74F96" w:rsidRPr="00292F08" w14:paraId="0BA4BBEC" w14:textId="77777777" w:rsidTr="00905BD3">
            <w:trPr>
              <w:jc w:val="center"/>
            </w:trPr>
            <w:tc>
              <w:tcPr>
                <w:tcW w:w="2781" w:type="dxa"/>
              </w:tcPr>
              <w:p w14:paraId="5B54D864" w14:textId="77777777" w:rsidR="00994DDB" w:rsidRPr="00292F08" w:rsidRDefault="002B2DF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Cognome e n</w:t>
                </w:r>
                <w:r w:rsidR="00994DDB" w:rsidRPr="00292F08">
                  <w:rPr>
                    <w:rFonts w:cstheme="minorHAnsi"/>
                    <w:b/>
                    <w:szCs w:val="22"/>
                  </w:rPr>
                  <w:t>ome</w:t>
                </w:r>
              </w:p>
            </w:tc>
            <w:tc>
              <w:tcPr>
                <w:tcW w:w="2690" w:type="dxa"/>
              </w:tcPr>
              <w:p w14:paraId="60FE50B7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Matricola</w:t>
                </w:r>
              </w:p>
            </w:tc>
            <w:tc>
              <w:tcPr>
                <w:tcW w:w="3322" w:type="dxa"/>
              </w:tcPr>
              <w:p w14:paraId="176B54E6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Indirizzo </w:t>
                </w:r>
                <w:r w:rsidR="002B2DFB" w:rsidRPr="00292F08">
                  <w:rPr>
                    <w:rFonts w:cstheme="minorHAnsi"/>
                    <w:b/>
                    <w:szCs w:val="22"/>
                  </w:rPr>
                  <w:t>e</w:t>
                </w:r>
                <w:r w:rsidRPr="00292F08">
                  <w:rPr>
                    <w:rFonts w:cstheme="minorHAnsi"/>
                    <w:b/>
                    <w:szCs w:val="22"/>
                  </w:rPr>
                  <w:t xml:space="preserve">-mail </w:t>
                </w:r>
              </w:p>
            </w:tc>
          </w:tr>
          <w:tr w:rsidR="00994DDB" w:rsidRPr="00292F08" w14:paraId="7D441FB1" w14:textId="77777777" w:rsidTr="00905BD3">
            <w:trPr>
              <w:jc w:val="center"/>
            </w:trPr>
            <w:tc>
              <w:tcPr>
                <w:tcW w:w="2781" w:type="dxa"/>
              </w:tcPr>
              <w:p w14:paraId="49CA0155" w14:textId="35A16151" w:rsidR="00994DDB" w:rsidRPr="00905BD3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bCs/>
                    <w:color w:val="333399"/>
                    <w:szCs w:val="22"/>
                  </w:rPr>
                </w:pPr>
                <w:r w:rsidRPr="00905BD3">
                  <w:rPr>
                    <w:rFonts w:cstheme="minorHAnsi"/>
                    <w:bCs/>
                    <w:color w:val="333399"/>
                    <w:szCs w:val="22"/>
                  </w:rPr>
                  <w:t>Boncio Matteo</w:t>
                </w:r>
              </w:p>
            </w:tc>
            <w:tc>
              <w:tcPr>
                <w:tcW w:w="2690" w:type="dxa"/>
              </w:tcPr>
              <w:p w14:paraId="65A20759" w14:textId="4511475E" w:rsidR="00994DDB" w:rsidRPr="00292F08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294153</w:t>
                </w:r>
              </w:p>
            </w:tc>
            <w:tc>
              <w:tcPr>
                <w:tcW w:w="3322" w:type="dxa"/>
              </w:tcPr>
              <w:p w14:paraId="1400C9A3" w14:textId="265B5D6F" w:rsidR="00994DDB" w:rsidRPr="00292F08" w:rsidRDefault="00905BD3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matteo.boncio@student.univaq.it</w:t>
                </w:r>
              </w:p>
            </w:tc>
          </w:tr>
          <w:tr w:rsidR="00994DDB" w:rsidRPr="00292F08" w14:paraId="410AD177" w14:textId="77777777" w:rsidTr="00905BD3">
            <w:trPr>
              <w:jc w:val="center"/>
            </w:trPr>
            <w:tc>
              <w:tcPr>
                <w:tcW w:w="2781" w:type="dxa"/>
              </w:tcPr>
              <w:p w14:paraId="3980D352" w14:textId="1E5BCC74" w:rsidR="00994DDB" w:rsidRPr="00292F08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Fusari Valentina</w:t>
                </w:r>
              </w:p>
            </w:tc>
            <w:tc>
              <w:tcPr>
                <w:tcW w:w="2690" w:type="dxa"/>
              </w:tcPr>
              <w:p w14:paraId="1E37BABF" w14:textId="65A488A4" w:rsidR="00994DDB" w:rsidRPr="00292F08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292125</w:t>
                </w:r>
              </w:p>
            </w:tc>
            <w:tc>
              <w:tcPr>
                <w:tcW w:w="3322" w:type="dxa"/>
              </w:tcPr>
              <w:p w14:paraId="5B03EF93" w14:textId="716BB49D" w:rsidR="00994DDB" w:rsidRPr="00292F08" w:rsidRDefault="00905BD3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valentina.fusari@student.univaq.it</w:t>
                </w:r>
              </w:p>
            </w:tc>
          </w:tr>
          <w:tr w:rsidR="00994DDB" w:rsidRPr="00292F08" w14:paraId="185E8160" w14:textId="77777777" w:rsidTr="00905BD3">
            <w:trPr>
              <w:jc w:val="center"/>
            </w:trPr>
            <w:tc>
              <w:tcPr>
                <w:tcW w:w="2781" w:type="dxa"/>
              </w:tcPr>
              <w:p w14:paraId="57128DC2" w14:textId="617A86E8" w:rsidR="00994DDB" w:rsidRPr="00292F08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Lazzarini Davide</w:t>
                </w:r>
              </w:p>
            </w:tc>
            <w:tc>
              <w:tcPr>
                <w:tcW w:w="2690" w:type="dxa"/>
              </w:tcPr>
              <w:p w14:paraId="7DD528E9" w14:textId="33DA1670" w:rsidR="00994DDB" w:rsidRPr="00292F08" w:rsidRDefault="00905BD3" w:rsidP="00905BD3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294090</w:t>
                </w:r>
              </w:p>
            </w:tc>
            <w:tc>
              <w:tcPr>
                <w:tcW w:w="3322" w:type="dxa"/>
              </w:tcPr>
              <w:p w14:paraId="758F5FE3" w14:textId="15DD3806" w:rsidR="00994DDB" w:rsidRPr="00292F08" w:rsidRDefault="00905BD3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  <w:r>
                  <w:rPr>
                    <w:rFonts w:cstheme="minorHAnsi"/>
                    <w:color w:val="333399"/>
                    <w:szCs w:val="22"/>
                  </w:rPr>
                  <w:t>davide.lazzarini@student.univaq.it</w:t>
                </w:r>
              </w:p>
            </w:tc>
          </w:tr>
        </w:tbl>
        <w:p w14:paraId="26D46959" w14:textId="18895564" w:rsidR="004563BA" w:rsidRDefault="006E3E85" w:rsidP="00905BD3">
          <w:pPr>
            <w:tabs>
              <w:tab w:val="left" w:pos="720"/>
              <w:tab w:val="left" w:pos="1440"/>
              <w:tab w:val="left" w:pos="2160"/>
              <w:tab w:val="left" w:pos="2880"/>
              <w:tab w:val="left" w:pos="4848"/>
            </w:tabs>
            <w:rPr>
              <w:rFonts w:ascii="Cambria" w:hAnsi="Cambria"/>
              <w:sz w:val="20"/>
              <w:szCs w:val="28"/>
            </w:rPr>
          </w:pPr>
          <w:r>
            <w:rPr>
              <w:rFonts w:ascii="Cambria" w:hAnsi="Cambria"/>
              <w:sz w:val="28"/>
              <w:szCs w:val="28"/>
            </w:rPr>
            <w:tab/>
          </w:r>
          <w:r>
            <w:rPr>
              <w:rFonts w:ascii="Cambria" w:hAnsi="Cambria"/>
              <w:sz w:val="28"/>
              <w:szCs w:val="28"/>
            </w:rPr>
            <w:tab/>
          </w:r>
          <w:r>
            <w:rPr>
              <w:rFonts w:ascii="Cambria" w:hAnsi="Cambria"/>
              <w:sz w:val="28"/>
              <w:szCs w:val="28"/>
            </w:rPr>
            <w:tab/>
          </w:r>
          <w:r>
            <w:rPr>
              <w:rFonts w:ascii="Cambria" w:hAnsi="Cambria"/>
              <w:sz w:val="28"/>
              <w:szCs w:val="28"/>
            </w:rPr>
            <w:tab/>
          </w:r>
          <w:r>
            <w:rPr>
              <w:rFonts w:ascii="Cambria" w:hAnsi="Cambria"/>
              <w:sz w:val="20"/>
              <w:szCs w:val="28"/>
            </w:rPr>
            <w:t xml:space="preserve">       </w:t>
          </w:r>
          <w:r w:rsidR="00905BD3">
            <w:rPr>
              <w:rFonts w:ascii="Cambria" w:hAnsi="Cambria"/>
              <w:sz w:val="20"/>
              <w:szCs w:val="28"/>
            </w:rPr>
            <w:tab/>
          </w:r>
        </w:p>
        <w:p w14:paraId="3DDA32C8" w14:textId="208881F4" w:rsidR="0020057F" w:rsidRPr="00994DDB" w:rsidRDefault="0020057F" w:rsidP="0020057F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A.A. 20</w:t>
          </w:r>
          <w:r w:rsidR="00DC02F1">
            <w:rPr>
              <w:rFonts w:cstheme="minorHAnsi"/>
              <w:sz w:val="28"/>
              <w:szCs w:val="28"/>
            </w:rPr>
            <w:t>2</w:t>
          </w:r>
          <w:r w:rsidR="00905BD3">
            <w:rPr>
              <w:rFonts w:cstheme="minorHAnsi"/>
              <w:sz w:val="28"/>
              <w:szCs w:val="28"/>
            </w:rPr>
            <w:t>3</w:t>
          </w:r>
          <w:r>
            <w:rPr>
              <w:rFonts w:cstheme="minorHAnsi"/>
              <w:sz w:val="28"/>
              <w:szCs w:val="28"/>
            </w:rPr>
            <w:t>/202</w:t>
          </w:r>
          <w:r w:rsidR="00905BD3">
            <w:rPr>
              <w:rFonts w:cstheme="minorHAnsi"/>
              <w:sz w:val="28"/>
              <w:szCs w:val="28"/>
            </w:rPr>
            <w:t>4</w:t>
          </w:r>
        </w:p>
        <w:p w14:paraId="76DAE604" w14:textId="77777777" w:rsidR="00D74F96" w:rsidRDefault="00D74F96"/>
        <w:p w14:paraId="401B4D7E" w14:textId="77777777" w:rsidR="00905BD3" w:rsidRDefault="00905BD3" w:rsidP="00D74F96">
          <w:pPr>
            <w:rPr>
              <w:rFonts w:ascii="Cambria" w:hAnsi="Cambria"/>
              <w:sz w:val="46"/>
              <w:szCs w:val="46"/>
            </w:rPr>
          </w:pPr>
        </w:p>
        <w:p w14:paraId="46B70C9B" w14:textId="41E9C444" w:rsidR="00D74F96" w:rsidRDefault="00000000" w:rsidP="00D74F96">
          <w:pPr>
            <w:rPr>
              <w:rFonts w:ascii="Cambria" w:hAnsi="Cambria"/>
              <w:sz w:val="46"/>
              <w:szCs w:val="46"/>
            </w:rPr>
          </w:pPr>
        </w:p>
      </w:sdtContent>
    </w:sdt>
    <w:sdt>
      <w:sdtPr>
        <w:rPr>
          <w:rFonts w:asciiTheme="minorHAnsi" w:eastAsiaTheme="minorEastAsia" w:hAnsiTheme="minorHAnsi" w:cstheme="majorHAnsi"/>
          <w:color w:val="auto"/>
          <w:sz w:val="21"/>
          <w:szCs w:val="21"/>
        </w:rPr>
        <w:id w:val="-2061085764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776B7889" w14:textId="77777777" w:rsidR="00541F7D" w:rsidRPr="00485B53" w:rsidRDefault="00541F7D" w:rsidP="00EF4620">
          <w:pPr>
            <w:pStyle w:val="Titolosommario"/>
            <w:rPr>
              <w:rFonts w:cstheme="majorHAnsi"/>
            </w:rPr>
          </w:pPr>
          <w:r w:rsidRPr="00485B53">
            <w:rPr>
              <w:rFonts w:cstheme="majorHAnsi"/>
            </w:rPr>
            <w:t>Sommario</w:t>
          </w:r>
        </w:p>
        <w:p w14:paraId="70FC24FD" w14:textId="7BA0CBDE" w:rsidR="002A0FBF" w:rsidRDefault="00541F7D">
          <w:pPr>
            <w:pStyle w:val="Sommario1"/>
            <w:tabs>
              <w:tab w:val="right" w:leader="dot" w:pos="8494"/>
            </w:tabs>
            <w:rPr>
              <w:noProof/>
              <w:szCs w:val="22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85B53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85B53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38393257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Capitolo 1 – Caso di studio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_Toc38393257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362102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1423FC9E" w14:textId="708B5EA4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8" w:history="1">
            <w:r w:rsidRPr="009714B9">
              <w:rPr>
                <w:rStyle w:val="Collegamentoipertestuale"/>
                <w:rFonts w:cstheme="majorHAnsi"/>
                <w:noProof/>
              </w:rPr>
              <w:t>1.1 – Descrizione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21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F2DE" w14:textId="6BCFC982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9" w:history="1">
            <w:r w:rsidRPr="009714B9">
              <w:rPr>
                <w:rStyle w:val="Collegamentoipertestuale"/>
                <w:rFonts w:cstheme="majorHAnsi"/>
                <w:noProof/>
              </w:rPr>
              <w:t>1.2 -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21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14B3" w14:textId="487A1E8A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60" w:history="1">
            <w:r w:rsidRPr="009714B9">
              <w:rPr>
                <w:rStyle w:val="Collegamentoipertestuale"/>
                <w:noProof/>
              </w:rPr>
              <w:t>1.3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21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0000" w14:textId="77777777" w:rsidR="00541F7D" w:rsidRPr="00485B53" w:rsidRDefault="00541F7D" w:rsidP="00EF4620">
          <w:pPr>
            <w:rPr>
              <w:rFonts w:asciiTheme="majorHAnsi" w:hAnsiTheme="majorHAnsi" w:cstheme="majorHAnsi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15CFEC33" w14:textId="77777777" w:rsidR="00DC4B8F" w:rsidRDefault="00DC4B8F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0" w:name="_Toc1939455"/>
      <w:r>
        <w:br w:type="page"/>
      </w:r>
    </w:p>
    <w:p w14:paraId="64A51F17" w14:textId="77777777" w:rsidR="002C0357" w:rsidRPr="00485B53" w:rsidRDefault="006C634D" w:rsidP="00EF4620">
      <w:pPr>
        <w:pStyle w:val="Titolo1"/>
        <w:rPr>
          <w:rFonts w:cstheme="majorHAnsi"/>
        </w:rPr>
      </w:pPr>
      <w:bookmarkStart w:id="1" w:name="_Toc38393257"/>
      <w:bookmarkEnd w:id="0"/>
      <w:r w:rsidRPr="00485B53">
        <w:rPr>
          <w:rFonts w:cstheme="majorHAnsi"/>
        </w:rPr>
        <w:lastRenderedPageBreak/>
        <w:t>Capitolo 1 – Caso di studio</w:t>
      </w:r>
      <w:bookmarkEnd w:id="1"/>
    </w:p>
    <w:p w14:paraId="2DA6A8E5" w14:textId="77777777" w:rsidR="002C0357" w:rsidRPr="00485B53" w:rsidRDefault="002C0357" w:rsidP="00EF4620">
      <w:pPr>
        <w:rPr>
          <w:rFonts w:asciiTheme="majorHAnsi" w:hAnsiTheme="majorHAnsi" w:cstheme="majorHAnsi"/>
        </w:rPr>
      </w:pPr>
    </w:p>
    <w:p w14:paraId="6DAA367A" w14:textId="77777777" w:rsidR="002C0357" w:rsidRPr="00485B53" w:rsidRDefault="00541F7D" w:rsidP="00EF4620">
      <w:pPr>
        <w:pStyle w:val="Titolo2"/>
        <w:rPr>
          <w:rFonts w:cstheme="majorHAnsi"/>
        </w:rPr>
      </w:pPr>
      <w:bookmarkStart w:id="2" w:name="_Toc38393258"/>
      <w:r w:rsidRPr="00485B53">
        <w:rPr>
          <w:rFonts w:cstheme="majorHAnsi"/>
        </w:rPr>
        <w:t xml:space="preserve">1.1 </w:t>
      </w:r>
      <w:r w:rsidR="006C634D" w:rsidRPr="00485B53">
        <w:rPr>
          <w:rFonts w:cstheme="majorHAnsi"/>
        </w:rPr>
        <w:t>– Descrizione dell’applicazione</w:t>
      </w:r>
      <w:bookmarkEnd w:id="2"/>
    </w:p>
    <w:p w14:paraId="4EA0F67D" w14:textId="77777777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Abbiamo realizzato una versione personalizzata del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Gioco dell’Oca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. Il tabellone standard (con caselle numerate) viene arricchito da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caselle speciali</w:t>
      </w:r>
      <w:r w:rsidRPr="00397BF6">
        <w:rPr>
          <w:rFonts w:asciiTheme="majorHAnsi" w:eastAsia="Times New Roman" w:hAnsiTheme="majorHAnsi" w:cstheme="majorHAnsi"/>
          <w:lang w:eastAsia="en-GB"/>
        </w:rPr>
        <w:t>, ognuna con un effetto diverso:</w:t>
      </w:r>
    </w:p>
    <w:p w14:paraId="101D03F6" w14:textId="4A1123E5" w:rsidR="00615B2D" w:rsidRPr="00397BF6" w:rsidRDefault="00615B2D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Oca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: il giocatore </w:t>
      </w:r>
      <w:r w:rsidR="00397BF6">
        <w:rPr>
          <w:rFonts w:asciiTheme="majorHAnsi" w:eastAsia="Times New Roman" w:hAnsiTheme="majorHAnsi" w:cstheme="majorHAnsi"/>
          <w:lang w:eastAsia="en-GB"/>
        </w:rPr>
        <w:t>si muove due volte il numero indicato dal dado</w:t>
      </w:r>
      <w:r w:rsidRPr="00397BF6">
        <w:rPr>
          <w:rFonts w:asciiTheme="majorHAnsi" w:eastAsia="Times New Roman" w:hAnsiTheme="majorHAnsi" w:cstheme="majorHAnsi"/>
          <w:lang w:eastAsia="en-GB"/>
        </w:rPr>
        <w:t>.</w:t>
      </w:r>
    </w:p>
    <w:p w14:paraId="442DB315" w14:textId="55732A6F" w:rsidR="00615B2D" w:rsidRPr="00397BF6" w:rsidRDefault="00615B2D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Ponte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: teletrasporto </w:t>
      </w:r>
      <w:r w:rsidR="00397BF6">
        <w:rPr>
          <w:rFonts w:asciiTheme="majorHAnsi" w:eastAsia="Times New Roman" w:hAnsiTheme="majorHAnsi" w:cstheme="majorHAnsi"/>
          <w:lang w:eastAsia="en-GB"/>
        </w:rPr>
        <w:t>all</w:t>
      </w:r>
      <w:r w:rsidRPr="00397BF6">
        <w:rPr>
          <w:rFonts w:asciiTheme="majorHAnsi" w:eastAsia="Times New Roman" w:hAnsiTheme="majorHAnsi" w:cstheme="majorHAnsi"/>
          <w:lang w:eastAsia="en-GB"/>
        </w:rPr>
        <w:t>a casella</w:t>
      </w:r>
      <w:r w:rsidR="00397BF6">
        <w:rPr>
          <w:rFonts w:asciiTheme="majorHAnsi" w:eastAsia="Times New Roman" w:hAnsiTheme="majorHAnsi" w:cstheme="majorHAnsi"/>
          <w:lang w:eastAsia="en-GB"/>
        </w:rPr>
        <w:t xml:space="preserve"> 12</w:t>
      </w:r>
      <w:r w:rsidRPr="00397BF6">
        <w:rPr>
          <w:rFonts w:asciiTheme="majorHAnsi" w:eastAsia="Times New Roman" w:hAnsiTheme="majorHAnsi" w:cstheme="majorHAnsi"/>
          <w:lang w:eastAsia="en-GB"/>
        </w:rPr>
        <w:t>.</w:t>
      </w:r>
    </w:p>
    <w:p w14:paraId="283C07BE" w14:textId="25F61A62" w:rsidR="00615B2D" w:rsidRPr="00397BF6" w:rsidRDefault="00615B2D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Locanda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: blocca il giocatore per </w:t>
      </w:r>
      <w:r w:rsidR="00397BF6">
        <w:rPr>
          <w:rFonts w:asciiTheme="majorHAnsi" w:eastAsia="Times New Roman" w:hAnsiTheme="majorHAnsi" w:cstheme="majorHAnsi"/>
          <w:lang w:eastAsia="en-GB"/>
        </w:rPr>
        <w:t>un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turn</w:t>
      </w:r>
      <w:r w:rsidR="00397BF6">
        <w:rPr>
          <w:rFonts w:asciiTheme="majorHAnsi" w:eastAsia="Times New Roman" w:hAnsiTheme="majorHAnsi" w:cstheme="majorHAnsi"/>
          <w:lang w:eastAsia="en-GB"/>
        </w:rPr>
        <w:t>o</w:t>
      </w:r>
      <w:r w:rsidRPr="00397BF6">
        <w:rPr>
          <w:rFonts w:asciiTheme="majorHAnsi" w:eastAsia="Times New Roman" w:hAnsiTheme="majorHAnsi" w:cstheme="majorHAnsi"/>
          <w:lang w:eastAsia="en-GB"/>
        </w:rPr>
        <w:t>.</w:t>
      </w:r>
    </w:p>
    <w:p w14:paraId="2201D912" w14:textId="01BA010E" w:rsidR="00615B2D" w:rsidRDefault="00615B2D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Prigione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: </w:t>
      </w:r>
      <w:r w:rsidR="00397BF6">
        <w:rPr>
          <w:rFonts w:asciiTheme="majorHAnsi" w:eastAsia="Times New Roman" w:hAnsiTheme="majorHAnsi" w:cstheme="majorHAnsi"/>
          <w:lang w:eastAsia="en-GB"/>
        </w:rPr>
        <w:t xml:space="preserve">il </w:t>
      </w:r>
      <w:r w:rsidRPr="00397BF6">
        <w:rPr>
          <w:rFonts w:asciiTheme="majorHAnsi" w:eastAsia="Times New Roman" w:hAnsiTheme="majorHAnsi" w:cstheme="majorHAnsi"/>
          <w:lang w:eastAsia="en-GB"/>
        </w:rPr>
        <w:t>giocatore in prigione deve aspettare</w:t>
      </w:r>
      <w:r w:rsidR="00397BF6">
        <w:rPr>
          <w:rFonts w:asciiTheme="majorHAnsi" w:eastAsia="Times New Roman" w:hAnsiTheme="majorHAnsi" w:cstheme="majorHAnsi"/>
          <w:lang w:eastAsia="en-GB"/>
        </w:rPr>
        <w:t xml:space="preserve"> che vi giunga un altro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per uscirne.</w:t>
      </w:r>
    </w:p>
    <w:p w14:paraId="37ED9E5D" w14:textId="66433606" w:rsidR="00397BF6" w:rsidRDefault="00397BF6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Labirinto</w:t>
      </w:r>
      <w:r>
        <w:rPr>
          <w:rFonts w:asciiTheme="majorHAnsi" w:eastAsia="Times New Roman" w:hAnsiTheme="majorHAnsi" w:cstheme="majorHAnsi"/>
          <w:lang w:eastAsia="en-GB"/>
        </w:rPr>
        <w:t xml:space="preserve">: giocatore va indietro di </w:t>
      </w:r>
      <w:proofErr w:type="gramStart"/>
      <w:r>
        <w:rPr>
          <w:rFonts w:asciiTheme="majorHAnsi" w:eastAsia="Times New Roman" w:hAnsiTheme="majorHAnsi" w:cstheme="majorHAnsi"/>
          <w:lang w:eastAsia="en-GB"/>
        </w:rPr>
        <w:t>4</w:t>
      </w:r>
      <w:proofErr w:type="gramEnd"/>
      <w:r>
        <w:rPr>
          <w:rFonts w:asciiTheme="majorHAnsi" w:eastAsia="Times New Roman" w:hAnsiTheme="majorHAnsi" w:cstheme="majorHAnsi"/>
          <w:lang w:eastAsia="en-GB"/>
        </w:rPr>
        <w:t xml:space="preserve"> caselle.</w:t>
      </w:r>
    </w:p>
    <w:p w14:paraId="2FA25B4C" w14:textId="7CD9AD4A" w:rsidR="00397BF6" w:rsidRPr="00397BF6" w:rsidRDefault="00397BF6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Scheletro</w:t>
      </w:r>
      <w:r>
        <w:rPr>
          <w:rFonts w:asciiTheme="majorHAnsi" w:eastAsia="Times New Roman" w:hAnsiTheme="majorHAnsi" w:cstheme="majorHAnsi"/>
          <w:b/>
          <w:bCs/>
          <w:lang w:eastAsia="en-GB"/>
        </w:rPr>
        <w:t xml:space="preserve">: </w:t>
      </w:r>
      <w:r>
        <w:rPr>
          <w:rFonts w:asciiTheme="majorHAnsi" w:eastAsia="Times New Roman" w:hAnsiTheme="majorHAnsi" w:cstheme="majorHAnsi"/>
          <w:lang w:eastAsia="en-GB"/>
        </w:rPr>
        <w:t>il giocatore torna alla casella iniziale.</w:t>
      </w:r>
    </w:p>
    <w:p w14:paraId="3BF1413C" w14:textId="77777777" w:rsidR="00615B2D" w:rsidRPr="00397BF6" w:rsidRDefault="00615B2D" w:rsidP="00615B2D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Casella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Morra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,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Tris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(</w:t>
      </w:r>
      <w:proofErr w:type="gramStart"/>
      <w:r w:rsidRPr="00397BF6">
        <w:rPr>
          <w:rFonts w:asciiTheme="majorHAnsi" w:eastAsia="Times New Roman" w:hAnsiTheme="majorHAnsi" w:cstheme="majorHAnsi"/>
          <w:lang w:eastAsia="en-GB"/>
        </w:rPr>
        <w:t>mini-giochi</w:t>
      </w:r>
      <w:proofErr w:type="gramEnd"/>
      <w:r w:rsidRPr="00397BF6">
        <w:rPr>
          <w:rFonts w:asciiTheme="majorHAnsi" w:eastAsia="Times New Roman" w:hAnsiTheme="majorHAnsi" w:cstheme="majorHAnsi"/>
          <w:lang w:eastAsia="en-GB"/>
        </w:rPr>
        <w:t>): il giocatore che vi capita deve sfidare un altro giocatore o un bot.</w:t>
      </w:r>
    </w:p>
    <w:p w14:paraId="31606F64" w14:textId="77777777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La partita si gioca lanciando un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dado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a più facce (il numero di facce è configurabile). Il programma gestisce i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turni</w:t>
      </w:r>
      <w:r w:rsidRPr="00397BF6">
        <w:rPr>
          <w:rFonts w:asciiTheme="majorHAnsi" w:eastAsia="Times New Roman" w:hAnsiTheme="majorHAnsi" w:cstheme="majorHAnsi"/>
          <w:lang w:eastAsia="en-GB"/>
        </w:rPr>
        <w:t>, controlla gli stati (ad esempio “giocatore in prigione”, “giocatore deve saltare N turni”), consente di:</w:t>
      </w:r>
    </w:p>
    <w:p w14:paraId="5B9E2BF0" w14:textId="77777777" w:rsidR="00615B2D" w:rsidRPr="00397BF6" w:rsidRDefault="00615B2D" w:rsidP="00615B2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Creare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una nuova partita con N giocatori (umani e/o bot).</w:t>
      </w:r>
    </w:p>
    <w:p w14:paraId="5E088382" w14:textId="77777777" w:rsidR="00615B2D" w:rsidRPr="00397BF6" w:rsidRDefault="00615B2D" w:rsidP="00615B2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Caricare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una partita salvata.</w:t>
      </w:r>
    </w:p>
    <w:p w14:paraId="07A9EC98" w14:textId="77777777" w:rsidR="00615B2D" w:rsidRPr="00397BF6" w:rsidRDefault="00615B2D" w:rsidP="00615B2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Salvare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la partita in corso.</w:t>
      </w:r>
    </w:p>
    <w:p w14:paraId="1CE638F2" w14:textId="77777777" w:rsidR="00615B2D" w:rsidRPr="00397BF6" w:rsidRDefault="00615B2D" w:rsidP="00615B2D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Abbandonare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la partita in qualsiasi momento.</w:t>
      </w:r>
    </w:p>
    <w:p w14:paraId="47235875" w14:textId="77777777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Per la parte di interazione a riga di comando, utilizziamo un </w:t>
      </w: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singleton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(</w:t>
      </w:r>
      <w:proofErr w:type="spellStart"/>
      <w:r w:rsidRPr="00397BF6">
        <w:rPr>
          <w:rFonts w:asciiTheme="majorHAnsi" w:eastAsia="Times New Roman" w:hAnsiTheme="majorHAnsi" w:cstheme="majorHAnsi"/>
          <w:lang w:eastAsia="en-GB"/>
        </w:rPr>
        <w:t>CommandLineSingleton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>) che si occupa di leggere gli input e restituirli alle classi che ne hanno bisogno.</w:t>
      </w:r>
    </w:p>
    <w:p w14:paraId="3205515A" w14:textId="77777777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 xml:space="preserve">Un componente di </w:t>
      </w:r>
      <w:proofErr w:type="spellStart"/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logging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 xml:space="preserve"> (Log) registra eventuali errori (es. </w:t>
      </w:r>
      <w:proofErr w:type="spellStart"/>
      <w:r w:rsidRPr="00397BF6">
        <w:rPr>
          <w:rFonts w:asciiTheme="majorHAnsi" w:eastAsia="Times New Roman" w:hAnsiTheme="majorHAnsi" w:cstheme="majorHAnsi"/>
          <w:lang w:eastAsia="en-GB"/>
        </w:rPr>
        <w:t>ErroreCaricamentoPartita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 xml:space="preserve">, </w:t>
      </w:r>
      <w:proofErr w:type="spellStart"/>
      <w:r w:rsidRPr="00397BF6">
        <w:rPr>
          <w:rFonts w:asciiTheme="majorHAnsi" w:eastAsia="Times New Roman" w:hAnsiTheme="majorHAnsi" w:cstheme="majorHAnsi"/>
          <w:lang w:eastAsia="en-GB"/>
        </w:rPr>
        <w:t>ErroreSalvataggioPartita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>) e li traccia in un file di log.</w:t>
      </w:r>
    </w:p>
    <w:p w14:paraId="78B6E333" w14:textId="77777777" w:rsidR="00117F5B" w:rsidRDefault="00117F5B" w:rsidP="0020057F">
      <w:pPr>
        <w:pStyle w:val="Nessunaspaziatura"/>
      </w:pPr>
    </w:p>
    <w:p w14:paraId="1B37192F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2BCDEB14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15C0314A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92FA141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349E507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44E3E9AD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76886B29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6A840884" w14:textId="77777777" w:rsidR="00030EFB" w:rsidRDefault="00030EFB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</w:p>
    <w:p w14:paraId="66479D46" w14:textId="77777777" w:rsidR="00A869A1" w:rsidRDefault="00A869A1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39B327D5" w14:textId="4B442A0F" w:rsidR="00782E3C" w:rsidRPr="00637C10" w:rsidRDefault="006C634D" w:rsidP="00397BF6">
      <w:pPr>
        <w:pStyle w:val="Titolo2"/>
        <w:rPr>
          <w:rFonts w:cstheme="majorHAnsi"/>
        </w:rPr>
      </w:pPr>
      <w:bookmarkStart w:id="3" w:name="_Toc38393259"/>
      <w:r w:rsidRPr="00485B53">
        <w:rPr>
          <w:rFonts w:cstheme="majorHAnsi"/>
        </w:rPr>
        <w:lastRenderedPageBreak/>
        <w:t>1.</w:t>
      </w:r>
      <w:r w:rsidR="001C5D30">
        <w:rPr>
          <w:rFonts w:cstheme="majorHAnsi"/>
        </w:rPr>
        <w:t>2</w:t>
      </w:r>
      <w:r w:rsidR="007E5FB7">
        <w:rPr>
          <w:rFonts w:cstheme="majorHAnsi"/>
        </w:rPr>
        <w:t xml:space="preserve"> </w:t>
      </w:r>
      <w:r w:rsidR="00BA1C19" w:rsidRPr="00485B53">
        <w:rPr>
          <w:rFonts w:cstheme="majorHAnsi"/>
        </w:rPr>
        <w:t xml:space="preserve">– </w:t>
      </w:r>
      <w:r w:rsidR="001C5D30">
        <w:rPr>
          <w:rFonts w:cstheme="majorHAnsi"/>
        </w:rPr>
        <w:t>Funzionalità</w:t>
      </w:r>
      <w:bookmarkEnd w:id="3"/>
      <w:r w:rsidRPr="00485B53">
        <w:rPr>
          <w:rFonts w:cstheme="majorHAnsi"/>
        </w:rPr>
        <w:t xml:space="preserve"> </w:t>
      </w:r>
    </w:p>
    <w:p w14:paraId="5098B007" w14:textId="369BED30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bookmarkStart w:id="4" w:name="_Toc38393260"/>
      <w:r w:rsidRPr="00397BF6">
        <w:rPr>
          <w:rFonts w:asciiTheme="majorHAnsi" w:eastAsia="Times New Roman" w:hAnsiTheme="majorHAnsi" w:cstheme="majorHAnsi"/>
          <w:lang w:eastAsia="en-GB"/>
        </w:rPr>
        <w:t xml:space="preserve">L’applicazione riconosce i seguenti </w:t>
      </w:r>
      <w:r w:rsidR="00397BF6">
        <w:rPr>
          <w:rFonts w:asciiTheme="majorHAnsi" w:eastAsia="Times New Roman" w:hAnsiTheme="majorHAnsi" w:cstheme="majorHAnsi"/>
          <w:b/>
          <w:bCs/>
          <w:lang w:eastAsia="en-GB"/>
        </w:rPr>
        <w:t>tipi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di giocatore:</w:t>
      </w:r>
    </w:p>
    <w:p w14:paraId="0CA5E7EB" w14:textId="77777777" w:rsidR="00615B2D" w:rsidRPr="00397BF6" w:rsidRDefault="00615B2D" w:rsidP="00615B2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proofErr w:type="spellStart"/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GiocatoreReale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>: inserisce input manuali da tastiera.</w:t>
      </w:r>
    </w:p>
    <w:p w14:paraId="53BEE103" w14:textId="77777777" w:rsidR="00615B2D" w:rsidRPr="00397BF6" w:rsidRDefault="00615B2D" w:rsidP="00615B2D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proofErr w:type="spellStart"/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GiocatoreBot</w:t>
      </w:r>
      <w:proofErr w:type="spellEnd"/>
      <w:r w:rsidRPr="00397BF6">
        <w:rPr>
          <w:rFonts w:asciiTheme="majorHAnsi" w:eastAsia="Times New Roman" w:hAnsiTheme="majorHAnsi" w:cstheme="majorHAnsi"/>
          <w:lang w:eastAsia="en-GB"/>
        </w:rPr>
        <w:t>: sceglie mosse in modo automatico/casuale.</w:t>
      </w:r>
    </w:p>
    <w:p w14:paraId="5CCB043C" w14:textId="77777777" w:rsidR="00615B2D" w:rsidRPr="00397BF6" w:rsidRDefault="00615B2D" w:rsidP="00615B2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Le principali funzionalità sono:</w:t>
      </w:r>
    </w:p>
    <w:p w14:paraId="736E4AF5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Creazione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di una nuova partita (definendo numero di giocatori, numero caselle, facce del dado).</w:t>
      </w:r>
    </w:p>
    <w:p w14:paraId="693E9F0C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Caricamento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di una partita salvata da file.</w:t>
      </w:r>
    </w:p>
    <w:p w14:paraId="22688DEA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Gestione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dei turni di gioco: </w:t>
      </w:r>
    </w:p>
    <w:p w14:paraId="20191BD5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Lanciare il dado.</w:t>
      </w:r>
    </w:p>
    <w:p w14:paraId="7E4D7B57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Muovere il giocatore in base al lancio.</w:t>
      </w:r>
    </w:p>
    <w:p w14:paraId="7D81A4F3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Eseguire eventuali effetti della casella.</w:t>
      </w:r>
    </w:p>
    <w:p w14:paraId="71A1F124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Controllare se la partita è terminata.</w:t>
      </w:r>
    </w:p>
    <w:p w14:paraId="6CACDD73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Salvataggio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della partita su file.</w:t>
      </w:r>
    </w:p>
    <w:p w14:paraId="3EB869DB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Supporto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per caselle speciali con: </w:t>
      </w:r>
    </w:p>
    <w:p w14:paraId="43C1D1BF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Penalità (turni di stop).</w:t>
      </w:r>
    </w:p>
    <w:p w14:paraId="7D986865" w14:textId="33676999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lang w:eastAsia="en-GB"/>
        </w:rPr>
        <w:t>Spostamenti extra (Oca, Ponte</w:t>
      </w:r>
      <w:r w:rsidR="00397BF6">
        <w:rPr>
          <w:rFonts w:asciiTheme="majorHAnsi" w:eastAsia="Times New Roman" w:hAnsiTheme="majorHAnsi" w:cstheme="majorHAnsi"/>
          <w:lang w:eastAsia="en-GB"/>
        </w:rPr>
        <w:t>, Labirinto, Scheletro</w:t>
      </w:r>
      <w:r w:rsidRPr="00397BF6">
        <w:rPr>
          <w:rFonts w:asciiTheme="majorHAnsi" w:eastAsia="Times New Roman" w:hAnsiTheme="majorHAnsi" w:cstheme="majorHAnsi"/>
          <w:lang w:eastAsia="en-GB"/>
        </w:rPr>
        <w:t>).</w:t>
      </w:r>
    </w:p>
    <w:p w14:paraId="5AE9ECFE" w14:textId="77777777" w:rsidR="00615B2D" w:rsidRPr="00397BF6" w:rsidRDefault="00615B2D" w:rsidP="00615B2D">
      <w:pPr>
        <w:numPr>
          <w:ilvl w:val="1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proofErr w:type="gramStart"/>
      <w:r w:rsidRPr="00397BF6">
        <w:rPr>
          <w:rFonts w:asciiTheme="majorHAnsi" w:eastAsia="Times New Roman" w:hAnsiTheme="majorHAnsi" w:cstheme="majorHAnsi"/>
          <w:lang w:eastAsia="en-GB"/>
        </w:rPr>
        <w:t>Mini-giochi</w:t>
      </w:r>
      <w:proofErr w:type="gramEnd"/>
      <w:r w:rsidRPr="00397BF6">
        <w:rPr>
          <w:rFonts w:asciiTheme="majorHAnsi" w:eastAsia="Times New Roman" w:hAnsiTheme="majorHAnsi" w:cstheme="majorHAnsi"/>
          <w:lang w:eastAsia="en-GB"/>
        </w:rPr>
        <w:t xml:space="preserve"> (Morra, Tris), con interazione automatica se il giocatore è un bot.</w:t>
      </w:r>
    </w:p>
    <w:p w14:paraId="5B35A151" w14:textId="77777777" w:rsidR="00615B2D" w:rsidRPr="00397BF6" w:rsidRDefault="00615B2D" w:rsidP="00615B2D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lang w:eastAsia="en-GB"/>
        </w:rPr>
      </w:pPr>
      <w:r w:rsidRPr="00397BF6">
        <w:rPr>
          <w:rFonts w:asciiTheme="majorHAnsi" w:eastAsia="Times New Roman" w:hAnsiTheme="majorHAnsi" w:cstheme="majorHAnsi"/>
          <w:b/>
          <w:bCs/>
          <w:lang w:eastAsia="en-GB"/>
        </w:rPr>
        <w:t>Abbandono</w:t>
      </w:r>
      <w:r w:rsidRPr="00397BF6">
        <w:rPr>
          <w:rFonts w:asciiTheme="majorHAnsi" w:eastAsia="Times New Roman" w:hAnsiTheme="majorHAnsi" w:cstheme="majorHAnsi"/>
          <w:lang w:eastAsia="en-GB"/>
        </w:rPr>
        <w:t xml:space="preserve"> partita (funzione di “uscita anticipata”).</w:t>
      </w:r>
    </w:p>
    <w:p w14:paraId="5E8349CD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0CD9AF7C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7959A931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060AA85B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51F07306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25202FBE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144C2CDC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41A20E43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77428335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06A9A214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18A6171F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2989A190" w14:textId="77777777" w:rsidR="00615B2D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66C197C8" w14:textId="77777777" w:rsidR="00615B2D" w:rsidRPr="002673FA" w:rsidRDefault="00615B2D" w:rsidP="00615B2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/>
        </w:rPr>
      </w:pPr>
    </w:p>
    <w:p w14:paraId="244E953B" w14:textId="6186C454" w:rsidR="001C5D30" w:rsidRDefault="001C5D30" w:rsidP="00397BF6">
      <w:pPr>
        <w:pStyle w:val="Titolo2"/>
        <w:rPr>
          <w:rFonts w:cstheme="minorHAnsi"/>
        </w:rPr>
      </w:pPr>
      <w:r>
        <w:lastRenderedPageBreak/>
        <w:t xml:space="preserve">1.3 </w:t>
      </w:r>
      <w:r w:rsidR="00BA1C19" w:rsidRPr="00485B53">
        <w:rPr>
          <w:rFonts w:cstheme="majorHAnsi"/>
        </w:rPr>
        <w:t xml:space="preserve">– </w:t>
      </w:r>
      <w:r>
        <w:t>Domain Model</w:t>
      </w:r>
      <w:bookmarkEnd w:id="4"/>
    </w:p>
    <w:p w14:paraId="4F04F79D" w14:textId="435AEAB7" w:rsidR="007631F9" w:rsidRPr="007631F9" w:rsidRDefault="007631F9" w:rsidP="007631F9">
      <w:r>
        <w:rPr>
          <w:noProof/>
        </w:rPr>
        <w:drawing>
          <wp:anchor distT="0" distB="0" distL="114300" distR="114300" simplePos="0" relativeHeight="251655680" behindDoc="0" locked="0" layoutInCell="1" allowOverlap="1" wp14:anchorId="180FE6DD" wp14:editId="4E67AF4C">
            <wp:simplePos x="0" y="0"/>
            <wp:positionH relativeFrom="column">
              <wp:posOffset>-863600</wp:posOffset>
            </wp:positionH>
            <wp:positionV relativeFrom="paragraph">
              <wp:posOffset>312420</wp:posOffset>
            </wp:positionV>
            <wp:extent cx="6910705" cy="3451860"/>
            <wp:effectExtent l="0" t="0" r="4445" b="0"/>
            <wp:wrapSquare wrapText="bothSides"/>
            <wp:docPr id="5915511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119" name="Immagine 591551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0D48CCCD" wp14:editId="27B10DB5">
            <wp:simplePos x="0" y="0"/>
            <wp:positionH relativeFrom="column">
              <wp:posOffset>-863600</wp:posOffset>
            </wp:positionH>
            <wp:positionV relativeFrom="paragraph">
              <wp:posOffset>3876040</wp:posOffset>
            </wp:positionV>
            <wp:extent cx="6939915" cy="4826635"/>
            <wp:effectExtent l="0" t="0" r="0" b="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654488029" name="Immagine 4" descr="Immagine che contiene schermata, testo, diagramma,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8029" name="Immagine 4" descr="Immagine che contiene schermata, testo, diagramma, mapp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31F9" w:rsidRPr="007631F9" w:rsidSect="00113175">
      <w:headerReference w:type="default" r:id="rId14"/>
      <w:footerReference w:type="default" r:id="rId15"/>
      <w:pgSz w:w="11906" w:h="16838"/>
      <w:pgMar w:top="1418" w:right="1701" w:bottom="1418" w:left="1701" w:header="709" w:footer="709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F1A4" w14:textId="77777777" w:rsidR="009550E0" w:rsidRDefault="009550E0" w:rsidP="00E15F30">
      <w:pPr>
        <w:spacing w:after="0" w:line="240" w:lineRule="auto"/>
      </w:pPr>
      <w:r>
        <w:separator/>
      </w:r>
    </w:p>
  </w:endnote>
  <w:endnote w:type="continuationSeparator" w:id="0">
    <w:p w14:paraId="0F5A7AD4" w14:textId="77777777" w:rsidR="009550E0" w:rsidRDefault="009550E0" w:rsidP="00E15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093252"/>
      <w:docPartObj>
        <w:docPartGallery w:val="Page Numbers (Bottom of Page)"/>
        <w:docPartUnique/>
      </w:docPartObj>
    </w:sdtPr>
    <w:sdtContent>
      <w:p w14:paraId="7B4ADD24" w14:textId="77777777" w:rsidR="00B24182" w:rsidRDefault="00B2418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BD1">
          <w:rPr>
            <w:noProof/>
          </w:rPr>
          <w:t>18</w:t>
        </w:r>
        <w:r>
          <w:fldChar w:fldCharType="end"/>
        </w:r>
      </w:p>
    </w:sdtContent>
  </w:sdt>
  <w:p w14:paraId="0212B8D9" w14:textId="77777777" w:rsidR="00B24182" w:rsidRDefault="00B241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8730" w14:textId="77777777" w:rsidR="009550E0" w:rsidRDefault="009550E0" w:rsidP="00E15F30">
      <w:pPr>
        <w:spacing w:after="0" w:line="240" w:lineRule="auto"/>
      </w:pPr>
      <w:r>
        <w:separator/>
      </w:r>
    </w:p>
  </w:footnote>
  <w:footnote w:type="continuationSeparator" w:id="0">
    <w:p w14:paraId="2B28AB81" w14:textId="77777777" w:rsidR="009550E0" w:rsidRDefault="009550E0" w:rsidP="00E15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0B45" w14:textId="77777777" w:rsidR="00B24182" w:rsidRDefault="00B24182">
    <w:pPr>
      <w:pStyle w:val="Intestazione"/>
      <w:rPr>
        <w:color w:val="4472C4" w:themeColor="accent1"/>
        <w:sz w:val="28"/>
        <w:szCs w:val="28"/>
      </w:rPr>
    </w:pPr>
  </w:p>
  <w:p w14:paraId="44091D53" w14:textId="77777777" w:rsidR="00B24182" w:rsidRDefault="00B2418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BDD"/>
    <w:multiLevelType w:val="hybridMultilevel"/>
    <w:tmpl w:val="33D4C2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00CBF"/>
    <w:multiLevelType w:val="multilevel"/>
    <w:tmpl w:val="40DCC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263111"/>
    <w:multiLevelType w:val="multilevel"/>
    <w:tmpl w:val="482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533C"/>
    <w:multiLevelType w:val="multilevel"/>
    <w:tmpl w:val="DF9E5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BD01C5"/>
    <w:multiLevelType w:val="multilevel"/>
    <w:tmpl w:val="FC9A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AC6637B"/>
    <w:multiLevelType w:val="hybridMultilevel"/>
    <w:tmpl w:val="80A82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960D2"/>
    <w:multiLevelType w:val="multilevel"/>
    <w:tmpl w:val="58A6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73A36"/>
    <w:multiLevelType w:val="multilevel"/>
    <w:tmpl w:val="BC9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624D2"/>
    <w:multiLevelType w:val="multilevel"/>
    <w:tmpl w:val="864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86D14"/>
    <w:multiLevelType w:val="multilevel"/>
    <w:tmpl w:val="EC82D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CBD53D5"/>
    <w:multiLevelType w:val="hybridMultilevel"/>
    <w:tmpl w:val="BDFAC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57303"/>
    <w:multiLevelType w:val="multilevel"/>
    <w:tmpl w:val="206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55754"/>
    <w:multiLevelType w:val="hybridMultilevel"/>
    <w:tmpl w:val="F1AC0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2533D"/>
    <w:multiLevelType w:val="multilevel"/>
    <w:tmpl w:val="37A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E3C93"/>
    <w:multiLevelType w:val="multilevel"/>
    <w:tmpl w:val="0A5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D2924"/>
    <w:multiLevelType w:val="multilevel"/>
    <w:tmpl w:val="2902BF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7" w15:restartNumberingAfterBreak="0">
    <w:nsid w:val="59107DBE"/>
    <w:multiLevelType w:val="hybridMultilevel"/>
    <w:tmpl w:val="C818D106"/>
    <w:lvl w:ilvl="0" w:tplc="C6041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0466C"/>
    <w:multiLevelType w:val="multilevel"/>
    <w:tmpl w:val="C6F66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5500030"/>
    <w:multiLevelType w:val="hybridMultilevel"/>
    <w:tmpl w:val="C8BEABEA"/>
    <w:lvl w:ilvl="0" w:tplc="0410000F">
      <w:start w:val="1"/>
      <w:numFmt w:val="decimal"/>
      <w:lvlText w:val="%1."/>
      <w:lvlJc w:val="left"/>
      <w:pPr>
        <w:ind w:left="2339" w:hanging="360"/>
      </w:pPr>
    </w:lvl>
    <w:lvl w:ilvl="1" w:tplc="04100019" w:tentative="1">
      <w:start w:val="1"/>
      <w:numFmt w:val="lowerLetter"/>
      <w:lvlText w:val="%2."/>
      <w:lvlJc w:val="left"/>
      <w:pPr>
        <w:ind w:left="3059" w:hanging="360"/>
      </w:pPr>
    </w:lvl>
    <w:lvl w:ilvl="2" w:tplc="0410001B" w:tentative="1">
      <w:start w:val="1"/>
      <w:numFmt w:val="lowerRoman"/>
      <w:lvlText w:val="%3."/>
      <w:lvlJc w:val="right"/>
      <w:pPr>
        <w:ind w:left="3779" w:hanging="180"/>
      </w:pPr>
    </w:lvl>
    <w:lvl w:ilvl="3" w:tplc="0410000F" w:tentative="1">
      <w:start w:val="1"/>
      <w:numFmt w:val="decimal"/>
      <w:lvlText w:val="%4."/>
      <w:lvlJc w:val="left"/>
      <w:pPr>
        <w:ind w:left="4499" w:hanging="360"/>
      </w:pPr>
    </w:lvl>
    <w:lvl w:ilvl="4" w:tplc="04100019" w:tentative="1">
      <w:start w:val="1"/>
      <w:numFmt w:val="lowerLetter"/>
      <w:lvlText w:val="%5."/>
      <w:lvlJc w:val="left"/>
      <w:pPr>
        <w:ind w:left="5219" w:hanging="360"/>
      </w:pPr>
    </w:lvl>
    <w:lvl w:ilvl="5" w:tplc="0410001B" w:tentative="1">
      <w:start w:val="1"/>
      <w:numFmt w:val="lowerRoman"/>
      <w:lvlText w:val="%6."/>
      <w:lvlJc w:val="right"/>
      <w:pPr>
        <w:ind w:left="5939" w:hanging="180"/>
      </w:pPr>
    </w:lvl>
    <w:lvl w:ilvl="6" w:tplc="0410000F" w:tentative="1">
      <w:start w:val="1"/>
      <w:numFmt w:val="decimal"/>
      <w:lvlText w:val="%7."/>
      <w:lvlJc w:val="left"/>
      <w:pPr>
        <w:ind w:left="6659" w:hanging="360"/>
      </w:pPr>
    </w:lvl>
    <w:lvl w:ilvl="7" w:tplc="04100019" w:tentative="1">
      <w:start w:val="1"/>
      <w:numFmt w:val="lowerLetter"/>
      <w:lvlText w:val="%8."/>
      <w:lvlJc w:val="left"/>
      <w:pPr>
        <w:ind w:left="7379" w:hanging="360"/>
      </w:pPr>
    </w:lvl>
    <w:lvl w:ilvl="8" w:tplc="0410001B" w:tentative="1">
      <w:start w:val="1"/>
      <w:numFmt w:val="lowerRoman"/>
      <w:lvlText w:val="%9."/>
      <w:lvlJc w:val="right"/>
      <w:pPr>
        <w:ind w:left="8099" w:hanging="180"/>
      </w:pPr>
    </w:lvl>
  </w:abstractNum>
  <w:abstractNum w:abstractNumId="20" w15:restartNumberingAfterBreak="0">
    <w:nsid w:val="6A482762"/>
    <w:multiLevelType w:val="hybridMultilevel"/>
    <w:tmpl w:val="122A30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1767C6"/>
    <w:multiLevelType w:val="hybridMultilevel"/>
    <w:tmpl w:val="CDFA8C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F0374"/>
    <w:multiLevelType w:val="multilevel"/>
    <w:tmpl w:val="6C6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F30A1B"/>
    <w:multiLevelType w:val="multilevel"/>
    <w:tmpl w:val="BAD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6323F"/>
    <w:multiLevelType w:val="multilevel"/>
    <w:tmpl w:val="CEDAF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A9E56BD"/>
    <w:multiLevelType w:val="multilevel"/>
    <w:tmpl w:val="ACA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84663">
    <w:abstractNumId w:val="4"/>
  </w:num>
  <w:num w:numId="2" w16cid:durableId="1142624036">
    <w:abstractNumId w:val="18"/>
  </w:num>
  <w:num w:numId="3" w16cid:durableId="135298065">
    <w:abstractNumId w:val="1"/>
  </w:num>
  <w:num w:numId="4" w16cid:durableId="1044913163">
    <w:abstractNumId w:val="16"/>
  </w:num>
  <w:num w:numId="5" w16cid:durableId="1645161166">
    <w:abstractNumId w:val="5"/>
  </w:num>
  <w:num w:numId="6" w16cid:durableId="1452243454">
    <w:abstractNumId w:val="10"/>
  </w:num>
  <w:num w:numId="7" w16cid:durableId="1521814851">
    <w:abstractNumId w:val="24"/>
  </w:num>
  <w:num w:numId="8" w16cid:durableId="372312651">
    <w:abstractNumId w:val="9"/>
  </w:num>
  <w:num w:numId="9" w16cid:durableId="668412728">
    <w:abstractNumId w:val="22"/>
  </w:num>
  <w:num w:numId="10" w16cid:durableId="678001973">
    <w:abstractNumId w:val="15"/>
  </w:num>
  <w:num w:numId="11" w16cid:durableId="1473524877">
    <w:abstractNumId w:val="11"/>
  </w:num>
  <w:num w:numId="12" w16cid:durableId="434635551">
    <w:abstractNumId w:val="21"/>
  </w:num>
  <w:num w:numId="13" w16cid:durableId="349651664">
    <w:abstractNumId w:val="6"/>
  </w:num>
  <w:num w:numId="14" w16cid:durableId="762341061">
    <w:abstractNumId w:val="13"/>
  </w:num>
  <w:num w:numId="15" w16cid:durableId="967589849">
    <w:abstractNumId w:val="0"/>
  </w:num>
  <w:num w:numId="16" w16cid:durableId="1017661866">
    <w:abstractNumId w:val="20"/>
  </w:num>
  <w:num w:numId="17" w16cid:durableId="297996149">
    <w:abstractNumId w:val="2"/>
  </w:num>
  <w:num w:numId="18" w16cid:durableId="852765286">
    <w:abstractNumId w:val="2"/>
  </w:num>
  <w:num w:numId="19" w16cid:durableId="1801730539">
    <w:abstractNumId w:val="2"/>
  </w:num>
  <w:num w:numId="20" w16cid:durableId="586698662">
    <w:abstractNumId w:val="2"/>
  </w:num>
  <w:num w:numId="21" w16cid:durableId="611909873">
    <w:abstractNumId w:val="2"/>
  </w:num>
  <w:num w:numId="22" w16cid:durableId="988753756">
    <w:abstractNumId w:val="2"/>
  </w:num>
  <w:num w:numId="23" w16cid:durableId="540750922">
    <w:abstractNumId w:val="2"/>
  </w:num>
  <w:num w:numId="24" w16cid:durableId="209154720">
    <w:abstractNumId w:val="2"/>
  </w:num>
  <w:num w:numId="25" w16cid:durableId="763309451">
    <w:abstractNumId w:val="2"/>
  </w:num>
  <w:num w:numId="26" w16cid:durableId="848566820">
    <w:abstractNumId w:val="2"/>
  </w:num>
  <w:num w:numId="27" w16cid:durableId="1733773783">
    <w:abstractNumId w:val="2"/>
  </w:num>
  <w:num w:numId="28" w16cid:durableId="312027060">
    <w:abstractNumId w:val="2"/>
  </w:num>
  <w:num w:numId="29" w16cid:durableId="1805537011">
    <w:abstractNumId w:val="2"/>
  </w:num>
  <w:num w:numId="30" w16cid:durableId="7752435">
    <w:abstractNumId w:val="2"/>
  </w:num>
  <w:num w:numId="31" w16cid:durableId="1682589343">
    <w:abstractNumId w:val="2"/>
  </w:num>
  <w:num w:numId="32" w16cid:durableId="279264645">
    <w:abstractNumId w:val="2"/>
  </w:num>
  <w:num w:numId="33" w16cid:durableId="787434111">
    <w:abstractNumId w:val="2"/>
  </w:num>
  <w:num w:numId="34" w16cid:durableId="68579841">
    <w:abstractNumId w:val="2"/>
  </w:num>
  <w:num w:numId="35" w16cid:durableId="2082484029">
    <w:abstractNumId w:val="2"/>
  </w:num>
  <w:num w:numId="36" w16cid:durableId="1024945546">
    <w:abstractNumId w:val="2"/>
  </w:num>
  <w:num w:numId="37" w16cid:durableId="1350370316">
    <w:abstractNumId w:val="19"/>
  </w:num>
  <w:num w:numId="38" w16cid:durableId="540095777">
    <w:abstractNumId w:val="17"/>
  </w:num>
  <w:num w:numId="39" w16cid:durableId="133136023">
    <w:abstractNumId w:val="8"/>
  </w:num>
  <w:num w:numId="40" w16cid:durableId="881984751">
    <w:abstractNumId w:val="14"/>
  </w:num>
  <w:num w:numId="41" w16cid:durableId="2077505800">
    <w:abstractNumId w:val="25"/>
  </w:num>
  <w:num w:numId="42" w16cid:durableId="147521647">
    <w:abstractNumId w:val="7"/>
  </w:num>
  <w:num w:numId="43" w16cid:durableId="1879194094">
    <w:abstractNumId w:val="12"/>
  </w:num>
  <w:num w:numId="44" w16cid:durableId="1961257950">
    <w:abstractNumId w:val="3"/>
  </w:num>
  <w:num w:numId="45" w16cid:durableId="7433782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zK1NDE2NTY3N7NU0lEKTi0uzszPAykwrgUA/FGPbCwAAAA="/>
  </w:docVars>
  <w:rsids>
    <w:rsidRoot w:val="002C0357"/>
    <w:rsid w:val="00000935"/>
    <w:rsid w:val="00011A00"/>
    <w:rsid w:val="00015FB6"/>
    <w:rsid w:val="000219F1"/>
    <w:rsid w:val="00030EFB"/>
    <w:rsid w:val="00043F0B"/>
    <w:rsid w:val="00045528"/>
    <w:rsid w:val="0008130E"/>
    <w:rsid w:val="000A2595"/>
    <w:rsid w:val="000A5A5C"/>
    <w:rsid w:val="000B11D1"/>
    <w:rsid w:val="000D2F89"/>
    <w:rsid w:val="000D3779"/>
    <w:rsid w:val="000E181F"/>
    <w:rsid w:val="000F6AD1"/>
    <w:rsid w:val="001046FD"/>
    <w:rsid w:val="00113175"/>
    <w:rsid w:val="00117EC4"/>
    <w:rsid w:val="00117F5B"/>
    <w:rsid w:val="00126839"/>
    <w:rsid w:val="0013304A"/>
    <w:rsid w:val="00147594"/>
    <w:rsid w:val="00173ECC"/>
    <w:rsid w:val="00176259"/>
    <w:rsid w:val="001824A0"/>
    <w:rsid w:val="00192ADB"/>
    <w:rsid w:val="00194734"/>
    <w:rsid w:val="001A69D6"/>
    <w:rsid w:val="001B08D3"/>
    <w:rsid w:val="001C07A1"/>
    <w:rsid w:val="001C5D30"/>
    <w:rsid w:val="001F4633"/>
    <w:rsid w:val="0020057F"/>
    <w:rsid w:val="00203C2C"/>
    <w:rsid w:val="00221551"/>
    <w:rsid w:val="00226F38"/>
    <w:rsid w:val="0024441E"/>
    <w:rsid w:val="002504AE"/>
    <w:rsid w:val="00292F08"/>
    <w:rsid w:val="002A0FBF"/>
    <w:rsid w:val="002A17C8"/>
    <w:rsid w:val="002B10A4"/>
    <w:rsid w:val="002B2DFB"/>
    <w:rsid w:val="002C0357"/>
    <w:rsid w:val="002E7F78"/>
    <w:rsid w:val="002F27B8"/>
    <w:rsid w:val="002F5AC5"/>
    <w:rsid w:val="003102DB"/>
    <w:rsid w:val="00317EF1"/>
    <w:rsid w:val="00327854"/>
    <w:rsid w:val="00337C9E"/>
    <w:rsid w:val="0034571F"/>
    <w:rsid w:val="00347AAC"/>
    <w:rsid w:val="00357D8F"/>
    <w:rsid w:val="00362102"/>
    <w:rsid w:val="0037007F"/>
    <w:rsid w:val="003720B2"/>
    <w:rsid w:val="003723A8"/>
    <w:rsid w:val="003958C4"/>
    <w:rsid w:val="0039784D"/>
    <w:rsid w:val="00397BF6"/>
    <w:rsid w:val="003A4CA9"/>
    <w:rsid w:val="003A5AB8"/>
    <w:rsid w:val="003A6ADD"/>
    <w:rsid w:val="003E6B91"/>
    <w:rsid w:val="003F4813"/>
    <w:rsid w:val="00400076"/>
    <w:rsid w:val="00402AC3"/>
    <w:rsid w:val="00411E4B"/>
    <w:rsid w:val="00416FB4"/>
    <w:rsid w:val="004414F8"/>
    <w:rsid w:val="004563BA"/>
    <w:rsid w:val="00462C08"/>
    <w:rsid w:val="00485B53"/>
    <w:rsid w:val="00500A8B"/>
    <w:rsid w:val="005014FB"/>
    <w:rsid w:val="00502258"/>
    <w:rsid w:val="00502EB8"/>
    <w:rsid w:val="00507036"/>
    <w:rsid w:val="005252AF"/>
    <w:rsid w:val="00541F7D"/>
    <w:rsid w:val="0055201C"/>
    <w:rsid w:val="00556DA0"/>
    <w:rsid w:val="0057174F"/>
    <w:rsid w:val="00587761"/>
    <w:rsid w:val="00596019"/>
    <w:rsid w:val="005970E7"/>
    <w:rsid w:val="005B23FE"/>
    <w:rsid w:val="005B72A5"/>
    <w:rsid w:val="005C1962"/>
    <w:rsid w:val="005D14DF"/>
    <w:rsid w:val="005D7046"/>
    <w:rsid w:val="005D7CBA"/>
    <w:rsid w:val="00615B2D"/>
    <w:rsid w:val="00621E42"/>
    <w:rsid w:val="006262CB"/>
    <w:rsid w:val="00627530"/>
    <w:rsid w:val="00635972"/>
    <w:rsid w:val="00637C10"/>
    <w:rsid w:val="006415B6"/>
    <w:rsid w:val="006648DC"/>
    <w:rsid w:val="006735A6"/>
    <w:rsid w:val="00680EF5"/>
    <w:rsid w:val="00685750"/>
    <w:rsid w:val="00691648"/>
    <w:rsid w:val="006A5039"/>
    <w:rsid w:val="006C5023"/>
    <w:rsid w:val="006C634D"/>
    <w:rsid w:val="006E2369"/>
    <w:rsid w:val="006E3E85"/>
    <w:rsid w:val="006F226E"/>
    <w:rsid w:val="006F3577"/>
    <w:rsid w:val="00726326"/>
    <w:rsid w:val="00726DBA"/>
    <w:rsid w:val="00727A40"/>
    <w:rsid w:val="00751435"/>
    <w:rsid w:val="0076245C"/>
    <w:rsid w:val="007631F9"/>
    <w:rsid w:val="00767D85"/>
    <w:rsid w:val="007753B9"/>
    <w:rsid w:val="0077715C"/>
    <w:rsid w:val="00782E3C"/>
    <w:rsid w:val="00784F5F"/>
    <w:rsid w:val="00790B92"/>
    <w:rsid w:val="007C0352"/>
    <w:rsid w:val="007D0A52"/>
    <w:rsid w:val="007D3C0E"/>
    <w:rsid w:val="007D57A4"/>
    <w:rsid w:val="007E5FB7"/>
    <w:rsid w:val="007F6D7A"/>
    <w:rsid w:val="00803A5C"/>
    <w:rsid w:val="00805269"/>
    <w:rsid w:val="00805F38"/>
    <w:rsid w:val="00813672"/>
    <w:rsid w:val="00817BF3"/>
    <w:rsid w:val="008324EC"/>
    <w:rsid w:val="00833B91"/>
    <w:rsid w:val="00836E16"/>
    <w:rsid w:val="00847C58"/>
    <w:rsid w:val="00852EB4"/>
    <w:rsid w:val="00854631"/>
    <w:rsid w:val="0085594C"/>
    <w:rsid w:val="00862BCA"/>
    <w:rsid w:val="00875886"/>
    <w:rsid w:val="0087696C"/>
    <w:rsid w:val="00885EBE"/>
    <w:rsid w:val="00892442"/>
    <w:rsid w:val="00894C66"/>
    <w:rsid w:val="00896F9C"/>
    <w:rsid w:val="008A7D2C"/>
    <w:rsid w:val="008D031C"/>
    <w:rsid w:val="008D5D70"/>
    <w:rsid w:val="008E0DA4"/>
    <w:rsid w:val="008F157E"/>
    <w:rsid w:val="008F40F0"/>
    <w:rsid w:val="00905BD3"/>
    <w:rsid w:val="00910C32"/>
    <w:rsid w:val="009133C2"/>
    <w:rsid w:val="00926858"/>
    <w:rsid w:val="00932750"/>
    <w:rsid w:val="00945C3C"/>
    <w:rsid w:val="009550E0"/>
    <w:rsid w:val="00956F6F"/>
    <w:rsid w:val="00973CE6"/>
    <w:rsid w:val="00994DDB"/>
    <w:rsid w:val="009A361B"/>
    <w:rsid w:val="009A37BD"/>
    <w:rsid w:val="009C2373"/>
    <w:rsid w:val="009D4DAF"/>
    <w:rsid w:val="009E430F"/>
    <w:rsid w:val="009F019D"/>
    <w:rsid w:val="00A11BC0"/>
    <w:rsid w:val="00A134BA"/>
    <w:rsid w:val="00A13FCB"/>
    <w:rsid w:val="00A163CA"/>
    <w:rsid w:val="00A21C72"/>
    <w:rsid w:val="00A243B3"/>
    <w:rsid w:val="00A361F9"/>
    <w:rsid w:val="00A40264"/>
    <w:rsid w:val="00A43523"/>
    <w:rsid w:val="00A461AF"/>
    <w:rsid w:val="00A5158C"/>
    <w:rsid w:val="00A720C6"/>
    <w:rsid w:val="00A75E6E"/>
    <w:rsid w:val="00A869A1"/>
    <w:rsid w:val="00A97D14"/>
    <w:rsid w:val="00AB27D6"/>
    <w:rsid w:val="00AE166A"/>
    <w:rsid w:val="00B24182"/>
    <w:rsid w:val="00B2530A"/>
    <w:rsid w:val="00B26CB8"/>
    <w:rsid w:val="00B40954"/>
    <w:rsid w:val="00B654E8"/>
    <w:rsid w:val="00B77A3D"/>
    <w:rsid w:val="00B8674C"/>
    <w:rsid w:val="00BA1C19"/>
    <w:rsid w:val="00BA223D"/>
    <w:rsid w:val="00BE2C5A"/>
    <w:rsid w:val="00BE34A2"/>
    <w:rsid w:val="00BE5658"/>
    <w:rsid w:val="00C05BD1"/>
    <w:rsid w:val="00C1132D"/>
    <w:rsid w:val="00C270A5"/>
    <w:rsid w:val="00C46F3A"/>
    <w:rsid w:val="00C50BD7"/>
    <w:rsid w:val="00C6182E"/>
    <w:rsid w:val="00C63873"/>
    <w:rsid w:val="00C728D0"/>
    <w:rsid w:val="00C840EC"/>
    <w:rsid w:val="00C90637"/>
    <w:rsid w:val="00C94EB4"/>
    <w:rsid w:val="00CB3B33"/>
    <w:rsid w:val="00CD49EC"/>
    <w:rsid w:val="00CE6D78"/>
    <w:rsid w:val="00CF653E"/>
    <w:rsid w:val="00CF6D73"/>
    <w:rsid w:val="00D1387B"/>
    <w:rsid w:val="00D174F0"/>
    <w:rsid w:val="00D238A8"/>
    <w:rsid w:val="00D248D6"/>
    <w:rsid w:val="00D24D4A"/>
    <w:rsid w:val="00D463EE"/>
    <w:rsid w:val="00D533FD"/>
    <w:rsid w:val="00D72B5D"/>
    <w:rsid w:val="00D74F96"/>
    <w:rsid w:val="00DA2602"/>
    <w:rsid w:val="00DA7A84"/>
    <w:rsid w:val="00DC02F1"/>
    <w:rsid w:val="00DC4B8F"/>
    <w:rsid w:val="00DE5E0C"/>
    <w:rsid w:val="00DE66C3"/>
    <w:rsid w:val="00E02D4D"/>
    <w:rsid w:val="00E11CCC"/>
    <w:rsid w:val="00E15F30"/>
    <w:rsid w:val="00E50747"/>
    <w:rsid w:val="00E51087"/>
    <w:rsid w:val="00E67E08"/>
    <w:rsid w:val="00E73BB4"/>
    <w:rsid w:val="00E846A3"/>
    <w:rsid w:val="00E85A54"/>
    <w:rsid w:val="00E87EF6"/>
    <w:rsid w:val="00E90CFA"/>
    <w:rsid w:val="00EB7172"/>
    <w:rsid w:val="00EB7FED"/>
    <w:rsid w:val="00EC104A"/>
    <w:rsid w:val="00ED3CFA"/>
    <w:rsid w:val="00EE51EE"/>
    <w:rsid w:val="00EF4620"/>
    <w:rsid w:val="00EF5779"/>
    <w:rsid w:val="00F20020"/>
    <w:rsid w:val="00F233C7"/>
    <w:rsid w:val="00F25E5F"/>
    <w:rsid w:val="00F3243E"/>
    <w:rsid w:val="00F47F03"/>
    <w:rsid w:val="00F65E74"/>
    <w:rsid w:val="00F7782A"/>
    <w:rsid w:val="00F811C2"/>
    <w:rsid w:val="00F812EC"/>
    <w:rsid w:val="00F87FD1"/>
    <w:rsid w:val="00F94C6C"/>
    <w:rsid w:val="00FC0CBE"/>
    <w:rsid w:val="00FC1B8E"/>
    <w:rsid w:val="00FC6725"/>
    <w:rsid w:val="00FD4239"/>
    <w:rsid w:val="00FE08C8"/>
    <w:rsid w:val="00FE4DE1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CA6CE"/>
  <w15:docId w15:val="{9B97263B-4DBF-410E-B01A-CE1B44F2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it-IT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057F"/>
    <w:pPr>
      <w:jc w:val="both"/>
    </w:pPr>
    <w:rPr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F653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65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F65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F65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653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653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653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653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653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CF65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65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nfasiintensa">
    <w:name w:val="Intense Emphasis"/>
    <w:basedOn w:val="Carpredefinitoparagrafo"/>
    <w:uiPriority w:val="21"/>
    <w:qFormat/>
    <w:rsid w:val="00CF653E"/>
    <w:rPr>
      <w:b/>
      <w:bCs/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2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23A8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unhideWhenUsed/>
    <w:rsid w:val="002F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F27B8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CF653E"/>
    <w:rPr>
      <w:b/>
      <w:bCs/>
    </w:rPr>
  </w:style>
  <w:style w:type="character" w:styleId="Enfasicorsivo">
    <w:name w:val="Emphasis"/>
    <w:basedOn w:val="Carpredefinitoparagrafo"/>
    <w:uiPriority w:val="20"/>
    <w:qFormat/>
    <w:rsid w:val="00CF653E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15F30"/>
  </w:style>
  <w:style w:type="paragraph" w:styleId="Pidipagina">
    <w:name w:val="footer"/>
    <w:basedOn w:val="Normale"/>
    <w:link w:val="Pidipagina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15F30"/>
  </w:style>
  <w:style w:type="paragraph" w:styleId="Paragrafoelenco">
    <w:name w:val="List Paragraph"/>
    <w:basedOn w:val="Normale"/>
    <w:uiPriority w:val="34"/>
    <w:qFormat/>
    <w:rsid w:val="00117EC4"/>
    <w:pPr>
      <w:ind w:left="720"/>
      <w:contextualSpacing/>
    </w:p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24D4A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CF653E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541F7D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541F7D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F653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F653E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65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653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653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653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653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F653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oloCarattere">
    <w:name w:val="Titolo Carattere"/>
    <w:basedOn w:val="Carpredefinitoparagrafo"/>
    <w:link w:val="Titolo"/>
    <w:uiPriority w:val="10"/>
    <w:rsid w:val="00CF653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653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Nessunaspaziatura">
    <w:name w:val="No Spacing"/>
    <w:link w:val="NessunaspaziaturaCarattere"/>
    <w:uiPriority w:val="1"/>
    <w:rsid w:val="00292F08"/>
    <w:pPr>
      <w:spacing w:after="0" w:line="240" w:lineRule="auto"/>
      <w:jc w:val="center"/>
    </w:pPr>
    <w:rPr>
      <w:b/>
      <w:bCs/>
      <w:sz w:val="22"/>
      <w:szCs w:val="32"/>
      <w:shd w:val="clear" w:color="auto" w:fill="FFFFFF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653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653E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653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653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CF653E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CF653E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CF653E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CF653E"/>
    <w:rPr>
      <w:b/>
      <w:bCs/>
      <w:smallCaps/>
    </w:rPr>
  </w:style>
  <w:style w:type="table" w:styleId="Grigliatabella">
    <w:name w:val="Table Grid"/>
    <w:basedOn w:val="Tabellanormale"/>
    <w:uiPriority w:val="39"/>
    <w:rsid w:val="00BA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griglia1chiara-colore51">
    <w:name w:val="Tabella griglia 1 chiara - colore 51"/>
    <w:basedOn w:val="Tabellanormale"/>
    <w:uiPriority w:val="46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2-colore51">
    <w:name w:val="Tabella griglia 2 - colore 51"/>
    <w:basedOn w:val="Tabellanormale"/>
    <w:uiPriority w:val="47"/>
    <w:rsid w:val="00BA223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lagriglia3-colore51">
    <w:name w:val="Tabella griglia 3 - colore 51"/>
    <w:basedOn w:val="Tabellanormale"/>
    <w:uiPriority w:val="48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lid-translation">
    <w:name w:val="tlid-translation"/>
    <w:basedOn w:val="Carpredefinitoparagrafo"/>
    <w:rsid w:val="00FF45E9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92F08"/>
    <w:rPr>
      <w:b/>
      <w:bCs/>
      <w:sz w:val="22"/>
      <w:szCs w:val="32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994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994DDB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94D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5AE4BB47ADB040B13A5770277872A9" ma:contentTypeVersion="2" ma:contentTypeDescription="Creare un nuovo documento." ma:contentTypeScope="" ma:versionID="ca7759a5f003f18dfc4f4bd63dcfc6bf">
  <xsd:schema xmlns:xsd="http://www.w3.org/2001/XMLSchema" xmlns:xs="http://www.w3.org/2001/XMLSchema" xmlns:p="http://schemas.microsoft.com/office/2006/metadata/properties" xmlns:ns2="8b6d770d-9fe2-4898-b015-a8d825ece434" targetNamespace="http://schemas.microsoft.com/office/2006/metadata/properties" ma:root="true" ma:fieldsID="674db32b5a8a0b375127f5d00a0a5732" ns2:_="">
    <xsd:import namespace="8b6d770d-9fe2-4898-b015-a8d825ece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d770d-9fe2-4898-b015-a8d825ece4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774A1-796C-4D34-A9F1-AF48B60CEA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AFE88E-C664-4910-9D3E-159EF4530F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28826-74E5-4468-BC55-A5660BCF0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d770d-9fe2-4898-b015-a8d825ece4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3FEEA6-D434-4B28-B035-556EB6655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3751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Davide Lazzarini</cp:lastModifiedBy>
  <cp:revision>102</cp:revision>
  <cp:lastPrinted>2025-03-20T22:08:00Z</cp:lastPrinted>
  <dcterms:created xsi:type="dcterms:W3CDTF">2019-01-27T17:08:00Z</dcterms:created>
  <dcterms:modified xsi:type="dcterms:W3CDTF">2025-03-20T22:16:00Z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0x010100EC5AE4BB47ADB040B13A5770277872A9</vt:lpwstr>
  </property>
</Properties>
</file>