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PROGRAMACIÓN II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Planificación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Objetivos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El objetivo </w:t>
      </w:r>
      <w:r w:rsidDel="00000000" w:rsidR="00000000" w:rsidRPr="00000000">
        <w:rPr>
          <w:b w:val="1"/>
          <w:rtl w:val="0"/>
        </w:rPr>
        <w:t xml:space="preserve">general </w:t>
      </w:r>
      <w:r w:rsidDel="00000000" w:rsidR="00000000" w:rsidRPr="00000000">
        <w:rPr>
          <w:rtl w:val="0"/>
        </w:rPr>
        <w:t xml:space="preserve">del proyecto es desarrollar una aplicación de gestión para el centro de instalaciones deportivas "Los Nevados" que permita una administración eficiente de la información relacionada con las instalaciones deportivas y los socios, así como la gestión de los alquileres de instalaciones. Este objetivo general se resume en crear una herramienta que optimice la operación y la experiencia de los socios en el centro deportivo, todo esto con el fin de automatizar sus procesos.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Entre los objetivos </w:t>
      </w:r>
      <w:r w:rsidDel="00000000" w:rsidR="00000000" w:rsidRPr="00000000">
        <w:rPr>
          <w:b w:val="1"/>
          <w:rtl w:val="0"/>
        </w:rPr>
        <w:t xml:space="preserve">específicos </w:t>
      </w:r>
      <w:r w:rsidDel="00000000" w:rsidR="00000000" w:rsidRPr="00000000">
        <w:rPr>
          <w:rtl w:val="0"/>
        </w:rPr>
        <w:t xml:space="preserve">están: Desarrollar una interfaz de usuario para registrar y gestionar instalaciones deportivas, incluyendo características y detalles específicos según el tipo. Implementar un sistema de registro de socios que garantice la seguridad y privacidad de la información personal. Crear una función de registro de alquileres de instalaciones, calculando automáticamente los costos en función del tipo y la duración del alquiler. Permitir la consulta de alquileres realizados por un socio específico, ofreciendo detalles sobre las instalaciones alquiladas y los costos asociados. Proporcionar capacitación y soporte técnico, y desplegar la aplicación en un entorno web accesible para administradores y socios.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Requisitos para 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requisitos funcionales son: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I. Permite a los administradores agregar nuevas instalaciones deportivas, incluyendo número de identificación, descripción y detalles específicos según el tipo. Debe permitir la edición y eliminación de instalaciones existentes.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II. Ofrece la capacidad de buscar y ver información detallada de una instalación específica mediante su número de identificación.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III. Permite a los administradores registrar nuevos socios, incluyendo cédula, nombre, dirección y número de teléfono.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IV. Debe garantizar la integridad y seguridad de los datos de los socios.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  <w:t xml:space="preserve">V. Facilita a los socios el registro de alquileres, seleccionando la instalación, fecha, hora de inicio y hora de finalización, también permite a los administradores y socios consultar los alquileres realizados por un socio específico, incluyendo información detallada sobre las instalaciones alquiladas y los costos asociados.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Algunos requisitos no funcionales y técnicos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I. Los datos de los socios y las transacciones de alquiler deben almacenarse de manera segura y encriptada.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II. Debe haber un sistema de autenticación seguro para los administradores y socios.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III. La aplicación debe ser capaz de manejar un alto volumen de datos y transacciones sin ralentizaciones notables. Como también debe ser escalable para acomodar el crecimiento futuro de usuarios y datos.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IV. Los tiempos de respuesta deben ser rápidos, especialmente al realizar consultas.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V. La interfaz de usuario debe ser intuitiva y fácil de usar tanto para los administradores como para los socios, también debe estar disponible en línea y ser accesible desde diversos dispositivos y navegadores.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aplicación permitirá a los administradores registrar nuevas instalaciones deportivas, incluyendo información como número de identificación, descripción y detalles específicos según el tipo de instalación.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Consulta de Instalaciones Deportivas: Se brindará la capacidad de buscar y ver información detallada de una instalación deportiva específica mediante su número de identificación.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 de Socios: La aplicación permitirá el registro de nuevos socios, incluyendo detalles como cédula, nombre, dirección y número de teléfono. Se garantizará la seguridad de los datos de los socios.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Alquiler de Instalaciones: Como alcance principal del proyecto, los socios podrán registrar alquileres de instalaciones, seleccionando la instalación deseada, la fecha, la hora de inicio y la hora de finalización.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Seguridad y Privacidad: Se implementarán medidas de seguridad para proteger los datos de los socios y garantizar la confidencialidad de la información almacenada.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aplicación será segura, rápida y de fácil uso para administradores y socios.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Presupuestales: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TÉCNICOS: 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Costos de Infraestructura Tecnológica: Esto incluirá la adquisición o alquiler de servidores y sistemas de almacenamiento, así como servicios de alojamiento y los permisos de aplicación. (1´600.000)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Licencias de Software: Si se requiere el uso de software o herramientas de desarrollo específicas, se deberán adquirir las licencias correspondientes. (500.000)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Gastos de rutina: Esto incluye los costos continuos de mantenimiento, actualizaciones y posibles mejoras en la aplicación. (presupuesto variante según las necesidades)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 PERSONAL: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Presupuesto de Desarrollo de Software: Se necesitarán fondos para el desarrollo de la aplicación, incluyendo la programación, el diseño de la interfaz de usuario, y las pruebas. Para esto se requiere dos programadores (5´000.000) que se encarguen del backend. Un diseñador web que se encargue de realizar el prototipado y  un mockup de la aplicación para posteriormente presentarla y esperar la aprobación del cliente (1´200.000). Un técnico asistente que se encargue de verificar que los datos de la aplicación van de acuerdo a las necesidades del centro deportivo (500.000). Presupuesto aproximado de 9 millones.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CRONOGRAMA DE ACTIVIDADES POR ETAPAS: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190500</wp:posOffset>
            </wp:positionV>
            <wp:extent cx="6799191" cy="3290888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191" cy="329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Contingencia: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Gestión de Proyectos: Supervisar el progreso y garantizar que el proyecto siga el cronograma. Se establecerán hitos y plazos intermedios para identificar rápidamente retrasos y tomar medidas correctivas.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Seguridad de Datos: Se implementarán medidas de seguridad sólidas, incluyendo cifrado de datos, autenticación de usuarios y acceso basado en roles. Se realizarán auditorías de seguridad regulares para identificar y abordar posibles vulnerabilidades.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Respaldo Técnico: Se contratará o se dispondrá de personal técnico capacitado para abordar problemas técnicos inesperados. Se mantendrán registros detallados de los problemas técnicos y de las soluciones implementadas.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Gestión de Cambios:Se implementará un proceso de gestión de cambios sólido que evalúe y apruebe cualquier cambio en los requisitos del proyecto. Se mantendrá una documentación actualizada de los requisitos y se evaluarán los impactos potenciales de los cambios.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Escalabilidad:Se diseñará la aplicación con la escalabilidad en mente, eligiendo una infraestructura que permita expandirse sin interrupciones.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realizarán pruebas de carga para evaluar la capacidad de la aplicación para manejar un aumento en la carga de usuarios.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DIAGRAMA DE CLASES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146050</wp:posOffset>
            </wp:positionV>
            <wp:extent cx="5943600" cy="49530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3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