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0EA5E9"/>
          <w:sz w:val="32"/>
          <w:szCs w:val="32"/>
        </w:rPr>
        <w:t xml:space="preserve">PAUTA DE EVALUACIÓN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Tarea Final — Módulo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8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E1A2B"/>
                <w:sz w:val="22"/>
                <w:szCs w:val="22"/>
              </w:rPr>
              <w:t xml:space="preserve">Cómo se evalúa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 entrega será revisada con 7 criterios, cada uno con su puntaje. La nota final es la conversión del puntaje total (sobre 100) a la escala 1.0–7.0. Esta pauta te la entrego ANTES de que entregues para que sepas exactamente qué se mide.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Criterios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660"/>
      </w:tblGrid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se evalúa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 ETL funcional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etl.py corre sin errores, genera ventas.db con al menos las tablas resumen y top_productos pobladas correctamente.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2. API FastAPI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uvicorn levanta sin error. GET /resumen y GET /top-productos?n=N responden con JSON válido y la estructura pedida.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 Scheduler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scheduler.py usa la librería 'schedule' y se evidencian al menos 5 corridas distintas en etl.log (5 run_id distintos).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4. Logging JSON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etl.log: todas las líneas son JSON parseable y contienen los 7 campos requeridos (timestamp, level, message, run_id, etapa, duracion_ms, status).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5. Alertas locales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alertas.log existe y contiene al menos 1 línea con el prefijo [ALERTA] y los campos pedidos (run_id, etapa, timestamp, error).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6. Estructura y README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Estructura de carpeta exacta como se pide. README.md explica claramente cómo arrancar. requirements.txt completo.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7. Buenas prácticas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Código limpio: variables descriptivas, sin código muerto, sin hardcode innecesario, manejo de errores razonable.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1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Escala de calificación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 – 100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6.5 – 7.0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Excelente: todo funciona, código limpio, README impecable.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75 – 89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5.5 – 6.4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Bueno: cumple la mayoría con detalles menores.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 – 74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4.5 – 5.4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Suficiente: cumple lo básico pero faltan componentes secundarios.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40 – 59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0"/>
                <w:szCs w:val="20"/>
              </w:rPr>
              <w:t xml:space="preserve">3.5 – 4.4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Insuficiente: faltan componentes importantes pero hay esfuerzo.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– 39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1.0 – 3.4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Reprobado: faltan componentes esenciales o no compila.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Consideraciones importantes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Las entregas tardías pierden 10 puntos por día (máximo 3 días).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tu código no compila o el ETL no genera ventas.db, el máximo puntaje es 30.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copias código de otro estudiante (detectable con diff), automáticamente 1.0.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Puedes usar internet, docs, IA — pero debes poder explicar cada línea de tu código si te pregunto.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README.md cuenta: si no puedo arrancar tu proyecto siguiendo tus instrucciones, pierdes 5 puntos.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Antes de entregar — checklist personal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python etl.py corre sin errores y crea ventas.db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uvicorn main:app responde a /resumen y /top-productos?n=5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python scheduler.py corrió al menos 5 ciclos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etl.log tiene mínimo 5 run_id distintos y todo es JSON válido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alertas.log tiene mínimo 1 línea con [ALERTA]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README.md tiene los 3 comandos para arrancar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El ZIP se llama tarea_final_&lt;tu_nombre&gt;.zip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Pauta de Evaluación — Tarea Final M5</dc:title>
  <dc:creator>Iván Espinoza M.</dc:creator>
  <cp:lastModifiedBy>Un-named</cp:lastModifiedBy>
  <cp:revision>1</cp:revision>
  <dcterms:created xsi:type="dcterms:W3CDTF">2026-05-14T21:54:47.605Z</dcterms:created>
  <dcterms:modified xsi:type="dcterms:W3CDTF">2026-05-14T21:54:47.605Z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