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DB6" w:rsidRDefault="007F5DB6">
      <w:r>
        <w:rPr>
          <w:noProof/>
          <w:lang w:eastAsia="es-AR"/>
        </w:rPr>
        <w:drawing>
          <wp:anchor distT="0" distB="0" distL="114300" distR="114300" simplePos="0" relativeHeight="251658240" behindDoc="1" locked="0" layoutInCell="1" allowOverlap="1">
            <wp:simplePos x="0" y="0"/>
            <wp:positionH relativeFrom="page">
              <wp:align>right</wp:align>
            </wp:positionH>
            <wp:positionV relativeFrom="paragraph">
              <wp:posOffset>-890270</wp:posOffset>
            </wp:positionV>
            <wp:extent cx="7772400" cy="10668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668000"/>
                    </a:xfrm>
                    <a:prstGeom prst="rect">
                      <a:avLst/>
                    </a:prstGeom>
                    <a:noFill/>
                  </pic:spPr>
                </pic:pic>
              </a:graphicData>
            </a:graphic>
            <wp14:sizeRelH relativeFrom="margin">
              <wp14:pctWidth>0</wp14:pctWidth>
            </wp14:sizeRelH>
            <wp14:sizeRelV relativeFrom="margin">
              <wp14:pctHeight>0</wp14:pctHeight>
            </wp14:sizeRelV>
          </wp:anchor>
        </w:drawing>
      </w:r>
    </w:p>
    <w:p w:rsidR="007F5DB6" w:rsidRDefault="007F5DB6">
      <w:r>
        <w:br w:type="page"/>
      </w:r>
    </w:p>
    <w:p w:rsidR="000321B7" w:rsidRPr="00546998" w:rsidRDefault="000321B7">
      <w:pPr>
        <w:rPr>
          <w:rFonts w:ascii="Times New Roman" w:hAnsi="Times New Roman" w:cs="Times New Roman"/>
          <w:sz w:val="24"/>
          <w:szCs w:val="24"/>
        </w:rPr>
      </w:pPr>
      <w:r w:rsidRPr="00546998">
        <w:rPr>
          <w:rFonts w:ascii="Times New Roman" w:hAnsi="Times New Roman" w:cs="Times New Roman"/>
          <w:sz w:val="24"/>
          <w:szCs w:val="24"/>
        </w:rPr>
        <w:lastRenderedPageBreak/>
        <w:t>Preguntas</w:t>
      </w:r>
      <w:r w:rsidR="00546998" w:rsidRPr="00546998">
        <w:rPr>
          <w:rFonts w:ascii="Times New Roman" w:hAnsi="Times New Roman" w:cs="Times New Roman"/>
          <w:sz w:val="24"/>
          <w:szCs w:val="24"/>
        </w:rPr>
        <w:t>.</w:t>
      </w:r>
      <w:r w:rsidRPr="00546998">
        <w:rPr>
          <w:rFonts w:ascii="Times New Roman" w:hAnsi="Times New Roman" w:cs="Times New Roman"/>
          <w:sz w:val="24"/>
          <w:szCs w:val="24"/>
        </w:rPr>
        <w:t xml:space="preserve"> </w:t>
      </w:r>
    </w:p>
    <w:p w:rsidR="000321B7" w:rsidRPr="00AC7BA2" w:rsidRDefault="000321B7" w:rsidP="000321B7">
      <w:pPr>
        <w:pStyle w:val="Prrafodelista"/>
        <w:numPr>
          <w:ilvl w:val="0"/>
          <w:numId w:val="1"/>
        </w:numPr>
        <w:rPr>
          <w:rFonts w:ascii="Times New Roman" w:hAnsi="Times New Roman" w:cs="Times New Roman"/>
        </w:rPr>
      </w:pPr>
      <w:r w:rsidRPr="00AC7BA2">
        <w:rPr>
          <w:rFonts w:ascii="Times New Roman" w:hAnsi="Times New Roman" w:cs="Times New Roman"/>
        </w:rPr>
        <w:t>Explicar con sus palabras la forma de Estado que adopta Argentina: representativa, republicana y federal.</w:t>
      </w:r>
    </w:p>
    <w:p w:rsidR="000321B7" w:rsidRPr="00AC7BA2" w:rsidRDefault="000321B7" w:rsidP="000321B7">
      <w:pPr>
        <w:pStyle w:val="Prrafodelista"/>
        <w:numPr>
          <w:ilvl w:val="0"/>
          <w:numId w:val="1"/>
        </w:numPr>
        <w:rPr>
          <w:rFonts w:ascii="Times New Roman" w:hAnsi="Times New Roman" w:cs="Times New Roman"/>
        </w:rPr>
      </w:pPr>
      <w:r w:rsidRPr="00AC7BA2">
        <w:rPr>
          <w:rFonts w:ascii="Times New Roman" w:hAnsi="Times New Roman" w:cs="Times New Roman"/>
        </w:rPr>
        <w:t>Explicar las funciones de los tres poderes del Estado.</w:t>
      </w:r>
    </w:p>
    <w:p w:rsidR="000321B7" w:rsidRPr="00AC7BA2" w:rsidRDefault="000321B7" w:rsidP="000321B7">
      <w:pPr>
        <w:pStyle w:val="Prrafodelista"/>
        <w:numPr>
          <w:ilvl w:val="0"/>
          <w:numId w:val="1"/>
        </w:numPr>
        <w:rPr>
          <w:rFonts w:ascii="Times New Roman" w:hAnsi="Times New Roman" w:cs="Times New Roman"/>
        </w:rPr>
      </w:pPr>
      <w:r w:rsidRPr="00AC7BA2">
        <w:rPr>
          <w:rFonts w:ascii="Times New Roman" w:hAnsi="Times New Roman" w:cs="Times New Roman"/>
        </w:rPr>
        <w:t>¿Qué son los derechos humanos? Mencionar cuales son y en dónde se expresan.</w:t>
      </w:r>
    </w:p>
    <w:p w:rsidR="000321B7" w:rsidRPr="00AC7BA2" w:rsidRDefault="000321B7" w:rsidP="000321B7">
      <w:pPr>
        <w:pStyle w:val="Prrafodelista"/>
        <w:numPr>
          <w:ilvl w:val="0"/>
          <w:numId w:val="1"/>
        </w:numPr>
        <w:rPr>
          <w:rFonts w:ascii="Times New Roman" w:hAnsi="Times New Roman" w:cs="Times New Roman"/>
        </w:rPr>
      </w:pPr>
      <w:r w:rsidRPr="00AC7BA2">
        <w:rPr>
          <w:rFonts w:ascii="Times New Roman" w:hAnsi="Times New Roman" w:cs="Times New Roman"/>
        </w:rPr>
        <w:t>Explicar con tus palabras porque el trabajo es un derecho. Dónde se expresa como tal en Argentina</w:t>
      </w:r>
    </w:p>
    <w:p w:rsidR="000321B7" w:rsidRPr="00AC7BA2" w:rsidRDefault="000321B7" w:rsidP="000321B7">
      <w:pPr>
        <w:pStyle w:val="Prrafodelista"/>
        <w:numPr>
          <w:ilvl w:val="0"/>
          <w:numId w:val="1"/>
        </w:numPr>
        <w:rPr>
          <w:rFonts w:ascii="Times New Roman" w:hAnsi="Times New Roman" w:cs="Times New Roman"/>
        </w:rPr>
      </w:pPr>
      <w:r w:rsidRPr="00AC7BA2">
        <w:rPr>
          <w:rFonts w:ascii="Times New Roman" w:hAnsi="Times New Roman" w:cs="Times New Roman"/>
        </w:rPr>
        <w:t>Explicar la diferencia entre trabajo y empleo</w:t>
      </w:r>
    </w:p>
    <w:p w:rsidR="000321B7" w:rsidRDefault="000321B7" w:rsidP="00AC7BA2">
      <w:pPr>
        <w:pStyle w:val="Prrafodelista"/>
        <w:numPr>
          <w:ilvl w:val="0"/>
          <w:numId w:val="1"/>
        </w:numPr>
        <w:rPr>
          <w:rFonts w:ascii="Times New Roman" w:hAnsi="Times New Roman" w:cs="Times New Roman"/>
        </w:rPr>
      </w:pPr>
      <w:r w:rsidRPr="00AC7BA2">
        <w:rPr>
          <w:rFonts w:ascii="Times New Roman" w:hAnsi="Times New Roman" w:cs="Times New Roman"/>
        </w:rPr>
        <w:t>¿Cuál es la diferencia entre el derecho al trabajo y el derecho del trabajo?</w:t>
      </w:r>
    </w:p>
    <w:p w:rsidR="00AC7BA2" w:rsidRDefault="00AC7BA2">
      <w:pPr>
        <w:rPr>
          <w:rFonts w:ascii="Times New Roman" w:hAnsi="Times New Roman" w:cs="Times New Roman"/>
          <w:sz w:val="24"/>
          <w:szCs w:val="24"/>
        </w:rPr>
      </w:pPr>
    </w:p>
    <w:p w:rsidR="000321B7" w:rsidRPr="00AC7BA2" w:rsidRDefault="00A05DEF">
      <w:pPr>
        <w:rPr>
          <w:rFonts w:ascii="Times New Roman" w:hAnsi="Times New Roman" w:cs="Times New Roman"/>
          <w:sz w:val="24"/>
          <w:szCs w:val="24"/>
        </w:rPr>
      </w:pPr>
      <w:r w:rsidRPr="00AC7BA2">
        <w:rPr>
          <w:rFonts w:ascii="Times New Roman" w:hAnsi="Times New Roman" w:cs="Times New Roman"/>
          <w:sz w:val="24"/>
          <w:szCs w:val="24"/>
        </w:rPr>
        <w:t>Respuestas</w:t>
      </w:r>
      <w:r w:rsidR="00546998" w:rsidRPr="00AC7BA2">
        <w:rPr>
          <w:rFonts w:ascii="Times New Roman" w:hAnsi="Times New Roman" w:cs="Times New Roman"/>
          <w:sz w:val="24"/>
          <w:szCs w:val="24"/>
        </w:rPr>
        <w:t>.</w:t>
      </w:r>
    </w:p>
    <w:p w:rsidR="00A05DEF" w:rsidRPr="00AC7BA2" w:rsidRDefault="001A692A" w:rsidP="001A692A">
      <w:pPr>
        <w:pStyle w:val="Prrafodelista"/>
        <w:numPr>
          <w:ilvl w:val="0"/>
          <w:numId w:val="3"/>
        </w:numPr>
        <w:rPr>
          <w:rFonts w:ascii="Times New Roman" w:hAnsi="Times New Roman" w:cs="Times New Roman"/>
          <w:color w:val="000000" w:themeColor="text1"/>
        </w:rPr>
      </w:pPr>
      <w:r w:rsidRPr="00AC7BA2">
        <w:rPr>
          <w:rFonts w:ascii="Times New Roman" w:hAnsi="Times New Roman" w:cs="Times New Roman"/>
          <w:color w:val="000000" w:themeColor="text1"/>
        </w:rPr>
        <w:t>Es representativo porque el pueblo gobiern</w:t>
      </w:r>
      <w:r w:rsidR="00503AE2" w:rsidRPr="00AC7BA2">
        <w:rPr>
          <w:rFonts w:ascii="Times New Roman" w:hAnsi="Times New Roman" w:cs="Times New Roman"/>
          <w:color w:val="000000" w:themeColor="text1"/>
        </w:rPr>
        <w:t>a a través de los que ellos mismos eligen para ser representados</w:t>
      </w:r>
      <w:r w:rsidRPr="00AC7BA2">
        <w:rPr>
          <w:rFonts w:ascii="Times New Roman" w:hAnsi="Times New Roman" w:cs="Times New Roman"/>
          <w:color w:val="000000" w:themeColor="text1"/>
        </w:rPr>
        <w:t>. Es republicano porque los representantes son elegidos por el pueblo a través del voto y existe una división de poderes</w:t>
      </w:r>
      <w:r w:rsidR="00503AE2" w:rsidRPr="00AC7BA2">
        <w:rPr>
          <w:rFonts w:ascii="Times New Roman" w:hAnsi="Times New Roman" w:cs="Times New Roman"/>
          <w:color w:val="000000" w:themeColor="text1"/>
        </w:rPr>
        <w:t xml:space="preserve"> (el poder legislativo, ejecutivo y judicial).</w:t>
      </w:r>
      <w:r w:rsidRPr="00AC7BA2">
        <w:rPr>
          <w:rFonts w:ascii="Times New Roman" w:hAnsi="Times New Roman" w:cs="Times New Roman"/>
          <w:color w:val="000000" w:themeColor="text1"/>
        </w:rPr>
        <w:t xml:space="preserve"> Es federal porque los estados provinciales conservan su </w:t>
      </w:r>
      <w:r w:rsidR="00503AE2" w:rsidRPr="00AC7BA2">
        <w:rPr>
          <w:rFonts w:ascii="Times New Roman" w:hAnsi="Times New Roman" w:cs="Times New Roman"/>
          <w:color w:val="000000" w:themeColor="text1"/>
        </w:rPr>
        <w:t>autonomía o su propio poder a pesar de estar gobernados bajo un mismo gobierno.</w:t>
      </w:r>
    </w:p>
    <w:p w:rsidR="00405424" w:rsidRPr="00AC7BA2" w:rsidRDefault="00503AE2" w:rsidP="00405424">
      <w:pPr>
        <w:pStyle w:val="Prrafodelista"/>
        <w:numPr>
          <w:ilvl w:val="0"/>
          <w:numId w:val="3"/>
        </w:numPr>
        <w:rPr>
          <w:rFonts w:ascii="Times New Roman" w:hAnsi="Times New Roman" w:cs="Times New Roman"/>
          <w:color w:val="000000" w:themeColor="text1"/>
        </w:rPr>
      </w:pPr>
      <w:r w:rsidRPr="00AC7BA2">
        <w:rPr>
          <w:rFonts w:ascii="Times New Roman" w:hAnsi="Times New Roman" w:cs="Times New Roman"/>
          <w:b/>
          <w:color w:val="000000" w:themeColor="text1"/>
        </w:rPr>
        <w:t>El Poder Legislativo</w:t>
      </w:r>
      <w:r w:rsidRPr="00AC7BA2">
        <w:rPr>
          <w:rFonts w:ascii="Times New Roman" w:hAnsi="Times New Roman" w:cs="Times New Roman"/>
          <w:color w:val="000000" w:themeColor="text1"/>
        </w:rPr>
        <w:t xml:space="preserve"> es ejercido en la República Argentina por el Congreso Nacional, y está compuesto por dos cámaras: Diputados y Cenadores. </w:t>
      </w:r>
      <w:r w:rsidR="00520D3D" w:rsidRPr="00AC7BA2">
        <w:rPr>
          <w:rFonts w:ascii="Times New Roman" w:hAnsi="Times New Roman" w:cs="Times New Roman"/>
          <w:color w:val="000000" w:themeColor="text1"/>
        </w:rPr>
        <w:t>Su tarea principal es deliberar y sancionar leyes.</w:t>
      </w:r>
      <w:r w:rsidR="00405424" w:rsidRPr="00AC7BA2">
        <w:rPr>
          <w:rFonts w:ascii="Times New Roman" w:hAnsi="Times New Roman" w:cs="Times New Roman"/>
          <w:color w:val="000000" w:themeColor="text1"/>
        </w:rPr>
        <w:t xml:space="preserve"> </w:t>
      </w:r>
      <w:r w:rsidR="00405424" w:rsidRPr="00AC7BA2">
        <w:rPr>
          <w:rFonts w:ascii="Times New Roman" w:hAnsi="Times New Roman" w:cs="Times New Roman"/>
          <w:b/>
          <w:color w:val="000000" w:themeColor="text1"/>
        </w:rPr>
        <w:t>El Poder Judicial</w:t>
      </w:r>
      <w:r w:rsidR="00405424" w:rsidRPr="00AC7BA2">
        <w:rPr>
          <w:rFonts w:ascii="Times New Roman" w:hAnsi="Times New Roman" w:cs="Times New Roman"/>
          <w:color w:val="000000" w:themeColor="text1"/>
        </w:rPr>
        <w:t xml:space="preserve"> encargado de resolver conflictos entre las personas y entre los del poder público, así como de proteger los Derechos Humanos establecidos en la Constitución Federal y los tratados internacionales. </w:t>
      </w:r>
      <w:r w:rsidR="00405424" w:rsidRPr="00AC7BA2">
        <w:rPr>
          <w:rFonts w:ascii="Times New Roman" w:hAnsi="Times New Roman" w:cs="Times New Roman"/>
          <w:b/>
          <w:color w:val="000000" w:themeColor="text1"/>
        </w:rPr>
        <w:t>El Poder Ejecutivo</w:t>
      </w:r>
      <w:r w:rsidR="00405424" w:rsidRPr="00AC7BA2">
        <w:rPr>
          <w:rFonts w:ascii="Times New Roman" w:hAnsi="Times New Roman" w:cs="Times New Roman"/>
          <w:color w:val="000000" w:themeColor="text1"/>
        </w:rPr>
        <w:t xml:space="preserve"> da salida a las instrucciones y reglamentos que sean necesarios para la ejecución de las leyes de la Nación, cuidando de no alterar su espíritu con excepciones reglamentarias. Participa de la formación de las leyes con arreglo a la Constitución, las promulga y hace publicar.</w:t>
      </w:r>
    </w:p>
    <w:p w:rsidR="003E2DBB" w:rsidRPr="00AC7BA2" w:rsidRDefault="005852FF" w:rsidP="003E2DBB">
      <w:pPr>
        <w:pStyle w:val="Prrafodelista"/>
        <w:numPr>
          <w:ilvl w:val="0"/>
          <w:numId w:val="3"/>
        </w:numPr>
        <w:rPr>
          <w:rFonts w:ascii="Times New Roman" w:hAnsi="Times New Roman" w:cs="Times New Roman"/>
          <w:color w:val="000000" w:themeColor="text1"/>
        </w:rPr>
      </w:pPr>
      <w:r w:rsidRPr="00AC7BA2">
        <w:rPr>
          <w:rFonts w:ascii="Times New Roman" w:hAnsi="Times New Roman" w:cs="Times New Roman"/>
          <w:color w:val="000000" w:themeColor="text1"/>
        </w:rPr>
        <w:lastRenderedPageBreak/>
        <w:t xml:space="preserve">Los derechos humanos son normas que reconocen y protegen la dignidad de todos los seres humanos. Las leyes relativas a los derechos humanos exigen que los gobiernos hagan determinadas cosas y les impide hacer otras. Las personas también tienen responsabilidades; así como hacen valer sus derechos, deben respetar los derechos de los demás. Los derechos se pueden dividir en varias categorías: </w:t>
      </w:r>
      <w:r w:rsidRPr="00AC7BA2">
        <w:rPr>
          <w:rFonts w:ascii="Times New Roman" w:hAnsi="Times New Roman" w:cs="Times New Roman"/>
          <w:b/>
          <w:color w:val="000000" w:themeColor="text1"/>
        </w:rPr>
        <w:t>Derechos de todas las personas, derechos de los que trabajan, derechos de los gremios, derechos de la seguridad social, derechos que protegen a las familias</w:t>
      </w:r>
      <w:r w:rsidRPr="00AC7BA2">
        <w:rPr>
          <w:rFonts w:ascii="Times New Roman" w:hAnsi="Times New Roman" w:cs="Times New Roman"/>
          <w:color w:val="000000" w:themeColor="text1"/>
        </w:rPr>
        <w:t xml:space="preserve">. En los derechos </w:t>
      </w:r>
      <w:r w:rsidR="003E2DBB" w:rsidRPr="00AC7BA2">
        <w:rPr>
          <w:rFonts w:ascii="Times New Roman" w:hAnsi="Times New Roman" w:cs="Times New Roman"/>
          <w:color w:val="000000" w:themeColor="text1"/>
        </w:rPr>
        <w:t xml:space="preserve">para todas las personas son los siguientes: </w:t>
      </w:r>
    </w:p>
    <w:p w:rsidR="003E2DBB" w:rsidRPr="00AC7BA2" w:rsidRDefault="003E2DBB" w:rsidP="003E2DBB">
      <w:pPr>
        <w:pStyle w:val="Prrafodelista"/>
        <w:numPr>
          <w:ilvl w:val="0"/>
          <w:numId w:val="4"/>
        </w:numPr>
        <w:rPr>
          <w:rFonts w:ascii="Times New Roman" w:hAnsi="Times New Roman" w:cs="Times New Roman"/>
          <w:color w:val="000000" w:themeColor="text1"/>
        </w:rPr>
      </w:pPr>
      <w:r w:rsidRPr="00AC7BA2">
        <w:rPr>
          <w:rFonts w:ascii="Times New Roman" w:hAnsi="Times New Roman" w:cs="Times New Roman"/>
          <w:color w:val="000000" w:themeColor="text1"/>
        </w:rPr>
        <w:t>derecho a la vida;</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a la integridad física;</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a la libertad;</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peticionar a las autoridades;</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votar y ser votado;</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entrar, permanecer, transitar y salir del territorio argentino;</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usar y disponer de la propiedad;</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publicar libremente sin censura previa;</w:t>
      </w:r>
    </w:p>
    <w:p w:rsidR="003E2DBB" w:rsidRPr="00AC7BA2" w:rsidRDefault="003E2DBB" w:rsidP="003E2DBB">
      <w:pPr>
        <w:pStyle w:val="Prrafodelista"/>
        <w:numPr>
          <w:ilvl w:val="0"/>
          <w:numId w:val="5"/>
        </w:numPr>
        <w:rPr>
          <w:rFonts w:ascii="Times New Roman" w:hAnsi="Times New Roman" w:cs="Times New Roman"/>
          <w:color w:val="000000" w:themeColor="text1"/>
        </w:rPr>
      </w:pPr>
      <w:r w:rsidRPr="00AC7BA2">
        <w:rPr>
          <w:rFonts w:ascii="Times New Roman" w:hAnsi="Times New Roman" w:cs="Times New Roman"/>
          <w:color w:val="000000" w:themeColor="text1"/>
        </w:rPr>
        <w:t>derecho de enseñar y aprender.</w:t>
      </w:r>
    </w:p>
    <w:p w:rsidR="005852FF" w:rsidRPr="00AC7BA2" w:rsidRDefault="005852FF" w:rsidP="003E2DBB">
      <w:pPr>
        <w:pStyle w:val="Prrafodelista"/>
        <w:ind w:left="1080" w:firstLine="0"/>
        <w:rPr>
          <w:rFonts w:ascii="Times New Roman" w:hAnsi="Times New Roman" w:cs="Times New Roman"/>
          <w:color w:val="000000" w:themeColor="text1"/>
        </w:rPr>
      </w:pPr>
    </w:p>
    <w:p w:rsidR="003E2DBB" w:rsidRPr="00AC7BA2" w:rsidRDefault="003E2DBB" w:rsidP="003E2DBB">
      <w:pPr>
        <w:pStyle w:val="Prrafodelista"/>
        <w:numPr>
          <w:ilvl w:val="0"/>
          <w:numId w:val="3"/>
        </w:numPr>
        <w:rPr>
          <w:rFonts w:ascii="Times New Roman" w:hAnsi="Times New Roman" w:cs="Times New Roman"/>
          <w:color w:val="000000" w:themeColor="text1"/>
        </w:rPr>
      </w:pPr>
      <w:r w:rsidRPr="00AC7BA2">
        <w:rPr>
          <w:rFonts w:ascii="Times New Roman" w:hAnsi="Times New Roman" w:cs="Times New Roman"/>
          <w:color w:val="000000" w:themeColor="text1"/>
        </w:rPr>
        <w:t xml:space="preserve">El trabajo es una de las bases para casi todos los derechos humanos, sin este no podríamos llegar a tener una vivienda, alimentos, ropa u otros, para de esa forma poder llevar una vida digna. Todos debemos tener el derecho a obtener un trabajo libremente escogido o aceptado. </w:t>
      </w:r>
    </w:p>
    <w:p w:rsidR="005946AF" w:rsidRPr="00AC7BA2" w:rsidRDefault="005946AF" w:rsidP="005946AF">
      <w:pPr>
        <w:pStyle w:val="Prrafodelista"/>
        <w:ind w:left="1080" w:firstLine="0"/>
        <w:rPr>
          <w:rFonts w:ascii="Times New Roman" w:hAnsi="Times New Roman" w:cs="Times New Roman"/>
          <w:color w:val="000000" w:themeColor="text1"/>
        </w:rPr>
      </w:pPr>
      <w:r w:rsidRPr="00AC7BA2">
        <w:rPr>
          <w:rFonts w:ascii="Times New Roman" w:hAnsi="Times New Roman" w:cs="Times New Roman"/>
          <w:color w:val="000000" w:themeColor="text1"/>
        </w:rPr>
        <w:t>El apartado 14 bis de la constitución Argentina dispone una serie de derechos de los trabajadores. Entre estos están incluidos las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y estabilidad del empleado público.</w:t>
      </w:r>
    </w:p>
    <w:p w:rsidR="005946AF" w:rsidRPr="00AC7BA2" w:rsidRDefault="005946AF" w:rsidP="005946AF">
      <w:pPr>
        <w:pStyle w:val="Prrafodelista"/>
        <w:numPr>
          <w:ilvl w:val="0"/>
          <w:numId w:val="3"/>
        </w:numPr>
        <w:rPr>
          <w:rFonts w:ascii="Times New Roman" w:hAnsi="Times New Roman" w:cs="Times New Roman"/>
        </w:rPr>
      </w:pPr>
      <w:r w:rsidRPr="00AC7BA2">
        <w:rPr>
          <w:rFonts w:ascii="Times New Roman" w:hAnsi="Times New Roman" w:cs="Times New Roman"/>
        </w:rPr>
        <w:lastRenderedPageBreak/>
        <w:t>Trabajo es la representación de todo esfuerzo que una persona realiza. Este puede o no ser remunerado, depende de cada situación específica. Ejemplo: “Hoy trabajé todo el día bajo los rayos del sol, en mi nueva huerta para tenerla hermosa este año”.</w:t>
      </w:r>
    </w:p>
    <w:p w:rsidR="000321B7" w:rsidRPr="00AC7BA2" w:rsidRDefault="005946AF" w:rsidP="005946AF">
      <w:pPr>
        <w:pStyle w:val="Prrafodelista"/>
        <w:ind w:left="1080" w:firstLine="0"/>
        <w:rPr>
          <w:rFonts w:ascii="Times New Roman" w:hAnsi="Times New Roman" w:cs="Times New Roman"/>
        </w:rPr>
      </w:pPr>
      <w:r w:rsidRPr="00AC7BA2">
        <w:rPr>
          <w:rFonts w:ascii="Times New Roman" w:hAnsi="Times New Roman" w:cs="Times New Roman"/>
        </w:rPr>
        <w:t xml:space="preserve">El empleo, por otro lado, es el trabajo que se lleva a cabo y es remunerado económicamente. </w:t>
      </w:r>
    </w:p>
    <w:p w:rsidR="005946AF" w:rsidRPr="00AC7BA2" w:rsidRDefault="005946AF" w:rsidP="005946AF">
      <w:pPr>
        <w:pStyle w:val="Prrafodelista"/>
        <w:numPr>
          <w:ilvl w:val="0"/>
          <w:numId w:val="3"/>
        </w:numPr>
        <w:rPr>
          <w:rFonts w:ascii="Times New Roman" w:hAnsi="Times New Roman" w:cs="Times New Roman"/>
        </w:rPr>
      </w:pPr>
      <w:r w:rsidRPr="00956217">
        <w:rPr>
          <w:rFonts w:ascii="Times New Roman" w:hAnsi="Times New Roman" w:cs="Times New Roman"/>
          <w:b/>
        </w:rPr>
        <w:t>Significado del derecho al trabajo</w:t>
      </w:r>
      <w:r w:rsidRPr="00AC7BA2">
        <w:rPr>
          <w:rFonts w:ascii="Times New Roman" w:hAnsi="Times New Roman" w:cs="Times New Roman"/>
        </w:rPr>
        <w:t>: “El derecho al trabajo es un derecho fundamental y esencial para la realización de otros derechos humanos y constituye una parte inseparable e inherente de la dignidad humana. Toda persona tiene derecho a trabajar para poder vivir con dignidad.”</w:t>
      </w:r>
    </w:p>
    <w:p w:rsidR="005946AF" w:rsidRDefault="005946AF" w:rsidP="005946AF">
      <w:pPr>
        <w:pStyle w:val="Prrafodelista"/>
        <w:ind w:left="1080" w:firstLine="0"/>
        <w:rPr>
          <w:rFonts w:ascii="Times New Roman" w:hAnsi="Times New Roman" w:cs="Times New Roman"/>
        </w:rPr>
      </w:pPr>
      <w:r w:rsidRPr="00956217">
        <w:rPr>
          <w:rFonts w:ascii="Times New Roman" w:hAnsi="Times New Roman" w:cs="Times New Roman"/>
          <w:b/>
        </w:rPr>
        <w:t>Significado del derecho del trabajo</w:t>
      </w:r>
      <w:r w:rsidRPr="00AC7BA2">
        <w:rPr>
          <w:rFonts w:ascii="Times New Roman" w:hAnsi="Times New Roman" w:cs="Times New Roman"/>
        </w:rPr>
        <w:t>: “El objetivo principal del derecho laboral es defender los intereses de los trabajadores y protegerlos de las circunstancias que puedan perjudicarles.”</w:t>
      </w:r>
    </w:p>
    <w:p w:rsidR="00956217" w:rsidRPr="00AC7BA2" w:rsidRDefault="00956217" w:rsidP="005946AF">
      <w:pPr>
        <w:pStyle w:val="Prrafodelista"/>
        <w:ind w:left="1080" w:firstLine="0"/>
        <w:rPr>
          <w:rFonts w:ascii="Times New Roman" w:hAnsi="Times New Roman" w:cs="Times New Roman"/>
        </w:rPr>
      </w:pPr>
    </w:p>
    <w:p w:rsidR="00546998" w:rsidRPr="00AC7BA2" w:rsidRDefault="00546998" w:rsidP="005946AF">
      <w:pPr>
        <w:pStyle w:val="Prrafodelista"/>
        <w:ind w:left="1080" w:firstLine="0"/>
        <w:rPr>
          <w:rFonts w:ascii="Times New Roman" w:hAnsi="Times New Roman" w:cs="Times New Roman"/>
        </w:rPr>
      </w:pPr>
      <w:r w:rsidRPr="00AC7BA2">
        <w:rPr>
          <w:rFonts w:ascii="Times New Roman" w:hAnsi="Times New Roman" w:cs="Times New Roman"/>
        </w:rPr>
        <w:t>La diferencia entre ambos es clara, el derecho AL trabajo implica el poder tener la oportunidad, sin importar ningún aspecto físico, cultural, de género o socio-económico, de aplicar a un empleo y que se pueda tomar en cuenta nuestro perfil dejando de lado cualquiera de los aspectos mencionados anteriormente. En cambio el derecho DEL trabajo implica a lo que son los derechos laborales que se deberían de cumplir en cada puesto, sin importar el rango o la posición en la que estemos. Tomando en cuenta a los trabajadores y sus necesidades.</w:t>
      </w:r>
    </w:p>
    <w:p w:rsidR="000321B7" w:rsidRPr="00AC7BA2" w:rsidRDefault="000321B7">
      <w:pPr>
        <w:rPr>
          <w:rFonts w:ascii="Times New Roman" w:hAnsi="Times New Roman" w:cs="Times New Roman"/>
        </w:rPr>
      </w:pPr>
    </w:p>
    <w:p w:rsidR="000321B7" w:rsidRDefault="000321B7"/>
    <w:p w:rsidR="000321B7" w:rsidRDefault="000321B7"/>
    <w:p w:rsidR="00AC7BA2" w:rsidRDefault="00AC7BA2"/>
    <w:p w:rsidR="00AC7BA2" w:rsidRDefault="00AC7BA2"/>
    <w:p w:rsidR="00AC7BA2" w:rsidRDefault="00AC7BA2"/>
    <w:p w:rsidR="00956217" w:rsidRDefault="00956217" w:rsidP="00956217">
      <w:pPr>
        <w:ind w:firstLine="0"/>
      </w:pPr>
    </w:p>
    <w:p w:rsidR="00956217" w:rsidRDefault="00956217" w:rsidP="00956217">
      <w:pPr>
        <w:ind w:firstLine="0"/>
      </w:pPr>
    </w:p>
    <w:p w:rsidR="00AC7BA2" w:rsidRDefault="00AC7BA2" w:rsidP="00956217">
      <w:pPr>
        <w:ind w:left="372" w:firstLine="708"/>
        <w:rPr>
          <w:rFonts w:ascii="Times New Roman" w:hAnsi="Times New Roman" w:cs="Times New Roman"/>
          <w:sz w:val="24"/>
          <w:szCs w:val="24"/>
        </w:rPr>
      </w:pPr>
      <w:r w:rsidRPr="00AC7BA2">
        <w:rPr>
          <w:rFonts w:ascii="Times New Roman" w:hAnsi="Times New Roman" w:cs="Times New Roman"/>
          <w:sz w:val="24"/>
          <w:szCs w:val="24"/>
        </w:rPr>
        <w:t>Bibliografías</w:t>
      </w:r>
    </w:p>
    <w:p w:rsidR="00AC7BA2" w:rsidRDefault="00AC7BA2" w:rsidP="00AC7BA2">
      <w:pPr>
        <w:pStyle w:val="Prrafodelista"/>
        <w:ind w:left="1080" w:firstLine="0"/>
        <w:rPr>
          <w:rFonts w:ascii="Times New Roman" w:hAnsi="Times New Roman" w:cs="Times New Roman"/>
          <w:color w:val="000000" w:themeColor="text1"/>
        </w:rPr>
      </w:pPr>
      <w:hyperlink r:id="rId9" w:history="1">
        <w:r w:rsidRPr="00B02629">
          <w:rPr>
            <w:rStyle w:val="Hipervnculo"/>
            <w:rFonts w:ascii="Times New Roman" w:hAnsi="Times New Roman" w:cs="Times New Roman"/>
          </w:rPr>
          <w:t>https://casarosada.gob.ar/el-presidente/cargos-y-atribuciones#:~:text=1.,su%20esp%C3%ADritu%20con%20excepciones%20reglamentarias</w:t>
        </w:r>
      </w:hyperlink>
    </w:p>
    <w:p w:rsidR="00AC7BA2" w:rsidRDefault="00B8792A" w:rsidP="00AC7BA2">
      <w:pPr>
        <w:pStyle w:val="Prrafodelista"/>
        <w:ind w:left="1080" w:firstLine="0"/>
        <w:rPr>
          <w:rFonts w:ascii="Times New Roman" w:hAnsi="Times New Roman" w:cs="Times New Roman"/>
          <w:color w:val="000000" w:themeColor="text1"/>
        </w:rPr>
      </w:pPr>
      <w:r>
        <w:rPr>
          <w:rFonts w:ascii="Times New Roman" w:hAnsi="Times New Roman" w:cs="Times New Roman"/>
          <w:color w:val="000000" w:themeColor="text1"/>
        </w:rPr>
        <w:t>Autor:</w:t>
      </w:r>
      <w:r w:rsidR="00AC7BA2" w:rsidRPr="00AC7BA2">
        <w:rPr>
          <w:rFonts w:ascii="Times New Roman" w:hAnsi="Times New Roman" w:cs="Times New Roman"/>
          <w:color w:val="000000" w:themeColor="text1"/>
        </w:rPr>
        <w:t xml:space="preserve"> </w:t>
      </w:r>
      <w:proofErr w:type="spellStart"/>
      <w:r w:rsidR="00AC7BA2" w:rsidRPr="00AC7BA2">
        <w:rPr>
          <w:rFonts w:ascii="Times New Roman" w:hAnsi="Times New Roman" w:cs="Times New Roman"/>
          <w:color w:val="000000" w:themeColor="text1"/>
        </w:rPr>
        <w:t>Creative</w:t>
      </w:r>
      <w:proofErr w:type="spellEnd"/>
      <w:r w:rsidR="00AC7BA2" w:rsidRPr="00AC7BA2">
        <w:rPr>
          <w:rFonts w:ascii="Times New Roman" w:hAnsi="Times New Roman" w:cs="Times New Roman"/>
          <w:color w:val="000000" w:themeColor="text1"/>
        </w:rPr>
        <w:t xml:space="preserve"> </w:t>
      </w:r>
      <w:proofErr w:type="spellStart"/>
      <w:r w:rsidR="00AC7BA2" w:rsidRPr="00AC7BA2">
        <w:rPr>
          <w:rFonts w:ascii="Times New Roman" w:hAnsi="Times New Roman" w:cs="Times New Roman"/>
          <w:color w:val="000000" w:themeColor="text1"/>
        </w:rPr>
        <w:t>Commons</w:t>
      </w:r>
      <w:proofErr w:type="spellEnd"/>
      <w:r>
        <w:rPr>
          <w:rFonts w:ascii="Times New Roman" w:hAnsi="Times New Roman" w:cs="Times New Roman"/>
          <w:color w:val="000000" w:themeColor="text1"/>
        </w:rPr>
        <w:t xml:space="preserve"> (CC)</w:t>
      </w:r>
    </w:p>
    <w:p w:rsidR="00B8792A" w:rsidRDefault="00B8792A" w:rsidP="00B8792A">
      <w:pPr>
        <w:pStyle w:val="Prrafodelista"/>
        <w:ind w:left="1080" w:firstLine="0"/>
        <w:rPr>
          <w:rFonts w:ascii="Times New Roman" w:hAnsi="Times New Roman" w:cs="Times New Roman"/>
          <w:color w:val="000000" w:themeColor="text1"/>
        </w:rPr>
      </w:pPr>
      <w:r>
        <w:rPr>
          <w:rFonts w:ascii="Times New Roman" w:hAnsi="Times New Roman" w:cs="Times New Roman"/>
          <w:color w:val="000000" w:themeColor="text1"/>
        </w:rPr>
        <w:t xml:space="preserve">Título: </w:t>
      </w:r>
      <w:r w:rsidRPr="00B8792A">
        <w:rPr>
          <w:rFonts w:ascii="Times New Roman" w:hAnsi="Times New Roman" w:cs="Times New Roman"/>
          <w:color w:val="000000" w:themeColor="text1"/>
        </w:rPr>
        <w:t>Cargos y atribuciones</w:t>
      </w:r>
    </w:p>
    <w:p w:rsidR="00B8792A" w:rsidRPr="00B8792A" w:rsidRDefault="00B8792A" w:rsidP="00B8792A">
      <w:pPr>
        <w:pStyle w:val="Prrafodelista"/>
        <w:ind w:left="1080" w:firstLine="0"/>
        <w:rPr>
          <w:rFonts w:ascii="Times New Roman" w:hAnsi="Times New Roman" w:cs="Times New Roman"/>
          <w:color w:val="000000" w:themeColor="text1"/>
        </w:rPr>
      </w:pPr>
      <w:r w:rsidRPr="00B8792A">
        <w:rPr>
          <w:rFonts w:ascii="Times New Roman" w:hAnsi="Times New Roman" w:cs="Times New Roman"/>
          <w:color w:val="000000" w:themeColor="text1"/>
        </w:rPr>
        <w:t xml:space="preserve"> </w:t>
      </w:r>
    </w:p>
    <w:p w:rsidR="00AC7BA2" w:rsidRPr="00AC7BA2" w:rsidRDefault="00AC7BA2" w:rsidP="00AC7BA2">
      <w:pPr>
        <w:pStyle w:val="Prrafodelista"/>
        <w:ind w:left="1080" w:firstLine="0"/>
        <w:rPr>
          <w:rFonts w:ascii="Times New Roman" w:hAnsi="Times New Roman" w:cs="Times New Roman"/>
          <w:color w:val="000000" w:themeColor="text1"/>
        </w:rPr>
      </w:pPr>
      <w:hyperlink r:id="rId10" w:history="1">
        <w:r w:rsidRPr="00AC7BA2">
          <w:rPr>
            <w:rStyle w:val="Hipervnculo"/>
            <w:rFonts w:ascii="Times New Roman" w:hAnsi="Times New Roman" w:cs="Times New Roman"/>
          </w:rPr>
          <w:t>https://www.senado.gob.ar/poderlegislativo#:~:text=El%20Poder%20Legislativo%20es%20ejercido,es%20deliberar%20y%20sancionar%20leyes</w:t>
        </w:r>
      </w:hyperlink>
      <w:r w:rsidRPr="00AC7BA2">
        <w:rPr>
          <w:rFonts w:ascii="Times New Roman" w:hAnsi="Times New Roman" w:cs="Times New Roman"/>
          <w:color w:val="000000" w:themeColor="text1"/>
        </w:rPr>
        <w:t>.</w:t>
      </w:r>
    </w:p>
    <w:p w:rsidR="00AC7BA2" w:rsidRDefault="00B8792A" w:rsidP="00864446">
      <w:pPr>
        <w:ind w:left="360"/>
        <w:rPr>
          <w:rFonts w:ascii="Times New Roman" w:hAnsi="Times New Roman" w:cs="Times New Roman"/>
          <w:sz w:val="24"/>
          <w:szCs w:val="24"/>
        </w:rPr>
      </w:pPr>
      <w:r>
        <w:rPr>
          <w:rFonts w:ascii="Times New Roman" w:hAnsi="Times New Roman" w:cs="Times New Roman"/>
          <w:sz w:val="24"/>
          <w:szCs w:val="24"/>
        </w:rPr>
        <w:t xml:space="preserve">Título: </w:t>
      </w:r>
      <w:r w:rsidRPr="00B8792A">
        <w:rPr>
          <w:rFonts w:ascii="Times New Roman" w:hAnsi="Times New Roman" w:cs="Times New Roman"/>
          <w:sz w:val="24"/>
          <w:szCs w:val="24"/>
        </w:rPr>
        <w:t>COMPOSICIÓN Y FUNCIONES</w:t>
      </w:r>
    </w:p>
    <w:p w:rsidR="00B8792A" w:rsidRDefault="00B8792A" w:rsidP="00B8792A">
      <w:pPr>
        <w:pStyle w:val="Prrafodelista"/>
        <w:ind w:left="1080" w:firstLine="0"/>
        <w:rPr>
          <w:rFonts w:ascii="Times New Roman" w:hAnsi="Times New Roman" w:cs="Times New Roman"/>
          <w:color w:val="000000" w:themeColor="text1"/>
        </w:rPr>
      </w:pPr>
    </w:p>
    <w:p w:rsidR="00B8792A" w:rsidRPr="00864446" w:rsidRDefault="00864446" w:rsidP="00864446">
      <w:pPr>
        <w:ind w:left="360"/>
        <w:rPr>
          <w:rFonts w:ascii="Times New Roman" w:hAnsi="Times New Roman" w:cs="Times New Roman"/>
          <w:color w:val="000000" w:themeColor="text1"/>
        </w:rPr>
      </w:pPr>
      <w:hyperlink r:id="rId11" w:history="1">
        <w:r w:rsidRPr="00864446">
          <w:rPr>
            <w:rStyle w:val="Hipervnculo"/>
            <w:rFonts w:ascii="Times New Roman" w:hAnsi="Times New Roman" w:cs="Times New Roman"/>
          </w:rPr>
          <w:t>https://www.unicef.org/es/convencion-derechos-nino/que-son-derechos-humanos</w:t>
        </w:r>
      </w:hyperlink>
      <w:r w:rsidRPr="00864446">
        <w:rPr>
          <w:rFonts w:ascii="Times New Roman" w:hAnsi="Times New Roman" w:cs="Times New Roman"/>
          <w:color w:val="000000" w:themeColor="text1"/>
        </w:rPr>
        <w:t>.</w:t>
      </w:r>
    </w:p>
    <w:p w:rsidR="00864446" w:rsidRPr="00864446" w:rsidRDefault="00864446" w:rsidP="00864446">
      <w:pPr>
        <w:ind w:left="360"/>
        <w:rPr>
          <w:rFonts w:ascii="Times New Roman" w:hAnsi="Times New Roman" w:cs="Times New Roman"/>
          <w:color w:val="000000" w:themeColor="text1"/>
        </w:rPr>
      </w:pPr>
      <w:r>
        <w:rPr>
          <w:rFonts w:ascii="Times New Roman" w:hAnsi="Times New Roman" w:cs="Times New Roman"/>
          <w:color w:val="000000" w:themeColor="text1"/>
        </w:rPr>
        <w:t xml:space="preserve">Título: </w:t>
      </w:r>
      <w:r w:rsidRPr="00864446">
        <w:rPr>
          <w:rFonts w:ascii="Times New Roman" w:hAnsi="Times New Roman" w:cs="Times New Roman"/>
          <w:color w:val="000000" w:themeColor="text1"/>
        </w:rPr>
        <w:t>¿Qué son los derechos humanos?</w:t>
      </w:r>
    </w:p>
    <w:p w:rsidR="00B8792A" w:rsidRPr="00AC7BA2" w:rsidRDefault="00B8792A" w:rsidP="00864446">
      <w:pPr>
        <w:ind w:left="372" w:firstLine="708"/>
        <w:rPr>
          <w:rFonts w:ascii="Times New Roman" w:hAnsi="Times New Roman" w:cs="Times New Roman"/>
          <w:color w:val="000000" w:themeColor="text1"/>
        </w:rPr>
      </w:pPr>
      <w:hyperlink r:id="rId12" w:history="1">
        <w:r w:rsidRPr="00AC7BA2">
          <w:rPr>
            <w:rStyle w:val="Hipervnculo"/>
            <w:rFonts w:ascii="Times New Roman" w:hAnsi="Times New Roman" w:cs="Times New Roman"/>
          </w:rPr>
          <w:t>https://www.argentina.gob.ar/justicia/derechofacil/leysimple/constitucion-nacional</w:t>
        </w:r>
      </w:hyperlink>
      <w:r w:rsidRPr="00AC7BA2">
        <w:rPr>
          <w:rFonts w:ascii="Times New Roman" w:hAnsi="Times New Roman" w:cs="Times New Roman"/>
          <w:color w:val="000000" w:themeColor="text1"/>
        </w:rPr>
        <w:t>.</w:t>
      </w:r>
    </w:p>
    <w:p w:rsidR="00B8792A" w:rsidRPr="00AC7BA2" w:rsidRDefault="00864446" w:rsidP="00864446">
      <w:pPr>
        <w:ind w:left="360"/>
        <w:rPr>
          <w:rFonts w:ascii="Times New Roman" w:hAnsi="Times New Roman" w:cs="Times New Roman"/>
          <w:sz w:val="24"/>
          <w:szCs w:val="24"/>
        </w:rPr>
      </w:pPr>
      <w:r>
        <w:rPr>
          <w:rFonts w:ascii="Times New Roman" w:hAnsi="Times New Roman" w:cs="Times New Roman"/>
          <w:sz w:val="24"/>
          <w:szCs w:val="24"/>
        </w:rPr>
        <w:t xml:space="preserve">Título: </w:t>
      </w:r>
      <w:r w:rsidRPr="00864446">
        <w:rPr>
          <w:rFonts w:ascii="Times New Roman" w:hAnsi="Times New Roman" w:cs="Times New Roman"/>
          <w:sz w:val="24"/>
          <w:szCs w:val="24"/>
        </w:rPr>
        <w:t>Derechos constitucionales</w:t>
      </w:r>
    </w:p>
    <w:p w:rsidR="000321B7" w:rsidRDefault="00864446" w:rsidP="00864446">
      <w:pPr>
        <w:pStyle w:val="Prrafodelista"/>
        <w:ind w:left="1080" w:firstLine="0"/>
        <w:rPr>
          <w:rFonts w:ascii="Times New Roman" w:hAnsi="Times New Roman" w:cs="Times New Roman"/>
        </w:rPr>
      </w:pPr>
      <w:hyperlink r:id="rId13" w:history="1">
        <w:r w:rsidRPr="00AC7BA2">
          <w:rPr>
            <w:rStyle w:val="Hipervnculo"/>
            <w:rFonts w:ascii="Times New Roman" w:hAnsi="Times New Roman" w:cs="Times New Roman"/>
          </w:rPr>
          <w:t>https://www.ilo.org/ifpdial/information-resources/national-labour-law-profiles/WCMS_159145/lang--es/index.htm#:~:text=El%20apartado%2014%20bis%20de,las%20ganancias%20de%20las%20empresas</w:t>
        </w:r>
      </w:hyperlink>
      <w:r>
        <w:rPr>
          <w:rFonts w:ascii="Times New Roman" w:hAnsi="Times New Roman" w:cs="Times New Roman"/>
        </w:rPr>
        <w:t>.</w:t>
      </w:r>
    </w:p>
    <w:p w:rsidR="00864446" w:rsidRDefault="00864446" w:rsidP="00864446">
      <w:pPr>
        <w:pStyle w:val="Prrafodelista"/>
        <w:ind w:left="1080" w:firstLine="0"/>
        <w:rPr>
          <w:rFonts w:ascii="Times New Roman" w:hAnsi="Times New Roman" w:cs="Times New Roman"/>
        </w:rPr>
      </w:pPr>
      <w:r>
        <w:rPr>
          <w:rFonts w:ascii="Times New Roman" w:hAnsi="Times New Roman" w:cs="Times New Roman"/>
        </w:rPr>
        <w:t>Autor: Organización Internacional del Trabajo</w:t>
      </w:r>
    </w:p>
    <w:p w:rsidR="00864446" w:rsidRDefault="00864446" w:rsidP="00864446">
      <w:pPr>
        <w:pStyle w:val="Prrafodelista"/>
        <w:ind w:left="1080" w:firstLine="0"/>
        <w:rPr>
          <w:rFonts w:ascii="Times New Roman" w:hAnsi="Times New Roman" w:cs="Times New Roman"/>
        </w:rPr>
      </w:pPr>
      <w:r>
        <w:rPr>
          <w:rFonts w:ascii="Times New Roman" w:hAnsi="Times New Roman" w:cs="Times New Roman"/>
        </w:rPr>
        <w:t xml:space="preserve">Título: </w:t>
      </w:r>
      <w:r w:rsidRPr="00864446">
        <w:rPr>
          <w:rFonts w:ascii="Times New Roman" w:hAnsi="Times New Roman" w:cs="Times New Roman"/>
        </w:rPr>
        <w:t>Derechos de los trabajadores en la Constitución</w:t>
      </w:r>
    </w:p>
    <w:p w:rsidR="00864446" w:rsidRDefault="00864446" w:rsidP="00864446">
      <w:pPr>
        <w:pStyle w:val="Prrafodelista"/>
        <w:ind w:left="1080" w:firstLine="0"/>
        <w:rPr>
          <w:rFonts w:ascii="Times New Roman" w:hAnsi="Times New Roman" w:cs="Times New Roman"/>
        </w:rPr>
      </w:pPr>
    </w:p>
    <w:p w:rsidR="00864446" w:rsidRDefault="00864446" w:rsidP="00864446">
      <w:pPr>
        <w:pStyle w:val="Prrafodelista"/>
        <w:ind w:left="1080" w:firstLine="0"/>
        <w:rPr>
          <w:rFonts w:ascii="Times New Roman" w:hAnsi="Times New Roman" w:cs="Times New Roman"/>
        </w:rPr>
      </w:pPr>
      <w:hyperlink r:id="rId14" w:history="1">
        <w:r w:rsidRPr="00B02629">
          <w:rPr>
            <w:rStyle w:val="Hipervnculo"/>
            <w:rFonts w:ascii="Times New Roman" w:hAnsi="Times New Roman" w:cs="Times New Roman"/>
          </w:rPr>
          <w:t>https://lodijeron.wordpress.com/2022/06/14/diferencias-entre-trabajo-y-empleo/#:~:text=Trabajo%20es%20la%20representaci%C3%B3n%20de,de%20cerca%20al%20de%20desempleo</w:t>
        </w:r>
      </w:hyperlink>
      <w:r>
        <w:rPr>
          <w:rFonts w:ascii="Times New Roman" w:hAnsi="Times New Roman" w:cs="Times New Roman"/>
        </w:rPr>
        <w:t>.</w:t>
      </w:r>
    </w:p>
    <w:p w:rsidR="00864446" w:rsidRDefault="00864446" w:rsidP="00864446">
      <w:pPr>
        <w:pStyle w:val="Prrafodelista"/>
        <w:ind w:left="1080" w:firstLine="0"/>
        <w:rPr>
          <w:rFonts w:ascii="Times New Roman" w:hAnsi="Times New Roman" w:cs="Times New Roman"/>
        </w:rPr>
      </w:pPr>
      <w:r>
        <w:rPr>
          <w:rFonts w:ascii="Times New Roman" w:hAnsi="Times New Roman" w:cs="Times New Roman"/>
        </w:rPr>
        <w:t>Autores: Karen Lisar y Zabala Ra (KL y ZR)</w:t>
      </w:r>
    </w:p>
    <w:p w:rsidR="00864446" w:rsidRDefault="00864446" w:rsidP="00864446">
      <w:pPr>
        <w:pStyle w:val="Prrafodelista"/>
        <w:ind w:left="1080" w:firstLine="0"/>
        <w:rPr>
          <w:rFonts w:ascii="Times New Roman" w:hAnsi="Times New Roman" w:cs="Times New Roman"/>
        </w:rPr>
      </w:pPr>
      <w:r>
        <w:rPr>
          <w:rFonts w:ascii="Times New Roman" w:hAnsi="Times New Roman" w:cs="Times New Roman"/>
        </w:rPr>
        <w:t xml:space="preserve">Título: </w:t>
      </w:r>
      <w:r w:rsidR="00956217" w:rsidRPr="00956217">
        <w:rPr>
          <w:rFonts w:ascii="Times New Roman" w:hAnsi="Times New Roman" w:cs="Times New Roman"/>
        </w:rPr>
        <w:t>Diferencias entre trabajo y empleo</w:t>
      </w:r>
    </w:p>
    <w:p w:rsidR="00956217" w:rsidRDefault="00956217" w:rsidP="00864446">
      <w:pPr>
        <w:pStyle w:val="Prrafodelista"/>
        <w:ind w:left="1080" w:firstLine="0"/>
        <w:rPr>
          <w:rFonts w:ascii="Times New Roman" w:hAnsi="Times New Roman" w:cs="Times New Roman"/>
        </w:rPr>
      </w:pPr>
      <w:r>
        <w:rPr>
          <w:rFonts w:ascii="Times New Roman" w:hAnsi="Times New Roman" w:cs="Times New Roman"/>
        </w:rPr>
        <w:t>(14 Junio, 2022)</w:t>
      </w:r>
    </w:p>
    <w:p w:rsidR="00864446" w:rsidRDefault="00864446" w:rsidP="00864446">
      <w:pPr>
        <w:pStyle w:val="Prrafodelista"/>
        <w:ind w:left="1080" w:firstLine="0"/>
        <w:rPr>
          <w:rFonts w:ascii="Times New Roman" w:hAnsi="Times New Roman" w:cs="Times New Roman"/>
        </w:rPr>
      </w:pPr>
    </w:p>
    <w:p w:rsidR="00956217" w:rsidRPr="00AC7BA2" w:rsidRDefault="00956217" w:rsidP="00956217">
      <w:pPr>
        <w:pStyle w:val="Prrafodelista"/>
        <w:ind w:left="1080" w:firstLine="0"/>
        <w:rPr>
          <w:rFonts w:ascii="Times New Roman" w:hAnsi="Times New Roman" w:cs="Times New Roman"/>
        </w:rPr>
      </w:pPr>
      <w:hyperlink r:id="rId15" w:history="1">
        <w:r w:rsidRPr="00AC7BA2">
          <w:rPr>
            <w:rStyle w:val="Hipervnculo"/>
            <w:rFonts w:ascii="Times New Roman" w:hAnsi="Times New Roman" w:cs="Times New Roman"/>
          </w:rPr>
          <w:t>https://www.cndh.org.mx/sites/default/files/documentos/2019-05/Cartilla-DH-trabajo.pdf</w:t>
        </w:r>
      </w:hyperlink>
      <w:r w:rsidRPr="00AC7BA2">
        <w:rPr>
          <w:rFonts w:ascii="Times New Roman" w:hAnsi="Times New Roman" w:cs="Times New Roman"/>
        </w:rPr>
        <w:t>.</w:t>
      </w:r>
    </w:p>
    <w:p w:rsidR="00956217" w:rsidRDefault="00956217" w:rsidP="00956217">
      <w:pPr>
        <w:pStyle w:val="Prrafodelista"/>
        <w:ind w:left="1080" w:firstLine="0"/>
        <w:rPr>
          <w:rFonts w:ascii="Times New Roman" w:hAnsi="Times New Roman" w:cs="Times New Roman"/>
        </w:rPr>
      </w:pPr>
      <w:r>
        <w:rPr>
          <w:rFonts w:ascii="Times New Roman" w:hAnsi="Times New Roman" w:cs="Times New Roman"/>
        </w:rPr>
        <w:t xml:space="preserve">Autor: </w:t>
      </w:r>
      <w:r w:rsidRPr="00956217">
        <w:rPr>
          <w:rFonts w:ascii="Times New Roman" w:hAnsi="Times New Roman" w:cs="Times New Roman"/>
        </w:rPr>
        <w:t>Comisión Nacional</w:t>
      </w:r>
      <w:r>
        <w:rPr>
          <w:rFonts w:ascii="Times New Roman" w:hAnsi="Times New Roman" w:cs="Times New Roman"/>
        </w:rPr>
        <w:t xml:space="preserve"> </w:t>
      </w:r>
      <w:r w:rsidRPr="00956217">
        <w:rPr>
          <w:rFonts w:ascii="Times New Roman" w:hAnsi="Times New Roman" w:cs="Times New Roman"/>
        </w:rPr>
        <w:t>de los Derechos Humanos</w:t>
      </w:r>
      <w:r w:rsidRPr="00956217">
        <w:rPr>
          <w:rFonts w:ascii="Times New Roman" w:hAnsi="Times New Roman" w:cs="Times New Roman"/>
        </w:rPr>
        <w:t xml:space="preserve"> </w:t>
      </w:r>
    </w:p>
    <w:p w:rsidR="00956217" w:rsidRDefault="00956217" w:rsidP="00956217">
      <w:pPr>
        <w:pStyle w:val="Prrafodelista"/>
        <w:ind w:left="1080" w:firstLine="0"/>
        <w:rPr>
          <w:rFonts w:ascii="Times New Roman" w:hAnsi="Times New Roman" w:cs="Times New Roman"/>
        </w:rPr>
      </w:pPr>
      <w:r>
        <w:rPr>
          <w:rFonts w:ascii="Times New Roman" w:hAnsi="Times New Roman" w:cs="Times New Roman"/>
        </w:rPr>
        <w:t xml:space="preserve">Título: Derecho humano al trabajo </w:t>
      </w:r>
      <w:r w:rsidRPr="00956217">
        <w:rPr>
          <w:rFonts w:ascii="Times New Roman" w:hAnsi="Times New Roman" w:cs="Times New Roman"/>
        </w:rPr>
        <w:t>y derechos humanos</w:t>
      </w:r>
      <w:r>
        <w:rPr>
          <w:rFonts w:ascii="Times New Roman" w:hAnsi="Times New Roman" w:cs="Times New Roman"/>
        </w:rPr>
        <w:t xml:space="preserve"> </w:t>
      </w:r>
      <w:r w:rsidRPr="00956217">
        <w:rPr>
          <w:rFonts w:ascii="Times New Roman" w:hAnsi="Times New Roman" w:cs="Times New Roman"/>
        </w:rPr>
        <w:t>en el trabajo</w:t>
      </w:r>
    </w:p>
    <w:p w:rsidR="00956217" w:rsidRPr="00956217" w:rsidRDefault="00956217" w:rsidP="00956217">
      <w:pPr>
        <w:pStyle w:val="Prrafodelista"/>
        <w:ind w:left="1080" w:firstLine="0"/>
        <w:rPr>
          <w:rFonts w:ascii="Times New Roman" w:hAnsi="Times New Roman" w:cs="Times New Roman"/>
        </w:rPr>
      </w:pPr>
      <w:r w:rsidRPr="00956217">
        <w:rPr>
          <w:rFonts w:ascii="Times New Roman" w:hAnsi="Times New Roman" w:cs="Times New Roman"/>
        </w:rPr>
        <w:t xml:space="preserve"> (Noviembre, 2016)</w:t>
      </w:r>
    </w:p>
    <w:p w:rsidR="00956217" w:rsidRPr="00AC7BA2" w:rsidRDefault="00956217" w:rsidP="00956217">
      <w:pPr>
        <w:pStyle w:val="Prrafodelista"/>
        <w:ind w:left="1080" w:firstLine="0"/>
        <w:rPr>
          <w:rFonts w:ascii="Times New Roman" w:hAnsi="Times New Roman" w:cs="Times New Roman"/>
        </w:rPr>
      </w:pPr>
      <w:hyperlink r:id="rId16" w:history="1">
        <w:r w:rsidRPr="00AC7BA2">
          <w:rPr>
            <w:rStyle w:val="Hipervnculo"/>
            <w:rFonts w:ascii="Times New Roman" w:hAnsi="Times New Roman" w:cs="Times New Roman"/>
          </w:rPr>
          <w:t>https://alpina.com/contenidos/post/derecho-laboral-protege-a-los-trabajadores#:~:text=El%20objetivo%20principal%20del%20derecho,poder%20construir%20v%C3%ADnculos%20profesionales%20positivos</w:t>
        </w:r>
      </w:hyperlink>
      <w:r w:rsidRPr="00AC7BA2">
        <w:rPr>
          <w:rFonts w:ascii="Times New Roman" w:hAnsi="Times New Roman" w:cs="Times New Roman"/>
        </w:rPr>
        <w:t>.</w:t>
      </w:r>
    </w:p>
    <w:p w:rsidR="00956217" w:rsidRPr="00956217" w:rsidRDefault="00956217" w:rsidP="00956217">
      <w:pPr>
        <w:ind w:left="372" w:firstLine="708"/>
        <w:rPr>
          <w:rFonts w:ascii="Times New Roman" w:hAnsi="Times New Roman" w:cs="Times New Roman"/>
        </w:rPr>
      </w:pPr>
      <w:r w:rsidRPr="00956217">
        <w:rPr>
          <w:rFonts w:ascii="Times New Roman" w:hAnsi="Times New Roman" w:cs="Times New Roman"/>
        </w:rPr>
        <w:t>Título: Coaliciones, sindicatos y huelgas</w:t>
      </w:r>
    </w:p>
    <w:p w:rsidR="00F23DAC" w:rsidRDefault="00F23DAC" w:rsidP="00956217">
      <w:pPr>
        <w:ind w:firstLine="0"/>
      </w:pPr>
      <w:bookmarkStart w:id="0" w:name="_GoBack"/>
      <w:bookmarkEnd w:id="0"/>
    </w:p>
    <w:sectPr w:rsidR="00F23DAC" w:rsidSect="003F002B">
      <w:headerReference w:type="default" r:id="rId17"/>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0B" w:rsidRDefault="00C5610B" w:rsidP="007F5DB6">
      <w:pPr>
        <w:spacing w:after="0" w:line="240" w:lineRule="auto"/>
      </w:pPr>
      <w:r>
        <w:separator/>
      </w:r>
    </w:p>
  </w:endnote>
  <w:endnote w:type="continuationSeparator" w:id="0">
    <w:p w:rsidR="00C5610B" w:rsidRDefault="00C5610B" w:rsidP="007F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0B" w:rsidRDefault="00C5610B" w:rsidP="007F5DB6">
      <w:pPr>
        <w:spacing w:after="0" w:line="240" w:lineRule="auto"/>
      </w:pPr>
      <w:r>
        <w:separator/>
      </w:r>
    </w:p>
  </w:footnote>
  <w:footnote w:type="continuationSeparator" w:id="0">
    <w:p w:rsidR="00C5610B" w:rsidRDefault="00C5610B" w:rsidP="007F5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721843"/>
      <w:docPartObj>
        <w:docPartGallery w:val="Page Numbers (Top of Page)"/>
        <w:docPartUnique/>
      </w:docPartObj>
    </w:sdtPr>
    <w:sdtContent>
      <w:p w:rsidR="00AC7BA2" w:rsidRDefault="00AC7BA2">
        <w:pPr>
          <w:pStyle w:val="Encabezado"/>
          <w:jc w:val="right"/>
        </w:pPr>
        <w:r>
          <w:fldChar w:fldCharType="begin"/>
        </w:r>
        <w:r>
          <w:instrText>PAGE   \* MERGEFORMAT</w:instrText>
        </w:r>
        <w:r>
          <w:fldChar w:fldCharType="separate"/>
        </w:r>
        <w:r w:rsidR="00956217" w:rsidRPr="00956217">
          <w:rPr>
            <w:noProof/>
            <w:lang w:val="es-ES"/>
          </w:rPr>
          <w:t>1</w:t>
        </w:r>
        <w:r>
          <w:fldChar w:fldCharType="end"/>
        </w:r>
      </w:p>
    </w:sdtContent>
  </w:sdt>
  <w:p w:rsidR="00AC7BA2" w:rsidRDefault="00AC7B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C3E7D"/>
    <w:multiLevelType w:val="hybridMultilevel"/>
    <w:tmpl w:val="C844832E"/>
    <w:lvl w:ilvl="0" w:tplc="2520836A">
      <w:start w:val="1"/>
      <w:numFmt w:val="decimal"/>
      <w:lvlText w:val="%1-"/>
      <w:lvlJc w:val="left"/>
      <w:pPr>
        <w:ind w:left="1080" w:hanging="360"/>
      </w:pPr>
      <w:rPr>
        <w:rFonts w:hint="default"/>
        <w:color w:val="C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40AC43AF"/>
    <w:multiLevelType w:val="hybridMultilevel"/>
    <w:tmpl w:val="FC609374"/>
    <w:lvl w:ilvl="0" w:tplc="41D2777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467B322A"/>
    <w:multiLevelType w:val="hybridMultilevel"/>
    <w:tmpl w:val="70D2979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15:restartNumberingAfterBreak="0">
    <w:nsid w:val="518103AA"/>
    <w:multiLevelType w:val="hybridMultilevel"/>
    <w:tmpl w:val="8ED04D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63575D1D"/>
    <w:multiLevelType w:val="hybridMultilevel"/>
    <w:tmpl w:val="E9445BB0"/>
    <w:lvl w:ilvl="0" w:tplc="CE541644">
      <w:start w:val="1"/>
      <w:numFmt w:val="decimal"/>
      <w:lvlText w:val="%1-"/>
      <w:lvlJc w:val="left"/>
      <w:pPr>
        <w:ind w:left="1080" w:hanging="360"/>
      </w:pPr>
      <w:rPr>
        <w:rFonts w:hint="default"/>
        <w:color w:val="C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FE"/>
    <w:rsid w:val="000321B7"/>
    <w:rsid w:val="001A692A"/>
    <w:rsid w:val="001D3DB9"/>
    <w:rsid w:val="003E2DBB"/>
    <w:rsid w:val="003F002B"/>
    <w:rsid w:val="00405424"/>
    <w:rsid w:val="00503AE2"/>
    <w:rsid w:val="00520D3D"/>
    <w:rsid w:val="00546998"/>
    <w:rsid w:val="005852FF"/>
    <w:rsid w:val="005946AF"/>
    <w:rsid w:val="0062443D"/>
    <w:rsid w:val="007F5DB6"/>
    <w:rsid w:val="00864446"/>
    <w:rsid w:val="00956217"/>
    <w:rsid w:val="00A05DEF"/>
    <w:rsid w:val="00AC7BA2"/>
    <w:rsid w:val="00B8792A"/>
    <w:rsid w:val="00BE14FE"/>
    <w:rsid w:val="00C5610B"/>
    <w:rsid w:val="00F23D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6F6532-D367-4B8E-A344-F4A34D1A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02B"/>
    <w:pPr>
      <w:spacing w:line="480" w:lineRule="auto"/>
      <w:ind w:firstLine="72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5D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DB6"/>
  </w:style>
  <w:style w:type="paragraph" w:styleId="Piedepgina">
    <w:name w:val="footer"/>
    <w:basedOn w:val="Normal"/>
    <w:link w:val="PiedepginaCar"/>
    <w:uiPriority w:val="99"/>
    <w:unhideWhenUsed/>
    <w:rsid w:val="007F5D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DB6"/>
  </w:style>
  <w:style w:type="paragraph" w:styleId="Prrafodelista">
    <w:name w:val="List Paragraph"/>
    <w:basedOn w:val="Normal"/>
    <w:uiPriority w:val="34"/>
    <w:qFormat/>
    <w:rsid w:val="000321B7"/>
    <w:pPr>
      <w:ind w:left="720"/>
      <w:contextualSpacing/>
    </w:pPr>
  </w:style>
  <w:style w:type="character" w:styleId="Hipervnculo">
    <w:name w:val="Hyperlink"/>
    <w:basedOn w:val="Fuentedeprrafopredeter"/>
    <w:uiPriority w:val="99"/>
    <w:unhideWhenUsed/>
    <w:rsid w:val="00585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0347">
      <w:bodyDiv w:val="1"/>
      <w:marLeft w:val="0"/>
      <w:marRight w:val="0"/>
      <w:marTop w:val="0"/>
      <w:marBottom w:val="0"/>
      <w:divBdr>
        <w:top w:val="none" w:sz="0" w:space="0" w:color="auto"/>
        <w:left w:val="none" w:sz="0" w:space="0" w:color="auto"/>
        <w:bottom w:val="none" w:sz="0" w:space="0" w:color="auto"/>
        <w:right w:val="none" w:sz="0" w:space="0" w:color="auto"/>
      </w:divBdr>
    </w:div>
    <w:div w:id="973676804">
      <w:bodyDiv w:val="1"/>
      <w:marLeft w:val="0"/>
      <w:marRight w:val="0"/>
      <w:marTop w:val="0"/>
      <w:marBottom w:val="0"/>
      <w:divBdr>
        <w:top w:val="none" w:sz="0" w:space="0" w:color="auto"/>
        <w:left w:val="none" w:sz="0" w:space="0" w:color="auto"/>
        <w:bottom w:val="none" w:sz="0" w:space="0" w:color="auto"/>
        <w:right w:val="none" w:sz="0" w:space="0" w:color="auto"/>
      </w:divBdr>
    </w:div>
    <w:div w:id="1091854467">
      <w:bodyDiv w:val="1"/>
      <w:marLeft w:val="0"/>
      <w:marRight w:val="0"/>
      <w:marTop w:val="0"/>
      <w:marBottom w:val="0"/>
      <w:divBdr>
        <w:top w:val="none" w:sz="0" w:space="0" w:color="auto"/>
        <w:left w:val="none" w:sz="0" w:space="0" w:color="auto"/>
        <w:bottom w:val="none" w:sz="0" w:space="0" w:color="auto"/>
        <w:right w:val="none" w:sz="0" w:space="0" w:color="auto"/>
      </w:divBdr>
    </w:div>
    <w:div w:id="1332181543">
      <w:bodyDiv w:val="1"/>
      <w:marLeft w:val="0"/>
      <w:marRight w:val="0"/>
      <w:marTop w:val="0"/>
      <w:marBottom w:val="0"/>
      <w:divBdr>
        <w:top w:val="none" w:sz="0" w:space="0" w:color="auto"/>
        <w:left w:val="none" w:sz="0" w:space="0" w:color="auto"/>
        <w:bottom w:val="none" w:sz="0" w:space="0" w:color="auto"/>
        <w:right w:val="none" w:sz="0" w:space="0" w:color="auto"/>
      </w:divBdr>
    </w:div>
    <w:div w:id="1663004669">
      <w:bodyDiv w:val="1"/>
      <w:marLeft w:val="0"/>
      <w:marRight w:val="0"/>
      <w:marTop w:val="0"/>
      <w:marBottom w:val="0"/>
      <w:divBdr>
        <w:top w:val="none" w:sz="0" w:space="0" w:color="auto"/>
        <w:left w:val="none" w:sz="0" w:space="0" w:color="auto"/>
        <w:bottom w:val="none" w:sz="0" w:space="0" w:color="auto"/>
        <w:right w:val="none" w:sz="0" w:space="0" w:color="auto"/>
      </w:divBdr>
    </w:div>
    <w:div w:id="1799760904">
      <w:bodyDiv w:val="1"/>
      <w:marLeft w:val="0"/>
      <w:marRight w:val="0"/>
      <w:marTop w:val="0"/>
      <w:marBottom w:val="0"/>
      <w:divBdr>
        <w:top w:val="none" w:sz="0" w:space="0" w:color="auto"/>
        <w:left w:val="none" w:sz="0" w:space="0" w:color="auto"/>
        <w:bottom w:val="none" w:sz="0" w:space="0" w:color="auto"/>
        <w:right w:val="none" w:sz="0" w:space="0" w:color="auto"/>
      </w:divBdr>
    </w:div>
    <w:div w:id="1817837811">
      <w:bodyDiv w:val="1"/>
      <w:marLeft w:val="0"/>
      <w:marRight w:val="0"/>
      <w:marTop w:val="0"/>
      <w:marBottom w:val="0"/>
      <w:divBdr>
        <w:top w:val="none" w:sz="0" w:space="0" w:color="auto"/>
        <w:left w:val="none" w:sz="0" w:space="0" w:color="auto"/>
        <w:bottom w:val="none" w:sz="0" w:space="0" w:color="auto"/>
        <w:right w:val="none" w:sz="0" w:space="0" w:color="auto"/>
      </w:divBdr>
    </w:div>
    <w:div w:id="19504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lo.org/ifpdial/information-resources/national-labour-law-profiles/WCMS_159145/lang--es/index.htm#:~:text=El%20apartado%2014%20bis%20de,las%20ganancias%20de%20las%20empres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entina.gob.ar/justicia/derechofacil/leysimple/constitucion-nacion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lpina.com/contenidos/post/derecho-laboral-protege-a-los-trabajadores#:~:text=El%20objetivo%20principal%20del%20derecho,poder%20construir%20v%C3%ADnculos%20profesionales%20posi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cef.org/es/convencion-derechos-nino/que-son-derechos-humanos" TargetMode="External"/><Relationship Id="rId5" Type="http://schemas.openxmlformats.org/officeDocument/2006/relationships/webSettings" Target="webSettings.xml"/><Relationship Id="rId15" Type="http://schemas.openxmlformats.org/officeDocument/2006/relationships/hyperlink" Target="https://www.cndh.org.mx/sites/default/files/documentos/2019-05/Cartilla-DH-trabajo.pdf" TargetMode="External"/><Relationship Id="rId10" Type="http://schemas.openxmlformats.org/officeDocument/2006/relationships/hyperlink" Target="https://www.senado.gob.ar/poderlegislativo#:~:text=El%20Poder%20Legislativo%20es%20ejercido,es%20deliberar%20y%20sancionar%20ley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sarosada.gob.ar/el-presidente/cargos-y-atribuciones#:~:text=1.,su%20esp%C3%ADritu%20con%20excepciones%20reglamentarias" TargetMode="External"/><Relationship Id="rId14" Type="http://schemas.openxmlformats.org/officeDocument/2006/relationships/hyperlink" Target="https://lodijeron.wordpress.com/2022/06/14/diferencias-entre-trabajo-y-empleo/#:~:text=Trabajo%20es%20la%20representaci%C3%B3n%20de,de%20cerca%20al%20de%20desempl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E167-41E3-4959-ABB1-3099D5A7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San Martín</dc:creator>
  <cp:keywords/>
  <dc:description/>
  <cp:lastModifiedBy>Valentina San Martín</cp:lastModifiedBy>
  <cp:revision>5</cp:revision>
  <cp:lastPrinted>2024-03-28T21:16:00Z</cp:lastPrinted>
  <dcterms:created xsi:type="dcterms:W3CDTF">2024-03-28T03:07:00Z</dcterms:created>
  <dcterms:modified xsi:type="dcterms:W3CDTF">2024-03-28T21:16:00Z</dcterms:modified>
</cp:coreProperties>
</file>