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017" w:rsidRPr="00560ADB" w:rsidRDefault="00265EFA" w:rsidP="0084519E">
      <w:pPr>
        <w:jc w:val="center"/>
        <w:rPr>
          <w:b/>
        </w:rPr>
      </w:pPr>
      <w:r w:rsidRPr="00560ADB">
        <w:rPr>
          <w:b/>
        </w:rPr>
        <w:t>INTEGRACIÓN POR EL MÉTODO DE MONTECARLO</w:t>
      </w:r>
    </w:p>
    <w:p w:rsidR="00265EFA" w:rsidRDefault="00265EFA" w:rsidP="00CB4DD0">
      <w:pPr>
        <w:jc w:val="both"/>
      </w:pPr>
    </w:p>
    <w:p w:rsidR="00560ADB" w:rsidRDefault="00560ADB" w:rsidP="00CB4DD0">
      <w:pPr>
        <w:jc w:val="both"/>
      </w:pPr>
      <w:r>
        <w:t xml:space="preserve">Sea la función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continua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>
        <w:rPr>
          <w:rFonts w:eastAsiaTheme="minorEastAsia"/>
        </w:rPr>
        <w:t xml:space="preserve">, </w:t>
      </w:r>
      <w:r w:rsidR="004B3C13">
        <w:rPr>
          <w:rFonts w:eastAsiaTheme="minorEastAsia"/>
        </w:rPr>
        <w:t>se toma una cota superior en el intervalo que puede ser mayor o igual que el valor máximo de la función en el intervalo. E</w:t>
      </w:r>
      <w:r>
        <w:rPr>
          <w:rFonts w:eastAsiaTheme="minorEastAsia"/>
        </w:rPr>
        <w:t>l propósito es calcular aproximadamente el área bajo la curva en el intervalo dado</w:t>
      </w:r>
      <w:r w:rsidR="00CB4DD0">
        <w:rPr>
          <w:rFonts w:eastAsiaTheme="minorEastAsia"/>
        </w:rPr>
        <w:t>, por un método aleatorio</w:t>
      </w:r>
      <w:r>
        <w:rPr>
          <w:rFonts w:eastAsiaTheme="minorEastAsia"/>
        </w:rPr>
        <w:t>.</w:t>
      </w:r>
    </w:p>
    <w:p w:rsidR="00560ADB" w:rsidRDefault="00560ADB" w:rsidP="00CB4DD0">
      <w:pPr>
        <w:jc w:val="both"/>
      </w:pPr>
    </w:p>
    <w:p w:rsidR="00FD4C85" w:rsidRDefault="00FD4C85" w:rsidP="00FD4C85">
      <w:pPr>
        <w:jc w:val="center"/>
      </w:pPr>
      <w:r>
        <w:rPr>
          <w:noProof/>
          <w:lang w:eastAsia="es-CO"/>
        </w:rPr>
        <w:drawing>
          <wp:inline distT="0" distB="0" distL="0" distR="0" wp14:anchorId="3CAE4AFE" wp14:editId="536833F6">
            <wp:extent cx="4314827" cy="378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7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85" w:rsidRDefault="00FD4C85" w:rsidP="00CB4DD0">
      <w:pPr>
        <w:jc w:val="both"/>
      </w:pPr>
    </w:p>
    <w:p w:rsidR="00B042B9" w:rsidRDefault="00CB7392" w:rsidP="00904FCB">
      <w:pPr>
        <w:jc w:val="both"/>
      </w:pPr>
      <w:r>
        <w:t xml:space="preserve">Si </w:t>
      </w:r>
      <w:r>
        <w:t xml:space="preserve">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>
        <w:rPr>
          <w:rFonts w:eastAsiaTheme="minorEastAsia"/>
        </w:rPr>
        <w:t xml:space="preserve"> </w:t>
      </w:r>
      <w:r w:rsidRPr="00904FCB">
        <w:rPr>
          <w:rFonts w:ascii="Times New Roman" w:eastAsiaTheme="minorEastAsia" w:hAnsi="Times New Roman" w:cs="Times New Roman"/>
          <w:i/>
        </w:rPr>
        <w:t>m</w:t>
      </w:r>
      <w:r>
        <w:rPr>
          <w:rFonts w:eastAsiaTheme="minorEastAsia"/>
        </w:rPr>
        <w:t xml:space="preserve"> </w:t>
      </w:r>
      <w:r>
        <w:t xml:space="preserve">es el valor mínimo </w:t>
      </w:r>
      <w:r>
        <w:rPr>
          <w:rFonts w:eastAsiaTheme="minorEastAsia"/>
        </w:rPr>
        <w:t xml:space="preserve">y </w:t>
      </w:r>
      <w:r w:rsidRPr="00904FCB">
        <w:rPr>
          <w:rFonts w:ascii="Times New Roman" w:hAnsi="Times New Roman" w:cs="Times New Roman"/>
          <w:i/>
        </w:rPr>
        <w:t>M</w:t>
      </w:r>
      <w:r>
        <w:t xml:space="preserve"> es el valor m</w:t>
      </w:r>
      <w:r>
        <w:t>áx</w:t>
      </w:r>
      <w:r>
        <w:t xml:space="preserve">imo </w:t>
      </w:r>
      <w:r>
        <w:t>de la función, entonces s</w:t>
      </w:r>
      <w:r w:rsidR="00B042B9">
        <w:t xml:space="preserve">e cumple </w:t>
      </w:r>
      <w:r>
        <w:t xml:space="preserve">que </w:t>
      </w:r>
    </w:p>
    <w:p w:rsidR="00265EFA" w:rsidRDefault="00CB7392" w:rsidP="00904FCB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m≤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M</m:t>
          </m:r>
        </m:oMath>
      </m:oMathPara>
    </w:p>
    <w:p w:rsidR="00265EFA" w:rsidRDefault="00265EFA" w:rsidP="00904FCB">
      <w:pPr>
        <w:jc w:val="both"/>
      </w:pPr>
    </w:p>
    <w:p w:rsidR="00CB4DD0" w:rsidRDefault="00CB4DD0" w:rsidP="00904FCB">
      <w:pPr>
        <w:jc w:val="both"/>
      </w:pPr>
      <w:r>
        <w:t>A continuación</w:t>
      </w:r>
      <w:r w:rsidR="00904FCB">
        <w:t>,</w:t>
      </w:r>
      <w:r>
        <w:t xml:space="preserve"> se calculan </w:t>
      </w:r>
      <w:r w:rsidR="00904FCB">
        <w:t xml:space="preserve">un número </w:t>
      </w:r>
      <w:r w:rsidR="00904FCB" w:rsidRPr="008D5957">
        <w:rPr>
          <w:rFonts w:ascii="Times New Roman" w:hAnsi="Times New Roman" w:cs="Times New Roman"/>
          <w:i/>
        </w:rPr>
        <w:t>N</w:t>
      </w:r>
      <w:r w:rsidR="00904FCB">
        <w:t xml:space="preserve"> </w:t>
      </w:r>
      <w:r w:rsidR="00904FCB">
        <w:t>de</w:t>
      </w:r>
      <w:r w:rsidR="00904FCB">
        <w:t xml:space="preserve"> </w:t>
      </w:r>
      <w:r>
        <w:t>puntos</w:t>
      </w:r>
      <w:r w:rsidR="00904FCB">
        <w:t xml:space="preserve"> </w:t>
      </w:r>
      <w:r>
        <w:t>aleatorios dentro del intervalo</w:t>
      </w:r>
      <w:r w:rsidR="00904FCB">
        <w:t xml:space="preserve">, contando como exitosos aquello punto al interior del área de la integral o que estén sobre la curva. Los puntos por fuera del área de la integral no se cuentan. El proceso es el siguiente </w:t>
      </w:r>
    </w:p>
    <w:p w:rsidR="00265EFA" w:rsidRDefault="00A520E3" w:rsidP="00904FCB">
      <w:pPr>
        <w:jc w:val="both"/>
      </w:pPr>
      <w:r>
        <w:t>Abscisa aleatoria dentro del intervalo:</w:t>
      </w:r>
    </w:p>
    <w:p w:rsidR="00A520E3" w:rsidRPr="00A520E3" w:rsidRDefault="00A520E3" w:rsidP="00904FCB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random1</m:t>
          </m:r>
          <m:r>
            <w:rPr>
              <w:rFonts w:ascii="Cambria Math" w:hAnsi="Cambria Math"/>
            </w:rPr>
            <m:t>+a</m:t>
          </m:r>
        </m:oMath>
      </m:oMathPara>
    </w:p>
    <w:p w:rsidR="00A520E3" w:rsidRDefault="00A520E3" w:rsidP="00904FCB">
      <w:pPr>
        <w:jc w:val="both"/>
      </w:pPr>
    </w:p>
    <w:p w:rsidR="00A520E3" w:rsidRDefault="00A520E3" w:rsidP="00904FCB">
      <w:pPr>
        <w:jc w:val="both"/>
      </w:pPr>
      <w:r>
        <w:t>Ordenada aleatoria no mayor a</w:t>
      </w:r>
      <w:r w:rsidR="00535D59">
        <w:t xml:space="preserve"> la cota escogida para el intervalo, en este caso se toma el valor</w:t>
      </w:r>
      <w:r>
        <w:t xml:space="preserve"> M:</w:t>
      </w:r>
    </w:p>
    <w:p w:rsidR="00A520E3" w:rsidRPr="00A520E3" w:rsidRDefault="00A520E3" w:rsidP="00A520E3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random</m:t>
          </m:r>
          <m:r>
            <m:rPr>
              <m:sty m:val="p"/>
            </m:rPr>
            <w:rPr>
              <w:rFonts w:ascii="Cambria Math" w:hAnsi="Cambria Math"/>
            </w:rPr>
            <m:t>2</m:t>
          </m:r>
        </m:oMath>
      </m:oMathPara>
    </w:p>
    <w:p w:rsidR="00A520E3" w:rsidRDefault="00A520E3" w:rsidP="00904FCB">
      <w:pPr>
        <w:jc w:val="both"/>
      </w:pPr>
    </w:p>
    <w:p w:rsidR="008D5957" w:rsidRDefault="008D5957" w:rsidP="00904FCB">
      <w:pPr>
        <w:jc w:val="both"/>
      </w:pPr>
      <w:r>
        <w:lastRenderedPageBreak/>
        <w:t>Ahora</w:t>
      </w:r>
      <w:r w:rsidR="00535D59">
        <w:t>, se</w:t>
      </w:r>
      <w:r>
        <w:t xml:space="preserve"> determina si el punto calculado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se cuenta, </w:t>
      </w:r>
      <w:r w:rsidR="00535D59">
        <w:rPr>
          <w:rFonts w:eastAsiaTheme="minorEastAsia"/>
        </w:rPr>
        <w:t xml:space="preserve">para esto </w:t>
      </w:r>
      <w:r>
        <w:rPr>
          <w:rFonts w:eastAsiaTheme="minorEastAsia"/>
        </w:rPr>
        <w:t>se establece la condición</w:t>
      </w:r>
    </w:p>
    <w:p w:rsidR="00A520E3" w:rsidRDefault="008D5957" w:rsidP="00904FC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8D5957" w:rsidRDefault="008D5957" w:rsidP="00904FCB">
      <w:pPr>
        <w:jc w:val="both"/>
      </w:pPr>
    </w:p>
    <w:p w:rsidR="008D5957" w:rsidRDefault="008D5957" w:rsidP="00904FCB">
      <w:pPr>
        <w:jc w:val="both"/>
      </w:pPr>
      <w:r>
        <w:t xml:space="preserve">En caso afirmativo se cuenta. Los puntos de éxito que verifican la condición se acumulan en una variable </w:t>
      </w:r>
      <w:r w:rsidRPr="008D5957">
        <w:rPr>
          <w:rFonts w:ascii="Times New Roman" w:hAnsi="Times New Roman" w:cs="Times New Roman"/>
          <w:i/>
        </w:rPr>
        <w:t>n</w:t>
      </w:r>
      <w:r>
        <w:t xml:space="preserve"> (es claro que </w:t>
      </w:r>
      <m:oMath>
        <m:r>
          <w:rPr>
            <w:rFonts w:ascii="Cambria Math" w:hAnsi="Cambria Math"/>
          </w:rPr>
          <m:t>n≤N</m:t>
        </m:r>
      </m:oMath>
      <w:r>
        <w:t>)</w:t>
      </w:r>
    </w:p>
    <w:p w:rsidR="008D5957" w:rsidRDefault="008D5957" w:rsidP="00904FCB">
      <w:pPr>
        <w:jc w:val="both"/>
      </w:pPr>
    </w:p>
    <w:p w:rsidR="008D5957" w:rsidRDefault="008D5957" w:rsidP="00904FCB">
      <w:pPr>
        <w:jc w:val="both"/>
      </w:pPr>
      <w:r>
        <w:t>Finalmente, se procede a calcular aproximadamente la integral de la siguiente forma:</w:t>
      </w:r>
    </w:p>
    <w:p w:rsidR="008D5957" w:rsidRDefault="008D5957" w:rsidP="00904FCB">
      <w:pPr>
        <w:jc w:val="both"/>
      </w:pPr>
    </w:p>
    <w:p w:rsidR="008D5957" w:rsidRDefault="008D5957" w:rsidP="00904FCB">
      <w:pPr>
        <w:jc w:val="both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∙M</m:t>
          </m:r>
        </m:oMath>
      </m:oMathPara>
    </w:p>
    <w:p w:rsidR="008D5957" w:rsidRDefault="008D5957" w:rsidP="00904FCB">
      <w:pPr>
        <w:jc w:val="both"/>
      </w:pPr>
    </w:p>
    <w:p w:rsidR="00FD4C85" w:rsidRDefault="00FD4C85" w:rsidP="00904FCB">
      <w:pPr>
        <w:jc w:val="both"/>
      </w:pPr>
      <w:bookmarkStart w:id="0" w:name="_GoBack"/>
      <w:bookmarkEnd w:id="0"/>
    </w:p>
    <w:p w:rsidR="00A520E3" w:rsidRDefault="0002389F" w:rsidP="00904FCB">
      <w:pPr>
        <w:jc w:val="both"/>
      </w:pPr>
      <w:r>
        <w:t>Datos de entrada</w:t>
      </w:r>
      <w:r w:rsidRPr="0002389F">
        <w:t xml:space="preserve"> </w:t>
      </w:r>
      <w:r>
        <w:t>por parte d</w:t>
      </w:r>
      <w:r>
        <w:t>el usuario</w:t>
      </w:r>
      <w:r>
        <w:t>:</w:t>
      </w:r>
    </w:p>
    <w:p w:rsidR="0002389F" w:rsidRPr="00A520E3" w:rsidRDefault="0002389F" w:rsidP="00904FCB">
      <w:pPr>
        <w:jc w:val="both"/>
      </w:pPr>
      <w:r>
        <w:t xml:space="preserve">La función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265EFA" w:rsidRDefault="0002389F" w:rsidP="00904FCB">
      <w:pPr>
        <w:jc w:val="both"/>
      </w:pPr>
      <w:r>
        <w:t xml:space="preserve">El intervalo: Límite inferior del intervalo: </w:t>
      </w:r>
      <w:r w:rsidRPr="0002389F">
        <w:rPr>
          <w:rFonts w:ascii="Times New Roman" w:hAnsi="Times New Roman" w:cs="Times New Roman"/>
          <w:i/>
        </w:rPr>
        <w:t>a</w:t>
      </w:r>
    </w:p>
    <w:p w:rsidR="0002389F" w:rsidRDefault="0002389F" w:rsidP="0002389F">
      <w:pPr>
        <w:jc w:val="both"/>
      </w:pPr>
      <w:r>
        <w:t xml:space="preserve">                    </w:t>
      </w:r>
      <w:r>
        <w:t xml:space="preserve">Límite </w:t>
      </w:r>
      <w:r>
        <w:t>sup</w:t>
      </w:r>
      <w:r>
        <w:t xml:space="preserve">erior del intervalo: </w:t>
      </w:r>
      <w:r>
        <w:rPr>
          <w:rFonts w:ascii="Times New Roman" w:hAnsi="Times New Roman" w:cs="Times New Roman"/>
          <w:i/>
        </w:rPr>
        <w:t>b</w:t>
      </w:r>
    </w:p>
    <w:p w:rsidR="0002389F" w:rsidRDefault="0002389F" w:rsidP="0002389F">
      <w:pPr>
        <w:jc w:val="both"/>
      </w:pPr>
      <w:r>
        <w:t xml:space="preserve">El número de puntos: </w:t>
      </w:r>
      <w:r w:rsidRPr="0002389F">
        <w:rPr>
          <w:rFonts w:ascii="Times New Roman" w:hAnsi="Times New Roman" w:cs="Times New Roman"/>
          <w:i/>
        </w:rPr>
        <w:t>N</w:t>
      </w:r>
    </w:p>
    <w:p w:rsidR="0002389F" w:rsidRDefault="0002389F" w:rsidP="00904FCB">
      <w:pPr>
        <w:jc w:val="both"/>
      </w:pPr>
      <w:r>
        <w:t xml:space="preserve">La cota superior de la función en el intervalo: </w:t>
      </w:r>
      <w:r w:rsidRPr="0002389F">
        <w:rPr>
          <w:rFonts w:ascii="Times New Roman" w:hAnsi="Times New Roman" w:cs="Times New Roman"/>
          <w:i/>
        </w:rPr>
        <w:t>M</w:t>
      </w:r>
    </w:p>
    <w:p w:rsidR="0002389F" w:rsidRDefault="0002389F" w:rsidP="00904FCB">
      <w:pPr>
        <w:jc w:val="both"/>
      </w:pPr>
    </w:p>
    <w:p w:rsidR="0002389F" w:rsidRDefault="0002389F" w:rsidP="00904FCB">
      <w:pPr>
        <w:jc w:val="both"/>
      </w:pPr>
      <w:r>
        <w:t>Salida:</w:t>
      </w:r>
    </w:p>
    <w:p w:rsidR="0002389F" w:rsidRDefault="0002389F" w:rsidP="00904FCB">
      <w:pPr>
        <w:jc w:val="both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v</m:t>
          </m:r>
          <m:r>
            <m:rPr>
              <m:sty m:val="p"/>
            </m:rPr>
            <w:rPr>
              <w:rFonts w:ascii="Cambria Math" w:eastAsiaTheme="minorEastAsia" w:hAnsi="Cambria Math"/>
            </w:rPr>
            <m:t>alorintegral</m:t>
          </m:r>
        </m:oMath>
      </m:oMathPara>
    </w:p>
    <w:p w:rsidR="0002389F" w:rsidRDefault="0002389F" w:rsidP="00904FCB">
      <w:pPr>
        <w:jc w:val="both"/>
      </w:pPr>
    </w:p>
    <w:p w:rsidR="0002389F" w:rsidRDefault="0002389F" w:rsidP="00904FCB">
      <w:pPr>
        <w:jc w:val="both"/>
      </w:pPr>
      <w:r>
        <w:t>Es obvio, que cada vez que se de calcular la integral sin cambiar los datos, su valor va a cambiar.</w:t>
      </w:r>
    </w:p>
    <w:p w:rsidR="0002389F" w:rsidRDefault="0002389F" w:rsidP="00904FCB">
      <w:pPr>
        <w:jc w:val="both"/>
      </w:pPr>
    </w:p>
    <w:p w:rsidR="00535D59" w:rsidRDefault="00535D59" w:rsidP="00904FCB">
      <w:pPr>
        <w:jc w:val="both"/>
      </w:pPr>
    </w:p>
    <w:p w:rsidR="00535D59" w:rsidRDefault="00535D59" w:rsidP="00904FCB">
      <w:pPr>
        <w:jc w:val="both"/>
      </w:pPr>
    </w:p>
    <w:sectPr w:rsidR="00535D59" w:rsidSect="007A006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FA"/>
    <w:rsid w:val="00010EB8"/>
    <w:rsid w:val="0002389F"/>
    <w:rsid w:val="00265EFA"/>
    <w:rsid w:val="003760EA"/>
    <w:rsid w:val="003D4423"/>
    <w:rsid w:val="00412839"/>
    <w:rsid w:val="004B3C13"/>
    <w:rsid w:val="00535D59"/>
    <w:rsid w:val="00560ADB"/>
    <w:rsid w:val="005A6017"/>
    <w:rsid w:val="0065224A"/>
    <w:rsid w:val="006B4014"/>
    <w:rsid w:val="00765188"/>
    <w:rsid w:val="00792E97"/>
    <w:rsid w:val="007A0065"/>
    <w:rsid w:val="0084519E"/>
    <w:rsid w:val="008D5957"/>
    <w:rsid w:val="00904FCB"/>
    <w:rsid w:val="00A520E3"/>
    <w:rsid w:val="00B042B9"/>
    <w:rsid w:val="00C474A8"/>
    <w:rsid w:val="00CB4DD0"/>
    <w:rsid w:val="00CB7392"/>
    <w:rsid w:val="00D172F6"/>
    <w:rsid w:val="00E20C60"/>
    <w:rsid w:val="00ED2111"/>
    <w:rsid w:val="00FD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88959-6858-4A40-8A22-FF10E6E1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0A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Delgado Solarte</dc:creator>
  <cp:keywords/>
  <dc:description/>
  <cp:lastModifiedBy>Gladys Delgado Solarte</cp:lastModifiedBy>
  <cp:revision>13</cp:revision>
  <dcterms:created xsi:type="dcterms:W3CDTF">2020-04-02T17:07:00Z</dcterms:created>
  <dcterms:modified xsi:type="dcterms:W3CDTF">2020-04-02T18:25:00Z</dcterms:modified>
</cp:coreProperties>
</file>