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1C64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Министерство транспорта Российской Федерации</w:t>
      </w:r>
    </w:p>
    <w:p w14:paraId="3C950C5C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3D07EBB5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 xml:space="preserve"> высшего образования                                                  </w:t>
      </w:r>
    </w:p>
    <w:p w14:paraId="73EA40C3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«Российский университет транспорта РУТ (МИИТ)»</w:t>
      </w:r>
    </w:p>
    <w:p w14:paraId="7CC37A03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Институт транспортной техники и систем управления</w:t>
      </w:r>
    </w:p>
    <w:p w14:paraId="722CCAFC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Кафедра «Управление и защита информации»</w:t>
      </w:r>
    </w:p>
    <w:p w14:paraId="3B74162A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6F832365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14F1C73D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1A753838" w14:textId="77777777" w:rsidR="003447A1" w:rsidRPr="00BC0324" w:rsidRDefault="003447A1" w:rsidP="003447A1">
      <w:pPr>
        <w:rPr>
          <w:rFonts w:cs="Times New Roman"/>
          <w:szCs w:val="28"/>
        </w:rPr>
      </w:pPr>
    </w:p>
    <w:p w14:paraId="1DFA73A5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2C33365E" w14:textId="19E745DA" w:rsidR="003447A1" w:rsidRPr="00973ABA" w:rsidRDefault="003447A1" w:rsidP="003447A1">
      <w:pPr>
        <w:jc w:val="center"/>
        <w:rPr>
          <w:rFonts w:cs="Times New Roman"/>
          <w:b/>
          <w:szCs w:val="28"/>
        </w:rPr>
      </w:pPr>
      <w:r w:rsidRPr="00BC0324">
        <w:rPr>
          <w:rFonts w:cs="Times New Roman"/>
          <w:b/>
          <w:szCs w:val="28"/>
        </w:rPr>
        <w:t>ЛАБОРАТОРНАЯ РАБОТА №</w:t>
      </w:r>
      <w:r w:rsidRPr="00973ABA">
        <w:rPr>
          <w:rFonts w:cs="Times New Roman"/>
          <w:b/>
          <w:szCs w:val="28"/>
        </w:rPr>
        <w:t>3</w:t>
      </w:r>
    </w:p>
    <w:p w14:paraId="43B97B2E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По дисциплине: «Технология реверс-инжиниринга»</w:t>
      </w:r>
    </w:p>
    <w:p w14:paraId="3DB7750B" w14:textId="77777777" w:rsidR="003447A1" w:rsidRPr="00BC0324" w:rsidRDefault="003447A1" w:rsidP="003447A1">
      <w:pPr>
        <w:rPr>
          <w:rFonts w:cs="Times New Roman"/>
          <w:szCs w:val="28"/>
        </w:rPr>
      </w:pPr>
    </w:p>
    <w:p w14:paraId="4211FEF6" w14:textId="77777777" w:rsidR="003447A1" w:rsidRPr="00BC0324" w:rsidRDefault="003447A1" w:rsidP="003447A1">
      <w:pPr>
        <w:rPr>
          <w:rFonts w:cs="Times New Roman"/>
          <w:szCs w:val="28"/>
        </w:rPr>
      </w:pPr>
    </w:p>
    <w:p w14:paraId="476F06A6" w14:textId="77777777" w:rsidR="003447A1" w:rsidRPr="00BC0324" w:rsidRDefault="003447A1" w:rsidP="003447A1">
      <w:pPr>
        <w:rPr>
          <w:rFonts w:cs="Times New Roman"/>
          <w:szCs w:val="28"/>
        </w:rPr>
      </w:pPr>
    </w:p>
    <w:p w14:paraId="095EDBA2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171C9AB7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3F680F2F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161B5A77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326A3949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Выполнил: ст. гр. ТКИ-341</w:t>
      </w:r>
    </w:p>
    <w:p w14:paraId="302465E2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Мавзовин П.В.</w:t>
      </w:r>
    </w:p>
    <w:p w14:paraId="7F656A10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 xml:space="preserve">Проверил: проф., д.т.н. </w:t>
      </w:r>
    </w:p>
    <w:p w14:paraId="70A2D548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Сидоренко В.Г,</w:t>
      </w:r>
    </w:p>
    <w:p w14:paraId="31DD1388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к.т.н., доцент</w:t>
      </w:r>
    </w:p>
    <w:p w14:paraId="0943234C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Сафронов А.И.</w:t>
      </w:r>
    </w:p>
    <w:p w14:paraId="6FADDABF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</w:p>
    <w:p w14:paraId="7BADBDCE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</w:p>
    <w:p w14:paraId="535781BE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</w:p>
    <w:p w14:paraId="675BDFC7" w14:textId="77777777" w:rsidR="003447A1" w:rsidRPr="00BC0324" w:rsidRDefault="003447A1" w:rsidP="00973ABA">
      <w:pPr>
        <w:ind w:left="2832" w:firstLine="708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Москва – 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FAEAA8" w14:textId="77777777" w:rsidR="003447A1" w:rsidRPr="00BC0324" w:rsidRDefault="003447A1" w:rsidP="003447A1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C032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4B7CA52" w14:textId="3C2FF1E1" w:rsidR="00873A82" w:rsidRDefault="003447A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C0324">
            <w:rPr>
              <w:rFonts w:cs="Times New Roman"/>
              <w:szCs w:val="28"/>
            </w:rPr>
            <w:fldChar w:fldCharType="begin"/>
          </w:r>
          <w:r w:rsidRPr="00BC0324">
            <w:rPr>
              <w:rFonts w:cs="Times New Roman"/>
              <w:szCs w:val="28"/>
            </w:rPr>
            <w:instrText xml:space="preserve"> TOC \o "1-3" \h \z \u </w:instrText>
          </w:r>
          <w:r w:rsidRPr="00BC0324">
            <w:rPr>
              <w:rFonts w:cs="Times New Roman"/>
              <w:szCs w:val="28"/>
            </w:rPr>
            <w:fldChar w:fldCharType="separate"/>
          </w:r>
          <w:hyperlink w:anchor="_Toc231395072" w:history="1">
            <w:r w:rsidR="00873A82" w:rsidRPr="00DB5466">
              <w:rPr>
                <w:rStyle w:val="a6"/>
                <w:rFonts w:cs="Times New Roman"/>
                <w:noProof/>
              </w:rPr>
              <w:t xml:space="preserve">Перевод программы из 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C</w:t>
            </w:r>
            <w:r w:rsidR="00873A82" w:rsidRPr="00DB5466">
              <w:rPr>
                <w:rStyle w:val="a6"/>
                <w:rFonts w:cs="Times New Roman"/>
                <w:noProof/>
              </w:rPr>
              <w:t xml:space="preserve">++ в 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C</w:t>
            </w:r>
            <w:r w:rsidR="00873A82" w:rsidRPr="00DB5466">
              <w:rPr>
                <w:rStyle w:val="a6"/>
                <w:rFonts w:cs="Times New Roman"/>
                <w:noProof/>
              </w:rPr>
              <w:t>#</w:t>
            </w:r>
            <w:r w:rsidR="00873A82">
              <w:rPr>
                <w:noProof/>
                <w:webHidden/>
              </w:rPr>
              <w:tab/>
            </w:r>
            <w:r w:rsidR="00873A82">
              <w:rPr>
                <w:noProof/>
                <w:webHidden/>
              </w:rPr>
              <w:fldChar w:fldCharType="begin"/>
            </w:r>
            <w:r w:rsidR="00873A82">
              <w:rPr>
                <w:noProof/>
                <w:webHidden/>
              </w:rPr>
              <w:instrText xml:space="preserve"> PAGEREF _Toc231395072 \h </w:instrText>
            </w:r>
            <w:r w:rsidR="00873A82">
              <w:rPr>
                <w:noProof/>
                <w:webHidden/>
              </w:rPr>
            </w:r>
            <w:r w:rsidR="00873A82">
              <w:rPr>
                <w:noProof/>
                <w:webHidden/>
              </w:rPr>
              <w:fldChar w:fldCharType="separate"/>
            </w:r>
            <w:r w:rsidR="00873A82">
              <w:rPr>
                <w:noProof/>
                <w:webHidden/>
              </w:rPr>
              <w:t>3</w:t>
            </w:r>
            <w:r w:rsidR="00873A82">
              <w:rPr>
                <w:noProof/>
                <w:webHidden/>
              </w:rPr>
              <w:fldChar w:fldCharType="end"/>
            </w:r>
          </w:hyperlink>
        </w:p>
        <w:p w14:paraId="59D991EA" w14:textId="330B8044" w:rsidR="00873A82" w:rsidRDefault="00517C0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3" w:history="1"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ILSpy</w:t>
            </w:r>
            <w:r w:rsidR="00873A82">
              <w:rPr>
                <w:noProof/>
                <w:webHidden/>
              </w:rPr>
              <w:tab/>
            </w:r>
            <w:r w:rsidR="00873A82">
              <w:rPr>
                <w:noProof/>
                <w:webHidden/>
              </w:rPr>
              <w:fldChar w:fldCharType="begin"/>
            </w:r>
            <w:r w:rsidR="00873A82">
              <w:rPr>
                <w:noProof/>
                <w:webHidden/>
              </w:rPr>
              <w:instrText xml:space="preserve"> PAGEREF _Toc231395073 \h </w:instrText>
            </w:r>
            <w:r w:rsidR="00873A82">
              <w:rPr>
                <w:noProof/>
                <w:webHidden/>
              </w:rPr>
            </w:r>
            <w:r w:rsidR="00873A82">
              <w:rPr>
                <w:noProof/>
                <w:webHidden/>
              </w:rPr>
              <w:fldChar w:fldCharType="separate"/>
            </w:r>
            <w:r w:rsidR="00873A82">
              <w:rPr>
                <w:noProof/>
                <w:webHidden/>
              </w:rPr>
              <w:t>4</w:t>
            </w:r>
            <w:r w:rsidR="00873A82">
              <w:rPr>
                <w:noProof/>
                <w:webHidden/>
              </w:rPr>
              <w:fldChar w:fldCharType="end"/>
            </w:r>
          </w:hyperlink>
        </w:p>
        <w:p w14:paraId="0ABFADF4" w14:textId="0FD17BA3" w:rsidR="00873A82" w:rsidRDefault="00517C0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4" w:history="1">
            <w:r w:rsidR="00873A82" w:rsidRPr="00DB5466">
              <w:rPr>
                <w:rStyle w:val="a6"/>
                <w:rFonts w:cs="Times New Roman"/>
                <w:noProof/>
              </w:rPr>
              <w:t>.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NET</w:t>
            </w:r>
            <w:r w:rsidR="00873A82" w:rsidRPr="00DB5466">
              <w:rPr>
                <w:rStyle w:val="a6"/>
                <w:rFonts w:cs="Times New Roman"/>
                <w:noProof/>
              </w:rPr>
              <w:t xml:space="preserve"> 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Reflector</w:t>
            </w:r>
            <w:r w:rsidR="00873A82">
              <w:rPr>
                <w:noProof/>
                <w:webHidden/>
              </w:rPr>
              <w:tab/>
            </w:r>
            <w:r w:rsidR="00873A82">
              <w:rPr>
                <w:noProof/>
                <w:webHidden/>
              </w:rPr>
              <w:fldChar w:fldCharType="begin"/>
            </w:r>
            <w:r w:rsidR="00873A82">
              <w:rPr>
                <w:noProof/>
                <w:webHidden/>
              </w:rPr>
              <w:instrText xml:space="preserve"> PAGEREF _Toc231395074 \h </w:instrText>
            </w:r>
            <w:r w:rsidR="00873A82">
              <w:rPr>
                <w:noProof/>
                <w:webHidden/>
              </w:rPr>
            </w:r>
            <w:r w:rsidR="00873A82">
              <w:rPr>
                <w:noProof/>
                <w:webHidden/>
              </w:rPr>
              <w:fldChar w:fldCharType="separate"/>
            </w:r>
            <w:r w:rsidR="00873A82">
              <w:rPr>
                <w:noProof/>
                <w:webHidden/>
              </w:rPr>
              <w:t>6</w:t>
            </w:r>
            <w:r w:rsidR="00873A82">
              <w:rPr>
                <w:noProof/>
                <w:webHidden/>
              </w:rPr>
              <w:fldChar w:fldCharType="end"/>
            </w:r>
          </w:hyperlink>
        </w:p>
        <w:p w14:paraId="76812B5A" w14:textId="6392675B" w:rsidR="00873A82" w:rsidRDefault="00517C0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5" w:history="1">
            <w:r w:rsidR="00873A82" w:rsidRPr="00DB5466">
              <w:rPr>
                <w:rStyle w:val="a6"/>
                <w:rFonts w:cs="Times New Roman"/>
                <w:noProof/>
              </w:rPr>
              <w:t>Сравнение .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NET</w:t>
            </w:r>
            <w:r w:rsidR="00873A82" w:rsidRPr="00DB5466">
              <w:rPr>
                <w:rStyle w:val="a6"/>
                <w:rFonts w:cs="Times New Roman"/>
                <w:noProof/>
              </w:rPr>
              <w:t xml:space="preserve"> 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Reflector</w:t>
            </w:r>
            <w:r w:rsidR="00873A82" w:rsidRPr="00DB5466">
              <w:rPr>
                <w:rStyle w:val="a6"/>
                <w:rFonts w:cs="Times New Roman"/>
                <w:noProof/>
              </w:rPr>
              <w:t xml:space="preserve"> и 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ILSpy</w:t>
            </w:r>
            <w:r w:rsidR="00873A82">
              <w:rPr>
                <w:noProof/>
                <w:webHidden/>
              </w:rPr>
              <w:tab/>
            </w:r>
            <w:r w:rsidR="00873A82">
              <w:rPr>
                <w:noProof/>
                <w:webHidden/>
              </w:rPr>
              <w:fldChar w:fldCharType="begin"/>
            </w:r>
            <w:r w:rsidR="00873A82">
              <w:rPr>
                <w:noProof/>
                <w:webHidden/>
              </w:rPr>
              <w:instrText xml:space="preserve"> PAGEREF _Toc231395075 \h </w:instrText>
            </w:r>
            <w:r w:rsidR="00873A82">
              <w:rPr>
                <w:noProof/>
                <w:webHidden/>
              </w:rPr>
            </w:r>
            <w:r w:rsidR="00873A82">
              <w:rPr>
                <w:noProof/>
                <w:webHidden/>
              </w:rPr>
              <w:fldChar w:fldCharType="separate"/>
            </w:r>
            <w:r w:rsidR="00873A82">
              <w:rPr>
                <w:noProof/>
                <w:webHidden/>
              </w:rPr>
              <w:t>8</w:t>
            </w:r>
            <w:r w:rsidR="00873A82">
              <w:rPr>
                <w:noProof/>
                <w:webHidden/>
              </w:rPr>
              <w:fldChar w:fldCharType="end"/>
            </w:r>
          </w:hyperlink>
        </w:p>
        <w:p w14:paraId="546900FF" w14:textId="578C5DAD" w:rsidR="00873A82" w:rsidRDefault="00517C0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6" w:history="1">
            <w:r w:rsidR="00873A82" w:rsidRPr="00DB5466">
              <w:rPr>
                <w:rStyle w:val="a6"/>
                <w:rFonts w:cs="Times New Roman"/>
                <w:noProof/>
              </w:rPr>
              <w:t xml:space="preserve">Двоичный код программы на 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C</w:t>
            </w:r>
            <w:r w:rsidR="00873A82" w:rsidRPr="00DB5466">
              <w:rPr>
                <w:rStyle w:val="a6"/>
                <w:rFonts w:cs="Times New Roman"/>
                <w:noProof/>
              </w:rPr>
              <w:t>#</w:t>
            </w:r>
            <w:r w:rsidR="00873A82">
              <w:rPr>
                <w:noProof/>
                <w:webHidden/>
              </w:rPr>
              <w:tab/>
            </w:r>
            <w:r w:rsidR="00873A82">
              <w:rPr>
                <w:noProof/>
                <w:webHidden/>
              </w:rPr>
              <w:fldChar w:fldCharType="begin"/>
            </w:r>
            <w:r w:rsidR="00873A82">
              <w:rPr>
                <w:noProof/>
                <w:webHidden/>
              </w:rPr>
              <w:instrText xml:space="preserve"> PAGEREF _Toc231395076 \h </w:instrText>
            </w:r>
            <w:r w:rsidR="00873A82">
              <w:rPr>
                <w:noProof/>
                <w:webHidden/>
              </w:rPr>
            </w:r>
            <w:r w:rsidR="00873A82">
              <w:rPr>
                <w:noProof/>
                <w:webHidden/>
              </w:rPr>
              <w:fldChar w:fldCharType="separate"/>
            </w:r>
            <w:r w:rsidR="00873A82">
              <w:rPr>
                <w:noProof/>
                <w:webHidden/>
              </w:rPr>
              <w:t>8</w:t>
            </w:r>
            <w:r w:rsidR="00873A82">
              <w:rPr>
                <w:noProof/>
                <w:webHidden/>
              </w:rPr>
              <w:fldChar w:fldCharType="end"/>
            </w:r>
          </w:hyperlink>
        </w:p>
        <w:p w14:paraId="5B5826A7" w14:textId="74EC4CBB" w:rsidR="00873A82" w:rsidRDefault="00517C0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7" w:history="1">
            <w:r w:rsidR="00873A82" w:rsidRPr="00DB5466">
              <w:rPr>
                <w:rStyle w:val="a6"/>
                <w:rFonts w:cs="Times New Roman"/>
                <w:noProof/>
              </w:rPr>
              <w:t>Вывод</w:t>
            </w:r>
            <w:r w:rsidR="00873A82">
              <w:rPr>
                <w:noProof/>
                <w:webHidden/>
              </w:rPr>
              <w:tab/>
            </w:r>
            <w:r w:rsidR="00873A82">
              <w:rPr>
                <w:noProof/>
                <w:webHidden/>
              </w:rPr>
              <w:fldChar w:fldCharType="begin"/>
            </w:r>
            <w:r w:rsidR="00873A82">
              <w:rPr>
                <w:noProof/>
                <w:webHidden/>
              </w:rPr>
              <w:instrText xml:space="preserve"> PAGEREF _Toc231395077 \h </w:instrText>
            </w:r>
            <w:r w:rsidR="00873A82">
              <w:rPr>
                <w:noProof/>
                <w:webHidden/>
              </w:rPr>
            </w:r>
            <w:r w:rsidR="00873A82">
              <w:rPr>
                <w:noProof/>
                <w:webHidden/>
              </w:rPr>
              <w:fldChar w:fldCharType="separate"/>
            </w:r>
            <w:r w:rsidR="00873A82">
              <w:rPr>
                <w:noProof/>
                <w:webHidden/>
              </w:rPr>
              <w:t>11</w:t>
            </w:r>
            <w:r w:rsidR="00873A82">
              <w:rPr>
                <w:noProof/>
                <w:webHidden/>
              </w:rPr>
              <w:fldChar w:fldCharType="end"/>
            </w:r>
          </w:hyperlink>
        </w:p>
        <w:p w14:paraId="4C7CE5EE" w14:textId="5FCFC3B6" w:rsidR="003447A1" w:rsidRPr="00BC0324" w:rsidRDefault="003447A1" w:rsidP="003447A1">
          <w:pPr>
            <w:rPr>
              <w:rFonts w:cs="Times New Roman"/>
              <w:b/>
              <w:bCs/>
              <w:szCs w:val="28"/>
            </w:rPr>
          </w:pPr>
          <w:r w:rsidRPr="00BC032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A6C5EC6" w14:textId="0FF60F64" w:rsidR="003447A1" w:rsidRPr="00BC0324" w:rsidRDefault="003447A1" w:rsidP="009457A3">
      <w:pPr>
        <w:rPr>
          <w:rFonts w:cs="Times New Roman"/>
          <w:szCs w:val="28"/>
        </w:rPr>
      </w:pPr>
    </w:p>
    <w:p w14:paraId="6DB92400" w14:textId="77777777" w:rsidR="003447A1" w:rsidRPr="00BC0324" w:rsidRDefault="003447A1">
      <w:pPr>
        <w:spacing w:after="160" w:line="259" w:lineRule="auto"/>
        <w:jc w:val="lef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br w:type="page"/>
      </w:r>
    </w:p>
    <w:p w14:paraId="55F0BFAC" w14:textId="41A5D379" w:rsidR="009457A3" w:rsidRPr="00BC0324" w:rsidRDefault="003447A1" w:rsidP="009457A3">
      <w:pPr>
        <w:rPr>
          <w:rStyle w:val="a8"/>
          <w:rFonts w:cs="Times New Roman"/>
          <w:szCs w:val="28"/>
        </w:rPr>
      </w:pPr>
      <w:bookmarkStart w:id="0" w:name="_Toc231395072"/>
      <w:r w:rsidRPr="00BC0324">
        <w:rPr>
          <w:rStyle w:val="a8"/>
          <w:rFonts w:cs="Times New Roman"/>
          <w:szCs w:val="28"/>
        </w:rPr>
        <w:lastRenderedPageBreak/>
        <w:t xml:space="preserve">Перевод программы </w:t>
      </w:r>
      <w:r w:rsidR="00D82600">
        <w:rPr>
          <w:rStyle w:val="a8"/>
          <w:rFonts w:cs="Times New Roman"/>
          <w:szCs w:val="28"/>
        </w:rPr>
        <w:t>из</w:t>
      </w:r>
      <w:r w:rsidRPr="00BC0324">
        <w:rPr>
          <w:rStyle w:val="a8"/>
          <w:rFonts w:cs="Times New Roman"/>
          <w:szCs w:val="28"/>
        </w:rPr>
        <w:t xml:space="preserve"> </w:t>
      </w:r>
      <w:r w:rsidRPr="00BC0324">
        <w:rPr>
          <w:rStyle w:val="a8"/>
          <w:rFonts w:cs="Times New Roman"/>
          <w:szCs w:val="28"/>
          <w:lang w:val="en-US"/>
        </w:rPr>
        <w:t>C</w:t>
      </w:r>
      <w:r w:rsidRPr="00BC0324">
        <w:rPr>
          <w:rStyle w:val="a8"/>
          <w:rFonts w:cs="Times New Roman"/>
          <w:szCs w:val="28"/>
        </w:rPr>
        <w:t xml:space="preserve">++ </w:t>
      </w:r>
      <w:r w:rsidR="00D82600">
        <w:rPr>
          <w:rStyle w:val="a8"/>
          <w:rFonts w:cs="Times New Roman"/>
          <w:szCs w:val="28"/>
        </w:rPr>
        <w:t>в</w:t>
      </w:r>
      <w:r w:rsidRPr="00BC0324">
        <w:rPr>
          <w:rStyle w:val="a8"/>
          <w:rFonts w:cs="Times New Roman"/>
          <w:szCs w:val="28"/>
        </w:rPr>
        <w:t xml:space="preserve"> </w:t>
      </w:r>
      <w:r w:rsidRPr="00BC0324">
        <w:rPr>
          <w:rStyle w:val="a8"/>
          <w:rFonts w:cs="Times New Roman"/>
          <w:szCs w:val="28"/>
          <w:lang w:val="en-US"/>
        </w:rPr>
        <w:t>C</w:t>
      </w:r>
      <w:r w:rsidRPr="00BC0324">
        <w:rPr>
          <w:rStyle w:val="a8"/>
          <w:rFonts w:cs="Times New Roman"/>
          <w:szCs w:val="28"/>
        </w:rPr>
        <w:t>#</w:t>
      </w:r>
      <w:bookmarkEnd w:id="0"/>
    </w:p>
    <w:p w14:paraId="3CF74B50" w14:textId="05EA19C3" w:rsidR="003C6030" w:rsidRPr="00BC0324" w:rsidRDefault="003C6030" w:rsidP="003C6030">
      <w:pPr>
        <w:pStyle w:val="a9"/>
        <w:rPr>
          <w:sz w:val="28"/>
          <w:szCs w:val="28"/>
        </w:rPr>
      </w:pPr>
      <w:r w:rsidRPr="00BC0324">
        <w:rPr>
          <w:noProof/>
          <w:sz w:val="28"/>
          <w:szCs w:val="28"/>
        </w:rPr>
        <w:drawing>
          <wp:inline distT="0" distB="0" distL="0" distR="0" wp14:anchorId="48714881" wp14:editId="0B278370">
            <wp:extent cx="5010150" cy="8204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20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C229" w14:textId="08C0490A" w:rsidR="003447A1" w:rsidRPr="00BC0324" w:rsidRDefault="003C6030" w:rsidP="009457A3">
      <w:pPr>
        <w:rPr>
          <w:color w:val="0F1115"/>
          <w:szCs w:val="28"/>
          <w:shd w:val="clear" w:color="auto" w:fill="FFFFFF"/>
        </w:rPr>
      </w:pPr>
      <w:r w:rsidRPr="00BC0324">
        <w:rPr>
          <w:color w:val="0F1115"/>
          <w:szCs w:val="28"/>
          <w:shd w:val="clear" w:color="auto" w:fill="FFFFFF"/>
        </w:rPr>
        <w:t xml:space="preserve">Рисунок 1 – Результат перевода программы с </w:t>
      </w:r>
      <w:r w:rsidRPr="00BC0324">
        <w:rPr>
          <w:color w:val="0F1115"/>
          <w:szCs w:val="28"/>
          <w:shd w:val="clear" w:color="auto" w:fill="FFFFFF"/>
          <w:lang w:val="en-US"/>
        </w:rPr>
        <w:t>C</w:t>
      </w:r>
      <w:r w:rsidRPr="00BC0324">
        <w:rPr>
          <w:color w:val="0F1115"/>
          <w:szCs w:val="28"/>
          <w:shd w:val="clear" w:color="auto" w:fill="FFFFFF"/>
        </w:rPr>
        <w:t xml:space="preserve">++ на </w:t>
      </w:r>
      <w:r w:rsidRPr="00BC0324">
        <w:rPr>
          <w:color w:val="0F1115"/>
          <w:szCs w:val="28"/>
          <w:shd w:val="clear" w:color="auto" w:fill="FFFFFF"/>
          <w:lang w:val="en-US"/>
        </w:rPr>
        <w:t>C</w:t>
      </w:r>
      <w:r w:rsidRPr="00BC0324">
        <w:rPr>
          <w:color w:val="0F1115"/>
          <w:szCs w:val="28"/>
          <w:shd w:val="clear" w:color="auto" w:fill="FFFFFF"/>
        </w:rPr>
        <w:t># (</w:t>
      </w:r>
      <w:r w:rsidRPr="00BC0324">
        <w:rPr>
          <w:color w:val="0F1115"/>
          <w:szCs w:val="28"/>
          <w:shd w:val="clear" w:color="auto" w:fill="FFFFFF"/>
          <w:lang w:val="en-US"/>
        </w:rPr>
        <w:t>AICodeConvert</w:t>
      </w:r>
      <w:r w:rsidRPr="00BC0324">
        <w:rPr>
          <w:color w:val="0F1115"/>
          <w:szCs w:val="28"/>
          <w:shd w:val="clear" w:color="auto" w:fill="FFFFFF"/>
        </w:rPr>
        <w:t>)</w:t>
      </w:r>
    </w:p>
    <w:p w14:paraId="7DE4663F" w14:textId="77777777" w:rsidR="003C6030" w:rsidRPr="00BC0324" w:rsidRDefault="003C6030" w:rsidP="009457A3">
      <w:pPr>
        <w:rPr>
          <w:color w:val="0F1115"/>
          <w:szCs w:val="28"/>
          <w:shd w:val="clear" w:color="auto" w:fill="FFFFFF"/>
        </w:rPr>
      </w:pPr>
    </w:p>
    <w:p w14:paraId="4847552C" w14:textId="18D4FE1F" w:rsidR="003C6030" w:rsidRPr="0076615D" w:rsidRDefault="0076615D" w:rsidP="003C6030">
      <w:pPr>
        <w:rPr>
          <w:rStyle w:val="a8"/>
          <w:rFonts w:cs="Times New Roman"/>
          <w:szCs w:val="28"/>
          <w:lang w:val="en-US"/>
        </w:rPr>
      </w:pPr>
      <w:bookmarkStart w:id="1" w:name="_Toc231395073"/>
      <w:r>
        <w:rPr>
          <w:rStyle w:val="a8"/>
          <w:rFonts w:cs="Times New Roman"/>
          <w:szCs w:val="28"/>
          <w:lang w:val="en-US"/>
        </w:rPr>
        <w:t>ILSpy</w:t>
      </w:r>
      <w:bookmarkEnd w:id="1"/>
    </w:p>
    <w:p w14:paraId="749B109D" w14:textId="0421DFF3" w:rsidR="003C6030" w:rsidRPr="00BC0324" w:rsidRDefault="003C6030" w:rsidP="003C6030">
      <w:pPr>
        <w:pStyle w:val="a9"/>
        <w:rPr>
          <w:sz w:val="28"/>
          <w:szCs w:val="28"/>
        </w:rPr>
      </w:pPr>
      <w:r w:rsidRPr="00BC0324">
        <w:rPr>
          <w:noProof/>
          <w:sz w:val="28"/>
          <w:szCs w:val="28"/>
        </w:rPr>
        <w:drawing>
          <wp:inline distT="0" distB="0" distL="0" distR="0" wp14:anchorId="1A9F8416" wp14:editId="167AE7F8">
            <wp:extent cx="5940425" cy="35363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E462" w14:textId="771F2A44" w:rsidR="003C6030" w:rsidRPr="00BC0324" w:rsidRDefault="00DE36E1" w:rsidP="009457A3">
      <w:pPr>
        <w:rPr>
          <w:color w:val="0F1115"/>
          <w:szCs w:val="28"/>
          <w:shd w:val="clear" w:color="auto" w:fill="FFFFFF"/>
        </w:rPr>
      </w:pPr>
      <w:r w:rsidRPr="00BC0324">
        <w:rPr>
          <w:color w:val="0F1115"/>
          <w:szCs w:val="28"/>
          <w:shd w:val="clear" w:color="auto" w:fill="FFFFFF"/>
        </w:rPr>
        <w:t xml:space="preserve">Рисунок 2 – Заголовок декомпилированной программы </w:t>
      </w:r>
      <w:r w:rsidRPr="00BC0324">
        <w:rPr>
          <w:color w:val="0F1115"/>
          <w:szCs w:val="28"/>
          <w:shd w:val="clear" w:color="auto" w:fill="FFFFFF"/>
          <w:lang w:val="en-US"/>
        </w:rPr>
        <w:t>C</w:t>
      </w:r>
      <w:r w:rsidRPr="00BC0324">
        <w:rPr>
          <w:color w:val="0F1115"/>
          <w:szCs w:val="28"/>
          <w:shd w:val="clear" w:color="auto" w:fill="FFFFFF"/>
        </w:rPr>
        <w:t xml:space="preserve"># </w:t>
      </w:r>
      <w:r w:rsidR="000620B7">
        <w:rPr>
          <w:color w:val="0F1115"/>
          <w:szCs w:val="28"/>
          <w:shd w:val="clear" w:color="auto" w:fill="FFFFFF"/>
        </w:rPr>
        <w:t>в</w:t>
      </w:r>
      <w:r w:rsidR="000620B7" w:rsidRPr="000620B7">
        <w:rPr>
          <w:color w:val="0F1115"/>
          <w:szCs w:val="28"/>
          <w:shd w:val="clear" w:color="auto" w:fill="FFFFFF"/>
        </w:rPr>
        <w:t xml:space="preserve"> </w:t>
      </w:r>
      <w:r w:rsidR="000620B7">
        <w:rPr>
          <w:color w:val="0F1115"/>
          <w:szCs w:val="28"/>
          <w:shd w:val="clear" w:color="auto" w:fill="FFFFFF"/>
          <w:lang w:val="en-US"/>
        </w:rPr>
        <w:t>ILSpy</w:t>
      </w:r>
    </w:p>
    <w:p w14:paraId="54242411" w14:textId="68B511D0" w:rsidR="00BC0324" w:rsidRPr="00BC0324" w:rsidRDefault="00BC0324" w:rsidP="00BC0324">
      <w:pPr>
        <w:pStyle w:val="a9"/>
        <w:rPr>
          <w:sz w:val="28"/>
          <w:szCs w:val="28"/>
        </w:rPr>
      </w:pPr>
      <w:r w:rsidRPr="00BC0324">
        <w:rPr>
          <w:noProof/>
          <w:sz w:val="28"/>
          <w:szCs w:val="28"/>
        </w:rPr>
        <w:drawing>
          <wp:inline distT="0" distB="0" distL="0" distR="0" wp14:anchorId="3CF668ED" wp14:editId="61E9FDA8">
            <wp:extent cx="5940425" cy="21348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E670" w14:textId="4E7C35EF" w:rsidR="00BC0324" w:rsidRPr="00973ABA" w:rsidRDefault="00BC0324" w:rsidP="00BC0324">
      <w:pPr>
        <w:rPr>
          <w:color w:val="0F1115"/>
          <w:szCs w:val="28"/>
          <w:shd w:val="clear" w:color="auto" w:fill="FFFFFF"/>
        </w:rPr>
      </w:pPr>
      <w:r w:rsidRPr="00BC0324">
        <w:rPr>
          <w:color w:val="0F1115"/>
          <w:szCs w:val="28"/>
          <w:shd w:val="clear" w:color="auto" w:fill="FFFFFF"/>
        </w:rPr>
        <w:t xml:space="preserve">Рисунок 3 – </w:t>
      </w:r>
      <w:r w:rsidRPr="00BC0324">
        <w:rPr>
          <w:color w:val="0F1115"/>
          <w:szCs w:val="28"/>
          <w:shd w:val="clear" w:color="auto" w:fill="FFFFFF"/>
          <w:lang w:val="en-US"/>
        </w:rPr>
        <w:t>COFF</w:t>
      </w:r>
      <w:r w:rsidRPr="00BC0324">
        <w:rPr>
          <w:color w:val="0F1115"/>
          <w:szCs w:val="28"/>
          <w:shd w:val="clear" w:color="auto" w:fill="FFFFFF"/>
        </w:rPr>
        <w:t xml:space="preserve"> Заголовок декомпилированной программы </w:t>
      </w:r>
      <w:r w:rsidRPr="00BC0324">
        <w:rPr>
          <w:color w:val="0F1115"/>
          <w:szCs w:val="28"/>
          <w:shd w:val="clear" w:color="auto" w:fill="FFFFFF"/>
          <w:lang w:val="en-US"/>
        </w:rPr>
        <w:t>C</w:t>
      </w:r>
      <w:r w:rsidRPr="00BC0324">
        <w:rPr>
          <w:color w:val="0F1115"/>
          <w:szCs w:val="28"/>
          <w:shd w:val="clear" w:color="auto" w:fill="FFFFFF"/>
        </w:rPr>
        <w:t xml:space="preserve"># </w:t>
      </w:r>
      <w:r w:rsidR="000620B7">
        <w:rPr>
          <w:color w:val="0F1115"/>
          <w:szCs w:val="28"/>
          <w:shd w:val="clear" w:color="auto" w:fill="FFFFFF"/>
        </w:rPr>
        <w:t>в</w:t>
      </w:r>
      <w:r w:rsidR="000620B7" w:rsidRPr="000620B7">
        <w:rPr>
          <w:color w:val="0F1115"/>
          <w:szCs w:val="28"/>
          <w:shd w:val="clear" w:color="auto" w:fill="FFFFFF"/>
        </w:rPr>
        <w:t xml:space="preserve"> </w:t>
      </w:r>
      <w:r w:rsidR="000620B7">
        <w:rPr>
          <w:color w:val="0F1115"/>
          <w:szCs w:val="28"/>
          <w:shd w:val="clear" w:color="auto" w:fill="FFFFFF"/>
          <w:lang w:val="en-US"/>
        </w:rPr>
        <w:t>ILSpy</w:t>
      </w:r>
    </w:p>
    <w:p w14:paraId="0E2E0332" w14:textId="6BC75F10" w:rsidR="002E5EB0" w:rsidRDefault="002E5EB0" w:rsidP="00BC0324">
      <w:pPr>
        <w:rPr>
          <w:color w:val="0F1115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DCF46DA" wp14:editId="13DE23F7">
            <wp:extent cx="3514286" cy="1371429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1E8C" w14:textId="438D075D" w:rsidR="002E5EB0" w:rsidRPr="00BC0324" w:rsidRDefault="002E5EB0" w:rsidP="008D3EA7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lastRenderedPageBreak/>
        <w:t xml:space="preserve">Рисунок </w:t>
      </w:r>
      <w:r w:rsidR="008D3EA7" w:rsidRPr="008D3EA7">
        <w:rPr>
          <w:color w:val="0F1115"/>
          <w:sz w:val="28"/>
          <w:szCs w:val="28"/>
          <w:shd w:val="clear" w:color="auto" w:fill="FFFFFF"/>
        </w:rPr>
        <w:t>4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Список зависимостей сборки в </w:t>
      </w:r>
      <w:r>
        <w:rPr>
          <w:color w:val="0F1115"/>
          <w:sz w:val="28"/>
          <w:szCs w:val="28"/>
          <w:shd w:val="clear" w:color="auto" w:fill="FFFFFF"/>
          <w:lang w:val="en-US"/>
        </w:rPr>
        <w:t>ILSpy</w:t>
      </w:r>
    </w:p>
    <w:p w14:paraId="45DE36F6" w14:textId="4FFA0005" w:rsidR="000620B7" w:rsidRPr="007D044C" w:rsidRDefault="00BC0324" w:rsidP="00BC032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noProof/>
          <w:sz w:val="28"/>
          <w:szCs w:val="28"/>
        </w:rPr>
        <w:drawing>
          <wp:inline distT="0" distB="0" distL="0" distR="0" wp14:anchorId="36302CFA" wp14:editId="159C9A0C">
            <wp:extent cx="5940425" cy="41859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8D3EA7" w:rsidRPr="008D3EA7">
        <w:rPr>
          <w:color w:val="0F1115"/>
          <w:sz w:val="28"/>
          <w:szCs w:val="28"/>
          <w:shd w:val="clear" w:color="auto" w:fill="FFFFFF"/>
        </w:rPr>
        <w:t>5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Листинг функций в </w:t>
      </w:r>
      <w:r>
        <w:rPr>
          <w:color w:val="0F1115"/>
          <w:sz w:val="28"/>
          <w:szCs w:val="28"/>
          <w:shd w:val="clear" w:color="auto" w:fill="FFFFFF"/>
          <w:lang w:val="en-US"/>
        </w:rPr>
        <w:t>ILSpy</w:t>
      </w:r>
    </w:p>
    <w:p w14:paraId="0D8DD123" w14:textId="73AF4171" w:rsidR="007D044C" w:rsidRDefault="00BC0324" w:rsidP="00BC032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 </w:t>
      </w:r>
    </w:p>
    <w:p w14:paraId="256E848A" w14:textId="77777777" w:rsidR="007D044C" w:rsidRDefault="007D044C">
      <w:pPr>
        <w:spacing w:after="160" w:line="259" w:lineRule="auto"/>
        <w:jc w:val="left"/>
        <w:rPr>
          <w:rFonts w:eastAsia="Times New Roman" w:cs="Times New Roman"/>
          <w:color w:val="0F1115"/>
          <w:szCs w:val="28"/>
          <w:shd w:val="clear" w:color="auto" w:fill="FFFFFF"/>
          <w:lang w:eastAsia="ru-RU"/>
        </w:rPr>
      </w:pPr>
      <w:r>
        <w:rPr>
          <w:color w:val="0F1115"/>
          <w:szCs w:val="28"/>
          <w:shd w:val="clear" w:color="auto" w:fill="FFFFFF"/>
        </w:rPr>
        <w:br w:type="page"/>
      </w:r>
    </w:p>
    <w:p w14:paraId="5F7B2AA8" w14:textId="4A7BF07F" w:rsidR="007D044C" w:rsidRPr="008D3EA7" w:rsidRDefault="007D044C" w:rsidP="007D044C">
      <w:pPr>
        <w:rPr>
          <w:rStyle w:val="a8"/>
          <w:rFonts w:cs="Times New Roman"/>
          <w:szCs w:val="28"/>
        </w:rPr>
      </w:pPr>
      <w:bookmarkStart w:id="2" w:name="_Toc231395074"/>
      <w:r w:rsidRPr="008D3EA7">
        <w:rPr>
          <w:rStyle w:val="a8"/>
          <w:rFonts w:cs="Times New Roman"/>
          <w:szCs w:val="28"/>
        </w:rPr>
        <w:lastRenderedPageBreak/>
        <w:t>.</w:t>
      </w:r>
      <w:r>
        <w:rPr>
          <w:rStyle w:val="a8"/>
          <w:rFonts w:cs="Times New Roman"/>
          <w:szCs w:val="28"/>
          <w:lang w:val="en-US"/>
        </w:rPr>
        <w:t>NET</w:t>
      </w:r>
      <w:r w:rsidRPr="008D3EA7">
        <w:rPr>
          <w:rStyle w:val="a8"/>
          <w:rFonts w:cs="Times New Roman"/>
          <w:szCs w:val="28"/>
        </w:rPr>
        <w:t xml:space="preserve"> </w:t>
      </w:r>
      <w:r>
        <w:rPr>
          <w:rStyle w:val="a8"/>
          <w:rFonts w:cs="Times New Roman"/>
          <w:szCs w:val="28"/>
          <w:lang w:val="en-US"/>
        </w:rPr>
        <w:t>Reflector</w:t>
      </w:r>
      <w:bookmarkEnd w:id="2"/>
    </w:p>
    <w:p w14:paraId="0FC62383" w14:textId="352DC970" w:rsidR="007D044C" w:rsidRPr="007D044C" w:rsidRDefault="007D044C" w:rsidP="007D044C">
      <w:pPr>
        <w:rPr>
          <w:rStyle w:val="a8"/>
          <w:rFonts w:cs="Times New Roman"/>
          <w:szCs w:val="28"/>
        </w:rPr>
      </w:pPr>
      <w:r>
        <w:rPr>
          <w:noProof/>
        </w:rPr>
        <w:drawing>
          <wp:inline distT="0" distB="0" distL="0" distR="0" wp14:anchorId="38959A91" wp14:editId="6A97DA13">
            <wp:extent cx="5940425" cy="3751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1A10" w14:textId="506A1B76" w:rsidR="00DE36E1" w:rsidRDefault="007D044C" w:rsidP="007D044C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8D3EA7">
        <w:rPr>
          <w:color w:val="0F1115"/>
          <w:sz w:val="28"/>
          <w:szCs w:val="28"/>
          <w:shd w:val="clear" w:color="auto" w:fill="FFFFFF"/>
          <w:lang w:val="en-US"/>
        </w:rPr>
        <w:t>6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Общий интерфейс </w:t>
      </w:r>
      <w:r w:rsidRPr="002E5EB0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NET</w:t>
      </w:r>
      <w:r w:rsidRPr="002E5EB0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Reflector</w:t>
      </w:r>
    </w:p>
    <w:p w14:paraId="0016D079" w14:textId="6D28D940" w:rsidR="002E5EB0" w:rsidRDefault="002E5EB0" w:rsidP="007D044C">
      <w:pPr>
        <w:pStyle w:val="a9"/>
        <w:rPr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754864C" wp14:editId="10B0E409">
            <wp:extent cx="3895238" cy="2780952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87A7" w14:textId="5ADC35EC" w:rsidR="002E5EB0" w:rsidRPr="002E5EB0" w:rsidRDefault="002E5EB0" w:rsidP="002E5EB0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8D3EA7" w:rsidRPr="008D3EA7">
        <w:rPr>
          <w:color w:val="0F1115"/>
          <w:sz w:val="28"/>
          <w:szCs w:val="28"/>
          <w:shd w:val="clear" w:color="auto" w:fill="FFFFFF"/>
        </w:rPr>
        <w:t>7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 w:rsidR="00F45984">
        <w:rPr>
          <w:color w:val="0F1115"/>
          <w:sz w:val="28"/>
          <w:szCs w:val="28"/>
          <w:shd w:val="clear" w:color="auto" w:fill="FFFFFF"/>
        </w:rPr>
        <w:t>Список зависимостей сборки</w:t>
      </w:r>
      <w:r>
        <w:rPr>
          <w:color w:val="0F1115"/>
          <w:sz w:val="28"/>
          <w:szCs w:val="28"/>
          <w:shd w:val="clear" w:color="auto" w:fill="FFFFFF"/>
        </w:rPr>
        <w:t xml:space="preserve"> в </w:t>
      </w:r>
      <w:r w:rsidRPr="002E5EB0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NET</w:t>
      </w:r>
      <w:r w:rsidRPr="002E5EB0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Reflector</w:t>
      </w:r>
    </w:p>
    <w:p w14:paraId="53235DFE" w14:textId="77777777" w:rsidR="002E5EB0" w:rsidRPr="002E5EB0" w:rsidRDefault="002E5EB0" w:rsidP="007D044C">
      <w:pPr>
        <w:pStyle w:val="a9"/>
        <w:rPr>
          <w:color w:val="0F1115"/>
          <w:sz w:val="28"/>
          <w:szCs w:val="28"/>
          <w:shd w:val="clear" w:color="auto" w:fill="FFFFFF"/>
        </w:rPr>
      </w:pPr>
    </w:p>
    <w:p w14:paraId="4EAE1C35" w14:textId="3E36AB23" w:rsidR="007D044C" w:rsidRDefault="007D044C" w:rsidP="007D044C">
      <w:pPr>
        <w:pStyle w:val="a9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3BC696" wp14:editId="1B3E14B4">
            <wp:extent cx="4895238" cy="8104762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8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7A30" w14:textId="756CE726" w:rsidR="00BA1358" w:rsidRPr="00F45984" w:rsidRDefault="00BA1358" w:rsidP="00BA1358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8D3EA7" w:rsidRPr="00F45984">
        <w:rPr>
          <w:color w:val="0F1115"/>
          <w:sz w:val="28"/>
          <w:szCs w:val="28"/>
          <w:shd w:val="clear" w:color="auto" w:fill="FFFFFF"/>
        </w:rPr>
        <w:t>8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Листинг декомпилированной программы в </w:t>
      </w:r>
      <w:r w:rsidRPr="00BA1358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NET</w:t>
      </w:r>
      <w:r w:rsidRPr="00BA1358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Reflector</w:t>
      </w:r>
    </w:p>
    <w:p w14:paraId="16E8D4BA" w14:textId="7D3595FE" w:rsidR="002E5EB0" w:rsidRPr="00F45984" w:rsidRDefault="002E5EB0" w:rsidP="00BA1358">
      <w:pPr>
        <w:pStyle w:val="a9"/>
        <w:rPr>
          <w:color w:val="0F1115"/>
          <w:sz w:val="28"/>
          <w:szCs w:val="28"/>
          <w:shd w:val="clear" w:color="auto" w:fill="FFFFFF"/>
        </w:rPr>
      </w:pPr>
    </w:p>
    <w:p w14:paraId="0BC83AD8" w14:textId="1B8636D4" w:rsidR="002E5EB0" w:rsidRPr="00F45984" w:rsidRDefault="002E5EB0" w:rsidP="00BA1358">
      <w:pPr>
        <w:pStyle w:val="a9"/>
        <w:rPr>
          <w:color w:val="0F1115"/>
          <w:sz w:val="28"/>
          <w:szCs w:val="28"/>
          <w:shd w:val="clear" w:color="auto" w:fill="FFFFFF"/>
        </w:rPr>
      </w:pPr>
    </w:p>
    <w:p w14:paraId="259F6A83" w14:textId="77777777" w:rsidR="002E0631" w:rsidRPr="00873A82" w:rsidRDefault="00D4544F" w:rsidP="002E0631">
      <w:pPr>
        <w:rPr>
          <w:rStyle w:val="a8"/>
          <w:rFonts w:cs="Times New Roman"/>
          <w:szCs w:val="28"/>
        </w:rPr>
      </w:pPr>
      <w:bookmarkStart w:id="3" w:name="_Toc231395075"/>
      <w:r>
        <w:rPr>
          <w:rStyle w:val="a8"/>
          <w:rFonts w:cs="Times New Roman"/>
          <w:szCs w:val="28"/>
        </w:rPr>
        <w:lastRenderedPageBreak/>
        <w:t>Сравнение</w:t>
      </w:r>
      <w:r w:rsidRPr="00873A82">
        <w:rPr>
          <w:rStyle w:val="a8"/>
          <w:rFonts w:cs="Times New Roman"/>
          <w:szCs w:val="28"/>
        </w:rPr>
        <w:t xml:space="preserve"> .</w:t>
      </w:r>
      <w:r>
        <w:rPr>
          <w:rStyle w:val="a8"/>
          <w:rFonts w:cs="Times New Roman"/>
          <w:szCs w:val="28"/>
          <w:lang w:val="en-US"/>
        </w:rPr>
        <w:t>NET</w:t>
      </w:r>
      <w:r w:rsidRPr="00873A82">
        <w:rPr>
          <w:rStyle w:val="a8"/>
          <w:rFonts w:cs="Times New Roman"/>
          <w:szCs w:val="28"/>
        </w:rPr>
        <w:t xml:space="preserve"> </w:t>
      </w:r>
      <w:r>
        <w:rPr>
          <w:rStyle w:val="a8"/>
          <w:rFonts w:cs="Times New Roman"/>
          <w:szCs w:val="28"/>
          <w:lang w:val="en-US"/>
        </w:rPr>
        <w:t>Reflector</w:t>
      </w:r>
      <w:r w:rsidRPr="00873A82">
        <w:rPr>
          <w:rStyle w:val="a8"/>
          <w:rFonts w:cs="Times New Roman"/>
          <w:szCs w:val="28"/>
        </w:rPr>
        <w:t xml:space="preserve"> </w:t>
      </w:r>
      <w:r>
        <w:rPr>
          <w:rStyle w:val="a8"/>
          <w:rFonts w:cs="Times New Roman"/>
          <w:szCs w:val="28"/>
        </w:rPr>
        <w:t>и</w:t>
      </w:r>
      <w:r w:rsidRPr="00873A82">
        <w:rPr>
          <w:rStyle w:val="a8"/>
          <w:rFonts w:cs="Times New Roman"/>
          <w:szCs w:val="28"/>
        </w:rPr>
        <w:t xml:space="preserve"> </w:t>
      </w:r>
      <w:r>
        <w:rPr>
          <w:rStyle w:val="a8"/>
          <w:rFonts w:cs="Times New Roman"/>
          <w:szCs w:val="28"/>
          <w:lang w:val="en-US"/>
        </w:rPr>
        <w:t>ILSpy</w:t>
      </w:r>
      <w:bookmarkEnd w:id="3"/>
    </w:p>
    <w:p w14:paraId="525040B2" w14:textId="032AA251" w:rsidR="00BA1358" w:rsidRDefault="002E0631" w:rsidP="002E0631">
      <w:pPr>
        <w:rPr>
          <w:szCs w:val="28"/>
        </w:rPr>
      </w:pPr>
      <w:r>
        <w:rPr>
          <w:szCs w:val="28"/>
          <w:lang w:val="en-US"/>
        </w:rPr>
        <w:t>ILSpy</w:t>
      </w:r>
      <w:r w:rsidRPr="002E0631">
        <w:rPr>
          <w:szCs w:val="28"/>
        </w:rPr>
        <w:t xml:space="preserve"> </w:t>
      </w:r>
      <w:r>
        <w:rPr>
          <w:szCs w:val="28"/>
        </w:rPr>
        <w:t xml:space="preserve">предоставляет возможность Метаданных и Дебаг-метаданных(при сборке в режиме </w:t>
      </w:r>
      <w:r>
        <w:rPr>
          <w:szCs w:val="28"/>
          <w:lang w:val="en-US"/>
        </w:rPr>
        <w:t>Debug</w:t>
      </w:r>
      <w:r>
        <w:rPr>
          <w:szCs w:val="28"/>
        </w:rPr>
        <w:t>)</w:t>
      </w:r>
      <w:r w:rsidRPr="002E0631">
        <w:rPr>
          <w:szCs w:val="28"/>
        </w:rPr>
        <w:t xml:space="preserve">. </w:t>
      </w:r>
      <w:r>
        <w:rPr>
          <w:szCs w:val="28"/>
        </w:rPr>
        <w:t xml:space="preserve">При этом декомпилированный псевдокод в </w:t>
      </w:r>
      <w:r w:rsidRPr="002E0631">
        <w:rPr>
          <w:szCs w:val="28"/>
        </w:rPr>
        <w:t>.</w:t>
      </w:r>
      <w:r>
        <w:rPr>
          <w:szCs w:val="28"/>
          <w:lang w:val="en-US"/>
        </w:rPr>
        <w:t>NET</w:t>
      </w:r>
      <w:r w:rsidRPr="002E0631">
        <w:rPr>
          <w:szCs w:val="28"/>
        </w:rPr>
        <w:t xml:space="preserve"> </w:t>
      </w:r>
      <w:r>
        <w:rPr>
          <w:szCs w:val="28"/>
          <w:lang w:val="en-US"/>
        </w:rPr>
        <w:t>Reflector</w:t>
      </w:r>
      <w:r w:rsidRPr="002E0631">
        <w:rPr>
          <w:szCs w:val="28"/>
        </w:rPr>
        <w:t xml:space="preserve"> </w:t>
      </w:r>
      <w:r>
        <w:rPr>
          <w:szCs w:val="28"/>
        </w:rPr>
        <w:t>выглядит значительно проще и понятнее.</w:t>
      </w:r>
    </w:p>
    <w:p w14:paraId="15A1AF8E" w14:textId="77BA1828" w:rsidR="002E0631" w:rsidRDefault="00025709" w:rsidP="002E0631">
      <w:pPr>
        <w:rPr>
          <w:rStyle w:val="a8"/>
          <w:rFonts w:cs="Times New Roman"/>
          <w:szCs w:val="28"/>
        </w:rPr>
      </w:pPr>
      <w:bookmarkStart w:id="4" w:name="_Toc231395076"/>
      <w:r>
        <w:rPr>
          <w:rStyle w:val="a8"/>
          <w:rFonts w:cs="Times New Roman"/>
          <w:szCs w:val="28"/>
        </w:rPr>
        <w:t xml:space="preserve">Двоичный код программы на </w:t>
      </w:r>
      <w:r>
        <w:rPr>
          <w:rStyle w:val="a8"/>
          <w:rFonts w:cs="Times New Roman"/>
          <w:szCs w:val="28"/>
          <w:lang w:val="en-US"/>
        </w:rPr>
        <w:t>C</w:t>
      </w:r>
      <w:r w:rsidRPr="00025709">
        <w:rPr>
          <w:rStyle w:val="a8"/>
          <w:rFonts w:cs="Times New Roman"/>
          <w:szCs w:val="28"/>
        </w:rPr>
        <w:t>#</w:t>
      </w:r>
      <w:bookmarkEnd w:id="4"/>
    </w:p>
    <w:p w14:paraId="5CC2BD53" w14:textId="697BF3FE" w:rsidR="00025709" w:rsidRDefault="00025709" w:rsidP="00025709">
      <w:pPr>
        <w:pStyle w:val="a9"/>
      </w:pPr>
      <w:r>
        <w:rPr>
          <w:noProof/>
        </w:rPr>
        <w:drawing>
          <wp:inline distT="0" distB="0" distL="0" distR="0" wp14:anchorId="4F6B26F7" wp14:editId="3C718158">
            <wp:extent cx="5940425" cy="41694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6529" w14:textId="3254038E" w:rsidR="00025709" w:rsidRPr="00FF0DE4" w:rsidRDefault="00025709" w:rsidP="00025709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025709">
        <w:rPr>
          <w:color w:val="0F1115"/>
          <w:sz w:val="28"/>
          <w:szCs w:val="28"/>
          <w:shd w:val="clear" w:color="auto" w:fill="FFFFFF"/>
        </w:rPr>
        <w:t>9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Двоичный код программы </w:t>
      </w:r>
      <w:r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Pr="00025709">
        <w:rPr>
          <w:color w:val="0F1115"/>
          <w:sz w:val="28"/>
          <w:szCs w:val="28"/>
          <w:shd w:val="clear" w:color="auto" w:fill="FFFFFF"/>
        </w:rPr>
        <w:t xml:space="preserve"># </w:t>
      </w:r>
      <w:r>
        <w:rPr>
          <w:color w:val="0F1115"/>
          <w:sz w:val="28"/>
          <w:szCs w:val="28"/>
          <w:shd w:val="clear" w:color="auto" w:fill="FFFFFF"/>
        </w:rPr>
        <w:t xml:space="preserve">в </w:t>
      </w:r>
      <w:r w:rsidRPr="00025709">
        <w:rPr>
          <w:color w:val="0F1115"/>
          <w:sz w:val="28"/>
          <w:szCs w:val="28"/>
          <w:shd w:val="clear" w:color="auto" w:fill="FFFFFF"/>
        </w:rPr>
        <w:t xml:space="preserve">010 </w:t>
      </w:r>
      <w:r>
        <w:rPr>
          <w:color w:val="0F1115"/>
          <w:sz w:val="28"/>
          <w:szCs w:val="28"/>
          <w:shd w:val="clear" w:color="auto" w:fill="FFFFFF"/>
          <w:lang w:val="en-US"/>
        </w:rPr>
        <w:t>Edito</w:t>
      </w:r>
      <w:r w:rsidR="00740664">
        <w:rPr>
          <w:color w:val="0F1115"/>
          <w:sz w:val="28"/>
          <w:szCs w:val="28"/>
          <w:shd w:val="clear" w:color="auto" w:fill="FFFFFF"/>
          <w:lang w:val="en-US"/>
        </w:rPr>
        <w:t>r</w:t>
      </w:r>
      <w:r w:rsidR="00740664" w:rsidRPr="006726EF">
        <w:rPr>
          <w:color w:val="0F1115"/>
          <w:sz w:val="28"/>
          <w:szCs w:val="28"/>
          <w:shd w:val="clear" w:color="auto" w:fill="FFFFFF"/>
        </w:rPr>
        <w:t xml:space="preserve"> </w:t>
      </w:r>
      <w:r w:rsidR="006726EF" w:rsidRPr="00FF0DE4">
        <w:rPr>
          <w:color w:val="0F1115"/>
          <w:sz w:val="28"/>
          <w:szCs w:val="28"/>
          <w:shd w:val="clear" w:color="auto" w:fill="FFFFFF"/>
        </w:rPr>
        <w:t>(</w:t>
      </w:r>
      <w:r w:rsidR="007353AB"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="00740664">
        <w:rPr>
          <w:color w:val="0F1115"/>
          <w:sz w:val="28"/>
          <w:szCs w:val="28"/>
          <w:shd w:val="clear" w:color="auto" w:fill="FFFFFF"/>
        </w:rPr>
        <w:t xml:space="preserve">екция </w:t>
      </w:r>
      <w:r w:rsidRPr="00025709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text</w:t>
      </w:r>
      <w:r w:rsidR="006726EF" w:rsidRPr="00FF0DE4">
        <w:rPr>
          <w:color w:val="0F1115"/>
          <w:sz w:val="28"/>
          <w:szCs w:val="28"/>
          <w:shd w:val="clear" w:color="auto" w:fill="FFFFFF"/>
        </w:rPr>
        <w:t>)</w:t>
      </w:r>
    </w:p>
    <w:p w14:paraId="393DA31A" w14:textId="1F3DFB67" w:rsidR="00025709" w:rsidRDefault="00FF0DE4" w:rsidP="002E0631">
      <w:r>
        <w:rPr>
          <w:noProof/>
        </w:rPr>
        <w:lastRenderedPageBreak/>
        <w:drawing>
          <wp:inline distT="0" distB="0" distL="0" distR="0" wp14:anchorId="53507B7E" wp14:editId="690A708E">
            <wp:extent cx="5940425" cy="2863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6140" w14:textId="3594586F" w:rsidR="00FF0DE4" w:rsidRPr="00517C0A" w:rsidRDefault="00FF0DE4" w:rsidP="00FF0DE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FF0DE4">
        <w:rPr>
          <w:color w:val="0F1115"/>
          <w:sz w:val="28"/>
          <w:szCs w:val="28"/>
          <w:shd w:val="clear" w:color="auto" w:fill="FFFFFF"/>
        </w:rPr>
        <w:t>10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</w:t>
      </w:r>
      <w:r>
        <w:rPr>
          <w:color w:val="0F1115"/>
          <w:sz w:val="28"/>
          <w:szCs w:val="28"/>
          <w:shd w:val="clear" w:color="auto" w:fill="FFFFFF"/>
        </w:rPr>
        <w:t xml:space="preserve">Подсчёт энтропии </w:t>
      </w:r>
      <w:r>
        <w:rPr>
          <w:color w:val="0F1115"/>
          <w:sz w:val="28"/>
          <w:szCs w:val="28"/>
          <w:shd w:val="clear" w:color="auto" w:fill="FFFFFF"/>
          <w:lang w:val="en-US"/>
        </w:rPr>
        <w:t>dll</w:t>
      </w:r>
      <w:r w:rsidRPr="00FF0DE4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файла</w:t>
      </w:r>
      <w:r w:rsidR="002C73A1">
        <w:rPr>
          <w:color w:val="0F1115"/>
          <w:sz w:val="28"/>
          <w:szCs w:val="28"/>
          <w:shd w:val="clear" w:color="auto" w:fill="FFFFFF"/>
        </w:rPr>
        <w:t>. График значений энтропии от байтов файла</w:t>
      </w:r>
      <w:r w:rsidR="00A277D1" w:rsidRPr="00A277D1">
        <w:rPr>
          <w:color w:val="0F1115"/>
          <w:sz w:val="28"/>
          <w:szCs w:val="28"/>
          <w:shd w:val="clear" w:color="auto" w:fill="FFFFFF"/>
        </w:rPr>
        <w:t>.</w:t>
      </w:r>
      <w:r w:rsidR="00A277D1">
        <w:rPr>
          <w:color w:val="0F1115"/>
          <w:sz w:val="28"/>
          <w:szCs w:val="28"/>
          <w:shd w:val="clear" w:color="auto" w:fill="FFFFFF"/>
        </w:rPr>
        <w:t xml:space="preserve"> Энтропия </w:t>
      </w:r>
      <w:r w:rsidR="00A277D1">
        <w:rPr>
          <w:color w:val="0F1115"/>
          <w:sz w:val="28"/>
          <w:szCs w:val="28"/>
          <w:shd w:val="clear" w:color="auto" w:fill="FFFFFF"/>
          <w:lang w:val="en-US"/>
        </w:rPr>
        <w:t xml:space="preserve">dll </w:t>
      </w:r>
      <w:r w:rsidR="00A277D1">
        <w:rPr>
          <w:color w:val="0F1115"/>
          <w:sz w:val="28"/>
          <w:szCs w:val="28"/>
          <w:shd w:val="clear" w:color="auto" w:fill="FFFFFF"/>
        </w:rPr>
        <w:t>файла</w:t>
      </w:r>
      <w:r w:rsidR="00517C0A">
        <w:rPr>
          <w:color w:val="0F1115"/>
          <w:sz w:val="28"/>
          <w:szCs w:val="28"/>
          <w:shd w:val="clear" w:color="auto" w:fill="FFFFFF"/>
          <w:lang w:val="en-US"/>
        </w:rPr>
        <w:t xml:space="preserve">. </w:t>
      </w:r>
      <w:r w:rsidR="00517C0A">
        <w:rPr>
          <w:color w:val="0F1115"/>
          <w:sz w:val="28"/>
          <w:szCs w:val="28"/>
          <w:shd w:val="clear" w:color="auto" w:fill="FFFFFF"/>
        </w:rPr>
        <w:t xml:space="preserve">Размер </w:t>
      </w:r>
      <w:r w:rsidR="00517C0A">
        <w:rPr>
          <w:color w:val="0F1115"/>
          <w:sz w:val="28"/>
          <w:szCs w:val="28"/>
          <w:shd w:val="clear" w:color="auto" w:fill="FFFFFF"/>
          <w:lang w:val="en-US"/>
        </w:rPr>
        <w:t xml:space="preserve">dll </w:t>
      </w:r>
      <w:r w:rsidR="00517C0A">
        <w:rPr>
          <w:color w:val="0F1115"/>
          <w:sz w:val="28"/>
          <w:szCs w:val="28"/>
          <w:shd w:val="clear" w:color="auto" w:fill="FFFFFF"/>
        </w:rPr>
        <w:t>файла</w:t>
      </w:r>
    </w:p>
    <w:p w14:paraId="303665B4" w14:textId="34644012" w:rsidR="00FF0DE4" w:rsidRDefault="00FF0DE4" w:rsidP="00FF0DE4">
      <w:pPr>
        <w:pStyle w:val="a9"/>
        <w:rPr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4FAB30E" wp14:editId="20B3E2A0">
            <wp:extent cx="4580952" cy="48095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4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D62C" w14:textId="3AF85B98" w:rsidR="00FF0DE4" w:rsidRDefault="00FF0DE4" w:rsidP="00FF0DE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FF0DE4">
        <w:rPr>
          <w:color w:val="0F1115"/>
          <w:sz w:val="28"/>
          <w:szCs w:val="28"/>
          <w:shd w:val="clear" w:color="auto" w:fill="FFFFFF"/>
        </w:rPr>
        <w:t>1</w:t>
      </w:r>
      <w:r>
        <w:rPr>
          <w:color w:val="0F1115"/>
          <w:sz w:val="28"/>
          <w:szCs w:val="28"/>
          <w:shd w:val="clear" w:color="auto" w:fill="FFFFFF"/>
        </w:rPr>
        <w:t>1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</w:t>
      </w:r>
      <w:r>
        <w:rPr>
          <w:color w:val="0F1115"/>
          <w:sz w:val="28"/>
          <w:szCs w:val="28"/>
          <w:shd w:val="clear" w:color="auto" w:fill="FFFFFF"/>
        </w:rPr>
        <w:t xml:space="preserve"> Подсчёт количества строк </w:t>
      </w:r>
      <w:r w:rsidRPr="00FF0DE4">
        <w:rPr>
          <w:color w:val="0F1115"/>
          <w:sz w:val="28"/>
          <w:szCs w:val="28"/>
          <w:shd w:val="clear" w:color="auto" w:fill="FFFFFF"/>
        </w:rPr>
        <w:t>в декомпилированном коде программы, полученном с помощью .NET Reflector</w:t>
      </w:r>
    </w:p>
    <w:p w14:paraId="4D07A322" w14:textId="37096BEF" w:rsidR="00FF0DE4" w:rsidRDefault="00FF0DE4" w:rsidP="00FF0DE4">
      <w:pPr>
        <w:pStyle w:val="a9"/>
        <w:rPr>
          <w:color w:val="0F1115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F7E7880" wp14:editId="31E1CE0C">
            <wp:extent cx="5647619" cy="4895238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4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5A5D" w14:textId="3E748275" w:rsidR="008563BB" w:rsidRPr="00973ABA" w:rsidRDefault="00FF0DE4" w:rsidP="002F77B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FF0DE4">
        <w:rPr>
          <w:color w:val="0F1115"/>
          <w:sz w:val="28"/>
          <w:szCs w:val="28"/>
          <w:shd w:val="clear" w:color="auto" w:fill="FFFFFF"/>
        </w:rPr>
        <w:t>1</w:t>
      </w:r>
      <w:r>
        <w:rPr>
          <w:color w:val="0F1115"/>
          <w:sz w:val="28"/>
          <w:szCs w:val="28"/>
          <w:shd w:val="clear" w:color="auto" w:fill="FFFFFF"/>
        </w:rPr>
        <w:t>2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</w:t>
      </w:r>
      <w:r>
        <w:rPr>
          <w:color w:val="0F1115"/>
          <w:sz w:val="28"/>
          <w:szCs w:val="28"/>
          <w:shd w:val="clear" w:color="auto" w:fill="FFFFFF"/>
        </w:rPr>
        <w:t xml:space="preserve"> Подсчёт количества строк </w:t>
      </w:r>
      <w:r w:rsidRPr="00FF0DE4">
        <w:rPr>
          <w:color w:val="0F1115"/>
          <w:sz w:val="28"/>
          <w:szCs w:val="28"/>
          <w:shd w:val="clear" w:color="auto" w:fill="FFFFFF"/>
        </w:rPr>
        <w:t xml:space="preserve">в декомпилированном коде программы, полученном с помощью </w:t>
      </w:r>
      <w:r w:rsidR="002F77B4">
        <w:rPr>
          <w:color w:val="0F1115"/>
          <w:sz w:val="28"/>
          <w:szCs w:val="28"/>
          <w:shd w:val="clear" w:color="auto" w:fill="FFFFFF"/>
          <w:lang w:val="en-US"/>
        </w:rPr>
        <w:t>ILSpy</w:t>
      </w:r>
    </w:p>
    <w:p w14:paraId="16BD9D65" w14:textId="77777777" w:rsidR="008563BB" w:rsidRPr="00973ABA" w:rsidRDefault="008563BB">
      <w:pPr>
        <w:spacing w:after="160" w:line="259" w:lineRule="auto"/>
        <w:jc w:val="left"/>
        <w:rPr>
          <w:rFonts w:eastAsia="Times New Roman" w:cs="Times New Roman"/>
          <w:color w:val="0F1115"/>
          <w:szCs w:val="28"/>
          <w:shd w:val="clear" w:color="auto" w:fill="FFFFFF"/>
          <w:lang w:eastAsia="ru-RU"/>
        </w:rPr>
      </w:pPr>
      <w:r w:rsidRPr="00973ABA">
        <w:rPr>
          <w:color w:val="0F1115"/>
          <w:szCs w:val="28"/>
          <w:shd w:val="clear" w:color="auto" w:fill="FFFFFF"/>
        </w:rPr>
        <w:br w:type="page"/>
      </w:r>
    </w:p>
    <w:p w14:paraId="12A31071" w14:textId="795AB306" w:rsidR="008563BB" w:rsidRPr="008563BB" w:rsidRDefault="008563BB" w:rsidP="008563BB">
      <w:pPr>
        <w:rPr>
          <w:rStyle w:val="a8"/>
          <w:rFonts w:cs="Times New Roman"/>
          <w:szCs w:val="28"/>
        </w:rPr>
      </w:pPr>
      <w:bookmarkStart w:id="5" w:name="_Toc231395077"/>
      <w:r>
        <w:rPr>
          <w:rStyle w:val="a8"/>
          <w:rFonts w:cs="Times New Roman"/>
          <w:szCs w:val="28"/>
        </w:rPr>
        <w:lastRenderedPageBreak/>
        <w:t>Вывод</w:t>
      </w:r>
      <w:bookmarkEnd w:id="5"/>
    </w:p>
    <w:p w14:paraId="1474BAB2" w14:textId="77777777" w:rsidR="008563BB" w:rsidRPr="008563BB" w:rsidRDefault="008563BB" w:rsidP="008563BB">
      <w:pPr>
        <w:pStyle w:val="a9"/>
        <w:rPr>
          <w:sz w:val="28"/>
          <w:szCs w:val="28"/>
        </w:rPr>
      </w:pPr>
      <w:r w:rsidRPr="008563BB">
        <w:rPr>
          <w:sz w:val="28"/>
          <w:szCs w:val="28"/>
        </w:rPr>
        <w:t>В ходе выполнения лабораторной работы были изучены и применены методы реверс-инжиниринга программного обеспечения, включающие конвертацию исходного кода с языка C++ на C# с использованием средств автоматизированного преобразования. Была рассмотрена итерационность процесса конвертации и отмечены возможные отклонения результатов при первичном переводе кода.</w:t>
      </w:r>
    </w:p>
    <w:p w14:paraId="5D2AF164" w14:textId="77777777" w:rsidR="008563BB" w:rsidRPr="008563BB" w:rsidRDefault="008563BB" w:rsidP="008563BB">
      <w:pPr>
        <w:pStyle w:val="a9"/>
        <w:rPr>
          <w:sz w:val="28"/>
          <w:szCs w:val="28"/>
        </w:rPr>
      </w:pPr>
      <w:r w:rsidRPr="008563BB">
        <w:rPr>
          <w:sz w:val="28"/>
          <w:szCs w:val="28"/>
        </w:rPr>
        <w:t>С использованием инструментов ILSpy и .NET Reflector был проведён анализ полученных .NET-сборок. В ходе исследования выполнено сравнение результатов декомпиляции, полученных различными средствами, что позволило выявить различия в представлении псевдокода, структуре метаданных и уровне детализации восстановленного исходного кода. Установлено, что ILSpy предоставляет более детализированную информацию о метаданных и отладочных структурах, тогда как .NET Reflector формирует более упрощённое и читаемое представление декомпилированного кода.</w:t>
      </w:r>
    </w:p>
    <w:p w14:paraId="537B620B" w14:textId="77777777" w:rsidR="008563BB" w:rsidRPr="008563BB" w:rsidRDefault="008563BB" w:rsidP="008563BB">
      <w:pPr>
        <w:pStyle w:val="a9"/>
        <w:rPr>
          <w:sz w:val="28"/>
          <w:szCs w:val="28"/>
        </w:rPr>
      </w:pPr>
      <w:r w:rsidRPr="008563BB">
        <w:rPr>
          <w:sz w:val="28"/>
          <w:szCs w:val="28"/>
        </w:rPr>
        <w:t>Также был выполнен анализ структуры исполняемого файла с использованием hex-редактора, в ходе которого исследованы секции PE-файла, включая область .text, содержащую машинный код программы. Дополнительно была рассчитана энтропия DLL-файла, что позволило оценить степень его уплотнения и потенциальную сложность анализа. Проведён подсчёт строк декомпилированного кода, полученного различными инструментами, что позволило количественно сравнить результаты реверс-инжиниринга.</w:t>
      </w:r>
    </w:p>
    <w:p w14:paraId="3F6D1C3C" w14:textId="77777777" w:rsidR="008563BB" w:rsidRPr="008563BB" w:rsidRDefault="008563BB" w:rsidP="008563BB">
      <w:pPr>
        <w:pStyle w:val="a9"/>
        <w:rPr>
          <w:sz w:val="28"/>
          <w:szCs w:val="28"/>
        </w:rPr>
      </w:pPr>
      <w:r w:rsidRPr="008563BB">
        <w:rPr>
          <w:sz w:val="28"/>
          <w:szCs w:val="28"/>
        </w:rPr>
        <w:t>Таким образом, в рамках лабораторной работы были закреплены практические навыки анализа .NET-сборок, декомпиляции программного кода и сравнения инструментов реверс-инжиниринга, а также получено представление о структуре исполняемых файлов и методах их исследования.</w:t>
      </w:r>
    </w:p>
    <w:p w14:paraId="30C98809" w14:textId="77777777" w:rsidR="00FF0DE4" w:rsidRPr="008563BB" w:rsidRDefault="00FF0DE4" w:rsidP="002F77B4">
      <w:pPr>
        <w:pStyle w:val="a9"/>
      </w:pPr>
    </w:p>
    <w:sectPr w:rsidR="00FF0DE4" w:rsidRPr="00856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F3"/>
    <w:rsid w:val="00025709"/>
    <w:rsid w:val="000620B7"/>
    <w:rsid w:val="00140A4A"/>
    <w:rsid w:val="002A2D46"/>
    <w:rsid w:val="002C73A1"/>
    <w:rsid w:val="002E0631"/>
    <w:rsid w:val="002E5EB0"/>
    <w:rsid w:val="002F77B4"/>
    <w:rsid w:val="003447A1"/>
    <w:rsid w:val="003C6030"/>
    <w:rsid w:val="004D3C89"/>
    <w:rsid w:val="00517C0A"/>
    <w:rsid w:val="006726EF"/>
    <w:rsid w:val="00677EEE"/>
    <w:rsid w:val="0072132D"/>
    <w:rsid w:val="007353AB"/>
    <w:rsid w:val="00740664"/>
    <w:rsid w:val="0076615D"/>
    <w:rsid w:val="007D044C"/>
    <w:rsid w:val="008563BB"/>
    <w:rsid w:val="00873A82"/>
    <w:rsid w:val="008D3EA7"/>
    <w:rsid w:val="009457A3"/>
    <w:rsid w:val="00973ABA"/>
    <w:rsid w:val="00A277D1"/>
    <w:rsid w:val="00AD11C0"/>
    <w:rsid w:val="00B3481F"/>
    <w:rsid w:val="00BA1358"/>
    <w:rsid w:val="00BC0324"/>
    <w:rsid w:val="00C42EE0"/>
    <w:rsid w:val="00D4544F"/>
    <w:rsid w:val="00D82600"/>
    <w:rsid w:val="00DE36E1"/>
    <w:rsid w:val="00EC526D"/>
    <w:rsid w:val="00F45984"/>
    <w:rsid w:val="00F854F3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29CF9"/>
  <w15:chartTrackingRefBased/>
  <w15:docId w15:val="{CB9B8E97-DC3F-457A-97EB-A2A32DC2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7A1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47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457A3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44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447A1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447A1"/>
    <w:pPr>
      <w:tabs>
        <w:tab w:val="right" w:leader="dot" w:pos="9345"/>
      </w:tabs>
      <w:spacing w:line="240" w:lineRule="auto"/>
    </w:pPr>
  </w:style>
  <w:style w:type="character" w:styleId="a6">
    <w:name w:val="Hyperlink"/>
    <w:basedOn w:val="a0"/>
    <w:uiPriority w:val="99"/>
    <w:unhideWhenUsed/>
    <w:rsid w:val="003447A1"/>
    <w:rPr>
      <w:color w:val="0563C1" w:themeColor="hyperlink"/>
      <w:u w:val="single"/>
    </w:rPr>
  </w:style>
  <w:style w:type="paragraph" w:styleId="a7">
    <w:name w:val="No Spacing"/>
    <w:aliases w:val="ЗАГОЛОВОК"/>
    <w:basedOn w:val="1"/>
    <w:link w:val="a8"/>
    <w:uiPriority w:val="1"/>
    <w:qFormat/>
    <w:rsid w:val="003447A1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8">
    <w:name w:val="Без интервала Знак"/>
    <w:aliases w:val="ЗАГОЛОВОК Знак"/>
    <w:basedOn w:val="10"/>
    <w:link w:val="a7"/>
    <w:uiPriority w:val="1"/>
    <w:rsid w:val="003447A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Normal (Web)"/>
    <w:basedOn w:val="a"/>
    <w:uiPriority w:val="99"/>
    <w:unhideWhenUsed/>
    <w:rsid w:val="003C603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E3292-342D-46B0-8F8A-249B8702A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Мавзовин Пётр Владимирович</cp:lastModifiedBy>
  <cp:revision>27</cp:revision>
  <dcterms:created xsi:type="dcterms:W3CDTF">2026-06-01T09:54:00Z</dcterms:created>
  <dcterms:modified xsi:type="dcterms:W3CDTF">2026-06-07T21:06:00Z</dcterms:modified>
</cp:coreProperties>
</file>