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06BAD" w14:textId="77777777" w:rsidR="00B91E9E" w:rsidRPr="00B91E9E" w:rsidRDefault="00B91E9E" w:rsidP="00B91E9E">
      <w:pPr>
        <w:ind w:firstLine="0"/>
        <w:jc w:val="center"/>
        <w:rPr>
          <w:rFonts w:eastAsia="Calibri" w:cs="Times New Roman"/>
          <w:sz w:val="28"/>
          <w:szCs w:val="28"/>
        </w:rPr>
      </w:pPr>
      <w:r w:rsidRPr="00B91E9E">
        <w:rPr>
          <w:rFonts w:eastAsia="Calibri" w:cs="Times New Roman"/>
          <w:sz w:val="28"/>
          <w:szCs w:val="28"/>
        </w:rPr>
        <w:t>Министерство транспорта Российской Федерации</w:t>
      </w:r>
    </w:p>
    <w:p w14:paraId="33DF97FA" w14:textId="77777777" w:rsidR="00B91E9E" w:rsidRPr="00B91E9E" w:rsidRDefault="00B91E9E" w:rsidP="00B91E9E">
      <w:pPr>
        <w:ind w:firstLine="0"/>
        <w:jc w:val="center"/>
        <w:rPr>
          <w:rFonts w:eastAsia="Calibri" w:cs="Times New Roman"/>
          <w:sz w:val="28"/>
          <w:szCs w:val="28"/>
        </w:rPr>
      </w:pPr>
      <w:r w:rsidRPr="00B91E9E">
        <w:rPr>
          <w:rFonts w:eastAsia="Calibri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23D61A47" w14:textId="77777777" w:rsidR="00B91E9E" w:rsidRPr="00B91E9E" w:rsidRDefault="00B91E9E" w:rsidP="00B91E9E">
      <w:pPr>
        <w:ind w:firstLine="0"/>
        <w:jc w:val="center"/>
        <w:rPr>
          <w:rFonts w:eastAsia="Calibri" w:cs="Times New Roman"/>
          <w:sz w:val="28"/>
          <w:szCs w:val="28"/>
        </w:rPr>
      </w:pPr>
      <w:r w:rsidRPr="00B91E9E">
        <w:rPr>
          <w:rFonts w:eastAsia="Calibri" w:cs="Times New Roman"/>
          <w:sz w:val="28"/>
          <w:szCs w:val="28"/>
        </w:rPr>
        <w:t xml:space="preserve"> высшего образования                                                  </w:t>
      </w:r>
    </w:p>
    <w:p w14:paraId="67BAE211" w14:textId="77777777" w:rsidR="00B91E9E" w:rsidRPr="00B91E9E" w:rsidRDefault="00B91E9E" w:rsidP="00B91E9E">
      <w:pPr>
        <w:ind w:firstLine="0"/>
        <w:jc w:val="center"/>
        <w:rPr>
          <w:rFonts w:eastAsia="Calibri" w:cs="Times New Roman"/>
          <w:sz w:val="28"/>
          <w:szCs w:val="28"/>
        </w:rPr>
      </w:pPr>
      <w:r w:rsidRPr="00B91E9E">
        <w:rPr>
          <w:rFonts w:eastAsia="Calibri" w:cs="Times New Roman"/>
          <w:sz w:val="28"/>
          <w:szCs w:val="28"/>
        </w:rPr>
        <w:t>«Российский университет транспорта РУТ (МИИТ)»</w:t>
      </w:r>
    </w:p>
    <w:p w14:paraId="077FA2EF" w14:textId="77777777" w:rsidR="00B91E9E" w:rsidRPr="00B91E9E" w:rsidRDefault="00B91E9E" w:rsidP="00B91E9E">
      <w:pPr>
        <w:ind w:firstLine="0"/>
        <w:jc w:val="center"/>
        <w:rPr>
          <w:rFonts w:eastAsia="Calibri" w:cs="Times New Roman"/>
          <w:sz w:val="28"/>
          <w:szCs w:val="28"/>
        </w:rPr>
      </w:pPr>
      <w:r w:rsidRPr="00B91E9E">
        <w:rPr>
          <w:rFonts w:eastAsia="Calibri" w:cs="Times New Roman"/>
          <w:sz w:val="28"/>
          <w:szCs w:val="28"/>
        </w:rPr>
        <w:t>Институт транспортной техники и систем управления</w:t>
      </w:r>
    </w:p>
    <w:p w14:paraId="469A6EDC" w14:textId="77777777" w:rsidR="00B91E9E" w:rsidRPr="00B91E9E" w:rsidRDefault="00B91E9E" w:rsidP="00B91E9E">
      <w:pPr>
        <w:ind w:firstLine="0"/>
        <w:jc w:val="center"/>
        <w:rPr>
          <w:rFonts w:eastAsia="Calibri" w:cs="Times New Roman"/>
          <w:sz w:val="28"/>
          <w:szCs w:val="28"/>
        </w:rPr>
      </w:pPr>
      <w:r w:rsidRPr="00B91E9E">
        <w:rPr>
          <w:rFonts w:eastAsia="Calibri" w:cs="Times New Roman"/>
          <w:sz w:val="28"/>
          <w:szCs w:val="28"/>
        </w:rPr>
        <w:t>Кафедра «Управление и защита информации»</w:t>
      </w:r>
    </w:p>
    <w:p w14:paraId="2D9BC511" w14:textId="77777777" w:rsidR="00B91E9E" w:rsidRPr="00B91E9E" w:rsidRDefault="00B91E9E" w:rsidP="00B91E9E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4BE3DA2B" w14:textId="77777777" w:rsidR="00B91E9E" w:rsidRPr="00B91E9E" w:rsidRDefault="00B91E9E" w:rsidP="00B91E9E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7F3577E9" w14:textId="77777777" w:rsidR="00B91E9E" w:rsidRPr="00B91E9E" w:rsidRDefault="00B91E9E" w:rsidP="00B91E9E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4146331C" w14:textId="77777777" w:rsidR="00B91E9E" w:rsidRPr="00B91E9E" w:rsidRDefault="00B91E9E" w:rsidP="00B91E9E">
      <w:pPr>
        <w:ind w:firstLine="0"/>
        <w:rPr>
          <w:rFonts w:eastAsia="Calibri" w:cs="Times New Roman"/>
          <w:sz w:val="28"/>
          <w:szCs w:val="28"/>
        </w:rPr>
      </w:pPr>
    </w:p>
    <w:p w14:paraId="3D23909D" w14:textId="77777777" w:rsidR="00B91E9E" w:rsidRPr="00B91E9E" w:rsidRDefault="00B91E9E" w:rsidP="00B91E9E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186FAFE7" w14:textId="42E02B3F" w:rsidR="00B91E9E" w:rsidRPr="00B91E9E" w:rsidRDefault="00B91E9E" w:rsidP="00B91E9E">
      <w:pPr>
        <w:ind w:firstLine="0"/>
        <w:jc w:val="center"/>
        <w:rPr>
          <w:rFonts w:eastAsia="Calibri" w:cs="Times New Roman"/>
          <w:b/>
          <w:sz w:val="28"/>
          <w:szCs w:val="28"/>
        </w:rPr>
      </w:pPr>
      <w:r w:rsidRPr="00B91E9E">
        <w:rPr>
          <w:rFonts w:eastAsia="Calibri" w:cs="Times New Roman"/>
          <w:b/>
          <w:sz w:val="28"/>
          <w:szCs w:val="28"/>
        </w:rPr>
        <w:t>ЛАБОРАТОРНАЯ РАБОТА №</w:t>
      </w:r>
      <w:r w:rsidR="00A87AF8">
        <w:rPr>
          <w:rFonts w:eastAsia="Calibri" w:cs="Times New Roman"/>
          <w:b/>
          <w:sz w:val="28"/>
          <w:szCs w:val="28"/>
        </w:rPr>
        <w:t>5</w:t>
      </w:r>
    </w:p>
    <w:p w14:paraId="0FBBF4BB" w14:textId="77777777" w:rsidR="00B91E9E" w:rsidRPr="00B91E9E" w:rsidRDefault="00B91E9E" w:rsidP="00B91E9E">
      <w:pPr>
        <w:ind w:firstLine="0"/>
        <w:jc w:val="center"/>
        <w:rPr>
          <w:rFonts w:eastAsia="Calibri" w:cs="Times New Roman"/>
          <w:sz w:val="28"/>
          <w:szCs w:val="28"/>
        </w:rPr>
      </w:pPr>
      <w:r w:rsidRPr="00B91E9E">
        <w:rPr>
          <w:rFonts w:eastAsia="Calibri" w:cs="Times New Roman"/>
          <w:sz w:val="28"/>
          <w:szCs w:val="28"/>
        </w:rPr>
        <w:t>По дисциплине: «Технология реверс-инжиниринга»</w:t>
      </w:r>
    </w:p>
    <w:p w14:paraId="38A86C2C" w14:textId="77777777" w:rsidR="00B91E9E" w:rsidRPr="00B91E9E" w:rsidRDefault="00B91E9E" w:rsidP="00B91E9E">
      <w:pPr>
        <w:ind w:firstLine="0"/>
        <w:rPr>
          <w:rFonts w:eastAsia="Calibri" w:cs="Times New Roman"/>
          <w:sz w:val="28"/>
          <w:szCs w:val="28"/>
        </w:rPr>
      </w:pPr>
    </w:p>
    <w:p w14:paraId="304A9D57" w14:textId="77777777" w:rsidR="00B91E9E" w:rsidRPr="00B91E9E" w:rsidRDefault="00B91E9E" w:rsidP="00B91E9E">
      <w:pPr>
        <w:ind w:firstLine="0"/>
        <w:rPr>
          <w:rFonts w:eastAsia="Calibri" w:cs="Times New Roman"/>
          <w:sz w:val="28"/>
          <w:szCs w:val="28"/>
        </w:rPr>
      </w:pPr>
    </w:p>
    <w:p w14:paraId="3982E5C7" w14:textId="77777777" w:rsidR="00B91E9E" w:rsidRPr="00B91E9E" w:rsidRDefault="00B91E9E" w:rsidP="00B91E9E">
      <w:pPr>
        <w:ind w:firstLine="0"/>
        <w:rPr>
          <w:rFonts w:eastAsia="Calibri" w:cs="Times New Roman"/>
          <w:sz w:val="28"/>
          <w:szCs w:val="28"/>
        </w:rPr>
      </w:pPr>
    </w:p>
    <w:p w14:paraId="6DB5CE98" w14:textId="77777777" w:rsidR="00B91E9E" w:rsidRPr="00B91E9E" w:rsidRDefault="00B91E9E" w:rsidP="00B91E9E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72C38C1C" w14:textId="77777777" w:rsidR="00B91E9E" w:rsidRPr="00B91E9E" w:rsidRDefault="00B91E9E" w:rsidP="00B91E9E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52E307C8" w14:textId="77777777" w:rsidR="00B91E9E" w:rsidRPr="00B91E9E" w:rsidRDefault="00B91E9E" w:rsidP="00B91E9E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6AAE5600" w14:textId="77777777" w:rsidR="00B91E9E" w:rsidRPr="00B91E9E" w:rsidRDefault="00B91E9E" w:rsidP="00B91E9E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3D262FBE" w14:textId="77777777" w:rsidR="00B91E9E" w:rsidRPr="00B91E9E" w:rsidRDefault="00B91E9E" w:rsidP="00B91E9E">
      <w:pPr>
        <w:ind w:firstLine="0"/>
        <w:jc w:val="right"/>
        <w:rPr>
          <w:rFonts w:eastAsia="Calibri" w:cs="Times New Roman"/>
          <w:sz w:val="28"/>
          <w:szCs w:val="28"/>
        </w:rPr>
      </w:pPr>
      <w:r w:rsidRPr="00B91E9E">
        <w:rPr>
          <w:rFonts w:eastAsia="Calibri" w:cs="Times New Roman"/>
          <w:sz w:val="28"/>
          <w:szCs w:val="28"/>
        </w:rPr>
        <w:t>Выполнил: ст. гр. ТКИ-341</w:t>
      </w:r>
    </w:p>
    <w:p w14:paraId="7D025B85" w14:textId="77777777" w:rsidR="00B91E9E" w:rsidRPr="00B91E9E" w:rsidRDefault="00B91E9E" w:rsidP="00B91E9E">
      <w:pPr>
        <w:ind w:firstLine="0"/>
        <w:jc w:val="right"/>
        <w:rPr>
          <w:rFonts w:eastAsia="Calibri" w:cs="Times New Roman"/>
          <w:sz w:val="28"/>
          <w:szCs w:val="28"/>
        </w:rPr>
      </w:pPr>
      <w:proofErr w:type="spellStart"/>
      <w:r w:rsidRPr="00B91E9E">
        <w:rPr>
          <w:rFonts w:eastAsia="Calibri" w:cs="Times New Roman"/>
          <w:sz w:val="28"/>
          <w:szCs w:val="28"/>
        </w:rPr>
        <w:t>Мавзовин</w:t>
      </w:r>
      <w:proofErr w:type="spellEnd"/>
      <w:r w:rsidRPr="00B91E9E">
        <w:rPr>
          <w:rFonts w:eastAsia="Calibri" w:cs="Times New Roman"/>
          <w:sz w:val="28"/>
          <w:szCs w:val="28"/>
        </w:rPr>
        <w:t xml:space="preserve"> П.В.</w:t>
      </w:r>
    </w:p>
    <w:p w14:paraId="5E7DF2CD" w14:textId="77777777" w:rsidR="00B91E9E" w:rsidRPr="00B91E9E" w:rsidRDefault="00B91E9E" w:rsidP="00B91E9E">
      <w:pPr>
        <w:ind w:firstLine="0"/>
        <w:jc w:val="right"/>
        <w:rPr>
          <w:rFonts w:eastAsia="Calibri" w:cs="Times New Roman"/>
          <w:sz w:val="28"/>
          <w:szCs w:val="28"/>
        </w:rPr>
      </w:pPr>
      <w:r w:rsidRPr="00B91E9E">
        <w:rPr>
          <w:rFonts w:eastAsia="Calibri" w:cs="Times New Roman"/>
          <w:sz w:val="28"/>
          <w:szCs w:val="28"/>
        </w:rPr>
        <w:t xml:space="preserve">Проверил: проф., д.т.н. </w:t>
      </w:r>
    </w:p>
    <w:p w14:paraId="20D89B7C" w14:textId="6ABCC1D9" w:rsidR="00B91E9E" w:rsidRPr="00B91E9E" w:rsidRDefault="00B91E9E" w:rsidP="00B91E9E">
      <w:pPr>
        <w:ind w:firstLine="0"/>
        <w:jc w:val="right"/>
        <w:rPr>
          <w:rFonts w:eastAsia="Calibri" w:cs="Times New Roman"/>
          <w:sz w:val="28"/>
          <w:szCs w:val="28"/>
        </w:rPr>
      </w:pPr>
      <w:r w:rsidRPr="00B91E9E">
        <w:rPr>
          <w:rFonts w:eastAsia="Calibri" w:cs="Times New Roman"/>
          <w:sz w:val="28"/>
          <w:szCs w:val="28"/>
        </w:rPr>
        <w:t>Сидоренко В.</w:t>
      </w:r>
      <w:r>
        <w:rPr>
          <w:rFonts w:eastAsia="Calibri" w:cs="Times New Roman"/>
          <w:sz w:val="28"/>
          <w:szCs w:val="28"/>
        </w:rPr>
        <w:t xml:space="preserve"> </w:t>
      </w:r>
      <w:r w:rsidRPr="00B91E9E">
        <w:rPr>
          <w:rFonts w:eastAsia="Calibri" w:cs="Times New Roman"/>
          <w:sz w:val="28"/>
          <w:szCs w:val="28"/>
        </w:rPr>
        <w:t>Г,</w:t>
      </w:r>
    </w:p>
    <w:p w14:paraId="30D1A4F0" w14:textId="5C66B1B8" w:rsidR="00B91E9E" w:rsidRPr="00B91E9E" w:rsidRDefault="00B91E9E" w:rsidP="00B91E9E">
      <w:pPr>
        <w:ind w:firstLine="0"/>
        <w:jc w:val="right"/>
        <w:rPr>
          <w:rFonts w:eastAsia="Calibri" w:cs="Times New Roman"/>
          <w:sz w:val="28"/>
          <w:szCs w:val="28"/>
        </w:rPr>
      </w:pPr>
      <w:r w:rsidRPr="00B91E9E">
        <w:rPr>
          <w:rFonts w:eastAsia="Calibri" w:cs="Times New Roman"/>
          <w:sz w:val="28"/>
          <w:szCs w:val="28"/>
        </w:rPr>
        <w:t>Доцент</w:t>
      </w:r>
      <w:r>
        <w:rPr>
          <w:rFonts w:eastAsia="Calibri" w:cs="Times New Roman"/>
          <w:sz w:val="28"/>
          <w:szCs w:val="28"/>
        </w:rPr>
        <w:t xml:space="preserve">, </w:t>
      </w:r>
      <w:r w:rsidRPr="00B91E9E">
        <w:rPr>
          <w:rFonts w:eastAsia="Calibri" w:cs="Times New Roman"/>
          <w:sz w:val="28"/>
          <w:szCs w:val="28"/>
        </w:rPr>
        <w:t>к.т.н.</w:t>
      </w:r>
    </w:p>
    <w:p w14:paraId="75B14A33" w14:textId="77777777" w:rsidR="00B91E9E" w:rsidRPr="00B91E9E" w:rsidRDefault="00B91E9E" w:rsidP="00B91E9E">
      <w:pPr>
        <w:ind w:firstLine="0"/>
        <w:jc w:val="right"/>
        <w:rPr>
          <w:rFonts w:eastAsia="Calibri" w:cs="Times New Roman"/>
          <w:sz w:val="28"/>
          <w:szCs w:val="28"/>
        </w:rPr>
      </w:pPr>
      <w:r w:rsidRPr="00B91E9E">
        <w:rPr>
          <w:rFonts w:eastAsia="Calibri" w:cs="Times New Roman"/>
          <w:sz w:val="28"/>
          <w:szCs w:val="28"/>
        </w:rPr>
        <w:t>Сафронов А.И.</w:t>
      </w:r>
    </w:p>
    <w:p w14:paraId="2D787D84" w14:textId="77777777" w:rsidR="00B91E9E" w:rsidRPr="00B91E9E" w:rsidRDefault="00B91E9E" w:rsidP="00B91E9E">
      <w:pPr>
        <w:ind w:firstLine="0"/>
        <w:jc w:val="right"/>
        <w:rPr>
          <w:rFonts w:eastAsia="Calibri" w:cs="Times New Roman"/>
          <w:sz w:val="28"/>
          <w:szCs w:val="28"/>
        </w:rPr>
      </w:pPr>
    </w:p>
    <w:p w14:paraId="0273F584" w14:textId="77777777" w:rsidR="00B91E9E" w:rsidRPr="00B91E9E" w:rsidRDefault="00B91E9E" w:rsidP="00B91E9E">
      <w:pPr>
        <w:ind w:firstLine="0"/>
        <w:jc w:val="right"/>
        <w:rPr>
          <w:rFonts w:eastAsia="Calibri" w:cs="Times New Roman"/>
          <w:sz w:val="28"/>
          <w:szCs w:val="28"/>
        </w:rPr>
      </w:pPr>
    </w:p>
    <w:p w14:paraId="359E8426" w14:textId="77777777" w:rsidR="00B91E9E" w:rsidRPr="00B91E9E" w:rsidRDefault="00B91E9E" w:rsidP="00B91E9E">
      <w:pPr>
        <w:ind w:firstLine="0"/>
        <w:jc w:val="right"/>
        <w:rPr>
          <w:rFonts w:eastAsia="Calibri" w:cs="Times New Roman"/>
          <w:sz w:val="28"/>
          <w:szCs w:val="28"/>
        </w:rPr>
      </w:pPr>
    </w:p>
    <w:p w14:paraId="1D406C51" w14:textId="77777777" w:rsidR="00B91E9E" w:rsidRPr="00B91E9E" w:rsidRDefault="00B91E9E" w:rsidP="00B91E9E">
      <w:pPr>
        <w:ind w:left="2832" w:firstLine="708"/>
        <w:rPr>
          <w:rFonts w:eastAsia="Calibri" w:cs="Times New Roman"/>
          <w:sz w:val="28"/>
          <w:szCs w:val="28"/>
        </w:rPr>
      </w:pPr>
      <w:r w:rsidRPr="00B91E9E">
        <w:rPr>
          <w:rFonts w:eastAsia="Calibri" w:cs="Times New Roman"/>
          <w:sz w:val="28"/>
          <w:szCs w:val="28"/>
        </w:rPr>
        <w:t>Москва – 2026</w:t>
      </w:r>
    </w:p>
    <w:p w14:paraId="01A943D5" w14:textId="491CBB87" w:rsidR="00D607EB" w:rsidRPr="00363D3F" w:rsidRDefault="00D607EB" w:rsidP="006362DD">
      <w:pPr>
        <w:jc w:val="left"/>
        <w:rPr>
          <w:rFonts w:cs="Times New Roman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5444060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806EDD" w14:textId="77777777" w:rsidR="00A949F9" w:rsidRPr="00363D3F" w:rsidRDefault="00A949F9" w:rsidP="006362DD">
          <w:pPr>
            <w:pStyle w:val="a5"/>
            <w:jc w:val="left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363D3F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51201589" w14:textId="3FB26F2B" w:rsidR="006356E1" w:rsidRDefault="00A949F9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363D3F">
            <w:rPr>
              <w:rFonts w:cs="Times New Roman"/>
              <w:szCs w:val="28"/>
            </w:rPr>
            <w:fldChar w:fldCharType="begin"/>
          </w:r>
          <w:r w:rsidRPr="00363D3F">
            <w:rPr>
              <w:rFonts w:cs="Times New Roman"/>
              <w:szCs w:val="28"/>
            </w:rPr>
            <w:instrText xml:space="preserve"> TOC \o "1-3" \h \z \u </w:instrText>
          </w:r>
          <w:r w:rsidRPr="00363D3F">
            <w:rPr>
              <w:rFonts w:cs="Times New Roman"/>
              <w:szCs w:val="28"/>
            </w:rPr>
            <w:fldChar w:fldCharType="separate"/>
          </w:r>
          <w:hyperlink w:anchor="_Toc232289256" w:history="1">
            <w:r w:rsidR="006356E1" w:rsidRPr="00014CF4">
              <w:rPr>
                <w:rStyle w:val="a6"/>
                <w:rFonts w:cs="Times New Roman"/>
                <w:noProof/>
              </w:rPr>
              <w:t>Запуск программы и первичный анализ</w:t>
            </w:r>
            <w:r w:rsidR="006356E1">
              <w:rPr>
                <w:noProof/>
                <w:webHidden/>
              </w:rPr>
              <w:tab/>
            </w:r>
            <w:r w:rsidR="006356E1">
              <w:rPr>
                <w:noProof/>
                <w:webHidden/>
              </w:rPr>
              <w:fldChar w:fldCharType="begin"/>
            </w:r>
            <w:r w:rsidR="006356E1">
              <w:rPr>
                <w:noProof/>
                <w:webHidden/>
              </w:rPr>
              <w:instrText xml:space="preserve"> PAGEREF _Toc232289256 \h </w:instrText>
            </w:r>
            <w:r w:rsidR="006356E1">
              <w:rPr>
                <w:noProof/>
                <w:webHidden/>
              </w:rPr>
            </w:r>
            <w:r w:rsidR="006356E1">
              <w:rPr>
                <w:noProof/>
                <w:webHidden/>
              </w:rPr>
              <w:fldChar w:fldCharType="separate"/>
            </w:r>
            <w:r w:rsidR="006356E1">
              <w:rPr>
                <w:noProof/>
                <w:webHidden/>
              </w:rPr>
              <w:t>3</w:t>
            </w:r>
            <w:r w:rsidR="006356E1">
              <w:rPr>
                <w:noProof/>
                <w:webHidden/>
              </w:rPr>
              <w:fldChar w:fldCharType="end"/>
            </w:r>
          </w:hyperlink>
        </w:p>
        <w:p w14:paraId="56E6FB90" w14:textId="5258D10B" w:rsidR="006356E1" w:rsidRDefault="0065082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289257" w:history="1">
            <w:r w:rsidR="006356E1" w:rsidRPr="00014CF4">
              <w:rPr>
                <w:rStyle w:val="a6"/>
                <w:rFonts w:eastAsia="Calibri" w:cs="Times New Roman"/>
                <w:noProof/>
                <w:shd w:val="clear" w:color="auto" w:fill="FFFFFF"/>
              </w:rPr>
              <w:t xml:space="preserve">Первичный анализ файла в </w:t>
            </w:r>
            <w:r w:rsidR="006356E1" w:rsidRPr="00014CF4">
              <w:rPr>
                <w:rStyle w:val="a6"/>
                <w:rFonts w:eastAsia="Calibri" w:cs="Times New Roman"/>
                <w:noProof/>
                <w:shd w:val="clear" w:color="auto" w:fill="FFFFFF"/>
                <w:lang w:val="en-US"/>
              </w:rPr>
              <w:t>Ghidra</w:t>
            </w:r>
            <w:r w:rsidR="006356E1">
              <w:rPr>
                <w:noProof/>
                <w:webHidden/>
              </w:rPr>
              <w:tab/>
            </w:r>
            <w:r w:rsidR="006356E1">
              <w:rPr>
                <w:noProof/>
                <w:webHidden/>
              </w:rPr>
              <w:fldChar w:fldCharType="begin"/>
            </w:r>
            <w:r w:rsidR="006356E1">
              <w:rPr>
                <w:noProof/>
                <w:webHidden/>
              </w:rPr>
              <w:instrText xml:space="preserve"> PAGEREF _Toc232289257 \h </w:instrText>
            </w:r>
            <w:r w:rsidR="006356E1">
              <w:rPr>
                <w:noProof/>
                <w:webHidden/>
              </w:rPr>
            </w:r>
            <w:r w:rsidR="006356E1">
              <w:rPr>
                <w:noProof/>
                <w:webHidden/>
              </w:rPr>
              <w:fldChar w:fldCharType="separate"/>
            </w:r>
            <w:r w:rsidR="006356E1">
              <w:rPr>
                <w:noProof/>
                <w:webHidden/>
              </w:rPr>
              <w:t>4</w:t>
            </w:r>
            <w:r w:rsidR="006356E1">
              <w:rPr>
                <w:noProof/>
                <w:webHidden/>
              </w:rPr>
              <w:fldChar w:fldCharType="end"/>
            </w:r>
          </w:hyperlink>
        </w:p>
        <w:p w14:paraId="764DB87F" w14:textId="5738946C" w:rsidR="006356E1" w:rsidRDefault="0065082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289258" w:history="1">
            <w:r w:rsidR="006356E1" w:rsidRPr="00014CF4">
              <w:rPr>
                <w:rStyle w:val="a6"/>
                <w:rFonts w:eastAsia="Calibri" w:cs="Times New Roman"/>
                <w:noProof/>
                <w:shd w:val="clear" w:color="auto" w:fill="FFFFFF"/>
              </w:rPr>
              <w:t>Анализ в Ghidra. Переименование переменных</w:t>
            </w:r>
            <w:r w:rsidR="006356E1">
              <w:rPr>
                <w:noProof/>
                <w:webHidden/>
              </w:rPr>
              <w:tab/>
            </w:r>
            <w:r w:rsidR="006356E1">
              <w:rPr>
                <w:noProof/>
                <w:webHidden/>
              </w:rPr>
              <w:fldChar w:fldCharType="begin"/>
            </w:r>
            <w:r w:rsidR="006356E1">
              <w:rPr>
                <w:noProof/>
                <w:webHidden/>
              </w:rPr>
              <w:instrText xml:space="preserve"> PAGEREF _Toc232289258 \h </w:instrText>
            </w:r>
            <w:r w:rsidR="006356E1">
              <w:rPr>
                <w:noProof/>
                <w:webHidden/>
              </w:rPr>
            </w:r>
            <w:r w:rsidR="006356E1">
              <w:rPr>
                <w:noProof/>
                <w:webHidden/>
              </w:rPr>
              <w:fldChar w:fldCharType="separate"/>
            </w:r>
            <w:r w:rsidR="006356E1">
              <w:rPr>
                <w:noProof/>
                <w:webHidden/>
              </w:rPr>
              <w:t>5</w:t>
            </w:r>
            <w:r w:rsidR="006356E1">
              <w:rPr>
                <w:noProof/>
                <w:webHidden/>
              </w:rPr>
              <w:fldChar w:fldCharType="end"/>
            </w:r>
          </w:hyperlink>
        </w:p>
        <w:p w14:paraId="1EABE3A3" w14:textId="16D07E24" w:rsidR="006356E1" w:rsidRDefault="0065082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289259" w:history="1">
            <w:r w:rsidR="006356E1" w:rsidRPr="00014CF4">
              <w:rPr>
                <w:rStyle w:val="a6"/>
                <w:rFonts w:eastAsia="Calibri" w:cs="Times New Roman"/>
                <w:noProof/>
                <w:shd w:val="clear" w:color="auto" w:fill="FFFFFF"/>
              </w:rPr>
              <w:t>Проверка гипотезы</w:t>
            </w:r>
            <w:r w:rsidR="006356E1">
              <w:rPr>
                <w:noProof/>
                <w:webHidden/>
              </w:rPr>
              <w:tab/>
            </w:r>
            <w:r w:rsidR="006356E1">
              <w:rPr>
                <w:noProof/>
                <w:webHidden/>
              </w:rPr>
              <w:fldChar w:fldCharType="begin"/>
            </w:r>
            <w:r w:rsidR="006356E1">
              <w:rPr>
                <w:noProof/>
                <w:webHidden/>
              </w:rPr>
              <w:instrText xml:space="preserve"> PAGEREF _Toc232289259 \h </w:instrText>
            </w:r>
            <w:r w:rsidR="006356E1">
              <w:rPr>
                <w:noProof/>
                <w:webHidden/>
              </w:rPr>
            </w:r>
            <w:r w:rsidR="006356E1">
              <w:rPr>
                <w:noProof/>
                <w:webHidden/>
              </w:rPr>
              <w:fldChar w:fldCharType="separate"/>
            </w:r>
            <w:r w:rsidR="006356E1">
              <w:rPr>
                <w:noProof/>
                <w:webHidden/>
              </w:rPr>
              <w:t>8</w:t>
            </w:r>
            <w:r w:rsidR="006356E1">
              <w:rPr>
                <w:noProof/>
                <w:webHidden/>
              </w:rPr>
              <w:fldChar w:fldCharType="end"/>
            </w:r>
          </w:hyperlink>
        </w:p>
        <w:p w14:paraId="4348B5A9" w14:textId="6BA79D0B" w:rsidR="006356E1" w:rsidRDefault="0065082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289260" w:history="1">
            <w:r w:rsidR="006356E1" w:rsidRPr="00014CF4">
              <w:rPr>
                <w:rStyle w:val="a6"/>
                <w:rFonts w:eastAsia="Calibri" w:cs="Times New Roman"/>
                <w:noProof/>
                <w:shd w:val="clear" w:color="auto" w:fill="FFFFFF"/>
              </w:rPr>
              <w:t>Проверка подходящих вводов. Перебор паролей</w:t>
            </w:r>
            <w:r w:rsidR="006356E1">
              <w:rPr>
                <w:noProof/>
                <w:webHidden/>
              </w:rPr>
              <w:tab/>
            </w:r>
            <w:r w:rsidR="006356E1">
              <w:rPr>
                <w:noProof/>
                <w:webHidden/>
              </w:rPr>
              <w:fldChar w:fldCharType="begin"/>
            </w:r>
            <w:r w:rsidR="006356E1">
              <w:rPr>
                <w:noProof/>
                <w:webHidden/>
              </w:rPr>
              <w:instrText xml:space="preserve"> PAGEREF _Toc232289260 \h </w:instrText>
            </w:r>
            <w:r w:rsidR="006356E1">
              <w:rPr>
                <w:noProof/>
                <w:webHidden/>
              </w:rPr>
            </w:r>
            <w:r w:rsidR="006356E1">
              <w:rPr>
                <w:noProof/>
                <w:webHidden/>
              </w:rPr>
              <w:fldChar w:fldCharType="separate"/>
            </w:r>
            <w:r w:rsidR="006356E1">
              <w:rPr>
                <w:noProof/>
                <w:webHidden/>
              </w:rPr>
              <w:t>9</w:t>
            </w:r>
            <w:r w:rsidR="006356E1">
              <w:rPr>
                <w:noProof/>
                <w:webHidden/>
              </w:rPr>
              <w:fldChar w:fldCharType="end"/>
            </w:r>
          </w:hyperlink>
        </w:p>
        <w:p w14:paraId="576DFF3E" w14:textId="0FD296EC" w:rsidR="006356E1" w:rsidRDefault="0065082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289261" w:history="1">
            <w:r w:rsidR="006356E1" w:rsidRPr="00014CF4">
              <w:rPr>
                <w:rStyle w:val="a6"/>
                <w:noProof/>
              </w:rPr>
              <w:t>ЗАКЛЮЧЕНИЕ</w:t>
            </w:r>
            <w:r w:rsidR="006356E1">
              <w:rPr>
                <w:noProof/>
                <w:webHidden/>
              </w:rPr>
              <w:tab/>
            </w:r>
            <w:r w:rsidR="006356E1">
              <w:rPr>
                <w:noProof/>
                <w:webHidden/>
              </w:rPr>
              <w:fldChar w:fldCharType="begin"/>
            </w:r>
            <w:r w:rsidR="006356E1">
              <w:rPr>
                <w:noProof/>
                <w:webHidden/>
              </w:rPr>
              <w:instrText xml:space="preserve"> PAGEREF _Toc232289261 \h </w:instrText>
            </w:r>
            <w:r w:rsidR="006356E1">
              <w:rPr>
                <w:noProof/>
                <w:webHidden/>
              </w:rPr>
            </w:r>
            <w:r w:rsidR="006356E1">
              <w:rPr>
                <w:noProof/>
                <w:webHidden/>
              </w:rPr>
              <w:fldChar w:fldCharType="separate"/>
            </w:r>
            <w:r w:rsidR="006356E1">
              <w:rPr>
                <w:noProof/>
                <w:webHidden/>
              </w:rPr>
              <w:t>10</w:t>
            </w:r>
            <w:r w:rsidR="006356E1">
              <w:rPr>
                <w:noProof/>
                <w:webHidden/>
              </w:rPr>
              <w:fldChar w:fldCharType="end"/>
            </w:r>
          </w:hyperlink>
        </w:p>
        <w:p w14:paraId="6EBAC764" w14:textId="31E5C81D" w:rsidR="00A949F9" w:rsidRPr="00363D3F" w:rsidRDefault="00A949F9" w:rsidP="006362DD">
          <w:pPr>
            <w:jc w:val="left"/>
            <w:rPr>
              <w:rFonts w:cs="Times New Roman"/>
              <w:b/>
              <w:bCs/>
              <w:sz w:val="28"/>
              <w:szCs w:val="28"/>
            </w:rPr>
          </w:pPr>
          <w:r w:rsidRPr="00363D3F">
            <w:rPr>
              <w:rFonts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E530AC6" w14:textId="00292D86" w:rsidR="00A949F9" w:rsidRPr="00363D3F" w:rsidRDefault="00A949F9" w:rsidP="006362DD">
      <w:pPr>
        <w:jc w:val="left"/>
        <w:rPr>
          <w:rFonts w:cs="Times New Roman"/>
          <w:sz w:val="28"/>
          <w:szCs w:val="28"/>
        </w:rPr>
      </w:pPr>
    </w:p>
    <w:p w14:paraId="46C410AC" w14:textId="77777777" w:rsidR="00A949F9" w:rsidRPr="00363D3F" w:rsidRDefault="00A949F9" w:rsidP="006362DD">
      <w:pPr>
        <w:spacing w:after="160" w:line="259" w:lineRule="auto"/>
        <w:ind w:firstLine="0"/>
        <w:jc w:val="left"/>
        <w:rPr>
          <w:rFonts w:cs="Times New Roman"/>
          <w:sz w:val="28"/>
          <w:szCs w:val="28"/>
        </w:rPr>
      </w:pPr>
      <w:r w:rsidRPr="00363D3F">
        <w:rPr>
          <w:rFonts w:cs="Times New Roman"/>
          <w:sz w:val="28"/>
          <w:szCs w:val="28"/>
        </w:rPr>
        <w:br w:type="page"/>
      </w:r>
    </w:p>
    <w:p w14:paraId="04981F40" w14:textId="7413C719" w:rsidR="00A949F9" w:rsidRPr="00363D3F" w:rsidRDefault="00A949F9" w:rsidP="006362DD">
      <w:pPr>
        <w:pStyle w:val="a3"/>
        <w:rPr>
          <w:rFonts w:cs="Times New Roman"/>
          <w:szCs w:val="28"/>
        </w:rPr>
      </w:pPr>
      <w:bookmarkStart w:id="0" w:name="_Toc232289256"/>
      <w:r w:rsidRPr="00363D3F">
        <w:rPr>
          <w:rFonts w:cs="Times New Roman"/>
          <w:szCs w:val="28"/>
        </w:rPr>
        <w:lastRenderedPageBreak/>
        <w:t>Запуск программы и первичный анализ</w:t>
      </w:r>
      <w:bookmarkEnd w:id="0"/>
    </w:p>
    <w:p w14:paraId="35CA0711" w14:textId="77777777" w:rsidR="006362DD" w:rsidRPr="00363D3F" w:rsidRDefault="006362DD" w:rsidP="006362DD">
      <w:pPr>
        <w:jc w:val="left"/>
        <w:rPr>
          <w:rFonts w:cs="Times New Roman"/>
          <w:sz w:val="28"/>
          <w:szCs w:val="28"/>
        </w:rPr>
      </w:pPr>
    </w:p>
    <w:p w14:paraId="0C88AA57" w14:textId="2CAB28A0" w:rsidR="00A949F9" w:rsidRPr="00363D3F" w:rsidRDefault="004123FD" w:rsidP="006362DD">
      <w:pPr>
        <w:rPr>
          <w:rFonts w:cs="Times New Roman"/>
          <w:sz w:val="28"/>
          <w:szCs w:val="28"/>
        </w:rPr>
      </w:pPr>
      <w:r w:rsidRPr="00363D3F">
        <w:rPr>
          <w:noProof/>
          <w:sz w:val="28"/>
          <w:szCs w:val="28"/>
        </w:rPr>
        <w:drawing>
          <wp:inline distT="0" distB="0" distL="0" distR="0" wp14:anchorId="3D423A66" wp14:editId="2CD021CA">
            <wp:extent cx="5940425" cy="4914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7306" cy="49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6BC0" w14:textId="33A07FD5" w:rsidR="006362DD" w:rsidRPr="00363D3F" w:rsidRDefault="006362DD" w:rsidP="006362DD">
      <w:pPr>
        <w:ind w:firstLine="0"/>
        <w:jc w:val="left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1 – Изначальный запуск файла </w:t>
      </w:r>
      <w:proofErr w:type="spellStart"/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crackme</w:t>
      </w:r>
      <w:proofErr w:type="spellEnd"/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>0</w:t>
      </w: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x</w:t>
      </w: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>09</w:t>
      </w:r>
    </w:p>
    <w:p w14:paraId="2F54D051" w14:textId="4EAA9636" w:rsidR="008907DA" w:rsidRPr="00363D3F" w:rsidRDefault="001129D6">
      <w:pPr>
        <w:spacing w:after="160" w:line="259" w:lineRule="auto"/>
        <w:ind w:firstLine="0"/>
        <w:jc w:val="left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В ходе первичного запуска программы не удалось установить внутреннюю логику её работы, в связи с чем было принято решение выполнить статический анализ бинарного файла с использованием инструмента </w:t>
      </w:r>
      <w:proofErr w:type="spellStart"/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>Ghidra</w:t>
      </w:r>
      <w:proofErr w:type="spellEnd"/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для дальнейшего исследования структуры и алгоритма функционирования программы.</w:t>
      </w:r>
      <w:r w:rsidR="008907DA"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br w:type="page"/>
      </w:r>
    </w:p>
    <w:p w14:paraId="1EFA45B9" w14:textId="04285B93" w:rsidR="008907DA" w:rsidRPr="00363D3F" w:rsidRDefault="006A354F" w:rsidP="008907DA">
      <w:pPr>
        <w:pStyle w:val="a3"/>
        <w:rPr>
          <w:rFonts w:eastAsia="Calibri" w:cs="Times New Roman"/>
          <w:szCs w:val="28"/>
          <w:shd w:val="clear" w:color="auto" w:fill="FFFFFF"/>
        </w:rPr>
      </w:pPr>
      <w:bookmarkStart w:id="1" w:name="_Toc232289257"/>
      <w:r w:rsidRPr="00363D3F">
        <w:rPr>
          <w:rFonts w:eastAsia="Calibri" w:cs="Times New Roman"/>
          <w:szCs w:val="28"/>
          <w:shd w:val="clear" w:color="auto" w:fill="FFFFFF"/>
        </w:rPr>
        <w:lastRenderedPageBreak/>
        <w:t>Первичный а</w:t>
      </w:r>
      <w:r w:rsidR="008907DA" w:rsidRPr="00363D3F">
        <w:rPr>
          <w:rFonts w:eastAsia="Calibri" w:cs="Times New Roman"/>
          <w:szCs w:val="28"/>
          <w:shd w:val="clear" w:color="auto" w:fill="FFFFFF"/>
        </w:rPr>
        <w:t xml:space="preserve">нализ файла в </w:t>
      </w:r>
      <w:proofErr w:type="spellStart"/>
      <w:r w:rsidR="008907DA" w:rsidRPr="00363D3F">
        <w:rPr>
          <w:rFonts w:eastAsia="Calibri" w:cs="Times New Roman"/>
          <w:szCs w:val="28"/>
          <w:shd w:val="clear" w:color="auto" w:fill="FFFFFF"/>
          <w:lang w:val="en-US"/>
        </w:rPr>
        <w:t>Ghidra</w:t>
      </w:r>
      <w:bookmarkEnd w:id="1"/>
      <w:proofErr w:type="spellEnd"/>
    </w:p>
    <w:p w14:paraId="399FB872" w14:textId="731B6C6C" w:rsidR="008907DA" w:rsidRPr="00363D3F" w:rsidRDefault="008907DA" w:rsidP="006362DD">
      <w:pPr>
        <w:ind w:firstLine="0"/>
        <w:jc w:val="left"/>
        <w:rPr>
          <w:rFonts w:cs="Times New Roman"/>
          <w:sz w:val="28"/>
          <w:szCs w:val="28"/>
          <w:lang w:val="en-US"/>
        </w:rPr>
      </w:pPr>
      <w:r w:rsidRPr="00363D3F">
        <w:rPr>
          <w:rFonts w:cs="Times New Roman"/>
          <w:noProof/>
          <w:sz w:val="28"/>
          <w:szCs w:val="28"/>
        </w:rPr>
        <w:drawing>
          <wp:inline distT="0" distB="0" distL="0" distR="0" wp14:anchorId="0C06837F" wp14:editId="61707E0C">
            <wp:extent cx="5940425" cy="23018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FAF1" w14:textId="5C0308D6" w:rsidR="0020104B" w:rsidRPr="00363D3F" w:rsidRDefault="0020104B" w:rsidP="0020104B">
      <w:pPr>
        <w:ind w:firstLine="0"/>
        <w:jc w:val="left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2 – </w:t>
      </w:r>
      <w:proofErr w:type="spellStart"/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>Декомпилированный</w:t>
      </w:r>
      <w:proofErr w:type="spellEnd"/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код файла в </w:t>
      </w:r>
      <w:proofErr w:type="spellStart"/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Ghidra</w:t>
      </w:r>
      <w:proofErr w:type="spellEnd"/>
    </w:p>
    <w:p w14:paraId="3021204B" w14:textId="47890E2B" w:rsidR="0020104B" w:rsidRPr="00363D3F" w:rsidRDefault="00FD5731" w:rsidP="006362DD">
      <w:pPr>
        <w:ind w:firstLine="0"/>
        <w:jc w:val="left"/>
        <w:rPr>
          <w:rFonts w:cs="Times New Roman"/>
          <w:sz w:val="28"/>
          <w:szCs w:val="28"/>
        </w:rPr>
      </w:pPr>
      <w:r w:rsidRPr="00363D3F">
        <w:rPr>
          <w:rFonts w:cs="Times New Roman"/>
          <w:noProof/>
          <w:sz w:val="28"/>
          <w:szCs w:val="28"/>
        </w:rPr>
        <w:drawing>
          <wp:inline distT="0" distB="0" distL="0" distR="0" wp14:anchorId="18FE5247" wp14:editId="084856F7">
            <wp:extent cx="5940425" cy="21443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0B51" w14:textId="4A692CC3" w:rsidR="00FD5731" w:rsidRPr="00363D3F" w:rsidRDefault="00FD5731" w:rsidP="006362DD">
      <w:pPr>
        <w:ind w:firstLine="0"/>
        <w:jc w:val="left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>Рисунок 3 – Код точки входа (</w:t>
      </w:r>
      <w:proofErr w:type="spellStart"/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>entry</w:t>
      </w:r>
      <w:proofErr w:type="spellEnd"/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>point</w:t>
      </w:r>
      <w:proofErr w:type="spellEnd"/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>) программы</w:t>
      </w:r>
    </w:p>
    <w:p w14:paraId="3FE7151F" w14:textId="1ADF1A06" w:rsidR="006A354F" w:rsidRPr="00363D3F" w:rsidRDefault="006A354F" w:rsidP="006362DD">
      <w:pPr>
        <w:ind w:firstLine="0"/>
        <w:jc w:val="left"/>
        <w:rPr>
          <w:rFonts w:cs="Times New Roman"/>
          <w:sz w:val="28"/>
          <w:szCs w:val="28"/>
        </w:rPr>
      </w:pPr>
      <w:r w:rsidRPr="00363D3F">
        <w:rPr>
          <w:rFonts w:cs="Times New Roman"/>
          <w:noProof/>
          <w:sz w:val="28"/>
          <w:szCs w:val="28"/>
        </w:rPr>
        <w:drawing>
          <wp:inline distT="0" distB="0" distL="0" distR="0" wp14:anchorId="1B322DE9" wp14:editId="6F17FB50">
            <wp:extent cx="2781541" cy="1920406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9BFD" w14:textId="779B6E4E" w:rsidR="00130393" w:rsidRPr="00363D3F" w:rsidRDefault="00130393" w:rsidP="006362DD">
      <w:pPr>
        <w:ind w:firstLine="0"/>
        <w:jc w:val="left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>Рисунок 4 – Цикл проверки условия</w:t>
      </w:r>
    </w:p>
    <w:p w14:paraId="06DCE163" w14:textId="31973AC5" w:rsidR="00130393" w:rsidRPr="00363D3F" w:rsidRDefault="00130393">
      <w:pPr>
        <w:spacing w:after="160" w:line="259" w:lineRule="auto"/>
        <w:ind w:firstLine="0"/>
        <w:jc w:val="left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</w:p>
    <w:p w14:paraId="3C443358" w14:textId="0FCC6AB2" w:rsidR="00130393" w:rsidRPr="00363D3F" w:rsidRDefault="009247EB" w:rsidP="009247EB">
      <w:pPr>
        <w:pStyle w:val="a3"/>
        <w:rPr>
          <w:rFonts w:eastAsia="Calibri" w:cs="Times New Roman"/>
          <w:szCs w:val="28"/>
          <w:shd w:val="clear" w:color="auto" w:fill="FFFFFF"/>
        </w:rPr>
      </w:pPr>
      <w:bookmarkStart w:id="2" w:name="_Toc232289258"/>
      <w:r w:rsidRPr="00363D3F">
        <w:rPr>
          <w:rFonts w:eastAsia="Calibri" w:cs="Times New Roman"/>
          <w:szCs w:val="28"/>
          <w:shd w:val="clear" w:color="auto" w:fill="FFFFFF"/>
        </w:rPr>
        <w:lastRenderedPageBreak/>
        <w:t xml:space="preserve">Анализ в </w:t>
      </w:r>
      <w:proofErr w:type="spellStart"/>
      <w:r w:rsidRPr="00363D3F">
        <w:rPr>
          <w:rFonts w:eastAsia="Calibri" w:cs="Times New Roman"/>
          <w:szCs w:val="28"/>
          <w:shd w:val="clear" w:color="auto" w:fill="FFFFFF"/>
        </w:rPr>
        <w:t>Ghidra</w:t>
      </w:r>
      <w:proofErr w:type="spellEnd"/>
      <w:r w:rsidRPr="00363D3F">
        <w:rPr>
          <w:rFonts w:eastAsia="Calibri" w:cs="Times New Roman"/>
          <w:szCs w:val="28"/>
          <w:shd w:val="clear" w:color="auto" w:fill="FFFFFF"/>
        </w:rPr>
        <w:t>. Переименование переменных</w:t>
      </w:r>
      <w:bookmarkEnd w:id="2"/>
    </w:p>
    <w:p w14:paraId="3025E0DE" w14:textId="0A16F57B" w:rsidR="009247EB" w:rsidRPr="00363D3F" w:rsidRDefault="009247EB" w:rsidP="009247EB">
      <w:pPr>
        <w:rPr>
          <w:rFonts w:cs="Times New Roman"/>
          <w:sz w:val="28"/>
          <w:szCs w:val="28"/>
        </w:rPr>
      </w:pPr>
      <w:r w:rsidRPr="00363D3F">
        <w:rPr>
          <w:rFonts w:cs="Times New Roman"/>
          <w:sz w:val="28"/>
          <w:szCs w:val="28"/>
        </w:rPr>
        <w:t>Начнём переименование переменных в соответствии с их предполагаемым назначением. Это позволит упростить анализ программы и лучше понять логику её работы, восстановив смысл отдельных участков кода.</w:t>
      </w:r>
    </w:p>
    <w:p w14:paraId="2DD41466" w14:textId="7D8C9905" w:rsidR="009247EB" w:rsidRPr="00363D3F" w:rsidRDefault="009247EB" w:rsidP="009247EB">
      <w:pPr>
        <w:rPr>
          <w:rFonts w:cs="Times New Roman"/>
          <w:sz w:val="28"/>
          <w:szCs w:val="28"/>
        </w:rPr>
      </w:pPr>
      <w:r w:rsidRPr="00363D3F">
        <w:rPr>
          <w:rFonts w:cs="Times New Roman"/>
          <w:noProof/>
          <w:sz w:val="28"/>
          <w:szCs w:val="28"/>
        </w:rPr>
        <w:drawing>
          <wp:inline distT="0" distB="0" distL="0" distR="0" wp14:anchorId="6DF27E30" wp14:editId="0ADFE330">
            <wp:extent cx="4259949" cy="3764606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376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02FE" w14:textId="451929F9" w:rsidR="009247EB" w:rsidRPr="00363D3F" w:rsidRDefault="009247EB" w:rsidP="009247EB">
      <w:pPr>
        <w:rPr>
          <w:rFonts w:cs="Times New Roman"/>
          <w:sz w:val="28"/>
          <w:szCs w:val="28"/>
        </w:rPr>
      </w:pPr>
    </w:p>
    <w:p w14:paraId="769DBE29" w14:textId="48AC8DCC" w:rsidR="009247EB" w:rsidRPr="00363D3F" w:rsidRDefault="009247EB" w:rsidP="009247EB">
      <w:pPr>
        <w:ind w:firstLine="0"/>
        <w:jc w:val="left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5 – </w:t>
      </w:r>
      <w:r w:rsidR="005E5AA8"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>Проверка корректности пароля</w:t>
      </w:r>
    </w:p>
    <w:p w14:paraId="1EC89E48" w14:textId="6A18D756" w:rsidR="005E5AA8" w:rsidRPr="00363D3F" w:rsidRDefault="005E5AA8" w:rsidP="009247EB">
      <w:pPr>
        <w:ind w:firstLine="0"/>
        <w:jc w:val="left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63D3F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484E1104" wp14:editId="245E3F18">
            <wp:extent cx="5940425" cy="57645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6DB1" w14:textId="071EA2AF" w:rsidR="005E5AA8" w:rsidRPr="00363D3F" w:rsidRDefault="007D1D59" w:rsidP="009247EB">
      <w:pPr>
        <w:ind w:firstLine="0"/>
        <w:jc w:val="left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>Рисунок 6 – Модифицированная функция FUN_08048616, реализующая подсчёт суммы цифр</w:t>
      </w:r>
    </w:p>
    <w:p w14:paraId="716C118B" w14:textId="72420E81" w:rsidR="009247EB" w:rsidRPr="00363D3F" w:rsidRDefault="005E5AA8" w:rsidP="009247EB">
      <w:pPr>
        <w:rPr>
          <w:rFonts w:cs="Times New Roman"/>
          <w:sz w:val="28"/>
          <w:szCs w:val="28"/>
        </w:rPr>
      </w:pPr>
      <w:r w:rsidRPr="00363D3F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251F8621" wp14:editId="7734A6E5">
            <wp:extent cx="5940425" cy="34290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CC43" w14:textId="77777777" w:rsidR="005E5AA8" w:rsidRPr="00363D3F" w:rsidRDefault="005E5AA8" w:rsidP="009247EB">
      <w:pPr>
        <w:rPr>
          <w:rFonts w:cs="Times New Roman"/>
          <w:sz w:val="28"/>
          <w:szCs w:val="28"/>
        </w:rPr>
      </w:pPr>
    </w:p>
    <w:p w14:paraId="61CC779A" w14:textId="25E63B1F" w:rsidR="007D1D59" w:rsidRPr="0061008F" w:rsidRDefault="007D1D59" w:rsidP="007D1D59">
      <w:pPr>
        <w:ind w:firstLine="0"/>
        <w:jc w:val="left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>Рисунок 7 – Модифицированная функция FUN_080484</w:t>
      </w: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d</w:t>
      </w: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4, проверяющая массив </w:t>
      </w: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param</w:t>
      </w: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>_2 на наличие ведущих символов “</w:t>
      </w: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LOL</w:t>
      </w: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>”</w:t>
      </w:r>
    </w:p>
    <w:p w14:paraId="7CEC1443" w14:textId="07D24E2C" w:rsidR="009247EB" w:rsidRPr="00363D3F" w:rsidRDefault="009247EB" w:rsidP="009247EB">
      <w:pPr>
        <w:rPr>
          <w:rFonts w:cs="Times New Roman"/>
          <w:sz w:val="28"/>
          <w:szCs w:val="28"/>
        </w:rPr>
      </w:pPr>
    </w:p>
    <w:p w14:paraId="585F515A" w14:textId="77777777" w:rsidR="00E3466B" w:rsidRPr="00363D3F" w:rsidRDefault="00E3466B" w:rsidP="00E3466B">
      <w:pPr>
        <w:rPr>
          <w:rFonts w:cs="Times New Roman"/>
          <w:sz w:val="28"/>
          <w:szCs w:val="28"/>
        </w:rPr>
      </w:pPr>
      <w:r w:rsidRPr="00363D3F">
        <w:rPr>
          <w:rFonts w:cs="Times New Roman"/>
          <w:sz w:val="28"/>
          <w:szCs w:val="28"/>
        </w:rPr>
        <w:t>В процессе анализа бинарного файла не было выявлено явного использования аргументов командной строки (</w:t>
      </w:r>
      <w:proofErr w:type="spellStart"/>
      <w:r w:rsidRPr="00363D3F">
        <w:rPr>
          <w:rFonts w:cs="Times New Roman"/>
          <w:sz w:val="28"/>
          <w:szCs w:val="28"/>
        </w:rPr>
        <w:t>argv</w:t>
      </w:r>
      <w:proofErr w:type="spellEnd"/>
      <w:r w:rsidRPr="00363D3F">
        <w:rPr>
          <w:rFonts w:cs="Times New Roman"/>
          <w:sz w:val="28"/>
          <w:szCs w:val="28"/>
        </w:rPr>
        <w:t>) для передачи проверяемых значений. На основании этого была выдвинута гипотеза о наличии альтернативного источника входных данных, отличного от стандартного потока ввода.</w:t>
      </w:r>
    </w:p>
    <w:p w14:paraId="2A0D9CF7" w14:textId="2550314F" w:rsidR="009247EB" w:rsidRPr="00363D3F" w:rsidRDefault="00E3466B" w:rsidP="00E3466B">
      <w:pPr>
        <w:rPr>
          <w:rFonts w:cs="Times New Roman"/>
          <w:sz w:val="28"/>
          <w:szCs w:val="28"/>
        </w:rPr>
      </w:pPr>
      <w:r w:rsidRPr="00363D3F">
        <w:rPr>
          <w:rFonts w:cs="Times New Roman"/>
          <w:sz w:val="28"/>
          <w:szCs w:val="28"/>
        </w:rPr>
        <w:t>Дополнительный анализ логики программы позволил предположить, что строковое значение "LOL" используется в качестве переменной окружения, проверяемой на этапе выполнения. Данное предположение основано на разделении логики: числовые данные обрабатываются через стандартный ввод (</w:t>
      </w:r>
      <w:proofErr w:type="spellStart"/>
      <w:r w:rsidRPr="00363D3F">
        <w:rPr>
          <w:rFonts w:cs="Times New Roman"/>
          <w:sz w:val="28"/>
          <w:szCs w:val="28"/>
        </w:rPr>
        <w:t>stdin</w:t>
      </w:r>
      <w:proofErr w:type="spellEnd"/>
      <w:r w:rsidRPr="00363D3F">
        <w:rPr>
          <w:rFonts w:cs="Times New Roman"/>
          <w:sz w:val="28"/>
          <w:szCs w:val="28"/>
        </w:rPr>
        <w:t>), в то время как наличие дополнительного условия может контролироваться через переменные окружения.</w:t>
      </w:r>
    </w:p>
    <w:p w14:paraId="10805A66" w14:textId="635262B8" w:rsidR="00CC529A" w:rsidRPr="00363D3F" w:rsidRDefault="00CC529A" w:rsidP="00CC529A">
      <w:pPr>
        <w:ind w:firstLine="0"/>
        <w:rPr>
          <w:rFonts w:cs="Times New Roman"/>
          <w:sz w:val="28"/>
          <w:szCs w:val="28"/>
        </w:rPr>
      </w:pPr>
    </w:p>
    <w:p w14:paraId="6AA2131E" w14:textId="77777777" w:rsidR="00CC529A" w:rsidRPr="00363D3F" w:rsidRDefault="00CC529A">
      <w:pPr>
        <w:spacing w:after="160" w:line="259" w:lineRule="auto"/>
        <w:ind w:firstLine="0"/>
        <w:jc w:val="left"/>
        <w:rPr>
          <w:rFonts w:cs="Times New Roman"/>
          <w:sz w:val="28"/>
          <w:szCs w:val="28"/>
        </w:rPr>
      </w:pPr>
      <w:r w:rsidRPr="00363D3F">
        <w:rPr>
          <w:rFonts w:cs="Times New Roman"/>
          <w:sz w:val="28"/>
          <w:szCs w:val="28"/>
        </w:rPr>
        <w:br w:type="page"/>
      </w:r>
    </w:p>
    <w:p w14:paraId="23F4DC13" w14:textId="43091A2D" w:rsidR="00CC529A" w:rsidRPr="00363D3F" w:rsidRDefault="00CC529A" w:rsidP="00CC529A">
      <w:pPr>
        <w:pStyle w:val="a3"/>
        <w:rPr>
          <w:rFonts w:eastAsia="Calibri" w:cs="Times New Roman"/>
          <w:szCs w:val="28"/>
          <w:shd w:val="clear" w:color="auto" w:fill="FFFFFF"/>
        </w:rPr>
      </w:pPr>
      <w:bookmarkStart w:id="3" w:name="_Toc232289259"/>
      <w:r w:rsidRPr="00363D3F">
        <w:rPr>
          <w:rFonts w:eastAsia="Calibri" w:cs="Times New Roman"/>
          <w:szCs w:val="28"/>
          <w:shd w:val="clear" w:color="auto" w:fill="FFFFFF"/>
        </w:rPr>
        <w:lastRenderedPageBreak/>
        <w:t>Проверка гипотезы</w:t>
      </w:r>
      <w:bookmarkEnd w:id="3"/>
    </w:p>
    <w:p w14:paraId="38850D0C" w14:textId="60F18389" w:rsidR="00E3466B" w:rsidRPr="00363D3F" w:rsidRDefault="00CC529A" w:rsidP="00CC529A">
      <w:pPr>
        <w:ind w:firstLine="0"/>
        <w:rPr>
          <w:rFonts w:cs="Times New Roman"/>
          <w:sz w:val="28"/>
          <w:szCs w:val="28"/>
        </w:rPr>
      </w:pPr>
      <w:r w:rsidRPr="00363D3F">
        <w:rPr>
          <w:rFonts w:cs="Times New Roman"/>
          <w:sz w:val="28"/>
          <w:szCs w:val="28"/>
        </w:rPr>
        <w:t>В ходе анализа бинарного файла была выявлена необходимость выполнения условия, заключающегося в равенстве суммы цифр входного значения значению 0x10 (16). Далее, с целью проверки выдвинутой гипотезы о наличии дополнительного условия, связанного с переменной окружения "LOL", был выполнен анализ функции FUN_080484d4, в которой предположительно реализована соответствующая проверка.</w:t>
      </w:r>
      <w:r w:rsidRPr="00363D3F">
        <w:rPr>
          <w:noProof/>
          <w:sz w:val="28"/>
          <w:szCs w:val="28"/>
        </w:rPr>
        <w:drawing>
          <wp:inline distT="0" distB="0" distL="0" distR="0" wp14:anchorId="79287ACB" wp14:editId="261BCD28">
            <wp:extent cx="5940425" cy="22288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51D4" w14:textId="42FDDDE7" w:rsidR="00CC529A" w:rsidRPr="00363D3F" w:rsidRDefault="00381938" w:rsidP="00CC529A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>Рисунок 8 – Результаты запуска программы при наличии и отсутствии переменной окружения LOL, демонстрирующие различие в поведении исполняемого файла в зависимости от установленного окружения.</w:t>
      </w:r>
    </w:p>
    <w:p w14:paraId="2036BAD7" w14:textId="312FCF86" w:rsidR="00381938" w:rsidRPr="00363D3F" w:rsidRDefault="00381938" w:rsidP="00CC529A">
      <w:pPr>
        <w:ind w:firstLine="0"/>
        <w:rPr>
          <w:rFonts w:cs="Times New Roman"/>
          <w:sz w:val="28"/>
          <w:szCs w:val="28"/>
        </w:rPr>
      </w:pPr>
    </w:p>
    <w:p w14:paraId="5E61AA8B" w14:textId="1EB90778" w:rsidR="0061008F" w:rsidRPr="00F27487" w:rsidRDefault="00381938" w:rsidP="0061008F">
      <w:pPr>
        <w:spacing w:after="160" w:line="259" w:lineRule="auto"/>
        <w:ind w:firstLine="0"/>
        <w:jc w:val="left"/>
        <w:rPr>
          <w:rFonts w:cs="Times New Roman"/>
          <w:sz w:val="28"/>
          <w:szCs w:val="28"/>
        </w:rPr>
      </w:pPr>
      <w:r w:rsidRPr="00363D3F">
        <w:rPr>
          <w:rFonts w:cs="Times New Roman"/>
          <w:sz w:val="28"/>
          <w:szCs w:val="28"/>
        </w:rPr>
        <w:br w:type="page"/>
      </w:r>
    </w:p>
    <w:p w14:paraId="0930B6E2" w14:textId="4808EF51" w:rsidR="0061008F" w:rsidRPr="000F6704" w:rsidRDefault="000F6704" w:rsidP="0061008F">
      <w:pPr>
        <w:pStyle w:val="a3"/>
      </w:pPr>
      <w:r>
        <w:lastRenderedPageBreak/>
        <w:t>Запуск в отладчике</w:t>
      </w:r>
    </w:p>
    <w:p w14:paraId="2395A7DF" w14:textId="16EA9CE5" w:rsidR="0061008F" w:rsidRDefault="004854C4" w:rsidP="0061008F">
      <w:pPr>
        <w:rPr>
          <w:sz w:val="28"/>
          <w:szCs w:val="28"/>
        </w:rPr>
      </w:pPr>
      <w:r w:rsidRPr="004854C4">
        <w:rPr>
          <w:noProof/>
          <w:sz w:val="28"/>
          <w:szCs w:val="28"/>
        </w:rPr>
        <w:drawing>
          <wp:inline distT="0" distB="0" distL="0" distR="0" wp14:anchorId="7026EECC" wp14:editId="6C4BEC81">
            <wp:extent cx="5497286" cy="2798391"/>
            <wp:effectExtent l="0" t="0" r="825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4334" cy="282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3D87" w14:textId="5B4F3DAA" w:rsidR="004854C4" w:rsidRDefault="004854C4" w:rsidP="004854C4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Pr="004854C4">
        <w:rPr>
          <w:rFonts w:eastAsia="Calibri" w:cs="Times New Roman"/>
          <w:color w:val="0F1115"/>
          <w:sz w:val="28"/>
          <w:szCs w:val="28"/>
          <w:shd w:val="clear" w:color="auto" w:fill="FFFFFF"/>
        </w:rPr>
        <w:t>9</w:t>
      </w: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– </w:t>
      </w:r>
      <w:r w:rsidR="00C30109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Программа </w:t>
      </w:r>
      <w:proofErr w:type="spellStart"/>
      <w:r w:rsidR="00C30109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crackme</w:t>
      </w:r>
      <w:proofErr w:type="spellEnd"/>
      <w:r w:rsidR="00C30109" w:rsidRPr="00C30109">
        <w:rPr>
          <w:rFonts w:eastAsia="Calibri" w:cs="Times New Roman"/>
          <w:color w:val="0F1115"/>
          <w:sz w:val="28"/>
          <w:szCs w:val="28"/>
          <w:shd w:val="clear" w:color="auto" w:fill="FFFFFF"/>
        </w:rPr>
        <w:t>0</w:t>
      </w:r>
      <w:r w:rsidR="00C30109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x</w:t>
      </w:r>
      <w:r w:rsidR="00C30109" w:rsidRPr="00C30109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09 </w:t>
      </w:r>
      <w:r w:rsidR="00C30109">
        <w:rPr>
          <w:rFonts w:eastAsia="Calibri" w:cs="Times New Roman"/>
          <w:color w:val="0F1115"/>
          <w:sz w:val="28"/>
          <w:szCs w:val="28"/>
          <w:shd w:val="clear" w:color="auto" w:fill="FFFFFF"/>
        </w:rPr>
        <w:t>запущенная в отладчике</w:t>
      </w:r>
    </w:p>
    <w:p w14:paraId="09FD8D16" w14:textId="7BC2E166" w:rsidR="004763B9" w:rsidRDefault="004763B9" w:rsidP="004854C4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67CFBEBC" wp14:editId="34EBB91E">
            <wp:extent cx="5940425" cy="149733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1787" w14:textId="753C302A" w:rsidR="00A278CF" w:rsidRPr="00F27487" w:rsidRDefault="00A278CF" w:rsidP="00A278CF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10</w:t>
      </w: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–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Ассемблерная функция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test</w:t>
      </w:r>
      <w:r w:rsidRPr="00F27487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</w:t>
      </w:r>
    </w:p>
    <w:p w14:paraId="2110C43B" w14:textId="0867CEB5" w:rsidR="00595AD4" w:rsidRPr="00540C07" w:rsidRDefault="00595AD4" w:rsidP="00A278CF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Функция инкрементирует регистр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EAX</w:t>
      </w:r>
      <w:r w:rsidRPr="00595AD4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,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через ассемблерную команду </w:t>
      </w:r>
      <w:proofErr w:type="spellStart"/>
      <w:r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inc</w:t>
      </w:r>
      <w:proofErr w:type="spellEnd"/>
      <w:r w:rsidR="00540C07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. На рисунке 11 видно, что регистр </w:t>
      </w:r>
      <w:r w:rsidR="00540C07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EAX</w:t>
      </w:r>
      <w:r w:rsidR="00540C07" w:rsidRPr="00540C07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540C07">
        <w:rPr>
          <w:rFonts w:eastAsia="Calibri" w:cs="Times New Roman"/>
          <w:color w:val="0F1115"/>
          <w:sz w:val="28"/>
          <w:szCs w:val="28"/>
          <w:shd w:val="clear" w:color="auto" w:fill="FFFFFF"/>
        </w:rPr>
        <w:t>имеет значение 16</w:t>
      </w:r>
      <w:r w:rsidR="00540C07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h</w:t>
      </w:r>
      <w:r w:rsidR="00540C07" w:rsidRPr="00540C07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540C07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и регистр </w:t>
      </w:r>
      <w:r w:rsidR="00540C07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EIP</w:t>
      </w:r>
      <w:r w:rsidR="00540C07" w:rsidRPr="00540C07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540C07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находится на строке </w:t>
      </w:r>
      <w:r w:rsidR="00540C07" w:rsidRPr="00540C07">
        <w:rPr>
          <w:rFonts w:eastAsia="Calibri" w:cs="Times New Roman"/>
          <w:color w:val="0F1115"/>
          <w:sz w:val="28"/>
          <w:szCs w:val="28"/>
          <w:shd w:val="clear" w:color="auto" w:fill="FFFFFF"/>
        </w:rPr>
        <w:t>“</w:t>
      </w:r>
      <w:r w:rsidR="00540C07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lea</w:t>
      </w:r>
      <w:r w:rsidR="00540C07" w:rsidRPr="00540C07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540C07">
        <w:rPr>
          <w:rFonts w:eastAsia="Calibri" w:cs="Times New Roman"/>
          <w:color w:val="0F1115"/>
          <w:sz w:val="28"/>
          <w:szCs w:val="28"/>
          <w:shd w:val="clear" w:color="auto" w:fill="FFFFFF"/>
        </w:rPr>
        <w:t>…</w:t>
      </w:r>
      <w:r w:rsidR="00540C07" w:rsidRPr="00540C07">
        <w:rPr>
          <w:rFonts w:eastAsia="Calibri" w:cs="Times New Roman"/>
          <w:color w:val="0F1115"/>
          <w:sz w:val="28"/>
          <w:szCs w:val="28"/>
          <w:shd w:val="clear" w:color="auto" w:fill="FFFFFF"/>
        </w:rPr>
        <w:t>”.</w:t>
      </w:r>
    </w:p>
    <w:p w14:paraId="11719826" w14:textId="77777777" w:rsidR="00540C07" w:rsidRPr="00540C07" w:rsidRDefault="00540C07" w:rsidP="00A278CF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</w:p>
    <w:p w14:paraId="7E4E1324" w14:textId="7CDD2D8E" w:rsidR="00A278CF" w:rsidRPr="00C30109" w:rsidRDefault="00595AD4" w:rsidP="004854C4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4C29A32F" wp14:editId="53AED55D">
            <wp:extent cx="5940425" cy="143256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C312" w14:textId="77777777" w:rsidR="00153762" w:rsidRDefault="00447ED5" w:rsidP="00447ED5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Pr="00153762">
        <w:rPr>
          <w:rFonts w:eastAsia="Calibri" w:cs="Times New Roman"/>
          <w:color w:val="0F1115"/>
          <w:sz w:val="28"/>
          <w:szCs w:val="28"/>
          <w:shd w:val="clear" w:color="auto" w:fill="FFFFFF"/>
        </w:rPr>
        <w:t>11</w:t>
      </w: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–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Регистр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EAX</w:t>
      </w:r>
      <w:r w:rsidRPr="00153762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в процессе инкрементации</w:t>
      </w:r>
    </w:p>
    <w:p w14:paraId="641BA997" w14:textId="504AD14B" w:rsidR="00447ED5" w:rsidRPr="00153762" w:rsidRDefault="00153762" w:rsidP="00447ED5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659D11A" wp14:editId="4271D4C9">
            <wp:extent cx="5940425" cy="13589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859E" w14:textId="614BF94B" w:rsidR="00153762" w:rsidRPr="00F27487" w:rsidRDefault="00153762" w:rsidP="00153762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Pr="00153762">
        <w:rPr>
          <w:rFonts w:eastAsia="Calibri" w:cs="Times New Roman"/>
          <w:color w:val="0F1115"/>
          <w:sz w:val="28"/>
          <w:szCs w:val="28"/>
          <w:shd w:val="clear" w:color="auto" w:fill="FFFFFF"/>
        </w:rPr>
        <w:t>1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2</w:t>
      </w: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–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Момент перехода по правой стрелке</w:t>
      </w:r>
      <w:r w:rsidR="001E62C6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, регистр </w:t>
      </w:r>
      <w:r w:rsidR="001E62C6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EAX</w:t>
      </w:r>
      <w:r w:rsidR="001E62C6" w:rsidRPr="001E62C6">
        <w:rPr>
          <w:rFonts w:eastAsia="Calibri" w:cs="Times New Roman"/>
          <w:color w:val="0F1115"/>
          <w:sz w:val="28"/>
          <w:szCs w:val="28"/>
          <w:shd w:val="clear" w:color="auto" w:fill="FFFFFF"/>
        </w:rPr>
        <w:t>=1</w:t>
      </w:r>
      <w:r w:rsidR="001E62C6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Ah</w:t>
      </w:r>
    </w:p>
    <w:p w14:paraId="3AA7A44A" w14:textId="244FBC3D" w:rsidR="00983AB4" w:rsidRDefault="00983AB4" w:rsidP="00153762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4179CDE4" wp14:editId="1E86614E">
            <wp:extent cx="5940425" cy="25609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AD6D" w14:textId="139C2612" w:rsidR="00983AB4" w:rsidRPr="00983AB4" w:rsidRDefault="00983AB4" w:rsidP="00983AB4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Pr="00153762">
        <w:rPr>
          <w:rFonts w:eastAsia="Calibri" w:cs="Times New Roman"/>
          <w:color w:val="0F1115"/>
          <w:sz w:val="28"/>
          <w:szCs w:val="28"/>
          <w:shd w:val="clear" w:color="auto" w:fill="FFFFFF"/>
        </w:rPr>
        <w:t>1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3</w:t>
      </w: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–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Ассемблерная инструкция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JZ</w:t>
      </w:r>
      <w:r w:rsidRPr="00983AB4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выдала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ZF</w:t>
      </w:r>
      <w:r w:rsidRPr="00983AB4">
        <w:rPr>
          <w:rFonts w:eastAsia="Calibri" w:cs="Times New Roman"/>
          <w:color w:val="0F1115"/>
          <w:sz w:val="28"/>
          <w:szCs w:val="28"/>
          <w:shd w:val="clear" w:color="auto" w:fill="FFFFFF"/>
        </w:rPr>
        <w:t>=1</w:t>
      </w:r>
    </w:p>
    <w:p w14:paraId="21F52DE7" w14:textId="097FA8D0" w:rsidR="00983AB4" w:rsidRPr="00983AB4" w:rsidRDefault="00983AB4" w:rsidP="00153762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017BF308" wp14:editId="2CF0CB17">
            <wp:extent cx="5940425" cy="27254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32E1" w14:textId="046C6965" w:rsidR="00983AB4" w:rsidRPr="00983AB4" w:rsidRDefault="00983AB4" w:rsidP="00983AB4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Pr="00153762">
        <w:rPr>
          <w:rFonts w:eastAsia="Calibri" w:cs="Times New Roman"/>
          <w:color w:val="0F1115"/>
          <w:sz w:val="28"/>
          <w:szCs w:val="28"/>
          <w:shd w:val="clear" w:color="auto" w:fill="FFFFFF"/>
        </w:rPr>
        <w:t>1</w:t>
      </w:r>
      <w:r w:rsidRPr="00983AB4">
        <w:rPr>
          <w:rFonts w:eastAsia="Calibri" w:cs="Times New Roman"/>
          <w:color w:val="0F1115"/>
          <w:sz w:val="28"/>
          <w:szCs w:val="28"/>
          <w:shd w:val="clear" w:color="auto" w:fill="FFFFFF"/>
        </w:rPr>
        <w:t>4</w:t>
      </w: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–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Переход на выход из функции </w:t>
      </w:r>
      <w:r w:rsidRPr="00983AB4">
        <w:rPr>
          <w:rFonts w:eastAsia="Calibri" w:cs="Times New Roman"/>
          <w:color w:val="0F1115"/>
          <w:sz w:val="28"/>
          <w:szCs w:val="28"/>
          <w:shd w:val="clear" w:color="auto" w:fill="FFFFFF"/>
        </w:rPr>
        <w:t>_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exit</w:t>
      </w:r>
    </w:p>
    <w:p w14:paraId="4191B324" w14:textId="6BA04B89" w:rsidR="004854C4" w:rsidRDefault="00F27487" w:rsidP="0061008F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Теперь произведём аналогичные действия с установленной переменной окружения </w:t>
      </w:r>
      <w:r>
        <w:rPr>
          <w:sz w:val="28"/>
          <w:szCs w:val="28"/>
          <w:lang w:val="en-US"/>
        </w:rPr>
        <w:t>LOLX</w:t>
      </w:r>
    </w:p>
    <w:p w14:paraId="7F7EB1D7" w14:textId="192DCA54" w:rsidR="00F21A3E" w:rsidRDefault="00F21A3E" w:rsidP="0061008F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419259" wp14:editId="60257CB3">
            <wp:extent cx="5940425" cy="14370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1548" w14:textId="77563FAE" w:rsidR="00F21A3E" w:rsidRDefault="00F21A3E" w:rsidP="00F21A3E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Pr="00153762">
        <w:rPr>
          <w:rFonts w:eastAsia="Calibri" w:cs="Times New Roman"/>
          <w:color w:val="0F1115"/>
          <w:sz w:val="28"/>
          <w:szCs w:val="28"/>
          <w:shd w:val="clear" w:color="auto" w:fill="FFFFFF"/>
        </w:rPr>
        <w:t>1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5</w:t>
      </w: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–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Запуск с установленной переменной окружения</w:t>
      </w:r>
    </w:p>
    <w:p w14:paraId="42D5F5AA" w14:textId="13475476" w:rsidR="008C5339" w:rsidRDefault="00C545A7" w:rsidP="00F21A3E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327FFC00" wp14:editId="0305A600">
            <wp:extent cx="5940425" cy="138620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FCEE" w14:textId="60936213" w:rsidR="008C5339" w:rsidRPr="009D4F15" w:rsidRDefault="008C5339" w:rsidP="00F21A3E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Pr="00153762">
        <w:rPr>
          <w:rFonts w:eastAsia="Calibri" w:cs="Times New Roman"/>
          <w:color w:val="0F1115"/>
          <w:sz w:val="28"/>
          <w:szCs w:val="28"/>
          <w:shd w:val="clear" w:color="auto" w:fill="FFFFFF"/>
        </w:rPr>
        <w:t>1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6</w:t>
      </w: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–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Момент перехода по левой стрелке условия</w:t>
      </w:r>
      <w:r w:rsidR="00600A72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600A72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EAX</w:t>
      </w:r>
      <w:r w:rsidR="00600A72" w:rsidRPr="00600A72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= </w:t>
      </w:r>
      <w:r w:rsidR="00600A72" w:rsidRPr="00600A72">
        <w:rPr>
          <w:rFonts w:eastAsia="Calibri" w:cs="Times New Roman"/>
          <w:color w:val="0F1115"/>
          <w:sz w:val="28"/>
          <w:szCs w:val="28"/>
          <w:shd w:val="clear" w:color="auto" w:fill="FFFFFF"/>
        </w:rPr>
        <w:t>0000000</w:t>
      </w:r>
      <w:r w:rsidR="009D4F15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F</w:t>
      </w:r>
    </w:p>
    <w:p w14:paraId="4A9996B8" w14:textId="387EDDA6" w:rsidR="002D024E" w:rsidRPr="00921592" w:rsidRDefault="002D024E" w:rsidP="00F21A3E">
      <w:pPr>
        <w:ind w:firstLine="0"/>
      </w:pP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Отладчик замечает нашу переменную окру</w:t>
      </w:r>
      <w:r w:rsidR="00C545A7">
        <w:rPr>
          <w:rFonts w:eastAsia="Calibri" w:cs="Times New Roman"/>
          <w:color w:val="0F1115"/>
          <w:sz w:val="28"/>
          <w:szCs w:val="28"/>
          <w:shd w:val="clear" w:color="auto" w:fill="FFFFFF"/>
        </w:rPr>
        <w:t>ж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ения и </w:t>
      </w:r>
      <w:r w:rsidRPr="00163C52">
        <w:rPr>
          <w:rFonts w:eastAsia="Calibri" w:cs="Times New Roman"/>
          <w:color w:val="0F1115"/>
          <w:sz w:val="28"/>
          <w:szCs w:val="28"/>
          <w:shd w:val="clear" w:color="auto" w:fill="FFFFFF"/>
        </w:rPr>
        <w:t>записыва</w:t>
      </w:r>
      <w:r w:rsidR="00921592" w:rsidRPr="00163C52">
        <w:rPr>
          <w:sz w:val="28"/>
          <w:szCs w:val="28"/>
        </w:rPr>
        <w:t xml:space="preserve">ет в регистр </w:t>
      </w:r>
      <w:r w:rsidR="00921592" w:rsidRPr="00163C52">
        <w:rPr>
          <w:sz w:val="28"/>
          <w:szCs w:val="28"/>
          <w:lang w:val="en-US"/>
        </w:rPr>
        <w:t>EDX</w:t>
      </w:r>
    </w:p>
    <w:p w14:paraId="6383A474" w14:textId="26788798" w:rsidR="002D024E" w:rsidRDefault="002D024E" w:rsidP="00F21A3E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258BFE0D" wp14:editId="69084006">
            <wp:extent cx="5940425" cy="150431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9115" w14:textId="3A87E59A" w:rsidR="00757DEF" w:rsidRDefault="00757DEF" w:rsidP="00F21A3E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Pr="00153762">
        <w:rPr>
          <w:rFonts w:eastAsia="Calibri" w:cs="Times New Roman"/>
          <w:color w:val="0F1115"/>
          <w:sz w:val="28"/>
          <w:szCs w:val="28"/>
          <w:shd w:val="clear" w:color="auto" w:fill="FFFFFF"/>
        </w:rPr>
        <w:t>1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7</w:t>
      </w: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–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Выполнение левого блока ассемблерных команд</w:t>
      </w:r>
    </w:p>
    <w:p w14:paraId="671292F7" w14:textId="47E2E08E" w:rsidR="000D20EC" w:rsidRPr="00983AB4" w:rsidRDefault="000D20EC" w:rsidP="00F21A3E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После этого переходим в финальную функцию</w:t>
      </w:r>
    </w:p>
    <w:p w14:paraId="0CB7B031" w14:textId="1BBF8E78" w:rsidR="00F21A3E" w:rsidRDefault="00921592" w:rsidP="0061008F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360DD6" wp14:editId="7ABDC9D1">
            <wp:extent cx="4723809" cy="3866667"/>
            <wp:effectExtent l="0" t="0" r="63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3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5302" w14:textId="07FDD636" w:rsidR="00ED73BE" w:rsidRPr="007A636A" w:rsidRDefault="007A636A" w:rsidP="007A636A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Pr="00153762">
        <w:rPr>
          <w:rFonts w:eastAsia="Calibri" w:cs="Times New Roman"/>
          <w:color w:val="0F1115"/>
          <w:sz w:val="28"/>
          <w:szCs w:val="28"/>
          <w:shd w:val="clear" w:color="auto" w:fill="FFFFFF"/>
        </w:rPr>
        <w:t>1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8</w:t>
      </w: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–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Выполнение левого блока ассемблерных команд</w:t>
      </w:r>
    </w:p>
    <w:p w14:paraId="7936A6D9" w14:textId="28898978" w:rsidR="00ED73BE" w:rsidRDefault="00ED73BE" w:rsidP="0061008F">
      <w:pPr>
        <w:rPr>
          <w:sz w:val="28"/>
          <w:szCs w:val="28"/>
        </w:rPr>
      </w:pPr>
      <w:r>
        <w:rPr>
          <w:sz w:val="28"/>
          <w:szCs w:val="28"/>
        </w:rPr>
        <w:t xml:space="preserve">Условия проходят успешно. На вывод программы подаётся </w:t>
      </w:r>
      <w:proofErr w:type="gramStart"/>
      <w:r>
        <w:rPr>
          <w:sz w:val="28"/>
          <w:szCs w:val="28"/>
        </w:rPr>
        <w:t>строка</w:t>
      </w:r>
      <w:proofErr w:type="gramEnd"/>
      <w:r>
        <w:rPr>
          <w:sz w:val="28"/>
          <w:szCs w:val="28"/>
        </w:rPr>
        <w:t xml:space="preserve"> обозначающая успешную аутентификацию</w:t>
      </w:r>
    </w:p>
    <w:p w14:paraId="1B7101AC" w14:textId="300F8739" w:rsidR="00ED73BE" w:rsidRDefault="00ED73BE" w:rsidP="0061008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D84F837" wp14:editId="35DF156E">
            <wp:extent cx="5940425" cy="165290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F14D" w14:textId="1399E5BC" w:rsidR="007A636A" w:rsidRPr="007A636A" w:rsidRDefault="007A636A" w:rsidP="007A636A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Pr="00153762">
        <w:rPr>
          <w:rFonts w:eastAsia="Calibri" w:cs="Times New Roman"/>
          <w:color w:val="0F1115"/>
          <w:sz w:val="28"/>
          <w:szCs w:val="28"/>
          <w:shd w:val="clear" w:color="auto" w:fill="FFFFFF"/>
        </w:rPr>
        <w:t>1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9</w:t>
      </w: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–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Вывод сообщения об успешной аутентификации</w:t>
      </w:r>
    </w:p>
    <w:p w14:paraId="5EC3529F" w14:textId="77777777" w:rsidR="007A636A" w:rsidRPr="00F27487" w:rsidRDefault="007A636A" w:rsidP="0061008F">
      <w:pPr>
        <w:rPr>
          <w:sz w:val="28"/>
          <w:szCs w:val="28"/>
        </w:rPr>
      </w:pPr>
    </w:p>
    <w:p w14:paraId="47ECC13C" w14:textId="7EC07EAD" w:rsidR="00381938" w:rsidRPr="00363D3F" w:rsidRDefault="0061008F">
      <w:pPr>
        <w:spacing w:after="160" w:line="259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26E7C8CB" w14:textId="56ACE058" w:rsidR="00381938" w:rsidRPr="00363D3F" w:rsidRDefault="00381938" w:rsidP="00381938">
      <w:pPr>
        <w:pStyle w:val="a3"/>
        <w:rPr>
          <w:rFonts w:eastAsia="Calibri" w:cs="Times New Roman"/>
          <w:szCs w:val="28"/>
          <w:shd w:val="clear" w:color="auto" w:fill="FFFFFF"/>
        </w:rPr>
      </w:pPr>
      <w:bookmarkStart w:id="4" w:name="_Toc232289260"/>
      <w:r w:rsidRPr="00363D3F">
        <w:rPr>
          <w:rFonts w:eastAsia="Calibri" w:cs="Times New Roman"/>
          <w:szCs w:val="28"/>
          <w:shd w:val="clear" w:color="auto" w:fill="FFFFFF"/>
        </w:rPr>
        <w:lastRenderedPageBreak/>
        <w:t>Проверка подходящих вводов. Перебор паролей</w:t>
      </w:r>
      <w:bookmarkEnd w:id="4"/>
    </w:p>
    <w:p w14:paraId="412767A3" w14:textId="4AF3033C" w:rsidR="00363D3F" w:rsidRPr="00363D3F" w:rsidRDefault="00363D3F" w:rsidP="00363D3F">
      <w:pPr>
        <w:rPr>
          <w:sz w:val="28"/>
          <w:szCs w:val="28"/>
          <w:shd w:val="clear" w:color="auto" w:fill="FFFFFF"/>
        </w:rPr>
      </w:pPr>
      <w:r w:rsidRPr="00363D3F">
        <w:rPr>
          <w:sz w:val="28"/>
          <w:szCs w:val="28"/>
          <w:shd w:val="clear" w:color="auto" w:fill="FFFFFF"/>
        </w:rPr>
        <w:t>Осуществим проверку корректности вводимых значений при установленной переменной окружения LOL. В рамках дальнейшего анализа будет рассмотрено множество потенциально допустимых паролей, удовлетворяющих выявленным условиям проверки, с целью определения общего вида или диапазона значений, приводящих к успешному прохождению процедуры валидации.</w:t>
      </w:r>
    </w:p>
    <w:p w14:paraId="155B7493" w14:textId="71C175BD" w:rsidR="00363D3F" w:rsidRPr="00363D3F" w:rsidRDefault="00363D3F" w:rsidP="00363D3F">
      <w:pPr>
        <w:rPr>
          <w:sz w:val="28"/>
          <w:szCs w:val="28"/>
          <w:shd w:val="clear" w:color="auto" w:fill="FFFFFF"/>
        </w:rPr>
      </w:pPr>
      <w:r w:rsidRPr="00363D3F">
        <w:rPr>
          <w:noProof/>
          <w:sz w:val="28"/>
          <w:szCs w:val="28"/>
        </w:rPr>
        <w:drawing>
          <wp:inline distT="0" distB="0" distL="0" distR="0" wp14:anchorId="25CED849" wp14:editId="6537744C">
            <wp:extent cx="5940425" cy="49472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7F1E" w14:textId="3ADED73E" w:rsidR="00583138" w:rsidRPr="00363D3F" w:rsidRDefault="00583138" w:rsidP="00583138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="00650820">
        <w:rPr>
          <w:rFonts w:eastAsia="Calibri" w:cs="Times New Roman"/>
          <w:color w:val="0F1115"/>
          <w:sz w:val="28"/>
          <w:szCs w:val="28"/>
          <w:shd w:val="clear" w:color="auto" w:fill="FFFFFF"/>
        </w:rPr>
        <w:t>20</w:t>
      </w:r>
      <w:r w:rsidRPr="00363D3F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–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Проверка диапазона подходящих значений пароля</w:t>
      </w:r>
    </w:p>
    <w:p w14:paraId="202471D6" w14:textId="4B9DFAF1" w:rsidR="002B58B1" w:rsidRDefault="002B58B1" w:rsidP="00CC529A">
      <w:pPr>
        <w:ind w:firstLine="0"/>
        <w:rPr>
          <w:rFonts w:cs="Times New Roman"/>
          <w:sz w:val="28"/>
          <w:szCs w:val="28"/>
        </w:rPr>
      </w:pPr>
    </w:p>
    <w:p w14:paraId="06B0D3BC" w14:textId="77777777" w:rsidR="002B58B1" w:rsidRDefault="002B58B1">
      <w:pPr>
        <w:spacing w:after="160" w:line="259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37C99676" w14:textId="53D47C4B" w:rsidR="00381938" w:rsidRDefault="002B58B1" w:rsidP="002B58B1">
      <w:pPr>
        <w:pStyle w:val="a3"/>
      </w:pPr>
      <w:bookmarkStart w:id="5" w:name="_Toc232289261"/>
      <w:r>
        <w:lastRenderedPageBreak/>
        <w:t>ЗАКЛЮЧЕНИЕ</w:t>
      </w:r>
      <w:bookmarkEnd w:id="5"/>
    </w:p>
    <w:p w14:paraId="204B4DF2" w14:textId="77777777" w:rsidR="002B58B1" w:rsidRPr="002B58B1" w:rsidRDefault="002B58B1" w:rsidP="00C051B5">
      <w:pPr>
        <w:pStyle w:val="a7"/>
        <w:rPr>
          <w:sz w:val="28"/>
          <w:szCs w:val="28"/>
        </w:rPr>
      </w:pPr>
      <w:r w:rsidRPr="002B58B1">
        <w:rPr>
          <w:sz w:val="28"/>
          <w:szCs w:val="28"/>
        </w:rPr>
        <w:t xml:space="preserve">В ходе выполнения работы был проведён анализ исполняемого файла </w:t>
      </w:r>
      <w:r w:rsidRPr="002B58B1">
        <w:rPr>
          <w:rStyle w:val="a8"/>
          <w:rFonts w:eastAsiaTheme="majorEastAsia"/>
          <w:sz w:val="28"/>
          <w:szCs w:val="28"/>
        </w:rPr>
        <w:t>crackme0x09</w:t>
      </w:r>
      <w:r w:rsidRPr="002B58B1">
        <w:rPr>
          <w:sz w:val="28"/>
          <w:szCs w:val="28"/>
        </w:rPr>
        <w:t xml:space="preserve"> в рамках задач обратной разработки. На этапе первичного запуска не удалось определить внутреннюю логику функционирования программы, в связи с чем был выполнен статический анализ бинарного файла с использованием инструмента </w:t>
      </w:r>
      <w:proofErr w:type="spellStart"/>
      <w:r w:rsidRPr="002B58B1">
        <w:rPr>
          <w:sz w:val="28"/>
          <w:szCs w:val="28"/>
        </w:rPr>
        <w:t>Ghidra</w:t>
      </w:r>
      <w:proofErr w:type="spellEnd"/>
      <w:r w:rsidRPr="002B58B1">
        <w:rPr>
          <w:sz w:val="28"/>
          <w:szCs w:val="28"/>
        </w:rPr>
        <w:t>.</w:t>
      </w:r>
    </w:p>
    <w:p w14:paraId="03FA0E37" w14:textId="77777777" w:rsidR="002B58B1" w:rsidRPr="002B58B1" w:rsidRDefault="002B58B1" w:rsidP="00C051B5">
      <w:pPr>
        <w:pStyle w:val="a7"/>
        <w:rPr>
          <w:sz w:val="28"/>
          <w:szCs w:val="28"/>
        </w:rPr>
      </w:pPr>
      <w:r w:rsidRPr="002B58B1">
        <w:rPr>
          <w:sz w:val="28"/>
          <w:szCs w:val="28"/>
        </w:rPr>
        <w:t xml:space="preserve">В процессе исследования была восстановлена основная логика проверки входных данных, включающая условие равенства суммы цифр вводимого значения числу 0x10 (16). Дополнительно была выдвинута и подтверждена гипотеза о наличии зависимости выполнения программы от установленной переменной окружения </w:t>
      </w:r>
      <w:r w:rsidRPr="002B58B1">
        <w:rPr>
          <w:rStyle w:val="HTML"/>
          <w:sz w:val="28"/>
          <w:szCs w:val="28"/>
        </w:rPr>
        <w:t>LOL</w:t>
      </w:r>
      <w:r w:rsidRPr="002B58B1">
        <w:rPr>
          <w:sz w:val="28"/>
          <w:szCs w:val="28"/>
        </w:rPr>
        <w:t>, что указывает на использование скрытого условия, влияющего на корректность прохождения проверки.</w:t>
      </w:r>
    </w:p>
    <w:p w14:paraId="2B000A88" w14:textId="77777777" w:rsidR="002B58B1" w:rsidRPr="002B58B1" w:rsidRDefault="002B58B1" w:rsidP="00C051B5">
      <w:pPr>
        <w:pStyle w:val="a7"/>
        <w:rPr>
          <w:sz w:val="28"/>
          <w:szCs w:val="28"/>
        </w:rPr>
      </w:pPr>
      <w:r w:rsidRPr="002B58B1">
        <w:rPr>
          <w:sz w:val="28"/>
          <w:szCs w:val="28"/>
        </w:rPr>
        <w:t>Таким образом, было установлено, что корректное функционирование программы определяется совокупностью условий, включающих как обработку пользовательского ввода, так и проверку параметров окружения. Проведённый анализ позволил продемонстрировать методы восстановления логики работы закрытых исполняемых файлов и выявления скрытых условий проверки данных.</w:t>
      </w:r>
    </w:p>
    <w:p w14:paraId="3BA0BFE0" w14:textId="77777777" w:rsidR="002B58B1" w:rsidRPr="002B58B1" w:rsidRDefault="002B58B1" w:rsidP="00C051B5">
      <w:pPr>
        <w:pStyle w:val="a7"/>
        <w:rPr>
          <w:sz w:val="28"/>
          <w:szCs w:val="28"/>
        </w:rPr>
      </w:pPr>
      <w:r w:rsidRPr="002B58B1">
        <w:rPr>
          <w:sz w:val="28"/>
          <w:szCs w:val="28"/>
        </w:rPr>
        <w:t>Полученные результаты подтверждают эффективность использования инструментов статического анализа при исследовании программного обеспечения и решении задач обратной разработки.</w:t>
      </w:r>
    </w:p>
    <w:p w14:paraId="19B128B5" w14:textId="77777777" w:rsidR="002B58B1" w:rsidRPr="00363D3F" w:rsidRDefault="002B58B1" w:rsidP="002B58B1"/>
    <w:sectPr w:rsidR="002B58B1" w:rsidRPr="00363D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C2"/>
    <w:rsid w:val="000C1FC2"/>
    <w:rsid w:val="000D20EC"/>
    <w:rsid w:val="000F6704"/>
    <w:rsid w:val="001129D6"/>
    <w:rsid w:val="00130393"/>
    <w:rsid w:val="00153762"/>
    <w:rsid w:val="00163C52"/>
    <w:rsid w:val="001E62C6"/>
    <w:rsid w:val="0020104B"/>
    <w:rsid w:val="002A2D46"/>
    <w:rsid w:val="002B58B1"/>
    <w:rsid w:val="002D024E"/>
    <w:rsid w:val="00363D3F"/>
    <w:rsid w:val="00381938"/>
    <w:rsid w:val="004123FD"/>
    <w:rsid w:val="00447ED5"/>
    <w:rsid w:val="004763B9"/>
    <w:rsid w:val="004854C4"/>
    <w:rsid w:val="00534B5B"/>
    <w:rsid w:val="00540C07"/>
    <w:rsid w:val="00554708"/>
    <w:rsid w:val="00583138"/>
    <w:rsid w:val="00595AD4"/>
    <w:rsid w:val="005E5AA8"/>
    <w:rsid w:val="00600A72"/>
    <w:rsid w:val="0061008F"/>
    <w:rsid w:val="006356E1"/>
    <w:rsid w:val="006362DD"/>
    <w:rsid w:val="00650820"/>
    <w:rsid w:val="006A354F"/>
    <w:rsid w:val="006E26F4"/>
    <w:rsid w:val="00757DEF"/>
    <w:rsid w:val="007A636A"/>
    <w:rsid w:val="007D1D59"/>
    <w:rsid w:val="00845519"/>
    <w:rsid w:val="008907DA"/>
    <w:rsid w:val="008C5339"/>
    <w:rsid w:val="009022E7"/>
    <w:rsid w:val="00921592"/>
    <w:rsid w:val="009247EB"/>
    <w:rsid w:val="00983AB4"/>
    <w:rsid w:val="009D4F15"/>
    <w:rsid w:val="00A278CF"/>
    <w:rsid w:val="00A87AF8"/>
    <w:rsid w:val="00A949F9"/>
    <w:rsid w:val="00AD11C0"/>
    <w:rsid w:val="00B45F58"/>
    <w:rsid w:val="00B91E9E"/>
    <w:rsid w:val="00BC109C"/>
    <w:rsid w:val="00BC346A"/>
    <w:rsid w:val="00C051B5"/>
    <w:rsid w:val="00C30109"/>
    <w:rsid w:val="00C42EE0"/>
    <w:rsid w:val="00C545A7"/>
    <w:rsid w:val="00C90929"/>
    <w:rsid w:val="00CC529A"/>
    <w:rsid w:val="00D4669B"/>
    <w:rsid w:val="00D607EB"/>
    <w:rsid w:val="00E3466B"/>
    <w:rsid w:val="00ED73BE"/>
    <w:rsid w:val="00F21A3E"/>
    <w:rsid w:val="00F27487"/>
    <w:rsid w:val="00FD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BE26B"/>
  <w15:chartTrackingRefBased/>
  <w15:docId w15:val="{514539CF-5FBD-450A-8835-E53EB0E3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636A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4669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ЗАГОЛОВОК"/>
    <w:basedOn w:val="1"/>
    <w:link w:val="a4"/>
    <w:uiPriority w:val="1"/>
    <w:qFormat/>
    <w:rsid w:val="00A949F9"/>
    <w:pPr>
      <w:jc w:val="center"/>
    </w:pPr>
    <w:rPr>
      <w:rFonts w:ascii="Times New Roman" w:eastAsiaTheme="minorEastAsia" w:hAnsi="Times New Roman"/>
      <w:b/>
      <w:color w:val="auto"/>
      <w:sz w:val="28"/>
      <w:lang w:eastAsia="ru-RU"/>
    </w:rPr>
  </w:style>
  <w:style w:type="character" w:customStyle="1" w:styleId="a4">
    <w:name w:val="Без интервала Знак"/>
    <w:aliases w:val="ЗАГОЛОВОК Знак"/>
    <w:basedOn w:val="a0"/>
    <w:link w:val="a3"/>
    <w:uiPriority w:val="1"/>
    <w:rsid w:val="00A949F9"/>
    <w:rPr>
      <w:rFonts w:ascii="Times New Roman" w:eastAsiaTheme="minorEastAsia" w:hAnsi="Times New Roman" w:cstheme="majorBidi"/>
      <w:b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46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A949F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949F9"/>
    <w:pPr>
      <w:tabs>
        <w:tab w:val="right" w:leader="dot" w:pos="9345"/>
      </w:tabs>
      <w:spacing w:line="240" w:lineRule="auto"/>
      <w:ind w:firstLine="0"/>
    </w:pPr>
    <w:rPr>
      <w:sz w:val="28"/>
    </w:rPr>
  </w:style>
  <w:style w:type="character" w:styleId="a6">
    <w:name w:val="Hyperlink"/>
    <w:basedOn w:val="a0"/>
    <w:uiPriority w:val="99"/>
    <w:unhideWhenUsed/>
    <w:rsid w:val="00A949F9"/>
    <w:rPr>
      <w:color w:val="0563C1" w:themeColor="hyperlink"/>
      <w:u w:val="single"/>
    </w:rPr>
  </w:style>
  <w:style w:type="paragraph" w:styleId="a7">
    <w:name w:val="Normal (Web)"/>
    <w:basedOn w:val="a"/>
    <w:uiPriority w:val="99"/>
    <w:semiHidden/>
    <w:unhideWhenUsed/>
    <w:rsid w:val="002B58B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8">
    <w:name w:val="Emphasis"/>
    <w:basedOn w:val="a0"/>
    <w:uiPriority w:val="20"/>
    <w:qFormat/>
    <w:rsid w:val="002B58B1"/>
    <w:rPr>
      <w:i/>
      <w:iCs/>
    </w:rPr>
  </w:style>
  <w:style w:type="character" w:styleId="HTML">
    <w:name w:val="HTML Code"/>
    <w:basedOn w:val="a0"/>
    <w:uiPriority w:val="99"/>
    <w:semiHidden/>
    <w:unhideWhenUsed/>
    <w:rsid w:val="002B58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9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76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55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3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14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48</cp:revision>
  <dcterms:created xsi:type="dcterms:W3CDTF">2026-06-13T20:01:00Z</dcterms:created>
  <dcterms:modified xsi:type="dcterms:W3CDTF">2026-07-01T12:51:00Z</dcterms:modified>
</cp:coreProperties>
</file>