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01894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Министерство транспорта Российской Федерации</w:t>
      </w:r>
    </w:p>
    <w:p w14:paraId="140BCE12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23ED3606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 xml:space="preserve"> высшего образования                                                  </w:t>
      </w:r>
    </w:p>
    <w:p w14:paraId="5E3E4178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«Российский университет транспорта РУТ (МИИТ)»</w:t>
      </w:r>
    </w:p>
    <w:p w14:paraId="156288C4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Институт транспортной техники и систем управления</w:t>
      </w:r>
    </w:p>
    <w:p w14:paraId="00257776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Кафедра «Управление и защита информации»</w:t>
      </w:r>
    </w:p>
    <w:p w14:paraId="38649C72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06D28C33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565926AA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352D330E" w14:textId="77777777" w:rsidR="00955147" w:rsidRPr="0031592A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220C7E20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544F4387" w14:textId="05EC81C4" w:rsidR="00955147" w:rsidRPr="00000337" w:rsidRDefault="00955147" w:rsidP="00955147">
      <w:pPr>
        <w:ind w:firstLine="0"/>
        <w:jc w:val="center"/>
        <w:rPr>
          <w:rFonts w:eastAsia="Calibri" w:cs="Times New Roman"/>
          <w:b/>
          <w:sz w:val="28"/>
          <w:szCs w:val="28"/>
        </w:rPr>
      </w:pPr>
      <w:r w:rsidRPr="0031592A">
        <w:rPr>
          <w:rFonts w:eastAsia="Calibri" w:cs="Times New Roman"/>
          <w:b/>
          <w:sz w:val="28"/>
          <w:szCs w:val="28"/>
        </w:rPr>
        <w:t>ЛАБОРАТОРНАЯ РАБОТА №</w:t>
      </w:r>
      <w:r w:rsidR="00705A23" w:rsidRPr="00000337">
        <w:rPr>
          <w:rFonts w:eastAsia="Calibri" w:cs="Times New Roman"/>
          <w:b/>
          <w:sz w:val="28"/>
          <w:szCs w:val="28"/>
        </w:rPr>
        <w:t>4</w:t>
      </w:r>
    </w:p>
    <w:p w14:paraId="7FDE6AD4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По дисциплине: «Технология реверс-инжиниринга»</w:t>
      </w:r>
    </w:p>
    <w:p w14:paraId="12B55096" w14:textId="77777777" w:rsidR="00955147" w:rsidRPr="0031592A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50E150D9" w14:textId="77777777" w:rsidR="00955147" w:rsidRPr="0031592A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6EE7842C" w14:textId="77777777" w:rsidR="00955147" w:rsidRPr="0031592A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42C6890A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5584249D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497D8F06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70E4B9E9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11BD0C98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Выполнил: ст. гр. ТКИ-341</w:t>
      </w:r>
    </w:p>
    <w:p w14:paraId="1C98DAE5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Мавзовин П.В.</w:t>
      </w:r>
    </w:p>
    <w:p w14:paraId="2F123518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 xml:space="preserve">Проверил: проф., д.т.н. </w:t>
      </w:r>
    </w:p>
    <w:p w14:paraId="688BB282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Сидоренко В.Г,</w:t>
      </w:r>
    </w:p>
    <w:p w14:paraId="524C086E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к.т.н., доцент</w:t>
      </w:r>
    </w:p>
    <w:p w14:paraId="49EC50AE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Сафронов А.И.</w:t>
      </w:r>
    </w:p>
    <w:p w14:paraId="09E0128F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7434A846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23288BB4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65843F0C" w14:textId="77777777" w:rsidR="00955147" w:rsidRPr="0031592A" w:rsidRDefault="00955147" w:rsidP="00955147">
      <w:pPr>
        <w:ind w:left="2832" w:firstLine="708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Москва – 2026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5444060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F392CB" w14:textId="77777777" w:rsidR="00500A79" w:rsidRPr="0031592A" w:rsidRDefault="00500A79" w:rsidP="00500A79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1592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23111005" w14:textId="34ABDB8D" w:rsidR="00000337" w:rsidRDefault="00500A7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31592A">
            <w:rPr>
              <w:rFonts w:cs="Times New Roman"/>
              <w:szCs w:val="28"/>
            </w:rPr>
            <w:fldChar w:fldCharType="begin"/>
          </w:r>
          <w:r w:rsidRPr="0031592A">
            <w:rPr>
              <w:rFonts w:cs="Times New Roman"/>
              <w:szCs w:val="28"/>
            </w:rPr>
            <w:instrText xml:space="preserve"> TOC \o "1-3" \h \z \u </w:instrText>
          </w:r>
          <w:r w:rsidRPr="0031592A">
            <w:rPr>
              <w:rFonts w:cs="Times New Roman"/>
              <w:szCs w:val="28"/>
            </w:rPr>
            <w:fldChar w:fldCharType="separate"/>
          </w:r>
          <w:hyperlink w:anchor="_Toc231478252" w:history="1">
            <w:r w:rsidR="00000337" w:rsidRPr="006074A9">
              <w:rPr>
                <w:rStyle w:val="a6"/>
                <w:rFonts w:cs="Times New Roman"/>
                <w:noProof/>
              </w:rPr>
              <w:t xml:space="preserve">Перевод программы из </w:t>
            </w:r>
            <w:r w:rsidR="00000337" w:rsidRPr="006074A9">
              <w:rPr>
                <w:rStyle w:val="a6"/>
                <w:rFonts w:cs="Times New Roman"/>
                <w:noProof/>
                <w:lang w:val="en-US"/>
              </w:rPr>
              <w:t>C</w:t>
            </w:r>
            <w:r w:rsidR="00000337" w:rsidRPr="006074A9">
              <w:rPr>
                <w:rStyle w:val="a6"/>
                <w:rFonts w:cs="Times New Roman"/>
                <w:noProof/>
              </w:rPr>
              <w:t xml:space="preserve">++ в </w:t>
            </w:r>
            <w:r w:rsidR="00000337" w:rsidRPr="006074A9">
              <w:rPr>
                <w:rStyle w:val="a6"/>
                <w:rFonts w:cs="Times New Roman"/>
                <w:noProof/>
                <w:lang w:val="en-US"/>
              </w:rPr>
              <w:t>Python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_Toc231478252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3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60A05DF7" w14:textId="057B3BF1" w:rsidR="00000337" w:rsidRPr="00D5738D" w:rsidRDefault="00324EFE">
          <w:pPr>
            <w:pStyle w:val="11"/>
          </w:pPr>
          <w:hyperlink w:anchor="_Toc231478253" w:history="1">
            <w:r w:rsidR="00000337" w:rsidRPr="006074A9">
              <w:rPr>
                <w:rStyle w:val="a6"/>
                <w:rFonts w:cs="Times New Roman"/>
                <w:noProof/>
              </w:rPr>
              <w:t>Преобразование исполняемого файла в пайтон-байткод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_Toc231478253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4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0B3802D7" w14:textId="431555AC" w:rsidR="00000337" w:rsidRDefault="00324EF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478255" w:history="1">
            <w:r w:rsidR="00000337" w:rsidRPr="006074A9">
              <w:rPr>
                <w:rStyle w:val="a6"/>
                <w:rFonts w:cs="Times New Roman"/>
                <w:noProof/>
                <w:lang w:val="en-US"/>
              </w:rPr>
              <w:t>Decompyle3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_Toc231478255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4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7ED1AC40" w14:textId="45255C29" w:rsidR="00000337" w:rsidRDefault="00324EF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478256" w:history="1">
            <w:r w:rsidR="00000337" w:rsidRPr="006074A9">
              <w:rPr>
                <w:rStyle w:val="a6"/>
                <w:rFonts w:cs="Times New Roman"/>
                <w:noProof/>
                <w:lang w:val="en-US"/>
              </w:rPr>
              <w:t>Uncompyle6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_Toc231478256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6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4CCA0249" w14:textId="15C38F17" w:rsidR="00000337" w:rsidRDefault="00324EF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478257" w:history="1">
            <w:r w:rsidR="00000337" w:rsidRPr="006074A9">
              <w:rPr>
                <w:rStyle w:val="a6"/>
                <w:rFonts w:cs="Times New Roman"/>
                <w:noProof/>
              </w:rPr>
              <w:t>Сравнение 4ой и 1ой лабараторных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_Toc231478257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7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65A59C8B" w14:textId="4A1233F2" w:rsidR="00000337" w:rsidRDefault="00324EFE" w:rsidP="0000033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478258" w:history="1">
            <w:r w:rsidR="00000337" w:rsidRPr="006074A9">
              <w:rPr>
                <w:rStyle w:val="a6"/>
                <w:rFonts w:cs="Times New Roman"/>
                <w:noProof/>
              </w:rPr>
              <w:t>Фрамент двоичного кода программы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_Toc231478258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8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1D7360A2" w14:textId="0C7C1CF6" w:rsidR="00000337" w:rsidRDefault="00324EF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478260" w:history="1">
            <w:r w:rsidR="00000337" w:rsidRPr="006074A9">
              <w:rPr>
                <w:rStyle w:val="a6"/>
                <w:rFonts w:cs="Times New Roman"/>
                <w:noProof/>
              </w:rPr>
              <w:t>Вывод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_Toc231478260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9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18A41D20" w14:textId="6E4EDC0C" w:rsidR="00500A79" w:rsidRPr="0031592A" w:rsidRDefault="00500A79" w:rsidP="00500A79">
          <w:pPr>
            <w:rPr>
              <w:rFonts w:cs="Times New Roman"/>
              <w:b/>
              <w:bCs/>
              <w:sz w:val="28"/>
              <w:szCs w:val="28"/>
            </w:rPr>
          </w:pPr>
          <w:r w:rsidRPr="0031592A">
            <w:rPr>
              <w:rFonts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C53D90F" w14:textId="1D9F97EB" w:rsidR="00500A79" w:rsidRPr="0031592A" w:rsidRDefault="00500A79" w:rsidP="00955147">
      <w:pPr>
        <w:rPr>
          <w:sz w:val="28"/>
          <w:szCs w:val="28"/>
        </w:rPr>
      </w:pPr>
    </w:p>
    <w:p w14:paraId="0E93C95F" w14:textId="77777777" w:rsidR="00500A79" w:rsidRPr="0031592A" w:rsidRDefault="00500A79">
      <w:pPr>
        <w:spacing w:after="160" w:line="259" w:lineRule="auto"/>
        <w:ind w:firstLine="0"/>
        <w:jc w:val="left"/>
        <w:rPr>
          <w:sz w:val="28"/>
          <w:szCs w:val="28"/>
        </w:rPr>
      </w:pPr>
      <w:r w:rsidRPr="0031592A">
        <w:rPr>
          <w:sz w:val="28"/>
          <w:szCs w:val="28"/>
        </w:rPr>
        <w:br w:type="page"/>
      </w:r>
    </w:p>
    <w:p w14:paraId="79C08A1C" w14:textId="61668348" w:rsidR="00500A79" w:rsidRPr="0031592A" w:rsidRDefault="00500A79" w:rsidP="00500A79">
      <w:pPr>
        <w:rPr>
          <w:rStyle w:val="a8"/>
          <w:rFonts w:cs="Times New Roman"/>
          <w:szCs w:val="28"/>
        </w:rPr>
      </w:pPr>
      <w:bookmarkStart w:id="0" w:name="_Toc231395040"/>
      <w:bookmarkStart w:id="1" w:name="_Toc231478252"/>
      <w:r w:rsidRPr="0031592A">
        <w:rPr>
          <w:rStyle w:val="a8"/>
          <w:rFonts w:cs="Times New Roman"/>
          <w:szCs w:val="28"/>
        </w:rPr>
        <w:lastRenderedPageBreak/>
        <w:t xml:space="preserve">Перевод программы из </w:t>
      </w:r>
      <w:r w:rsidRPr="0031592A">
        <w:rPr>
          <w:rStyle w:val="a8"/>
          <w:rFonts w:cs="Times New Roman"/>
          <w:szCs w:val="28"/>
          <w:lang w:val="en-US"/>
        </w:rPr>
        <w:t>C</w:t>
      </w:r>
      <w:r w:rsidRPr="0031592A">
        <w:rPr>
          <w:rStyle w:val="a8"/>
          <w:rFonts w:cs="Times New Roman"/>
          <w:szCs w:val="28"/>
        </w:rPr>
        <w:t xml:space="preserve">++ в </w:t>
      </w:r>
      <w:bookmarkEnd w:id="0"/>
      <w:r w:rsidRPr="0031592A">
        <w:rPr>
          <w:rStyle w:val="a8"/>
          <w:rFonts w:cs="Times New Roman"/>
          <w:szCs w:val="28"/>
          <w:lang w:val="en-US"/>
        </w:rPr>
        <w:t>Python</w:t>
      </w:r>
      <w:bookmarkEnd w:id="1"/>
    </w:p>
    <w:p w14:paraId="49C820D0" w14:textId="7AE7B96D" w:rsidR="00DD166F" w:rsidRPr="0031592A" w:rsidRDefault="00DB790E" w:rsidP="00955147">
      <w:pPr>
        <w:rPr>
          <w:sz w:val="28"/>
          <w:szCs w:val="28"/>
        </w:rPr>
      </w:pPr>
      <w:r w:rsidRPr="0031592A">
        <w:rPr>
          <w:noProof/>
          <w:sz w:val="28"/>
          <w:szCs w:val="28"/>
        </w:rPr>
        <w:drawing>
          <wp:inline distT="0" distB="0" distL="0" distR="0" wp14:anchorId="40CE2846" wp14:editId="4B3D7ACC">
            <wp:extent cx="5940425" cy="66929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80DF" w14:textId="259A3512" w:rsidR="00F22123" w:rsidRPr="0031592A" w:rsidRDefault="00DB790E" w:rsidP="00DB790E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1 – Результат перевода программы с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C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++ на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Python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(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AICodeConvert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)</w:t>
      </w:r>
    </w:p>
    <w:p w14:paraId="27F2B4A7" w14:textId="77777777" w:rsidR="00F22123" w:rsidRPr="0031592A" w:rsidRDefault="00F22123">
      <w:pPr>
        <w:spacing w:after="160" w:line="259" w:lineRule="auto"/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br w:type="page"/>
      </w:r>
    </w:p>
    <w:p w14:paraId="76EB2D88" w14:textId="0675BBAE" w:rsidR="00F22123" w:rsidRPr="0031592A" w:rsidRDefault="00AB3024" w:rsidP="00F22123">
      <w:pPr>
        <w:ind w:firstLine="0"/>
        <w:rPr>
          <w:rFonts w:eastAsiaTheme="majorEastAsia" w:cs="Times New Roman"/>
          <w:b/>
          <w:color w:val="000000" w:themeColor="text1"/>
          <w:sz w:val="28"/>
          <w:szCs w:val="28"/>
        </w:rPr>
      </w:pPr>
      <w:bookmarkStart w:id="2" w:name="_Toc231478253"/>
      <w:r w:rsidRPr="0031592A">
        <w:rPr>
          <w:rStyle w:val="a8"/>
          <w:rFonts w:cs="Times New Roman"/>
          <w:szCs w:val="28"/>
        </w:rPr>
        <w:lastRenderedPageBreak/>
        <w:t>Преобразование исполняемого файла в пайтон-байткод</w:t>
      </w:r>
      <w:bookmarkEnd w:id="2"/>
    </w:p>
    <w:p w14:paraId="15B04029" w14:textId="34F06C13" w:rsidR="00DB790E" w:rsidRPr="0031592A" w:rsidRDefault="00A15311" w:rsidP="00DB790E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bookmarkStart w:id="3" w:name="_Toc231478254"/>
      <w:r w:rsidRPr="0031592A">
        <w:rPr>
          <w:rStyle w:val="a8"/>
          <w:rFonts w:cs="Times New Roman"/>
          <w:noProof/>
          <w:szCs w:val="28"/>
          <w:lang w:val="en-US"/>
        </w:rPr>
        <w:drawing>
          <wp:inline distT="0" distB="0" distL="0" distR="0" wp14:anchorId="066EE0E2" wp14:editId="3F7806A0">
            <wp:extent cx="5940425" cy="12738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14:paraId="26C18AF4" w14:textId="759BC23C" w:rsidR="00DB790E" w:rsidRPr="0031592A" w:rsidRDefault="00D40C4D" w:rsidP="00D40C4D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="00A15311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2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Распаковка файлов, упакованных с использованием PyInstaller</w:t>
      </w:r>
    </w:p>
    <w:p w14:paraId="4FE7E7C4" w14:textId="3D9C5FAA" w:rsidR="00826F0A" w:rsidRPr="0031592A" w:rsidRDefault="00A15311" w:rsidP="00D40C4D">
      <w:pPr>
        <w:ind w:firstLine="0"/>
        <w:rPr>
          <w:sz w:val="28"/>
          <w:szCs w:val="28"/>
          <w:lang w:val="en-US"/>
        </w:rPr>
      </w:pPr>
      <w:r w:rsidRPr="0031592A">
        <w:rPr>
          <w:sz w:val="28"/>
          <w:szCs w:val="28"/>
        </w:rPr>
        <w:t>Перенесём</w:t>
      </w:r>
      <w:r w:rsidRPr="0031592A">
        <w:rPr>
          <w:sz w:val="28"/>
          <w:szCs w:val="28"/>
          <w:lang w:val="en-US"/>
        </w:rPr>
        <w:t xml:space="preserve"> Possible entry point: CmdCalculator.pyc</w:t>
      </w:r>
    </w:p>
    <w:p w14:paraId="330EE044" w14:textId="77777777" w:rsidR="00AB3024" w:rsidRPr="0031592A" w:rsidRDefault="00AB3024" w:rsidP="00D40C4D">
      <w:pPr>
        <w:ind w:firstLine="0"/>
        <w:rPr>
          <w:sz w:val="28"/>
          <w:szCs w:val="28"/>
          <w:lang w:val="en-US"/>
        </w:rPr>
      </w:pPr>
    </w:p>
    <w:p w14:paraId="3253381C" w14:textId="77777777" w:rsidR="00AB3024" w:rsidRPr="0031592A" w:rsidRDefault="00AB3024" w:rsidP="00AB3024">
      <w:pPr>
        <w:ind w:firstLine="0"/>
        <w:rPr>
          <w:rFonts w:eastAsiaTheme="majorEastAsia" w:cs="Times New Roman"/>
          <w:b/>
          <w:color w:val="000000" w:themeColor="text1"/>
          <w:sz w:val="28"/>
          <w:szCs w:val="28"/>
        </w:rPr>
      </w:pPr>
      <w:bookmarkStart w:id="4" w:name="_Toc231478255"/>
      <w:r w:rsidRPr="0031592A">
        <w:rPr>
          <w:rStyle w:val="a8"/>
          <w:rFonts w:cs="Times New Roman"/>
          <w:szCs w:val="28"/>
          <w:lang w:val="en-US"/>
        </w:rPr>
        <w:t>Decompyle3</w:t>
      </w:r>
      <w:bookmarkEnd w:id="4"/>
    </w:p>
    <w:p w14:paraId="01C2EEC4" w14:textId="63D46052" w:rsidR="00A15311" w:rsidRPr="0031592A" w:rsidRDefault="00B0100E" w:rsidP="00D40C4D">
      <w:pPr>
        <w:ind w:firstLine="0"/>
        <w:rPr>
          <w:sz w:val="28"/>
          <w:szCs w:val="28"/>
          <w:lang w:val="en-US"/>
        </w:rPr>
      </w:pPr>
      <w:r w:rsidRPr="0031592A">
        <w:rPr>
          <w:noProof/>
          <w:sz w:val="28"/>
          <w:szCs w:val="28"/>
          <w:lang w:val="en-US"/>
        </w:rPr>
        <w:drawing>
          <wp:inline distT="0" distB="0" distL="0" distR="0" wp14:anchorId="6580281E" wp14:editId="77E6CC57">
            <wp:extent cx="5940425" cy="168910"/>
            <wp:effectExtent l="0" t="0" r="317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6FD65" w14:textId="4A77562C" w:rsidR="00A15311" w:rsidRPr="0031592A" w:rsidRDefault="00A15311" w:rsidP="00A15311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3 – Декомпиляция объектного файла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Python</w:t>
      </w:r>
      <w:r w:rsidR="0026002C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с помощью </w:t>
      </w:r>
      <w:r w:rsidR="0026002C"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decompyle</w:t>
      </w:r>
      <w:r w:rsidR="0026002C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3</w:t>
      </w:r>
    </w:p>
    <w:p w14:paraId="23932B41" w14:textId="55B8149A" w:rsidR="00A15311" w:rsidRPr="0031592A" w:rsidRDefault="00452C24" w:rsidP="00A15311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</w:pPr>
      <w:r w:rsidRPr="0031592A">
        <w:rPr>
          <w:rFonts w:eastAsia="Calibri" w:cs="Times New Roman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11FB2F17" wp14:editId="66746975">
            <wp:extent cx="5940425" cy="384111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43DC" w14:textId="5CBE4C92" w:rsidR="00663A2A" w:rsidRPr="0031592A" w:rsidRDefault="00663A2A" w:rsidP="00663A2A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="00611F94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4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Байт-код полученный после применения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decompyle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3</w:t>
      </w:r>
    </w:p>
    <w:p w14:paraId="0B8C5BE7" w14:textId="77777777" w:rsidR="00AB3024" w:rsidRPr="0031592A" w:rsidRDefault="00AB3024" w:rsidP="00663A2A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</w:p>
    <w:p w14:paraId="37036201" w14:textId="7DC0C094" w:rsidR="00A15311" w:rsidRPr="0031592A" w:rsidRDefault="00D83E25" w:rsidP="00D40C4D">
      <w:pPr>
        <w:ind w:firstLine="0"/>
        <w:rPr>
          <w:sz w:val="28"/>
          <w:szCs w:val="28"/>
        </w:rPr>
      </w:pPr>
      <w:r w:rsidRPr="00D83E25">
        <w:rPr>
          <w:sz w:val="28"/>
          <w:szCs w:val="28"/>
        </w:rPr>
        <w:lastRenderedPageBreak/>
        <w:drawing>
          <wp:inline distT="0" distB="0" distL="0" distR="0" wp14:anchorId="66A8F130" wp14:editId="7A39AF5A">
            <wp:extent cx="5087060" cy="702090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70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2F36" w14:textId="6A1ED54B" w:rsidR="00A11E6B" w:rsidRPr="0031592A" w:rsidRDefault="00A11E6B" w:rsidP="00A11E6B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="00611F94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5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</w:t>
      </w:r>
      <w:r w:rsidR="00CB028C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Декомпилированный исходный код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после применения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decompyle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3</w:t>
      </w:r>
    </w:p>
    <w:p w14:paraId="3C99C52E" w14:textId="716E632A" w:rsidR="00D40C4D" w:rsidRPr="0031592A" w:rsidRDefault="00921A34" w:rsidP="00921A34">
      <w:pPr>
        <w:spacing w:after="160" w:line="259" w:lineRule="auto"/>
        <w:ind w:firstLine="0"/>
        <w:jc w:val="left"/>
        <w:rPr>
          <w:rStyle w:val="a8"/>
          <w:rFonts w:eastAsiaTheme="minorHAnsi" w:cstheme="minorBidi"/>
          <w:b w:val="0"/>
          <w:color w:val="auto"/>
          <w:szCs w:val="28"/>
        </w:rPr>
      </w:pPr>
      <w:r w:rsidRPr="0031592A">
        <w:rPr>
          <w:sz w:val="28"/>
          <w:szCs w:val="28"/>
        </w:rPr>
        <w:br w:type="page"/>
      </w:r>
      <w:bookmarkStart w:id="5" w:name="_Toc231478256"/>
      <w:r w:rsidR="00AB3024" w:rsidRPr="0031592A">
        <w:rPr>
          <w:rStyle w:val="a8"/>
          <w:rFonts w:cs="Times New Roman"/>
          <w:szCs w:val="28"/>
          <w:lang w:val="en-US"/>
        </w:rPr>
        <w:lastRenderedPageBreak/>
        <w:t>Uncompyle6</w:t>
      </w:r>
      <w:bookmarkEnd w:id="5"/>
    </w:p>
    <w:p w14:paraId="40BAF0D9" w14:textId="7E3DBC27" w:rsidR="00B0100E" w:rsidRPr="0031592A" w:rsidRDefault="00B0100E" w:rsidP="00D40C4D">
      <w:pPr>
        <w:ind w:firstLine="0"/>
        <w:rPr>
          <w:sz w:val="28"/>
          <w:szCs w:val="28"/>
        </w:rPr>
      </w:pPr>
      <w:r w:rsidRPr="0031592A">
        <w:rPr>
          <w:noProof/>
          <w:sz w:val="28"/>
          <w:szCs w:val="28"/>
        </w:rPr>
        <w:drawing>
          <wp:inline distT="0" distB="0" distL="0" distR="0" wp14:anchorId="0F4F3504" wp14:editId="774A737F">
            <wp:extent cx="5940425" cy="17843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3AEE" w14:textId="2AC7D7D9" w:rsidR="004670B9" w:rsidRPr="0031592A" w:rsidRDefault="004670B9" w:rsidP="004670B9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6 – Декомпиляция объектного файла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Python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с помощью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uncompyle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6</w:t>
      </w:r>
    </w:p>
    <w:p w14:paraId="4FB060CB" w14:textId="09A09B47" w:rsidR="004670B9" w:rsidRPr="0031592A" w:rsidRDefault="00FF1419" w:rsidP="004670B9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FF1419">
        <w:rPr>
          <w:rFonts w:eastAsia="Calibri" w:cs="Times New Roman"/>
          <w:color w:val="0F1115"/>
          <w:sz w:val="28"/>
          <w:szCs w:val="28"/>
          <w:shd w:val="clear" w:color="auto" w:fill="FFFFFF"/>
        </w:rPr>
        <w:drawing>
          <wp:inline distT="0" distB="0" distL="0" distR="0" wp14:anchorId="71719721" wp14:editId="2038DF7F">
            <wp:extent cx="5940425" cy="63366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281A2" w14:textId="51B8167D" w:rsidR="004670B9" w:rsidRPr="0031592A" w:rsidRDefault="004670B9" w:rsidP="004670B9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7 – Декомпилированный исходный код после применения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uncompyle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6</w:t>
      </w:r>
    </w:p>
    <w:p w14:paraId="7ECCEA79" w14:textId="7E36C566" w:rsidR="00D82DD8" w:rsidRPr="0031592A" w:rsidRDefault="00D82DD8" w:rsidP="00D40C4D">
      <w:pPr>
        <w:ind w:firstLine="0"/>
        <w:rPr>
          <w:sz w:val="28"/>
          <w:szCs w:val="28"/>
        </w:rPr>
      </w:pPr>
    </w:p>
    <w:p w14:paraId="163FC61B" w14:textId="1ED3BE3A" w:rsidR="0094528B" w:rsidRDefault="00D82DD8">
      <w:pPr>
        <w:spacing w:after="160" w:line="259" w:lineRule="auto"/>
        <w:ind w:firstLine="0"/>
        <w:jc w:val="left"/>
        <w:rPr>
          <w:sz w:val="28"/>
          <w:szCs w:val="28"/>
        </w:rPr>
      </w:pPr>
      <w:r w:rsidRPr="0031592A">
        <w:rPr>
          <w:sz w:val="28"/>
          <w:szCs w:val="28"/>
        </w:rPr>
        <w:br w:type="page"/>
      </w:r>
    </w:p>
    <w:p w14:paraId="118BE595" w14:textId="221BC941" w:rsidR="0094528B" w:rsidRPr="007F500E" w:rsidRDefault="0094528B" w:rsidP="0094528B">
      <w:pPr>
        <w:ind w:firstLine="0"/>
        <w:rPr>
          <w:rStyle w:val="a8"/>
          <w:rFonts w:cs="Times New Roman"/>
          <w:szCs w:val="28"/>
        </w:rPr>
      </w:pPr>
      <w:bookmarkStart w:id="6" w:name="_Toc231478257"/>
      <w:r>
        <w:rPr>
          <w:rStyle w:val="a8"/>
          <w:rFonts w:cs="Times New Roman"/>
          <w:szCs w:val="28"/>
        </w:rPr>
        <w:lastRenderedPageBreak/>
        <w:t>Сравнение 4ой и 1ой лаб</w:t>
      </w:r>
      <w:r w:rsidR="00415DFA">
        <w:rPr>
          <w:rStyle w:val="a8"/>
          <w:rFonts w:cs="Times New Roman"/>
          <w:szCs w:val="28"/>
        </w:rPr>
        <w:t>о</w:t>
      </w:r>
      <w:r>
        <w:rPr>
          <w:rStyle w:val="a8"/>
          <w:rFonts w:cs="Times New Roman"/>
          <w:szCs w:val="28"/>
        </w:rPr>
        <w:t>раторных</w:t>
      </w:r>
      <w:bookmarkEnd w:id="6"/>
      <w:r w:rsidR="007F500E" w:rsidRPr="007F500E">
        <w:rPr>
          <w:rStyle w:val="a8"/>
          <w:rFonts w:cs="Times New Roman"/>
          <w:szCs w:val="28"/>
        </w:rPr>
        <w:t xml:space="preserve"> </w:t>
      </w:r>
      <w:r w:rsidR="007F500E">
        <w:rPr>
          <w:rStyle w:val="a8"/>
          <w:rFonts w:cs="Times New Roman"/>
          <w:szCs w:val="28"/>
        </w:rPr>
        <w:t>работ</w:t>
      </w:r>
    </w:p>
    <w:p w14:paraId="6312917C" w14:textId="0EDF8286" w:rsidR="0094528B" w:rsidRDefault="00804F31" w:rsidP="0094528B">
      <w:pPr>
        <w:ind w:firstLine="0"/>
        <w:rPr>
          <w:rStyle w:val="a8"/>
          <w:rFonts w:cs="Times New Roman"/>
          <w:szCs w:val="28"/>
        </w:rPr>
      </w:pPr>
      <w:r w:rsidRPr="00804F31">
        <w:rPr>
          <w:rStyle w:val="a8"/>
          <w:rFonts w:cs="Times New Roman"/>
          <w:szCs w:val="28"/>
        </w:rPr>
        <w:drawing>
          <wp:inline distT="0" distB="0" distL="0" distR="0" wp14:anchorId="2F9F017B" wp14:editId="0208AB5F">
            <wp:extent cx="4486901" cy="8040222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804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5C02" w14:textId="05AFEDF3" w:rsidR="0094528B" w:rsidRPr="00804F31" w:rsidRDefault="0094528B" w:rsidP="0094528B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t>8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Декомпилированный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код на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C</w:t>
      </w:r>
      <w:r w:rsidRPr="0094528B">
        <w:rPr>
          <w:rFonts w:eastAsia="Calibri" w:cs="Times New Roman"/>
          <w:color w:val="0F1115"/>
          <w:sz w:val="28"/>
          <w:szCs w:val="28"/>
          <w:shd w:val="clear" w:color="auto" w:fill="FFFFFF"/>
        </w:rPr>
        <w:t>++</w:t>
      </w:r>
      <w:r w:rsidR="00804F31" w:rsidRPr="00804F31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804F31" w:rsidRPr="003C2BBB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- </w:t>
      </w:r>
      <w:r w:rsidR="00804F31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Clang</w:t>
      </w:r>
    </w:p>
    <w:p w14:paraId="5A76AD33" w14:textId="595A57A1" w:rsidR="002D5056" w:rsidRDefault="00EA01B7" w:rsidP="0094528B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EA01B7">
        <w:rPr>
          <w:rFonts w:eastAsia="Calibri" w:cs="Times New Roman"/>
          <w:color w:val="0F1115"/>
          <w:sz w:val="28"/>
          <w:szCs w:val="28"/>
          <w:shd w:val="clear" w:color="auto" w:fill="FFFFFF"/>
        </w:rPr>
        <w:lastRenderedPageBreak/>
        <w:drawing>
          <wp:inline distT="0" distB="0" distL="0" distR="0" wp14:anchorId="79E0A881" wp14:editId="2EA73686">
            <wp:extent cx="5940425" cy="484759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18D33" w14:textId="1AA1251C" w:rsidR="002D5056" w:rsidRPr="00000337" w:rsidRDefault="002D5056" w:rsidP="002D5056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Pr="002D5056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9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– Декомпилированный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код на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Python</w:t>
      </w:r>
    </w:p>
    <w:p w14:paraId="43B2C58D" w14:textId="40C71472" w:rsidR="00000337" w:rsidRPr="000B5AAA" w:rsidRDefault="000B5AAA" w:rsidP="00144249">
      <w:pPr>
        <w:ind w:firstLine="0"/>
        <w:rPr>
          <w:rStyle w:val="a8"/>
          <w:rFonts w:cs="Times New Roman"/>
          <w:szCs w:val="28"/>
        </w:rPr>
      </w:pPr>
      <w:bookmarkStart w:id="7" w:name="_Toc231478258"/>
      <w:r>
        <w:rPr>
          <w:rStyle w:val="a8"/>
          <w:rFonts w:cs="Times New Roman"/>
          <w:szCs w:val="28"/>
        </w:rPr>
        <w:t>Фра</w:t>
      </w:r>
      <w:r w:rsidR="00362706">
        <w:rPr>
          <w:rStyle w:val="a8"/>
          <w:rFonts w:cs="Times New Roman"/>
          <w:szCs w:val="28"/>
        </w:rPr>
        <w:t>г</w:t>
      </w:r>
      <w:r>
        <w:rPr>
          <w:rStyle w:val="a8"/>
          <w:rFonts w:cs="Times New Roman"/>
          <w:szCs w:val="28"/>
        </w:rPr>
        <w:t>мент двоичного кода программы</w:t>
      </w:r>
      <w:bookmarkEnd w:id="7"/>
    </w:p>
    <w:p w14:paraId="290B6BC4" w14:textId="363213C6" w:rsidR="00000337" w:rsidRDefault="00000337" w:rsidP="007F7AAA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bookmarkStart w:id="8" w:name="_Toc231478259"/>
      <w:r w:rsidRPr="00F3742B">
        <w:rPr>
          <w:rStyle w:val="a8"/>
          <w:rFonts w:cs="Times New Roman"/>
          <w:noProof/>
          <w:szCs w:val="28"/>
        </w:rPr>
        <w:drawing>
          <wp:inline distT="0" distB="0" distL="0" distR="0" wp14:anchorId="3A2D570A" wp14:editId="56C65AE5">
            <wp:extent cx="5940425" cy="3136900"/>
            <wp:effectExtent l="0" t="0" r="317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14:paraId="4925B9D5" w14:textId="656D315B" w:rsidR="007F7AAA" w:rsidRPr="00BF1A30" w:rsidRDefault="007F7AAA" w:rsidP="007F7AAA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t>10</w:t>
      </w:r>
      <w:r w:rsidRPr="002D5056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– </w:t>
      </w:r>
      <w:r w:rsidR="00BF1A30">
        <w:rPr>
          <w:rFonts w:eastAsia="Calibri" w:cs="Times New Roman"/>
          <w:color w:val="0F1115"/>
          <w:sz w:val="28"/>
          <w:szCs w:val="28"/>
          <w:shd w:val="clear" w:color="auto" w:fill="FFFFFF"/>
        </w:rPr>
        <w:t>Фрагмент двоичного кода программы в 010</w:t>
      </w:r>
      <w:r w:rsidR="00BF1A30" w:rsidRPr="00BF1A30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BF1A30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Editor</w:t>
      </w:r>
    </w:p>
    <w:p w14:paraId="331965A2" w14:textId="77777777" w:rsidR="00144249" w:rsidRDefault="00144249" w:rsidP="002D5056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</w:p>
    <w:p w14:paraId="3663F8F9" w14:textId="77777777" w:rsidR="002D5056" w:rsidRPr="0094528B" w:rsidRDefault="002D5056" w:rsidP="0094528B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</w:p>
    <w:p w14:paraId="5D806A2F" w14:textId="00D24317" w:rsidR="0094528B" w:rsidRDefault="003C2BBB" w:rsidP="0094528B">
      <w:pPr>
        <w:ind w:firstLine="0"/>
        <w:rPr>
          <w:rStyle w:val="a8"/>
          <w:rFonts w:cs="Times New Roman"/>
          <w:szCs w:val="28"/>
        </w:rPr>
      </w:pPr>
      <w:r w:rsidRPr="003C2BBB">
        <w:rPr>
          <w:rStyle w:val="a8"/>
          <w:rFonts w:cs="Times New Roman"/>
          <w:szCs w:val="28"/>
        </w:rPr>
        <w:drawing>
          <wp:inline distT="0" distB="0" distL="0" distR="0" wp14:anchorId="124FA333" wp14:editId="059CC28D">
            <wp:extent cx="5940425" cy="22555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29A73" w14:textId="67843883" w:rsidR="003C2BBB" w:rsidRPr="00992B0B" w:rsidRDefault="003C2BBB" w:rsidP="003C2BBB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</w:t>
      </w:r>
      <w:r>
        <w:rPr>
          <w:color w:val="0F1115"/>
          <w:sz w:val="28"/>
          <w:szCs w:val="28"/>
          <w:shd w:val="clear" w:color="auto" w:fill="FFFFFF"/>
        </w:rPr>
        <w:t>1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 w:rsidR="00992B0B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Подсчёт энтропии </w:t>
      </w:r>
      <w:r>
        <w:rPr>
          <w:color w:val="0F1115"/>
          <w:sz w:val="28"/>
          <w:szCs w:val="28"/>
          <w:shd w:val="clear" w:color="auto" w:fill="FFFFFF"/>
          <w:lang w:val="en-US"/>
        </w:rPr>
        <w:t>exe</w:t>
      </w:r>
      <w:r w:rsidRPr="00FF0DE4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файла. График значений энтропии от байтов файла</w:t>
      </w:r>
      <w:r w:rsidR="00E72A9A" w:rsidRPr="00E72A9A">
        <w:rPr>
          <w:color w:val="0F1115"/>
          <w:sz w:val="28"/>
          <w:szCs w:val="28"/>
          <w:shd w:val="clear" w:color="auto" w:fill="FFFFFF"/>
        </w:rPr>
        <w:t>(</w:t>
      </w:r>
      <w:r w:rsidR="00E72A9A">
        <w:rPr>
          <w:color w:val="0F1115"/>
          <w:sz w:val="28"/>
          <w:szCs w:val="28"/>
          <w:shd w:val="clear" w:color="auto" w:fill="FFFFFF"/>
        </w:rPr>
        <w:t>разделение по секциям</w:t>
      </w:r>
      <w:r w:rsidR="00E72A9A" w:rsidRPr="00E72A9A">
        <w:rPr>
          <w:color w:val="0F1115"/>
          <w:sz w:val="28"/>
          <w:szCs w:val="28"/>
          <w:shd w:val="clear" w:color="auto" w:fill="FFFFFF"/>
        </w:rPr>
        <w:t>)</w:t>
      </w:r>
      <w:r w:rsidR="00E72A9A">
        <w:rPr>
          <w:color w:val="0F1115"/>
          <w:sz w:val="28"/>
          <w:szCs w:val="28"/>
          <w:shd w:val="clear" w:color="auto" w:fill="FFFFFF"/>
        </w:rPr>
        <w:t xml:space="preserve"> в </w:t>
      </w:r>
      <w:r w:rsidR="00E72A9A">
        <w:rPr>
          <w:color w:val="0F1115"/>
          <w:sz w:val="28"/>
          <w:szCs w:val="28"/>
          <w:shd w:val="clear" w:color="auto" w:fill="FFFFFF"/>
          <w:lang w:val="en-US"/>
        </w:rPr>
        <w:t>DIE</w:t>
      </w:r>
    </w:p>
    <w:p w14:paraId="1D6480BB" w14:textId="09993DAF" w:rsidR="003C2BBB" w:rsidRDefault="00992B0B" w:rsidP="0094528B">
      <w:pPr>
        <w:ind w:firstLine="0"/>
        <w:rPr>
          <w:rStyle w:val="a8"/>
          <w:rFonts w:cs="Times New Roman"/>
          <w:szCs w:val="28"/>
        </w:rPr>
      </w:pPr>
      <w:r w:rsidRPr="00992B0B">
        <w:rPr>
          <w:rStyle w:val="a8"/>
          <w:rFonts w:cs="Times New Roman"/>
          <w:szCs w:val="28"/>
        </w:rPr>
        <w:drawing>
          <wp:inline distT="0" distB="0" distL="0" distR="0" wp14:anchorId="0CA13BE9" wp14:editId="6E528E46">
            <wp:extent cx="5940425" cy="92011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4B30" w14:textId="7E5A766F" w:rsidR="00992B0B" w:rsidRDefault="00992B0B" w:rsidP="00992B0B">
      <w:pPr>
        <w:pStyle w:val="a9"/>
        <w:rPr>
          <w:color w:val="0F1115"/>
          <w:sz w:val="28"/>
          <w:szCs w:val="28"/>
          <w:shd w:val="clear" w:color="auto" w:fill="FFFFFF"/>
          <w:lang w:val="en-US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</w:t>
      </w:r>
      <w:r>
        <w:rPr>
          <w:color w:val="0F1115"/>
          <w:sz w:val="28"/>
          <w:szCs w:val="28"/>
          <w:shd w:val="clear" w:color="auto" w:fill="FFFFFF"/>
        </w:rPr>
        <w:t>2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Общая энтропия файла в </w:t>
      </w:r>
      <w:r>
        <w:rPr>
          <w:color w:val="0F1115"/>
          <w:sz w:val="28"/>
          <w:szCs w:val="28"/>
          <w:shd w:val="clear" w:color="auto" w:fill="FFFFFF"/>
          <w:lang w:val="en-US"/>
        </w:rPr>
        <w:t>DIE</w:t>
      </w:r>
    </w:p>
    <w:p w14:paraId="6F7E6DB8" w14:textId="68F9F239" w:rsidR="00DC20E6" w:rsidRPr="00992B0B" w:rsidRDefault="00DC20E6" w:rsidP="00992B0B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DC20E6">
        <w:rPr>
          <w:color w:val="0F1115"/>
          <w:sz w:val="28"/>
          <w:szCs w:val="28"/>
          <w:shd w:val="clear" w:color="auto" w:fill="FFFFFF"/>
        </w:rPr>
        <w:drawing>
          <wp:inline distT="0" distB="0" distL="0" distR="0" wp14:anchorId="57CE7030" wp14:editId="28F67FAD">
            <wp:extent cx="5940425" cy="9791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81D5E" w14:textId="213DE6D5" w:rsidR="00DC20E6" w:rsidRPr="00DC20E6" w:rsidRDefault="00DC20E6" w:rsidP="00DC20E6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</w:t>
      </w:r>
      <w:r w:rsidRPr="00DC20E6">
        <w:rPr>
          <w:color w:val="0F1115"/>
          <w:sz w:val="28"/>
          <w:szCs w:val="28"/>
          <w:shd w:val="clear" w:color="auto" w:fill="FFFFFF"/>
        </w:rPr>
        <w:t>3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Размер файла (</w:t>
      </w:r>
      <w:r>
        <w:rPr>
          <w:color w:val="0F1115"/>
          <w:sz w:val="28"/>
          <w:szCs w:val="28"/>
          <w:shd w:val="clear" w:color="auto" w:fill="FFFFFF"/>
          <w:lang w:val="en-US"/>
        </w:rPr>
        <w:t>0x</w:t>
      </w:r>
      <w:r>
        <w:rPr>
          <w:color w:val="0F1115"/>
          <w:sz w:val="28"/>
          <w:szCs w:val="28"/>
          <w:shd w:val="clear" w:color="auto" w:fill="FFFFFF"/>
        </w:rPr>
        <w:t>4</w:t>
      </w:r>
      <w:r>
        <w:rPr>
          <w:color w:val="0F1115"/>
          <w:sz w:val="28"/>
          <w:szCs w:val="28"/>
          <w:shd w:val="clear" w:color="auto" w:fill="FFFFFF"/>
          <w:lang w:val="en-US"/>
        </w:rPr>
        <w:t>e200 +0x4dfdde</w:t>
      </w:r>
      <w:r>
        <w:rPr>
          <w:color w:val="0F1115"/>
          <w:sz w:val="28"/>
          <w:szCs w:val="28"/>
          <w:shd w:val="clear" w:color="auto" w:fill="FFFFFF"/>
        </w:rPr>
        <w:t>)</w:t>
      </w:r>
      <w:r>
        <w:rPr>
          <w:color w:val="0F1115"/>
          <w:sz w:val="28"/>
          <w:szCs w:val="28"/>
          <w:shd w:val="clear" w:color="auto" w:fill="FFFFFF"/>
        </w:rPr>
        <w:t xml:space="preserve"> в </w:t>
      </w:r>
      <w:r>
        <w:rPr>
          <w:color w:val="0F1115"/>
          <w:sz w:val="28"/>
          <w:szCs w:val="28"/>
          <w:shd w:val="clear" w:color="auto" w:fill="FFFFFF"/>
          <w:lang w:val="en-US"/>
        </w:rPr>
        <w:t>DIE</w:t>
      </w:r>
    </w:p>
    <w:p w14:paraId="56E010F4" w14:textId="77777777" w:rsidR="00992B0B" w:rsidRDefault="00992B0B" w:rsidP="0094528B">
      <w:pPr>
        <w:ind w:firstLine="0"/>
        <w:rPr>
          <w:rStyle w:val="a8"/>
          <w:rFonts w:cs="Times New Roman"/>
          <w:szCs w:val="28"/>
        </w:rPr>
      </w:pPr>
    </w:p>
    <w:p w14:paraId="3C356800" w14:textId="4FB944A9" w:rsidR="0094528B" w:rsidRDefault="0094528B" w:rsidP="0094528B">
      <w:pPr>
        <w:ind w:firstLine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D6216C" w14:textId="77777777" w:rsidR="0094528B" w:rsidRDefault="0094528B">
      <w:pPr>
        <w:spacing w:after="160" w:line="259" w:lineRule="auto"/>
        <w:ind w:firstLine="0"/>
        <w:jc w:val="left"/>
        <w:rPr>
          <w:sz w:val="28"/>
          <w:szCs w:val="28"/>
        </w:rPr>
      </w:pPr>
    </w:p>
    <w:p w14:paraId="7AC2D0DE" w14:textId="77777777" w:rsidR="00D82DD8" w:rsidRPr="0031592A" w:rsidRDefault="00D82DD8">
      <w:pPr>
        <w:spacing w:after="160" w:line="259" w:lineRule="auto"/>
        <w:ind w:firstLine="0"/>
        <w:jc w:val="left"/>
        <w:rPr>
          <w:sz w:val="28"/>
          <w:szCs w:val="28"/>
        </w:rPr>
      </w:pPr>
    </w:p>
    <w:p w14:paraId="304736EF" w14:textId="5092755F" w:rsidR="00D82DD8" w:rsidRPr="0031592A" w:rsidRDefault="00D82DD8" w:rsidP="00D82DD8">
      <w:pPr>
        <w:ind w:firstLine="0"/>
        <w:rPr>
          <w:rFonts w:eastAsiaTheme="majorEastAsia" w:cs="Times New Roman"/>
          <w:b/>
          <w:color w:val="000000" w:themeColor="text1"/>
          <w:sz w:val="28"/>
          <w:szCs w:val="28"/>
        </w:rPr>
      </w:pPr>
      <w:bookmarkStart w:id="9" w:name="_Toc231478260"/>
      <w:r w:rsidRPr="0031592A">
        <w:rPr>
          <w:rStyle w:val="a8"/>
          <w:rFonts w:cs="Times New Roman"/>
          <w:szCs w:val="28"/>
        </w:rPr>
        <w:t>Вывод</w:t>
      </w:r>
      <w:bookmarkEnd w:id="9"/>
    </w:p>
    <w:p w14:paraId="4E4B237F" w14:textId="44D1661D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В ходе выполнения лабораторной работы №4 были изучены основные этапы реверс-инжиниринга программного обеспечения, разработанного на языке программирования Python, на основе ранее реализованного приложения на языке C++, конвертированного в Python с использованием средств автоматизированного перевода кода.</w:t>
      </w:r>
    </w:p>
    <w:p w14:paraId="339DA7AA" w14:textId="77777777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В рамках работы было выполнено формирование исполняемого файла формата EXE с использованием упаковщика PyInstaller. В результате анализа структуры исполняемого файла с применением инструментов распаковки были извлечены внутренние компоненты программы, включая файлы байткода Python (</w:t>
      </w:r>
      <w:r w:rsidRPr="0031592A">
        <w:rPr>
          <w:rStyle w:val="aa"/>
          <w:rFonts w:eastAsiaTheme="majorEastAsia"/>
          <w:sz w:val="28"/>
          <w:szCs w:val="28"/>
        </w:rPr>
        <w:t>.pyc) и нативные модули (</w:t>
      </w:r>
      <w:r w:rsidRPr="0031592A">
        <w:rPr>
          <w:sz w:val="28"/>
          <w:szCs w:val="28"/>
        </w:rPr>
        <w:t>.pyd), что позволило перейти к этапу логического анализа приложения.</w:t>
      </w:r>
    </w:p>
    <w:p w14:paraId="4235E725" w14:textId="77777777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Далее была выполнена декомпиляция Python-байткода с использованием инструментов decompyle3 и uncompyle6. В результате был получен восстановленный исходный код программы. Установлено, что uncompyle6 формирует более компактное и читаемое представление кода, ориентированное на восстановление логики программы без избыточных инструкций виртуальной машины Python, что облегчает анализ алгоритмов и структуры приложения.</w:t>
      </w:r>
    </w:p>
    <w:p w14:paraId="28F14DBC" w14:textId="77777777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Также в ходе работы было выявлено, что при декомпиляции могут дополнительно отображаться инструкции байткода Python, что позволяет сопоставить уровень виртуальной машины с восстановленным высокоуровневым кодом. Это расширяет возможности анализа и повышает понимание внутреннего устройства исполняемого файла.</w:t>
      </w:r>
    </w:p>
    <w:p w14:paraId="4C3FF03A" w14:textId="77777777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Сравнение результатов реверс-инжиниринга программ, реализованных на Python, с результатами анализа программ на C++ показало, что восстановление логики Python-приложений является более прямолинейным процессом, так как декомпилированный код максимально приближен к исходному. В отличие от этого, анализ C++ требует работы с машинным кодом и более сложной интерпретации логики программы.</w:t>
      </w:r>
    </w:p>
    <w:p w14:paraId="4BEFAD1F" w14:textId="77777777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Таким образом, в ходе лабораторной работы были изучены методы упаковки Python-приложений, освоены инструменты извлечения и декомпиляции байткода, а также выполнено сравнение подходов реверс-инжиниринга для различных языков программирования. Полученные результаты подтверждают эффективность использования Python-ориентированных декомпиляторов для восстановления логики программ.</w:t>
      </w:r>
    </w:p>
    <w:p w14:paraId="56D32B73" w14:textId="77777777" w:rsidR="00B0100E" w:rsidRPr="0031592A" w:rsidRDefault="00B0100E" w:rsidP="00D40C4D">
      <w:pPr>
        <w:ind w:firstLine="0"/>
        <w:rPr>
          <w:sz w:val="28"/>
          <w:szCs w:val="28"/>
        </w:rPr>
      </w:pPr>
    </w:p>
    <w:sectPr w:rsidR="00B0100E" w:rsidRPr="0031592A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A96B5" w14:textId="77777777" w:rsidR="00324EFE" w:rsidRDefault="00324EFE" w:rsidP="007F7AAA">
      <w:pPr>
        <w:spacing w:line="240" w:lineRule="auto"/>
      </w:pPr>
      <w:r>
        <w:separator/>
      </w:r>
    </w:p>
  </w:endnote>
  <w:endnote w:type="continuationSeparator" w:id="0">
    <w:p w14:paraId="799D6512" w14:textId="77777777" w:rsidR="00324EFE" w:rsidRDefault="00324EFE" w:rsidP="007F7A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2775A0" w14:textId="77777777" w:rsidR="00324EFE" w:rsidRDefault="00324EFE" w:rsidP="007F7AAA">
      <w:pPr>
        <w:spacing w:line="240" w:lineRule="auto"/>
      </w:pPr>
      <w:r>
        <w:separator/>
      </w:r>
    </w:p>
  </w:footnote>
  <w:footnote w:type="continuationSeparator" w:id="0">
    <w:p w14:paraId="4D29B175" w14:textId="77777777" w:rsidR="00324EFE" w:rsidRDefault="00324EFE" w:rsidP="007F7A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000337"/>
    <w:rsid w:val="000B5AAA"/>
    <w:rsid w:val="00144249"/>
    <w:rsid w:val="001B0D34"/>
    <w:rsid w:val="0026002C"/>
    <w:rsid w:val="002D5056"/>
    <w:rsid w:val="0031592A"/>
    <w:rsid w:val="00324EFE"/>
    <w:rsid w:val="00346CF5"/>
    <w:rsid w:val="003605C2"/>
    <w:rsid w:val="00362706"/>
    <w:rsid w:val="003C2BBB"/>
    <w:rsid w:val="00415DFA"/>
    <w:rsid w:val="00452C24"/>
    <w:rsid w:val="00465B99"/>
    <w:rsid w:val="004670B9"/>
    <w:rsid w:val="00500A79"/>
    <w:rsid w:val="00611F94"/>
    <w:rsid w:val="00663A2A"/>
    <w:rsid w:val="006E5B03"/>
    <w:rsid w:val="00705A23"/>
    <w:rsid w:val="0076568D"/>
    <w:rsid w:val="007F500E"/>
    <w:rsid w:val="007F7AAA"/>
    <w:rsid w:val="00804F31"/>
    <w:rsid w:val="00815433"/>
    <w:rsid w:val="00826F0A"/>
    <w:rsid w:val="008C30A0"/>
    <w:rsid w:val="00921A34"/>
    <w:rsid w:val="0094528B"/>
    <w:rsid w:val="00955147"/>
    <w:rsid w:val="00992B0B"/>
    <w:rsid w:val="00A032E6"/>
    <w:rsid w:val="00A11E6B"/>
    <w:rsid w:val="00A15311"/>
    <w:rsid w:val="00A975BE"/>
    <w:rsid w:val="00AB3024"/>
    <w:rsid w:val="00B0100E"/>
    <w:rsid w:val="00B40729"/>
    <w:rsid w:val="00BF1A30"/>
    <w:rsid w:val="00C55DA4"/>
    <w:rsid w:val="00CB028C"/>
    <w:rsid w:val="00CE63AE"/>
    <w:rsid w:val="00CF3C39"/>
    <w:rsid w:val="00D40C4D"/>
    <w:rsid w:val="00D5738D"/>
    <w:rsid w:val="00D82DD8"/>
    <w:rsid w:val="00D83E25"/>
    <w:rsid w:val="00DB790E"/>
    <w:rsid w:val="00DC1524"/>
    <w:rsid w:val="00DC20E6"/>
    <w:rsid w:val="00DD166F"/>
    <w:rsid w:val="00E17DB0"/>
    <w:rsid w:val="00E72A9A"/>
    <w:rsid w:val="00EA01B7"/>
    <w:rsid w:val="00EE4CB9"/>
    <w:rsid w:val="00F22123"/>
    <w:rsid w:val="00F3742B"/>
    <w:rsid w:val="00FA157D"/>
    <w:rsid w:val="00FF1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524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500A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  <w:style w:type="character" w:customStyle="1" w:styleId="10">
    <w:name w:val="Заголовок 1 Знак"/>
    <w:basedOn w:val="a0"/>
    <w:link w:val="1"/>
    <w:uiPriority w:val="9"/>
    <w:rsid w:val="00500A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500A79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00A79"/>
    <w:pPr>
      <w:tabs>
        <w:tab w:val="right" w:leader="dot" w:pos="9345"/>
      </w:tabs>
      <w:spacing w:line="240" w:lineRule="auto"/>
      <w:ind w:firstLine="0"/>
    </w:pPr>
    <w:rPr>
      <w:sz w:val="28"/>
    </w:rPr>
  </w:style>
  <w:style w:type="character" w:styleId="a6">
    <w:name w:val="Hyperlink"/>
    <w:basedOn w:val="a0"/>
    <w:uiPriority w:val="99"/>
    <w:unhideWhenUsed/>
    <w:rsid w:val="00500A79"/>
    <w:rPr>
      <w:color w:val="0563C1" w:themeColor="hyperlink"/>
      <w:u w:val="single"/>
    </w:rPr>
  </w:style>
  <w:style w:type="paragraph" w:styleId="a7">
    <w:name w:val="No Spacing"/>
    <w:aliases w:val="ЗАГОЛОВОК"/>
    <w:basedOn w:val="1"/>
    <w:link w:val="a8"/>
    <w:uiPriority w:val="1"/>
    <w:qFormat/>
    <w:rsid w:val="00500A79"/>
    <w:pPr>
      <w:spacing w:line="240" w:lineRule="auto"/>
      <w:ind w:firstLine="0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8">
    <w:name w:val="Без интервала Знак"/>
    <w:aliases w:val="ЗАГОЛОВОК Знак"/>
    <w:basedOn w:val="10"/>
    <w:link w:val="a7"/>
    <w:uiPriority w:val="1"/>
    <w:rsid w:val="00500A7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9">
    <w:name w:val="Normal (Web)"/>
    <w:basedOn w:val="a"/>
    <w:uiPriority w:val="99"/>
    <w:unhideWhenUsed/>
    <w:rsid w:val="00D82DD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a">
    <w:name w:val="Emphasis"/>
    <w:basedOn w:val="a0"/>
    <w:uiPriority w:val="20"/>
    <w:qFormat/>
    <w:rsid w:val="00D82DD8"/>
    <w:rPr>
      <w:i/>
      <w:iCs/>
    </w:rPr>
  </w:style>
  <w:style w:type="paragraph" w:styleId="ab">
    <w:name w:val="header"/>
    <w:basedOn w:val="a"/>
    <w:link w:val="ac"/>
    <w:uiPriority w:val="99"/>
    <w:unhideWhenUsed/>
    <w:rsid w:val="007F7AAA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F7AAA"/>
    <w:rPr>
      <w:rFonts w:ascii="Times New Roman" w:hAnsi="Times New Roman"/>
      <w:sz w:val="24"/>
    </w:rPr>
  </w:style>
  <w:style w:type="paragraph" w:styleId="ad">
    <w:name w:val="footer"/>
    <w:basedOn w:val="a"/>
    <w:link w:val="ae"/>
    <w:uiPriority w:val="99"/>
    <w:unhideWhenUsed/>
    <w:rsid w:val="007F7AAA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7F7AAA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6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Props1.xml><?xml version="1.0" encoding="utf-8"?>
<ds:datastoreItem xmlns:ds="http://schemas.openxmlformats.org/officeDocument/2006/customXml" ds:itemID="{2DC4A3D6-E344-40E0-8557-86E5EBCD098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11</Pages>
  <Words>671</Words>
  <Characters>3826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Мавзовин Пётр Владимирович</cp:lastModifiedBy>
  <cp:revision>42</cp:revision>
  <dcterms:created xsi:type="dcterms:W3CDTF">2026-06-03T13:02:00Z</dcterms:created>
  <dcterms:modified xsi:type="dcterms:W3CDTF">2026-06-07T21:05:00Z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