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60" w:firstLine="0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7mlmzfk1esaw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right="-6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7k24bl3zbo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right="-60" w:firstLine="0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q2ellxle9mb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requerimientos de software: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Herramienta de análisis automático de texto para usuarios inexpertos</w:t>
      </w:r>
    </w:p>
    <w:p w:rsidR="00000000" w:rsidDel="00000000" w:rsidP="00000000" w:rsidRDefault="00000000" w:rsidRPr="00000000" w14:paraId="00000004">
      <w:pPr>
        <w:ind w:left="0" w:right="-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Buendia, Pablo Agustín</w:t>
      </w:r>
    </w:p>
    <w:p w:rsidR="00000000" w:rsidDel="00000000" w:rsidP="00000000" w:rsidRDefault="00000000" w:rsidRPr="00000000" w14:paraId="00000019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Fernández, Valentina</w:t>
      </w:r>
    </w:p>
    <w:p w:rsidR="00000000" w:rsidDel="00000000" w:rsidP="00000000" w:rsidRDefault="00000000" w:rsidRPr="00000000" w14:paraId="0000001A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-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ind w:left="0" w:right="-6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189.9212598425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jyyztz7fqv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_tjyyztz7fqvo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189.921259842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5p61p6ct1g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_95p61p6ct1gh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189.921259842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ua21gbw7yb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_cua21gbw7yb4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189.921259842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wjy5680pke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_bwjy5680pke8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189.921259842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p8ijs9wya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_omp8ijs9wyan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189.921259842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knn0e7hzed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_tknn0e7hzedk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uxfvvsge49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CU1: Procesar texto con aplicación de detección de entidades.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_suxfvvsge49r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kf4dnsfp10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CU2: Procesar texto con aplicación de detección de violencia de género en mensajes de Whatsapp.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_9kf4dnsfp10k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opteby7d0o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CU3: Crear carpeta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_6opteby7d0oo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hddwermcth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CU4: Eliminar carpeta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_lhddwermcth5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xk2niquc5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CU5: Descargar resultados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_hexk2niquc5v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9cfkfk3l0h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CU6: Cambiar esquema de colores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_29cfkfk3l0hn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8mo30uhowc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CU7: Registrar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_g8mo30uhowc6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sbc4mg36sth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CU8: Modificar contraseña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_sbc4mg36sthz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189.921259842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xf0drfvi5m6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CU9: Iniciar Sesión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_xf0drfvi5m67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189.921259842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l9de68hhi1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Modelo de Dominio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_l9de68hhi14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189.9212598425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8pqquxiw8a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Componentes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_e8pqquxiw8am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left="0" w:right="-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right="-60" w:firstLine="0"/>
        <w:rPr>
          <w:rFonts w:ascii="Times New Roman" w:cs="Times New Roman" w:eastAsia="Times New Roman" w:hAnsi="Times New Roman"/>
        </w:rPr>
      </w:pPr>
      <w:bookmarkStart w:colFirst="0" w:colLast="0" w:name="_tjyyztz7fqv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Alcance del proyecto</w:t>
      </w:r>
    </w:p>
    <w:p w:rsidR="00000000" w:rsidDel="00000000" w:rsidP="00000000" w:rsidRDefault="00000000" w:rsidRPr="00000000" w14:paraId="00000031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sistema está pensado como una herramienta para el análisis de evidencia textual en investigaciones judiciales. Servirá como una interfaz orientada a usuarios no expertos, que pueda incorporar modelos de análisis de texto con diferentes objetivos.</w:t>
      </w:r>
    </w:p>
    <w:p w:rsidR="00000000" w:rsidDel="00000000" w:rsidP="00000000" w:rsidRDefault="00000000" w:rsidRPr="00000000" w14:paraId="00000032">
      <w:pPr>
        <w:ind w:left="0" w:right="-6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right="-60" w:firstLine="0"/>
        <w:rPr>
          <w:rFonts w:ascii="Times New Roman" w:cs="Times New Roman" w:eastAsia="Times New Roman" w:hAnsi="Times New Roman"/>
        </w:rPr>
      </w:pPr>
      <w:bookmarkStart w:colFirst="0" w:colLast="0" w:name="_95p61p6ct1gh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Actores del sistema </w:t>
      </w:r>
    </w:p>
    <w:p w:rsidR="00000000" w:rsidDel="00000000" w:rsidP="00000000" w:rsidRDefault="00000000" w:rsidRPr="00000000" w14:paraId="00000034">
      <w:pPr>
        <w:ind w:left="0" w:right="-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Empleado judicial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aquel que utiliza el sistema, cargando lotes de texto, busca que sean analizados, según sus necesidades y luego poder visualizar los resultados de ese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usuario tiene acceso a la administración de Django, puede cargar nuevos modelos de análisis al sistema y crear usuarios.</w:t>
            </w:r>
          </w:p>
        </w:tc>
      </w:tr>
    </w:tbl>
    <w:p w:rsidR="00000000" w:rsidDel="00000000" w:rsidP="00000000" w:rsidRDefault="00000000" w:rsidRPr="00000000" w14:paraId="0000003B">
      <w:pPr>
        <w:ind w:left="0" w:right="-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right="-60" w:firstLine="0"/>
        <w:rPr>
          <w:rFonts w:ascii="Times New Roman" w:cs="Times New Roman" w:eastAsia="Times New Roman" w:hAnsi="Times New Roman"/>
        </w:rPr>
      </w:pPr>
      <w:bookmarkStart w:colFirst="0" w:colLast="0" w:name="_cua21gbw7yb4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Glosario</w:t>
      </w:r>
    </w:p>
    <w:p w:rsidR="00000000" w:rsidDel="00000000" w:rsidP="00000000" w:rsidRDefault="00000000" w:rsidRPr="00000000" w14:paraId="0000003D">
      <w:p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Inteligencia artificial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refiere a sistemas o máquinas que imitan la inteligencia humana para realizar tareas y pueden mejorar iterativamente a partir de la información que recopilan.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el área de estudio centrada en cómo los ordenadores entienden el lenguaje humano, lo interpretan y procesan. Involucra lingüística, ciencias de la información e inteligencia artificial.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Segmentar texto en palabras, signos de puntuación, etc.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Lematización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 a las palabras el infinitivo correspondiente, es decir, su forma base.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del mundo real, el cual tiene un nombre asignado.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sexual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Cualquier acción que implique la vulneración en todas sus formas, con o sin acceso genital, del derecho de la mujer de decidir voluntariamente acerca de su vida sexual o reproductiva a través de amenazas, coerción, uso de la fuerza o intimidación, incluyendo la violación dentro del matrimonio o de otras relaciones vinculares o de parentesco, exista o no convivencia, así como la prostitución forzada, explotación, esclavitud, acoso, abuso sexual y trata de mujeres.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que se emplea contra el cuerpo de la mujer, produciendo dolor, daño o riesgo de producirlo y cualquier otra forma de maltrato, agresión que afecte su integridad física.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económica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psicológica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que daña las emociones y la autoestima. Afecta el desarrollo personal y perjudica la salud psicológica. Son formas de violencia psicológica las amenazas, las humillaciones, los insultos, el abandono, la indiferencia y las burlas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simbólica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que a través de patrones estereotipados, mensajes, valores, íconos o signos transmita y reproduzca dominación, desigualdad y discriminación en las relaciones sociales, naturalizando la subordinación de la mujer en la sociedad.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right="-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wjy5680pke8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sistema permitirá al usuario interactuar a través de una interfaz web.</w:t>
      </w:r>
    </w:p>
    <w:p w:rsidR="00000000" w:rsidDel="00000000" w:rsidP="00000000" w:rsidRDefault="00000000" w:rsidRPr="00000000" w14:paraId="00000057">
      <w:p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620"/>
        <w:tblGridChange w:id="0">
          <w:tblGrid>
            <w:gridCol w:w="675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la carga de lotes de textos para su análisis, en los formatos .docx .txt .zip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contará con aplicaciones para la clasificación según violencia de mensajes de WhatsApp y para la detección de entidades en cualquier tipo de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al usuario las distintas aplicaciones de análisis que puede elegir aplicar.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ejecutará el análisis solicitado por el usuario y mostrará los resultados de dicho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descargar un documento detallando los resultados del análisis. (resultados completos, estadísticas, entre otros.)</w:t>
            </w:r>
          </w:p>
        </w:tc>
      </w:tr>
    </w:tbl>
    <w:p w:rsidR="00000000" w:rsidDel="00000000" w:rsidP="00000000" w:rsidRDefault="00000000" w:rsidRPr="00000000" w14:paraId="00000064">
      <w:pPr>
        <w:ind w:left="0" w:right="-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-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ind w:left="0" w:right="-60" w:firstLine="6.732283464566890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sistema contará con un sistema de registro de usuarios:</w:t>
      </w:r>
    </w:p>
    <w:p w:rsidR="00000000" w:rsidDel="00000000" w:rsidP="00000000" w:rsidRDefault="00000000" w:rsidRPr="00000000" w14:paraId="00000067">
      <w:pPr>
        <w:ind w:right="-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7605"/>
        <w:tblGridChange w:id="0">
          <w:tblGrid>
            <w:gridCol w:w="690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solo a los usuarios de tipo administrador crear nuevos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 los usuarios generar carpetas para guardar los archivos que desea procesar en cada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 los usuarios eliminar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carpetas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generadas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podría incluir búsquedas o filtros de los resultados de distintos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 los usuarios modificar sus contraseñas.</w:t>
            </w:r>
          </w:p>
        </w:tc>
      </w:tr>
    </w:tbl>
    <w:p w:rsidR="00000000" w:rsidDel="00000000" w:rsidP="00000000" w:rsidRDefault="00000000" w:rsidRPr="00000000" w14:paraId="00000074">
      <w:pPr>
        <w:ind w:left="0" w:right="-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sistema contará con una aplicación de detección de entidades:</w:t>
      </w:r>
    </w:p>
    <w:p w:rsidR="00000000" w:rsidDel="00000000" w:rsidP="00000000" w:rsidRDefault="00000000" w:rsidRPr="00000000" w14:paraId="00000077">
      <w:p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7605"/>
        <w:tblGridChange w:id="0">
          <w:tblGrid>
            <w:gridCol w:w="690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cargar un documento de texto o lote de textos, e indicar que quiere conocer las entidades presentes en ellos.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será capaz de verificar si un archivo que se subió al sistema ya existe en la misma carpeta.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realizar análisis múltiples veces sobre la misma carpeta o conjunto de archivos.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Según el modelo que se utilice se define el tipo de entidades a detectar. Por ejemplo, un modelo podrá detectar: organizaciones, personas, lugares, fechas.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cada entidad junto con el texto, o el extracto de texto, donde fue encontrada.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configurar sus preferencias de esquema de colores para la visualización de entidades.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incluirá esquemas de colores para personas con daltonismo.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será capaz de enseñar solo las entidades de una o varias categorías especificadas.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mostraría estadísticas de los resultados de las entidades encontradas. Algunas de estas podrían ser: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entidades de cada categoría.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2"/>
              </w:numPr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 de entidades de cada categoría.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40" w:lineRule="auto"/>
              <w:ind w:right="-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Entidades repetidas.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0" w:right="-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sistema contará con una aplicación de detección de violencia de género en mensajes de WhatsApp:</w:t>
      </w:r>
    </w:p>
    <w:p w:rsidR="00000000" w:rsidDel="00000000" w:rsidP="00000000" w:rsidRDefault="00000000" w:rsidRPr="00000000" w14:paraId="00000091">
      <w:pPr>
        <w:ind w:left="0" w:right="-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460"/>
        <w:tblGridChange w:id="0">
          <w:tblGrid>
            <w:gridCol w:w="660"/>
            <w:gridCol w:w="7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cargar un lote de textos, e indicar que quiere conocer cuáles de ellos pueden indicar la existencia de violencia de género.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proveerá una lista de los textos marcados como ‘relevantes’ o posibles indicadores de violencia.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clasificará cada texto en el lote cargado en una categoría según el tipo de violencia que puede detectar en él: 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0"/>
              </w:num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sexual.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0"/>
              </w:num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física.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0"/>
              </w:num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económica.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0"/>
              </w:num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psicológica.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0"/>
              </w:num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Violencia simbólica.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0"/>
              </w:num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violento.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realizará un análisis de la información adicional (fechas, archivos adjuntos, etc.) de los mensajes relevantes si fuera necesario.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como resultado los conjuntos de frases encontradas en cada categoría.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el score de violencia de cada frase clasificada.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descargar los resultados completos del análisis.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elaborará estadísticas referentes a los resultados. Presencia de textos violentos, qué número de mensajes de cada categoría se identificaron y que porcentaje representan en el total de frases y en el total de frases violentas.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elaborará un informe al finalizar el análisis, resumiendo los resultados obtenidos.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-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-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generar un wordcloud de visualización personalizado al usuario, permitiendo filtrar palabras específicas, preposiciones, y palabras provenientes de frases no violentas.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-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mp8ijs9wyan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a aplicar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3.10 en adelante.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Spacy v3 en adelante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Studio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B8">
      <w:pPr>
        <w:numPr>
          <w:ilvl w:val="0"/>
          <w:numId w:val="2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Adecuación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modelos entrenados para el sistema deben ser analizados en cuanto a su rendimiento y la calidad de sus resultados.</w:t>
      </w:r>
    </w:p>
    <w:p w:rsidR="00000000" w:rsidDel="00000000" w:rsidP="00000000" w:rsidRDefault="00000000" w:rsidRPr="00000000" w14:paraId="000000BC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correr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cualquier computadora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un navegador web moderno.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estar instalado en un servidor que corra Linux. 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21"/>
        </w:numPr>
        <w:spacing w:line="240" w:lineRule="auto"/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advertirá en su reporte al finalizar el análisis que los resultados obtenidos por medio del análisis no garantizan un 100% de precisión y dará las recomendaciones apropiadas.</w:t>
      </w:r>
    </w:p>
    <w:p w:rsidR="00000000" w:rsidDel="00000000" w:rsidP="00000000" w:rsidRDefault="00000000" w:rsidRPr="00000000" w14:paraId="000000C2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abierto para añadir nuevas tablas de estadística y procesar nuevos tipos de formatos de texto.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busca que a futuro sea posible incorporar nuevos módulos de NLP sin que esto represente un gran cambio al sistema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ser desarrollado y configurado empleando tecnologías que faciliten la mantenibilidad del sistema, como Django y Python.</w:t>
      </w:r>
    </w:p>
    <w:p w:rsidR="00000000" w:rsidDel="00000000" w:rsidP="00000000" w:rsidRDefault="00000000" w:rsidRPr="00000000" w14:paraId="000000C8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ser desarrollado y configurado utilizando tecnologías que faciliten la seguridad del sistema, como Django que provee características de seguridad por defecto como protección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“cross site scripting”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(XSS), protección de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Cross site request forgery”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(CSRF), protección contra inyección de SQL, entre otras.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seguridad del sistema incluye un certificado SSL que permite al sitio web ejecutarse de manera segura con un protocolo HTTPS.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ind w:left="0" w:right="-6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r66pbwh82un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ind w:left="0" w:right="-6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tknn0e7hzedk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g8mo30uhowc6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CU1: Registrar usuario</w:t>
      </w:r>
    </w:p>
    <w:p w:rsidR="00000000" w:rsidDel="00000000" w:rsidP="00000000" w:rsidRDefault="00000000" w:rsidRPr="00000000" w14:paraId="000000D1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Administrador</w:t>
      </w:r>
    </w:p>
    <w:p w:rsidR="00000000" w:rsidDel="00000000" w:rsidP="00000000" w:rsidRDefault="00000000" w:rsidRPr="00000000" w14:paraId="000000D3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ha iniciado sesión en su cuenta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 registrar no existe en el sistema</w:t>
      </w:r>
    </w:p>
    <w:p w:rsidR="00000000" w:rsidDel="00000000" w:rsidP="00000000" w:rsidRDefault="00000000" w:rsidRPr="00000000" w14:paraId="000000D7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va a la página de registro del sistema.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toma los datos del Empleado Judicial que quiere registrar (nombre de usuario, mail y contraseña)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escribe estos datos en el formulario presentado por el sistema y presiona ‘aceptar’ para completar el registro. </w:t>
      </w:r>
    </w:p>
    <w:p w:rsidR="00000000" w:rsidDel="00000000" w:rsidP="00000000" w:rsidRDefault="00000000" w:rsidRPr="00000000" w14:paraId="000000DB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xf0drfvi5m67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CU2: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</w:t>
      </w:r>
    </w:p>
    <w:p w:rsidR="00000000" w:rsidDel="00000000" w:rsidP="00000000" w:rsidRDefault="00000000" w:rsidRPr="00000000" w14:paraId="000000DF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tiene un usuario en el sistema.</w:t>
      </w:r>
    </w:p>
    <w:p w:rsidR="00000000" w:rsidDel="00000000" w:rsidP="00000000" w:rsidRDefault="00000000" w:rsidRPr="00000000" w14:paraId="000000E2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ingresa al sistema.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completa su información de inicio de sesión (nombre de usuario y contraseña.) y presiona el botón de inicio.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inicia la sesión del Empleado Judicial.</w:t>
      </w:r>
    </w:p>
    <w:p w:rsidR="00000000" w:rsidDel="00000000" w:rsidP="00000000" w:rsidRDefault="00000000" w:rsidRPr="00000000" w14:paraId="000000E6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-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0E8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El Empleado Judicial ingresa una contraseña incorrecta: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indica que la contraseña es incorrecta.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reingresa la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CU10: Borrar análisis</w:t>
      </w:r>
    </w:p>
    <w:p w:rsidR="00000000" w:rsidDel="00000000" w:rsidP="00000000" w:rsidRDefault="00000000" w:rsidRPr="00000000" w14:paraId="000000EE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</w:t>
      </w:r>
    </w:p>
    <w:p w:rsidR="00000000" w:rsidDel="00000000" w:rsidP="00000000" w:rsidRDefault="00000000" w:rsidRPr="00000000" w14:paraId="000000EF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F1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tiene un usuario en el sistema.</w:t>
      </w:r>
    </w:p>
    <w:p w:rsidR="00000000" w:rsidDel="00000000" w:rsidP="00000000" w:rsidRDefault="00000000" w:rsidRPr="00000000" w14:paraId="000000F2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un análisis en el sistema que fue realizado por el usuario que intenta borrarlo</w:t>
      </w:r>
    </w:p>
    <w:p w:rsidR="00000000" w:rsidDel="00000000" w:rsidP="00000000" w:rsidRDefault="00000000" w:rsidRPr="00000000" w14:paraId="000000F3">
      <w:pPr>
        <w:ind w:left="72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ind w:left="720" w:right="-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entra a la sección ‘Mis análisis’ del sistema.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ind w:left="720" w:right="-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 que quiere eliminar un análisis.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ind w:left="720" w:right="-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muestra un mensaje de confirmación.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ind w:left="720" w:right="-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confirma la acción.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720" w:right="-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borra el análisis. </w:t>
      </w:r>
    </w:p>
    <w:p w:rsidR="00000000" w:rsidDel="00000000" w:rsidP="00000000" w:rsidRDefault="00000000" w:rsidRPr="00000000" w14:paraId="000000F9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0FB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1a. 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right="-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 a los resultados de un análisis particular.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720" w:right="-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presiona el botón de “borrar”. </w:t>
      </w:r>
    </w:p>
    <w:p w:rsidR="00000000" w:rsidDel="00000000" w:rsidP="00000000" w:rsidRDefault="00000000" w:rsidRPr="00000000" w14:paraId="000000FF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sbc4mg36sthz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CU3: Modificar contraseña</w:t>
      </w:r>
    </w:p>
    <w:p w:rsidR="00000000" w:rsidDel="00000000" w:rsidP="00000000" w:rsidRDefault="00000000" w:rsidRPr="00000000" w14:paraId="00000102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</w:t>
      </w:r>
    </w:p>
    <w:p w:rsidR="00000000" w:rsidDel="00000000" w:rsidP="00000000" w:rsidRDefault="00000000" w:rsidRPr="00000000" w14:paraId="00000103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</w:t>
      </w:r>
    </w:p>
    <w:p w:rsidR="00000000" w:rsidDel="00000000" w:rsidP="00000000" w:rsidRDefault="00000000" w:rsidRPr="00000000" w14:paraId="00000106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entra a sus preferencias de usuario.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indica que quiere hacer un cambio a su contraseña</w:t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pide al Empleado Judicial su contraseña actual, y la confirma.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pide al Empleado Judicial ingresar la nueva contraseña.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guarda la nueva contraseña.</w:t>
      </w:r>
    </w:p>
    <w:p w:rsidR="00000000" w:rsidDel="00000000" w:rsidP="00000000" w:rsidRDefault="00000000" w:rsidRPr="00000000" w14:paraId="0000010C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right="-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10E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El Empleado Judicial ingresa una contraseña incorrecta: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indica que la contraseña es incorrecta.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reingresa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contraseña actual.</w:t>
      </w:r>
    </w:p>
    <w:p w:rsidR="00000000" w:rsidDel="00000000" w:rsidP="00000000" w:rsidRDefault="00000000" w:rsidRPr="00000000" w14:paraId="00000111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6opteby7d0oo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CU4: Crear carpeta y cargar archivos</w:t>
      </w:r>
    </w:p>
    <w:p w:rsidR="00000000" w:rsidDel="00000000" w:rsidP="00000000" w:rsidRDefault="00000000" w:rsidRPr="00000000" w14:paraId="00000113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judicial.</w:t>
      </w:r>
    </w:p>
    <w:p w:rsidR="00000000" w:rsidDel="00000000" w:rsidP="00000000" w:rsidRDefault="00000000" w:rsidRPr="00000000" w14:paraId="00000115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Empleado Judicial ha iniciado sesión en su cuenta</w:t>
      </w:r>
    </w:p>
    <w:p w:rsidR="00000000" w:rsidDel="00000000" w:rsidP="00000000" w:rsidRDefault="00000000" w:rsidRPr="00000000" w14:paraId="00000118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8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indica que quiere crear una nueva carpeta.</w:t>
      </w:r>
    </w:p>
    <w:p w:rsidR="00000000" w:rsidDel="00000000" w:rsidP="00000000" w:rsidRDefault="00000000" w:rsidRPr="00000000" w14:paraId="0000011A">
      <w:pPr>
        <w:numPr>
          <w:ilvl w:val="0"/>
          <w:numId w:val="18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nombra la carpeta.</w:t>
      </w:r>
    </w:p>
    <w:p w:rsidR="00000000" w:rsidDel="00000000" w:rsidP="00000000" w:rsidRDefault="00000000" w:rsidRPr="00000000" w14:paraId="0000011B">
      <w:pPr>
        <w:numPr>
          <w:ilvl w:val="0"/>
          <w:numId w:val="18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crea la carpeta.</w:t>
      </w:r>
    </w:p>
    <w:p w:rsidR="00000000" w:rsidDel="00000000" w:rsidP="00000000" w:rsidRDefault="00000000" w:rsidRPr="00000000" w14:paraId="0000011C">
      <w:pPr>
        <w:numPr>
          <w:ilvl w:val="0"/>
          <w:numId w:val="18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elige qué archivos quiere subir y los sube a la carpeta.</w:t>
      </w:r>
    </w:p>
    <w:p w:rsidR="00000000" w:rsidDel="00000000" w:rsidP="00000000" w:rsidRDefault="00000000" w:rsidRPr="00000000" w14:paraId="0000011D">
      <w:pPr>
        <w:ind w:right="-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11E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El Empleado Judicial intenta nombrar la carpeta con un nombre ya existente.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indica que ya existe una carpeta con ese nombre.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da la posibilidad de cambiar el nombre o cancelar la operación.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elige una de las opciones.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4a. El Empleado judicial intenta subir archivos en formatos no soportados.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indica que esos archivos no son válidos y cuales son las extensiones permitidas.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da la posibilidad de subir archivos diferentes.</w:t>
      </w:r>
    </w:p>
    <w:p w:rsidR="00000000" w:rsidDel="00000000" w:rsidP="00000000" w:rsidRDefault="00000000" w:rsidRPr="00000000" w14:paraId="00000125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lhddwermcth5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CU5: Eliminar carpeta</w:t>
      </w:r>
    </w:p>
    <w:p w:rsidR="00000000" w:rsidDel="00000000" w:rsidP="00000000" w:rsidRDefault="00000000" w:rsidRPr="00000000" w14:paraId="00000127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judicial.</w:t>
      </w:r>
    </w:p>
    <w:p w:rsidR="00000000" w:rsidDel="00000000" w:rsidP="00000000" w:rsidRDefault="00000000" w:rsidRPr="00000000" w14:paraId="00000129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2B">
      <w:pPr>
        <w:numPr>
          <w:ilvl w:val="0"/>
          <w:numId w:val="1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</w:t>
      </w:r>
    </w:p>
    <w:p w:rsidR="00000000" w:rsidDel="00000000" w:rsidP="00000000" w:rsidRDefault="00000000" w:rsidRPr="00000000" w14:paraId="0000012C">
      <w:pPr>
        <w:numPr>
          <w:ilvl w:val="0"/>
          <w:numId w:val="1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la carpeta a ser eliminada.</w:t>
      </w:r>
    </w:p>
    <w:p w:rsidR="00000000" w:rsidDel="00000000" w:rsidP="00000000" w:rsidRDefault="00000000" w:rsidRPr="00000000" w14:paraId="0000012D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indica que eliminar una de sus carpetas.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le pide una confirmación. 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acepta la confirmación.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elimina la carpeta.</w:t>
      </w:r>
    </w:p>
    <w:p w:rsidR="00000000" w:rsidDel="00000000" w:rsidP="00000000" w:rsidRDefault="00000000" w:rsidRPr="00000000" w14:paraId="00000132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uxfvvsge49r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CU6: Procesar texto con aplicación de detección de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right="-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</w:t>
      </w:r>
    </w:p>
    <w:p w:rsidR="00000000" w:rsidDel="00000000" w:rsidP="00000000" w:rsidRDefault="00000000" w:rsidRPr="00000000" w14:paraId="00000137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39">
      <w:pPr>
        <w:numPr>
          <w:ilvl w:val="0"/>
          <w:numId w:val="1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cuenta.</w:t>
      </w:r>
    </w:p>
    <w:p w:rsidR="00000000" w:rsidDel="00000000" w:rsidP="00000000" w:rsidRDefault="00000000" w:rsidRPr="00000000" w14:paraId="0000013A">
      <w:pPr>
        <w:numPr>
          <w:ilvl w:val="0"/>
          <w:numId w:val="1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textos están en un formato aceptado por el sistema. </w:t>
      </w:r>
    </w:p>
    <w:p w:rsidR="00000000" w:rsidDel="00000000" w:rsidP="00000000" w:rsidRDefault="00000000" w:rsidRPr="00000000" w14:paraId="0000013B">
      <w:pPr>
        <w:ind w:left="0" w:right="-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Empleado Judicial ingresa en la página principal del sistema.</w:t>
      </w:r>
    </w:p>
    <w:p w:rsidR="00000000" w:rsidDel="00000000" w:rsidP="00000000" w:rsidRDefault="00000000" w:rsidRPr="00000000" w14:paraId="0000013D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un menú, incluyendo un botón que permite ir a sus carpetas para cargar los textos.</w:t>
      </w:r>
    </w:p>
    <w:p w:rsidR="00000000" w:rsidDel="00000000" w:rsidP="00000000" w:rsidRDefault="00000000" w:rsidRPr="00000000" w14:paraId="0000013E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Empleado Judicial elige una carpeta donde sube los textos y vuelve a la página principal.</w:t>
      </w:r>
    </w:p>
    <w:p w:rsidR="00000000" w:rsidDel="00000000" w:rsidP="00000000" w:rsidRDefault="00000000" w:rsidRPr="00000000" w14:paraId="0000013F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muestra un panel que permite seleccionar una aplicación para analizar texto.</w:t>
      </w:r>
    </w:p>
    <w:p w:rsidR="00000000" w:rsidDel="00000000" w:rsidP="00000000" w:rsidRDefault="00000000" w:rsidRPr="00000000" w14:paraId="00000140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Empleado Judicial elige la aplicación de detección de entidades para analizar los textos.</w:t>
      </w:r>
    </w:p>
    <w:p w:rsidR="00000000" w:rsidDel="00000000" w:rsidP="00000000" w:rsidRDefault="00000000" w:rsidRPr="00000000" w14:paraId="00000141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Empleado Judicial selecciona la carpeta con los archivos que busca analizar.</w:t>
      </w:r>
    </w:p>
    <w:p w:rsidR="00000000" w:rsidDel="00000000" w:rsidP="00000000" w:rsidRDefault="00000000" w:rsidRPr="00000000" w14:paraId="00000142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Empleado Judicial elige un modelo para procesar los datos.</w:t>
      </w:r>
    </w:p>
    <w:p w:rsidR="00000000" w:rsidDel="00000000" w:rsidP="00000000" w:rsidRDefault="00000000" w:rsidRPr="00000000" w14:paraId="00000143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El Sistema procesa los datos y muestra los resultados, con las entidades y estadísticas recolectadas. </w:t>
      </w:r>
    </w:p>
    <w:p w:rsidR="00000000" w:rsidDel="00000000" w:rsidP="00000000" w:rsidRDefault="00000000" w:rsidRPr="00000000" w14:paraId="00000144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right="-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146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 El Empleado Judicial elige cargar los archivos en una nueva carpeta.</w:t>
      </w:r>
    </w:p>
    <w:p w:rsidR="00000000" w:rsidDel="00000000" w:rsidP="00000000" w:rsidRDefault="00000000" w:rsidRPr="00000000" w14:paraId="00000147">
      <w:pPr>
        <w:numPr>
          <w:ilvl w:val="0"/>
          <w:numId w:val="30"/>
        </w:numPr>
        <w:ind w:left="720" w:right="-6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7a. El Empleado Judicial quiere cambiar la paleta de colores en la que se mostraran los resultados</w:t>
      </w:r>
    </w:p>
    <w:p w:rsidR="00000000" w:rsidDel="00000000" w:rsidP="00000000" w:rsidRDefault="00000000" w:rsidRPr="00000000" w14:paraId="0000014A">
      <w:pPr>
        <w:numPr>
          <w:ilvl w:val="0"/>
          <w:numId w:val="2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presiona un botón que indica el cambio del esquema de colores.</w:t>
      </w:r>
    </w:p>
    <w:p w:rsidR="00000000" w:rsidDel="00000000" w:rsidP="00000000" w:rsidRDefault="00000000" w:rsidRPr="00000000" w14:paraId="0000014B">
      <w:pPr>
        <w:numPr>
          <w:ilvl w:val="0"/>
          <w:numId w:val="2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elige una de las opciones presentadas y presiona el botón de ‘aceptar’.</w:t>
      </w:r>
    </w:p>
    <w:p w:rsidR="00000000" w:rsidDel="00000000" w:rsidP="00000000" w:rsidRDefault="00000000" w:rsidRPr="00000000" w14:paraId="0000014C">
      <w:pPr>
        <w:numPr>
          <w:ilvl w:val="0"/>
          <w:numId w:val="2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cambia los colores en los que se mostraran los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kf4dnsfp10k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CU7: Procesar texto con aplicación de detección de violencia de género en mensajes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right="-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</w:t>
      </w:r>
    </w:p>
    <w:p w:rsidR="00000000" w:rsidDel="00000000" w:rsidP="00000000" w:rsidRDefault="00000000" w:rsidRPr="00000000" w14:paraId="00000152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Empleado Judicial ha iniciado sesión en su cuenta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textos están en un formato aceptado por el sistema. </w:t>
      </w:r>
    </w:p>
    <w:p w:rsidR="00000000" w:rsidDel="00000000" w:rsidP="00000000" w:rsidRDefault="00000000" w:rsidRPr="00000000" w14:paraId="00000156">
      <w:pPr>
        <w:ind w:left="0" w:right="-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Empleado Judicial ingresa en la página principal del sistema.</w:t>
      </w:r>
    </w:p>
    <w:p w:rsidR="00000000" w:rsidDel="00000000" w:rsidP="00000000" w:rsidRDefault="00000000" w:rsidRPr="00000000" w14:paraId="00000158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un menú, incluyendo un botón que permite ir a sus carpetas para cargar los textos.</w:t>
      </w:r>
    </w:p>
    <w:p w:rsidR="00000000" w:rsidDel="00000000" w:rsidP="00000000" w:rsidRDefault="00000000" w:rsidRPr="00000000" w14:paraId="00000159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Empleado Judicial elige una carpeta donde sube los textos.</w:t>
      </w:r>
    </w:p>
    <w:p w:rsidR="00000000" w:rsidDel="00000000" w:rsidP="00000000" w:rsidRDefault="00000000" w:rsidRPr="00000000" w14:paraId="0000015A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muestra un panel que permite seleccionar una aplicación para analizar texto.</w:t>
      </w:r>
    </w:p>
    <w:p w:rsidR="00000000" w:rsidDel="00000000" w:rsidP="00000000" w:rsidRDefault="00000000" w:rsidRPr="00000000" w14:paraId="0000015B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Empleado Judicial elige la aplicación de detección de violencia de género en mensajes de Whatsapp.</w:t>
      </w:r>
    </w:p>
    <w:p w:rsidR="00000000" w:rsidDel="00000000" w:rsidP="00000000" w:rsidRDefault="00000000" w:rsidRPr="00000000" w14:paraId="0000015C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Empleado Judicial selecciona la carpeta con los archivos que busca analizar.</w:t>
      </w:r>
    </w:p>
    <w:p w:rsidR="00000000" w:rsidDel="00000000" w:rsidP="00000000" w:rsidRDefault="00000000" w:rsidRPr="00000000" w14:paraId="0000015D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Empleado Judicial elige un modelo para procesar los datos.</w:t>
      </w:r>
    </w:p>
    <w:p w:rsidR="00000000" w:rsidDel="00000000" w:rsidP="00000000" w:rsidRDefault="00000000" w:rsidRPr="00000000" w14:paraId="0000015E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El Sistema procesa los datos y muestra los resultados, con las entidades y estadísticas recolectadas. </w:t>
      </w:r>
    </w:p>
    <w:p w:rsidR="00000000" w:rsidDel="00000000" w:rsidP="00000000" w:rsidRDefault="00000000" w:rsidRPr="00000000" w14:paraId="0000015F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right="-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161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 El Empleado Judicial elige cargar los archivos en una nueva carpeta.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right="-60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hexk2niquc5v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CU8: Descargar resultados</w:t>
      </w:r>
    </w:p>
    <w:p w:rsidR="00000000" w:rsidDel="00000000" w:rsidP="00000000" w:rsidRDefault="00000000" w:rsidRPr="00000000" w14:paraId="00000167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judicial.</w:t>
      </w:r>
    </w:p>
    <w:p w:rsidR="00000000" w:rsidDel="00000000" w:rsidP="00000000" w:rsidRDefault="00000000" w:rsidRPr="00000000" w14:paraId="00000169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6B">
      <w:pPr>
        <w:numPr>
          <w:ilvl w:val="0"/>
          <w:numId w:val="1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</w:t>
      </w:r>
    </w:p>
    <w:p w:rsidR="00000000" w:rsidDel="00000000" w:rsidP="00000000" w:rsidRDefault="00000000" w:rsidRPr="00000000" w14:paraId="0000016C">
      <w:pPr>
        <w:numPr>
          <w:ilvl w:val="0"/>
          <w:numId w:val="19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realizó un análisis sobre textos subidos por el Empleado Judicial.</w:t>
      </w:r>
    </w:p>
    <w:p w:rsidR="00000000" w:rsidDel="00000000" w:rsidP="00000000" w:rsidRDefault="00000000" w:rsidRPr="00000000" w14:paraId="0000016D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Empleado Judicial indica que quiere descargar los resultados del análisis. </w:t>
      </w:r>
    </w:p>
    <w:p w:rsidR="00000000" w:rsidDel="00000000" w:rsidP="00000000" w:rsidRDefault="00000000" w:rsidRPr="00000000" w14:paraId="00000170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presenta la elección de descargar el informe de resumen de los resultados, los resultados completos o ambos.</w:t>
      </w:r>
    </w:p>
    <w:p w:rsidR="00000000" w:rsidDel="00000000" w:rsidP="00000000" w:rsidRDefault="00000000" w:rsidRPr="00000000" w14:paraId="00000171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Empleado Judicial elige los archivos que quiere descargar y persona ‘aceptar’</w:t>
      </w:r>
    </w:p>
    <w:p w:rsidR="00000000" w:rsidDel="00000000" w:rsidP="00000000" w:rsidRDefault="00000000" w:rsidRPr="00000000" w14:paraId="00000172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Los archivos son descargados a la computadora del Empleado Judicial.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175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El Empleado no se encuentra visualizando los resultados de un análisis actual.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entra a la carpeta con el análisis que quiere descargar y entra a la visualización de ese análisis.</w:t>
      </w:r>
    </w:p>
    <w:p w:rsidR="00000000" w:rsidDel="00000000" w:rsidP="00000000" w:rsidRDefault="00000000" w:rsidRPr="00000000" w14:paraId="00000177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rroy12323yvs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CU9: Filtrar Resultados</w:t>
      </w:r>
    </w:p>
    <w:p w:rsidR="00000000" w:rsidDel="00000000" w:rsidP="00000000" w:rsidRDefault="00000000" w:rsidRPr="00000000" w14:paraId="00000179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judicial.</w:t>
      </w:r>
    </w:p>
    <w:p w:rsidR="00000000" w:rsidDel="00000000" w:rsidP="00000000" w:rsidRDefault="00000000" w:rsidRPr="00000000" w14:paraId="0000017B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7D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</w:t>
      </w:r>
    </w:p>
    <w:p w:rsidR="00000000" w:rsidDel="00000000" w:rsidP="00000000" w:rsidRDefault="00000000" w:rsidRPr="00000000" w14:paraId="0000017E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realizado previamente un análisis</w:t>
      </w:r>
    </w:p>
    <w:p w:rsidR="00000000" w:rsidDel="00000000" w:rsidP="00000000" w:rsidRDefault="00000000" w:rsidRPr="00000000" w14:paraId="0000017F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ind w:left="360"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entra a uno de sus análisis.</w:t>
      </w:r>
    </w:p>
    <w:p w:rsidR="00000000" w:rsidDel="00000000" w:rsidP="00000000" w:rsidRDefault="00000000" w:rsidRPr="00000000" w14:paraId="00000181">
      <w:pPr>
        <w:numPr>
          <w:ilvl w:val="0"/>
          <w:numId w:val="16"/>
        </w:numPr>
        <w:ind w:left="360"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elige los filtros a aplicar en los resultados completos.</w:t>
      </w:r>
    </w:p>
    <w:p w:rsidR="00000000" w:rsidDel="00000000" w:rsidP="00000000" w:rsidRDefault="00000000" w:rsidRPr="00000000" w14:paraId="00000182">
      <w:pPr>
        <w:numPr>
          <w:ilvl w:val="0"/>
          <w:numId w:val="16"/>
        </w:numPr>
        <w:ind w:left="360"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resultados según estos filtros.</w:t>
      </w:r>
    </w:p>
    <w:p w:rsidR="00000000" w:rsidDel="00000000" w:rsidP="00000000" w:rsidRDefault="00000000" w:rsidRPr="00000000" w14:paraId="00000183">
      <w:pPr>
        <w:ind w:left="0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g2ughr941j2b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CU10: Borrar Análisis</w:t>
      </w:r>
    </w:p>
    <w:p w:rsidR="00000000" w:rsidDel="00000000" w:rsidP="00000000" w:rsidRDefault="00000000" w:rsidRPr="00000000" w14:paraId="00000185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judicial.</w:t>
      </w:r>
    </w:p>
    <w:p w:rsidR="00000000" w:rsidDel="00000000" w:rsidP="00000000" w:rsidRDefault="00000000" w:rsidRPr="00000000" w14:paraId="00000187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89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</w:t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realizado previamente un análisis</w:t>
      </w:r>
    </w:p>
    <w:p w:rsidR="00000000" w:rsidDel="00000000" w:rsidP="00000000" w:rsidRDefault="00000000" w:rsidRPr="00000000" w14:paraId="0000018B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3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entra a uno de sus análisis.</w:t>
      </w:r>
    </w:p>
    <w:p w:rsidR="00000000" w:rsidDel="00000000" w:rsidP="00000000" w:rsidRDefault="00000000" w:rsidRPr="00000000" w14:paraId="0000018D">
      <w:pPr>
        <w:numPr>
          <w:ilvl w:val="0"/>
          <w:numId w:val="23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presiona un botón para borrar el análisis.</w:t>
      </w:r>
    </w:p>
    <w:p w:rsidR="00000000" w:rsidDel="00000000" w:rsidP="00000000" w:rsidRDefault="00000000" w:rsidRPr="00000000" w14:paraId="0000018E">
      <w:pPr>
        <w:numPr>
          <w:ilvl w:val="0"/>
          <w:numId w:val="23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pide una confirmación y si el Empleado judicial la acepta, borra el análisis.</w:t>
      </w:r>
    </w:p>
    <w:p w:rsidR="00000000" w:rsidDel="00000000" w:rsidP="00000000" w:rsidRDefault="00000000" w:rsidRPr="00000000" w14:paraId="0000018F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29cfkfk3l0hn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CU11: Cambiar esquema de colores</w:t>
      </w:r>
    </w:p>
    <w:p w:rsidR="00000000" w:rsidDel="00000000" w:rsidP="00000000" w:rsidRDefault="00000000" w:rsidRPr="00000000" w14:paraId="00000190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judicial.</w:t>
      </w:r>
    </w:p>
    <w:p w:rsidR="00000000" w:rsidDel="00000000" w:rsidP="00000000" w:rsidRDefault="00000000" w:rsidRPr="00000000" w14:paraId="00000192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94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</w:t>
      </w:r>
    </w:p>
    <w:p w:rsidR="00000000" w:rsidDel="00000000" w:rsidP="00000000" w:rsidRDefault="00000000" w:rsidRPr="00000000" w14:paraId="00000195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entra a sus preferencias de usuario.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presiona el botón que indica el cambio del esquema de colores.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elige una de las opciones presentadas y presiona el botón de ‘aceptar’.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cambia los colores en los que se mostraran los resultados de la aplicación de detección de entidades.</w:t>
      </w:r>
    </w:p>
    <w:p w:rsidR="00000000" w:rsidDel="00000000" w:rsidP="00000000" w:rsidRDefault="00000000" w:rsidRPr="00000000" w14:paraId="0000019A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ind w:right="-60"/>
        <w:jc w:val="both"/>
        <w:rPr>
          <w:rFonts w:ascii="Times New Roman" w:cs="Times New Roman" w:eastAsia="Times New Roman" w:hAnsi="Times New Roman"/>
        </w:rPr>
      </w:pPr>
      <w:bookmarkStart w:colFirst="0" w:colLast="0" w:name="_goh117drzk6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CU12: Crear nueva nube de palabras</w:t>
      </w:r>
    </w:p>
    <w:p w:rsidR="00000000" w:rsidDel="00000000" w:rsidP="00000000" w:rsidRDefault="00000000" w:rsidRPr="00000000" w14:paraId="0000019D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Principal: Empleado judicial.</w:t>
      </w:r>
    </w:p>
    <w:p w:rsidR="00000000" w:rsidDel="00000000" w:rsidP="00000000" w:rsidRDefault="00000000" w:rsidRPr="00000000" w14:paraId="0000019F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right="-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A1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iniciado sesión en su cuenta</w:t>
      </w:r>
    </w:p>
    <w:p w:rsidR="00000000" w:rsidDel="00000000" w:rsidP="00000000" w:rsidRDefault="00000000" w:rsidRPr="00000000" w14:paraId="000001A2">
      <w:pPr>
        <w:numPr>
          <w:ilvl w:val="0"/>
          <w:numId w:val="27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ha realizado previamente un análisis de detección de violencia.</w:t>
      </w:r>
    </w:p>
    <w:p w:rsidR="00000000" w:rsidDel="00000000" w:rsidP="00000000" w:rsidRDefault="00000000" w:rsidRPr="00000000" w14:paraId="000001A3">
      <w:pPr>
        <w:ind w:right="-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2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entra a uno de sus análisis.</w:t>
      </w:r>
    </w:p>
    <w:p w:rsidR="00000000" w:rsidDel="00000000" w:rsidP="00000000" w:rsidRDefault="00000000" w:rsidRPr="00000000" w14:paraId="000001A5">
      <w:pPr>
        <w:numPr>
          <w:ilvl w:val="0"/>
          <w:numId w:val="22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presiona un botón indicando que quiere crear un nuevo wordcloud.</w:t>
      </w:r>
    </w:p>
    <w:p w:rsidR="00000000" w:rsidDel="00000000" w:rsidP="00000000" w:rsidRDefault="00000000" w:rsidRPr="00000000" w14:paraId="000001A6">
      <w:pPr>
        <w:numPr>
          <w:ilvl w:val="0"/>
          <w:numId w:val="22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Empleado Judicial indica que palabras quiere omitir.</w:t>
      </w:r>
    </w:p>
    <w:p w:rsidR="00000000" w:rsidDel="00000000" w:rsidP="00000000" w:rsidRDefault="00000000" w:rsidRPr="00000000" w14:paraId="000001A7">
      <w:pPr>
        <w:numPr>
          <w:ilvl w:val="0"/>
          <w:numId w:val="22"/>
        </w:numPr>
        <w:ind w:left="720" w:right="-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crea el wordcloud y este es descargado directamente al dispositivo del Empleado judicial.</w:t>
      </w:r>
    </w:p>
    <w:p w:rsidR="00000000" w:rsidDel="00000000" w:rsidP="00000000" w:rsidRDefault="00000000" w:rsidRPr="00000000" w14:paraId="000001A8">
      <w:pPr>
        <w:ind w:left="720" w:right="-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right="-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right="-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ind w:left="0" w:right="-60" w:firstLine="0"/>
        <w:rPr>
          <w:rFonts w:ascii="Times New Roman" w:cs="Times New Roman" w:eastAsia="Times New Roman" w:hAnsi="Times New Roman"/>
        </w:rPr>
      </w:pPr>
      <w:bookmarkStart w:colFirst="0" w:colLast="0" w:name="_yi9lglppb02q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ind w:left="0" w:right="-60" w:firstLine="0"/>
        <w:rPr>
          <w:rFonts w:ascii="Times New Roman" w:cs="Times New Roman" w:eastAsia="Times New Roman" w:hAnsi="Times New Roman"/>
        </w:rPr>
      </w:pPr>
      <w:bookmarkStart w:colFirst="0" w:colLast="0" w:name="_l9de68hhi14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 de Dominio</w:t>
      </w:r>
    </w:p>
    <w:p w:rsidR="00000000" w:rsidDel="00000000" w:rsidP="00000000" w:rsidRDefault="00000000" w:rsidRPr="00000000" w14:paraId="000001AD">
      <w:pPr>
        <w:ind w:left="0" w:right="-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right="-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right="-60" w:firstLine="0"/>
        <w:rPr/>
      </w:pPr>
      <w:r w:rsidDel="00000000" w:rsidR="00000000" w:rsidRPr="00000000">
        <w:rPr/>
        <w:drawing>
          <wp:inline distB="114300" distT="114300" distL="114300" distR="114300">
            <wp:extent cx="5835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ind w:left="0" w:right="-60" w:firstLine="0"/>
        <w:rPr>
          <w:rFonts w:ascii="Times New Roman" w:cs="Times New Roman" w:eastAsia="Times New Roman" w:hAnsi="Times New Roman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1440" w:top="1440" w:left="1275.5905511811022" w:right="1440" w:header="720" w:footer="720"/>
          <w:pgNumType w:start="1"/>
          <w:titlePg w:val="1"/>
        </w:sectPr>
      </w:pPr>
      <w:bookmarkStart w:colFirst="0" w:colLast="0" w:name="_hkq6oc93m3j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ind w:left="0" w:right="-60" w:firstLine="0"/>
        <w:rPr/>
      </w:pPr>
      <w:bookmarkStart w:colFirst="0" w:colLast="0" w:name="_e8pqquxiw8am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right="-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right="-60" w:firstLine="0"/>
        <w:rPr/>
      </w:pPr>
      <w:r w:rsidDel="00000000" w:rsidR="00000000" w:rsidRPr="00000000">
        <w:rPr/>
        <w:drawing>
          <wp:inline distB="114300" distT="114300" distL="114300" distR="114300">
            <wp:extent cx="58356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right="-6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right="-6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275.5905511811022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Montani, I., Van Landeghem, S., y Gomez, R., Honnibal, M. spaCy 101: Features. Spacy. https://spacy.io/usage/spacy-101#features</w:t>
      </w:r>
    </w:p>
  </w:footnote>
  <w:footnote w:id="1">
    <w:p w:rsidR="00000000" w:rsidDel="00000000" w:rsidP="00000000" w:rsidRDefault="00000000" w:rsidRPr="00000000" w14:paraId="000001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Ley 26485. </w:t>
      </w:r>
      <w:r w:rsidDel="00000000" w:rsidR="00000000" w:rsidRPr="00000000">
        <w:rPr>
          <w:i w:val="1"/>
          <w:sz w:val="20"/>
          <w:szCs w:val="20"/>
          <w:rtl w:val="0"/>
        </w:rPr>
        <w:t xml:space="preserve">Ley de Protección Integral para Prevenir, Sancionar y Erradicar la Violencia contra las Mujeres en los ámbitos en que desarrollen sus relaciones interpersonales. </w:t>
      </w:r>
      <w:r w:rsidDel="00000000" w:rsidR="00000000" w:rsidRPr="00000000">
        <w:rPr>
          <w:sz w:val="20"/>
          <w:szCs w:val="20"/>
          <w:rtl w:val="0"/>
        </w:rPr>
        <w:t xml:space="preserve">1 de abril de 2009. D.O. No. 31632.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Universidad Nacional de Mar del Plata </w:t>
    </w:r>
  </w:p>
  <w:p w:rsidR="00000000" w:rsidDel="00000000" w:rsidP="00000000" w:rsidRDefault="00000000" w:rsidRPr="00000000" w14:paraId="000001B8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Facultad de Ingeniería </w:t>
    </w:r>
  </w:p>
  <w:p w:rsidR="00000000" w:rsidDel="00000000" w:rsidP="00000000" w:rsidRDefault="00000000" w:rsidRPr="00000000" w14:paraId="000001B9">
    <w:pPr>
      <w:rPr/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Departamento de Informática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