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Facultad de Ciencias Exactas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Universidad Nacional del Centro de la Provincia de Buenos Aires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3" w:dyaOrig="2551">
          <v:rect xmlns:o="urn:schemas-microsoft-com:office:office" xmlns:v="urn:schemas-microsoft-com:vml" id="rectole0000000000" style="width:178.15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  <w:t xml:space="preserve">“Trabajo Práctico Especial - GIT”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Integrantes: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Aiello, Maria Eva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mariaeva009@hotmail.com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Ceschinelli, Gianluca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ceschinelligianluca@gmail.com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Cia, Nicolás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nicoo.c05@gmail.com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Ortiz, Gonzalo Iván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gortiz@alumnos.exa.unicen.edu.ar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Sobrado Carnevali, Valentín - </w:t>
      </w:r>
      <w:hyperlink xmlns:r="http://schemas.openxmlformats.org/officeDocument/2006/relationships" r:id="docRId4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sobradovalentin@gmail.com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Profesores: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Rodríguez Florencia.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Materia: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Tecnología de la Información en las Organizaciones - 2021</w:t>
      </w:r>
    </w:p>
    <w:p>
      <w:pPr>
        <w:spacing w:before="0" w:after="160" w:line="259"/>
        <w:ind w:right="0" w:left="0" w:firstLine="0"/>
        <w:jc w:val="righ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  <w:t xml:space="preserve">Tandil, 10 de noviembre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ÍNDICE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</w:t>
        <w:tab/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  <w:tab/>
        <w:tab/>
        <w:tab/>
        <w:tab/>
        <w:tab/>
        <w:tab/>
        <w:tab/>
        <w:t xml:space="preserve">4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  <w:tab/>
        <w:tab/>
        <w:tab/>
        <w:tab/>
        <w:tab/>
        <w:tab/>
        <w:tab/>
        <w:tab/>
        <w:tab/>
        <w:tab/>
        <w:t xml:space="preserve">6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  <w:tab/>
        <w:tab/>
        <w:tab/>
        <w:tab/>
        <w:tab/>
        <w:tab/>
        <w:tab/>
        <w:t xml:space="preserve">7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++++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Conclusiones</w:t>
      </w: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Este trabajo práctico tiene como objetivo poder comprender y ejecutar los distintos comandos que </w:t>
      </w:r>
      <w:r>
        <w:rPr>
          <w:rFonts w:ascii="Lucida Sans Unicode" w:hAnsi="Lucida Sans Unicode" w:cs="Lucida Sans Unicode" w:eastAsia="Lucida Sans Unicode"/>
          <w:b/>
          <w:i/>
          <w:color w:val="1F4E79"/>
          <w:spacing w:val="0"/>
          <w:position w:val="0"/>
          <w:sz w:val="22"/>
          <w:shd w:fill="auto" w:val="clear"/>
        </w:rPr>
        <w:t xml:space="preserve">GIT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proporciona para poder realizar trabajos colaborativos de manera remota.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Mediante la asignación de tareas y el trabajo colaborativo de todos los integrantes del equipo, se llevaron a cabo las consignas pautadas en el práctico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Según los requerimientos del Trabajo Practico Especial (TPE) el equipo de trabajo se propuso realizar una página web que actúe como una app de sorteos.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primer lugar, realizamos un boceto de como seria la estructura de la página web y después nos encargamos que esta funcione.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Creamos un repositorio remoto en Git Hub y nos añadimos como colaboradores al igual que creamos un tablero en Trello.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nos repartimos las tareas a realizar así había más organización en el equipo de trabajo.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Fuimos trabajando colaborativamente y comentando entre todos a medida que íbamos avanzando.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una de las primeras reuniones de equipo se decidió organizar este informe de la siguiente manera: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grupo de trabajo (</w:t>
      </w: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2"/>
          <w:shd w:fill="auto" w:val="clear"/>
        </w:rPr>
        <w:t xml:space="preserve">GP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) se organizó de manera informal mediante WhatsApp, para luego pasar a tener reuniones cada 4 días a través de la plataforma Discord.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la primera reunión se discutió sobre la organización del trabajo, se eligió el proyecto sobre el cual iba a trabajar, definiendo también los roles de los participantes.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primeros puntos efectuados fueron los siguientes: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Creación del tablero de Trello, uno de los integrantes creo un nuevo espacio de trabajo y posteriormente invito a el resto a unirse. 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División de las tareas teniendo en cuenta las consignas establecidas en el trabajo practico.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manera conjunta, sin conflictos, se decidió trabajar sobre el proyecto creado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3503">
          <v:rect xmlns:o="urn:schemas-microsoft-com:office:office" xmlns:v="urn:schemas-microsoft-com:vml" id="rectole0000000001" style="width:204.700000pt;height:175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3990" w:dyaOrig="2894">
          <v:rect xmlns:o="urn:schemas-microsoft-com:office:office" xmlns:v="urn:schemas-microsoft-com:vml" id="rectole0000000002" style="width:199.500000pt;height:144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Boceto del proyecto                                              Proyecto</w:t>
      </w: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definido el proyecto, se procedió a invitar a todo el GT al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remoto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local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(RL). Continuando luego con la tarea asignada.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BUSQUEDA DE COLABORADORES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INVITACION ENVITACION ENVIADA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TODOS LOS COLABORADORES INCORPORADOS AL PROYECTO.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EJEMPLO DE INVITACION RECIBIDA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reunido todo el grupo de trabajo en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, se procedió a el armado del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creamos 3 listas: “Cosas por hacer”, “En proceso” y por último la lista “Hecho”.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Agregamos Checklist, para organizarnos mucho mejor entre los integrantes del grupo. A medida que íbamos cumpliendo con las actividades planteadas las íbamos marcando para así saber las cosas pendientes por hacer.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object w:dxaOrig="3887" w:dyaOrig="8260">
          <v:rect xmlns:o="urn:schemas-microsoft-com:office:office" xmlns:v="urn:schemas-microsoft-com:vml" id="rectole0000000003" style="width:194.350000pt;height:413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Invitación a 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se crearon las tarjetas con las tareas a realizar, siendo asignadas a distintos integrantes del grupo de trabajo. También se marcaron las etiquetas.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ASIGNACION DE TAREAS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INICIO DE ACTIVIDAD EN TRELLO.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 añade una serie de listas, tales como: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Cosas por hacer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individual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grupal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Hecho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trello completo.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armado el tablero de Trello se dio inicio a las actividades.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FOTO.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6 conclusiones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La creación del trabajo practico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llevo a crear una confianza entre los participantes del grupo de trabajo, integrado por 5 personas, sin presentar conflictos, ni dificultad para la creación del proyecto y distribución de tareas.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ítems mencionados en el TP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fueron resueltos uno a uno, aplicando conceptos y comandos utilizados de las aplicaciones.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esta manera se logró afrontar el mayor desafío que se había presentado, trabajar entre personas que no se conocían.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ortiz@alumnos.exa.unicen.edu.ar" Id="docRId3" Type="http://schemas.openxmlformats.org/officeDocument/2006/relationships/hyperlink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mailto:mariaeva009@hotmail.com" Id="docRId2" Type="http://schemas.openxmlformats.org/officeDocument/2006/relationships/hyperlink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mailto:sobradovalentin@gmail.com" Id="docRId4" Type="http://schemas.openxmlformats.org/officeDocument/2006/relationships/hyperlink" /><Relationship Target="media/image2.wmf" Id="docRId8" Type="http://schemas.openxmlformats.org/officeDocument/2006/relationships/image" /></Relationships>
</file>