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4CB" w:rsidRPr="002C554D" w:rsidRDefault="002C554D">
      <w:pPr>
        <w:rPr>
          <w:b/>
        </w:rPr>
      </w:pPr>
      <w:r w:rsidRPr="002C554D">
        <w:rPr>
          <w:b/>
        </w:rPr>
        <w:t>Гелий, что нужно знать (характеристика и описание газа, для чего применяется)</w:t>
      </w:r>
    </w:p>
    <w:p w:rsidR="002B39F6" w:rsidRDefault="003C7869" w:rsidP="002B39F6">
      <w:r>
        <w:t xml:space="preserve">Гелий – </w:t>
      </w:r>
      <w:r w:rsidR="006D0969" w:rsidRPr="006D0969">
        <w:t xml:space="preserve">это химический элемент, </w:t>
      </w:r>
      <w:r w:rsidR="008A4810" w:rsidRPr="006D0969">
        <w:t>который,</w:t>
      </w:r>
      <w:r w:rsidR="008A4810">
        <w:t xml:space="preserve"> как и большинство технических газов,</w:t>
      </w:r>
      <w:r w:rsidR="006D0969" w:rsidRPr="006D0969">
        <w:t xml:space="preserve"> представляет собой бес</w:t>
      </w:r>
      <w:r>
        <w:t xml:space="preserve">цветный газ без запаха, </w:t>
      </w:r>
      <w:r w:rsidR="006D0969">
        <w:t>вкуса</w:t>
      </w:r>
      <w:r>
        <w:t xml:space="preserve"> и цвета</w:t>
      </w:r>
      <w:r w:rsidR="006D0969">
        <w:t xml:space="preserve">. При нормальных условиях </w:t>
      </w:r>
      <w:r w:rsidR="008A4810">
        <w:t>гелий</w:t>
      </w:r>
      <w:r w:rsidR="006D0969">
        <w:t xml:space="preserve"> имеет низкую точку</w:t>
      </w:r>
      <w:r w:rsidR="00B65E8E">
        <w:t xml:space="preserve"> </w:t>
      </w:r>
      <w:r>
        <w:t xml:space="preserve">кипения среди всех веществ, а также он </w:t>
      </w:r>
      <w:r w:rsidR="002B39F6">
        <w:t xml:space="preserve">обладает второй после водорода распространенностью во Вселенной. Благодаря </w:t>
      </w:r>
      <w:r w:rsidR="008A4810">
        <w:t>всем этим свойствам</w:t>
      </w:r>
      <w:r w:rsidR="002B39F6">
        <w:t xml:space="preserve"> гелий технический используется во многих сферах нашей жизнедеятельности.</w:t>
      </w:r>
    </w:p>
    <w:p w:rsidR="002B39F6" w:rsidRDefault="002B39F6" w:rsidP="002B39F6">
      <w:r w:rsidRPr="002B39F6">
        <w:t xml:space="preserve">Впервые </w:t>
      </w:r>
      <w:r w:rsidR="008A4810">
        <w:t xml:space="preserve">гелий </w:t>
      </w:r>
      <w:r w:rsidRPr="002B39F6">
        <w:t>был замечен при спектроскопии света (расщеплении света на лучи разного цвета), источаемого солнцем во время затмения. В 1868 году французский астроном Пьер Жюль Жансен вместе с английским коллегой Джозефом Норманом Локьером смогли наблюдать новую светло-желтую линию, до этого неизвестную науке. Как выяснилось, так отобразился ранее не известный элемент, который позже назвали гелием.</w:t>
      </w:r>
    </w:p>
    <w:p w:rsidR="002B39F6" w:rsidRDefault="002B39F6" w:rsidP="002B39F6">
      <w:r>
        <w:t xml:space="preserve">Несмотря на </w:t>
      </w:r>
      <w:r w:rsidR="003C7869">
        <w:t xml:space="preserve">то, что гелий весьма распространён за пределами нашей планеты, на Земле этот газ встречается не так уж часто. </w:t>
      </w:r>
      <w:r>
        <w:t xml:space="preserve">Наибольшая его концентрация находится в природном газе, откуда, собственно, </w:t>
      </w:r>
      <w:r w:rsidR="00B65E8E">
        <w:t xml:space="preserve">и добывается технический гелий. </w:t>
      </w:r>
      <w:r w:rsidR="008A4810">
        <w:t>Газы, богатые гелием</w:t>
      </w:r>
      <w:r w:rsidR="00172E5A">
        <w:t xml:space="preserve"> – </w:t>
      </w:r>
      <w:r>
        <w:t xml:space="preserve">это газы, в которых его содержание составляет не менее 0,5%. Если природный газ содержит от 0,1 до 0,5% гелия, его называют родовым гелиевым месторождением. </w:t>
      </w:r>
    </w:p>
    <w:p w:rsidR="002B39F6" w:rsidRDefault="002B39F6" w:rsidP="002B39F6">
      <w:r w:rsidRPr="002B39F6">
        <w:t xml:space="preserve">Земной гелий </w:t>
      </w:r>
      <w:r w:rsidR="00172E5A">
        <w:t>зачастую образуется</w:t>
      </w:r>
      <w:r w:rsidRPr="002B39F6">
        <w:t xml:space="preserve"> при распаде урана-235, тория и урана-238, а также нестабильных продуктов их распада. </w:t>
      </w:r>
      <w:r w:rsidR="00172E5A">
        <w:t>Гелий очень медленно накапливается в земной коре</w:t>
      </w:r>
      <w:r w:rsidRPr="002B39F6">
        <w:t xml:space="preserve">. </w:t>
      </w:r>
      <w:r w:rsidR="00172E5A">
        <w:t>Цифры говорят сами за себя: за</w:t>
      </w:r>
      <w:r w:rsidRPr="002B39F6">
        <w:t xml:space="preserve"> миллионы лет одна тонна гранита, в которой содержится 10 г тория и 2 г урана, вырабатывает всего</w:t>
      </w:r>
      <w:r w:rsidR="00172E5A">
        <w:t xml:space="preserve"> лишь </w:t>
      </w:r>
      <w:r w:rsidRPr="002B39F6">
        <w:t>0,5 см</w:t>
      </w:r>
      <w:r w:rsidRPr="00172E5A">
        <w:rPr>
          <w:vertAlign w:val="superscript"/>
        </w:rPr>
        <w:t>3</w:t>
      </w:r>
      <w:r w:rsidRPr="002B39F6">
        <w:t xml:space="preserve"> (или 0,09 мг) </w:t>
      </w:r>
      <w:r w:rsidR="00172E5A">
        <w:t>гелия</w:t>
      </w:r>
      <w:r w:rsidRPr="002B39F6">
        <w:t xml:space="preserve">. </w:t>
      </w:r>
      <w:r w:rsidR="00172E5A">
        <w:t>И лишь малая часть от минералов и горных пород, что богата ураном и торием, может похвастаться большим количеством гелия.</w:t>
      </w:r>
      <w:r w:rsidRPr="002B39F6">
        <w:t xml:space="preserve"> </w:t>
      </w:r>
      <w:r w:rsidR="00172E5A">
        <w:t xml:space="preserve">Но стоит иметь ввиду, что в ходе геологического времени минералы могу преобразовываться, подвергаясь выветриванию, перекристаллизации и многим другим процессам. А в результате таких преобразований гелий уходит из горных пород и минералов. </w:t>
      </w:r>
      <w:r w:rsidRPr="002B39F6">
        <w:t>Высвободившиеся пузырьки могут раствориться в подземных водах или выйти в атмосферу через трещины и поры в минералах.</w:t>
      </w:r>
    </w:p>
    <w:p w:rsidR="002B39F6" w:rsidRDefault="002B39F6" w:rsidP="002B39F6">
      <w:r>
        <w:t xml:space="preserve">В общей сложности на Земле насчитывается более 40 миллиардов кубометров гелия. </w:t>
      </w:r>
      <w:r w:rsidR="006026C1">
        <w:t xml:space="preserve">Самые богатые по запасам гелия страны – это </w:t>
      </w:r>
      <w:r w:rsidR="006026C1">
        <w:t xml:space="preserve">Россия, США, </w:t>
      </w:r>
      <w:r>
        <w:t xml:space="preserve">Китай, </w:t>
      </w:r>
      <w:r w:rsidR="006026C1">
        <w:t>Алжир и</w:t>
      </w:r>
      <w:r>
        <w:t xml:space="preserve"> Катар. Ежегодно </w:t>
      </w:r>
      <w:r w:rsidR="006026C1">
        <w:t xml:space="preserve">во всём мире </w:t>
      </w:r>
      <w:r>
        <w:t>добывается около 175 миллионов кубических метров гелия.</w:t>
      </w:r>
      <w:r w:rsidR="006026C1">
        <w:t xml:space="preserve"> На российских месторождениях</w:t>
      </w:r>
      <w:r>
        <w:t xml:space="preserve"> добыва</w:t>
      </w:r>
      <w:r w:rsidR="006026C1">
        <w:t>ется</w:t>
      </w:r>
      <w:r>
        <w:t xml:space="preserve"> всего 5 млн кубометров. </w:t>
      </w:r>
    </w:p>
    <w:p w:rsidR="002B39F6" w:rsidRDefault="002B39F6" w:rsidP="002B39F6">
      <w:r>
        <w:t xml:space="preserve">Получают гелий способом глубокого охлаждения из гелийсодержащих природных газов. </w:t>
      </w:r>
      <w:r w:rsidR="00B63F01">
        <w:t>Такой процесс состоит из нескольких стадий. В первую очередь из природного газа</w:t>
      </w:r>
      <w:r>
        <w:t xml:space="preserve"> отделяется углекислота и другие углеводороды, </w:t>
      </w:r>
      <w:r w:rsidR="00B63F01">
        <w:t xml:space="preserve">результатом этого процесса является так </w:t>
      </w:r>
      <w:r>
        <w:t>называемый сырой гелий с примесями водорода и неона. Окончательная очистка происходит с применением жидкого азота и адсорбцией оставшихся примесей на активированном угле.</w:t>
      </w:r>
    </w:p>
    <w:p w:rsidR="00A3219B" w:rsidRDefault="00A3219B" w:rsidP="002B39F6">
      <w:r>
        <w:t>Потребности в гелии будут нарастать с каждым годом и, по оценке экспертов, чтобы удовлетворить столь большие потребности в этом газе, для всей индустрии к 2030 году понадобится около 238-312 миллионов кубометров. Предполагается, что объёмы добычи возрастут лишь до 213-238 миллионов кубометров, что создаст дефицит в производственных сферах. Чтобы избежать нехватки ресурсов, необходимо повышать уровень добычи гелия по всему миру. В Российской Федерации уже активно решается этот вопрос и предпринимаются меры по наращиванию добычи гелия – строятся новые предприятия, которые преимущественно расположены в регионах Сибири.</w:t>
      </w:r>
    </w:p>
    <w:p w:rsidR="00A3219B" w:rsidRDefault="0028687F" w:rsidP="002B39F6">
      <w:r>
        <w:t xml:space="preserve">В настоящий момент многие промышленные сферы не могут обойтись без гелия, так как он имеет множество полезных свойств, среди которых, например, электропроводимость и </w:t>
      </w:r>
      <w:r>
        <w:lastRenderedPageBreak/>
        <w:t xml:space="preserve">теплопроводность. Гелий необходим и в таких областях, как авиация, атомная индустрия, ракетостроение, электронная и медицинская промышленность. Его используются в микроэлектронике, магнитных томографах, гелием наполняют воздушные шары и им весьма активно интересуются в научно-исследовательской сфере. </w:t>
      </w:r>
    </w:p>
    <w:p w:rsidR="0028687F" w:rsidRDefault="0028687F" w:rsidP="002B39F6">
      <w:r>
        <w:t>Стоит отметить, что гелий очень лёгкий, а также он негорючий, что делает его ещё и очень безопасным. Благодаря таким свойствам гелий можно использовать как ресурс для наполнения аэростатов и дирижаблей, и при погружении в воду.</w:t>
      </w:r>
    </w:p>
    <w:p w:rsidR="0028687F" w:rsidRDefault="0028687F" w:rsidP="002B39F6">
      <w:r>
        <w:t xml:space="preserve">Благодаря своей инертности гелий востребован и в металлургии в качестве защитного слоя во время сварки цветных металлов. Но в металлургической промышленности у гелия есть «соперник», который имеет практически такие же свойства – это аргон. Однако гелий обладает наибольшим потенциалом ионизации и высокой проводимостью тепла, что обеспечивает широкий профиль шва и </w:t>
      </w:r>
      <w:r w:rsidR="00793530">
        <w:t>наивысшее тепловложение.</w:t>
      </w:r>
    </w:p>
    <w:p w:rsidR="002B39F6" w:rsidRDefault="00793530" w:rsidP="002B39F6">
      <w:r>
        <w:t xml:space="preserve">Гелий не является токсичным газом и не обладает ядовитостью, поэтому в малых количествах он совершенно не опасен. Но </w:t>
      </w:r>
      <w:r w:rsidRPr="00793530">
        <w:t>о</w:t>
      </w:r>
      <w:r w:rsidR="002B39F6" w:rsidRPr="00793530">
        <w:t>н может оказ</w:t>
      </w:r>
      <w:r w:rsidRPr="00793530">
        <w:t>ывать</w:t>
      </w:r>
      <w:r w:rsidR="002B39F6" w:rsidRPr="00793530">
        <w:t xml:space="preserve"> </w:t>
      </w:r>
      <w:r w:rsidRPr="00793530">
        <w:t>удушающий эффект как газ-асфиксант</w:t>
      </w:r>
      <w:r w:rsidR="002B39F6" w:rsidRPr="00793530">
        <w:t xml:space="preserve"> только в том случае, если в результате </w:t>
      </w:r>
      <w:r w:rsidRPr="00793530">
        <w:t xml:space="preserve">его </w:t>
      </w:r>
      <w:r w:rsidR="002B39F6" w:rsidRPr="00793530">
        <w:t>утечки уровень кис</w:t>
      </w:r>
      <w:r>
        <w:t xml:space="preserve">лорода окажется ниже допустимой </w:t>
      </w:r>
      <w:r w:rsidR="002B39F6" w:rsidRPr="00793530">
        <w:t xml:space="preserve">концентрации. </w:t>
      </w:r>
      <w:r>
        <w:t xml:space="preserve">Тем не менее утечку гелия очень просто выявить, наблюдая за реакцией своего организма. При реакции гелий-кислород у человека начинают сжиматься голосовые связки, ввиду чего меняется голос. Мы </w:t>
      </w:r>
      <w:r w:rsidR="002B39F6" w:rsidRPr="00793530">
        <w:t>все знаем данный эффект, когда при вдыхании гелия из шарика голос становится более высоким.</w:t>
      </w:r>
    </w:p>
    <w:p w:rsidR="002B39F6" w:rsidRDefault="00793530" w:rsidP="002B39F6">
      <w:r>
        <w:t xml:space="preserve">Транспортируют и хранят гелий в газообразном агрегатном состоянии в стальных баллонах </w:t>
      </w:r>
      <w:r w:rsidR="002B39F6" w:rsidRPr="00793530">
        <w:t>при давлении 15 МПа или в сжиженном состоянии при давлении менее 0,2 МПа.</w:t>
      </w:r>
      <w:r w:rsidR="00B65E8E" w:rsidRPr="00793530">
        <w:t xml:space="preserve"> </w:t>
      </w:r>
      <w:r w:rsidR="002B39F6" w:rsidRPr="00793530">
        <w:t xml:space="preserve">Баллоны с гелием </w:t>
      </w:r>
      <w:r w:rsidRPr="00793530">
        <w:t xml:space="preserve">всегда </w:t>
      </w:r>
      <w:r w:rsidR="002B39F6" w:rsidRPr="00793530">
        <w:t>окраш</w:t>
      </w:r>
      <w:r w:rsidR="00B65E8E" w:rsidRPr="00793530">
        <w:t xml:space="preserve">ивают в коричневый цвет, а на самом баллоне пишут </w:t>
      </w:r>
      <w:r>
        <w:t xml:space="preserve">белыми буквами «ГЕЛИЙ». Баллоны обязательно </w:t>
      </w:r>
      <w:r w:rsidR="002B39F6" w:rsidRPr="00793530">
        <w:t>должны соответствовать требованиям ГОСТ 949.</w:t>
      </w:r>
    </w:p>
    <w:p w:rsidR="00793530" w:rsidRDefault="00793530" w:rsidP="002B39F6">
      <w:r w:rsidRPr="00793530">
        <w:t xml:space="preserve">Приобрести газообразный гелий по доступной цене и заказать удобную доставку баллонов можно в компании </w:t>
      </w:r>
      <w:r>
        <w:t xml:space="preserve">НПК «ЭТТ». Мы всегда </w:t>
      </w:r>
      <w:r w:rsidR="00B101E6">
        <w:t xml:space="preserve">ответственно подходим к работе и </w:t>
      </w:r>
      <w:bookmarkStart w:id="0" w:name="_GoBack"/>
      <w:bookmarkEnd w:id="0"/>
      <w:r>
        <w:t xml:space="preserve">следим за соответствием </w:t>
      </w:r>
      <w:r w:rsidR="00B101E6">
        <w:t xml:space="preserve">качества реализуемой продукции промышленным стандартам. </w:t>
      </w:r>
    </w:p>
    <w:sectPr w:rsidR="00793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A6A" w:rsidRDefault="005F2A6A" w:rsidP="002B39F6">
      <w:pPr>
        <w:spacing w:after="0" w:line="240" w:lineRule="auto"/>
      </w:pPr>
      <w:r>
        <w:separator/>
      </w:r>
    </w:p>
  </w:endnote>
  <w:endnote w:type="continuationSeparator" w:id="0">
    <w:p w:rsidR="005F2A6A" w:rsidRDefault="005F2A6A" w:rsidP="002B3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A6A" w:rsidRDefault="005F2A6A" w:rsidP="002B39F6">
      <w:pPr>
        <w:spacing w:after="0" w:line="240" w:lineRule="auto"/>
      </w:pPr>
      <w:r>
        <w:separator/>
      </w:r>
    </w:p>
  </w:footnote>
  <w:footnote w:type="continuationSeparator" w:id="0">
    <w:p w:rsidR="005F2A6A" w:rsidRDefault="005F2A6A" w:rsidP="002B39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7D"/>
    <w:rsid w:val="00172E5A"/>
    <w:rsid w:val="001D64CB"/>
    <w:rsid w:val="0028687F"/>
    <w:rsid w:val="002B39F6"/>
    <w:rsid w:val="002C554D"/>
    <w:rsid w:val="003C7869"/>
    <w:rsid w:val="005F2A6A"/>
    <w:rsid w:val="006026C1"/>
    <w:rsid w:val="006856E8"/>
    <w:rsid w:val="006D0969"/>
    <w:rsid w:val="00793530"/>
    <w:rsid w:val="008A4810"/>
    <w:rsid w:val="00A3219B"/>
    <w:rsid w:val="00A86F7D"/>
    <w:rsid w:val="00B101E6"/>
    <w:rsid w:val="00B63F01"/>
    <w:rsid w:val="00B6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E5AB6-D55F-4D0E-B1BD-3AF5B30E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39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39F6"/>
  </w:style>
  <w:style w:type="paragraph" w:styleId="a5">
    <w:name w:val="footer"/>
    <w:basedOn w:val="a"/>
    <w:link w:val="a6"/>
    <w:uiPriority w:val="99"/>
    <w:unhideWhenUsed/>
    <w:rsid w:val="002B39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3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Глазырина Софья Алексеевна</dc:creator>
  <cp:keywords/>
  <dc:description/>
  <cp:lastModifiedBy>Глазырина Софья Алексеевна</cp:lastModifiedBy>
  <cp:revision>9</cp:revision>
  <dcterms:created xsi:type="dcterms:W3CDTF">2022-08-23T07:15:00Z</dcterms:created>
  <dcterms:modified xsi:type="dcterms:W3CDTF">2022-08-23T09:43:00Z</dcterms:modified>
</cp:coreProperties>
</file>